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B2C7" w14:textId="77777777" w:rsidR="00EA46BC" w:rsidRPr="008F44BE" w:rsidRDefault="00EA46BC">
      <w:pPr>
        <w:rPr>
          <w:rFonts w:ascii="Arial" w:hAnsi="Arial" w:cs="Arial"/>
        </w:rPr>
      </w:pPr>
      <w:r w:rsidRPr="008F44BE">
        <w:rPr>
          <w:rFonts w:ascii="Arial" w:hAnsi="Arial" w:cs="Arial"/>
          <w:noProof/>
          <w:lang w:eastAsia="en-GB"/>
        </w:rPr>
        <w:drawing>
          <wp:anchor distT="0" distB="0" distL="114300" distR="114300" simplePos="0" relativeHeight="251658240" behindDoc="0" locked="0" layoutInCell="1" allowOverlap="1" wp14:anchorId="465CF6FC" wp14:editId="4A15C247">
            <wp:simplePos x="0" y="0"/>
            <wp:positionH relativeFrom="column">
              <wp:posOffset>-403860</wp:posOffset>
            </wp:positionH>
            <wp:positionV relativeFrom="paragraph">
              <wp:posOffset>-696595</wp:posOffset>
            </wp:positionV>
            <wp:extent cx="1752600" cy="755015"/>
            <wp:effectExtent l="0" t="0" r="0" b="6985"/>
            <wp:wrapSquare wrapText="bothSides"/>
            <wp:docPr id="1" name="Picture 1"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10BB" w14:textId="77777777" w:rsidR="00A719A7" w:rsidRDefault="00A719A7" w:rsidP="00A719A7">
      <w:pPr>
        <w:jc w:val="center"/>
        <w:rPr>
          <w:rFonts w:ascii="Arial" w:hAnsi="Arial" w:cs="Arial"/>
          <w:b/>
        </w:rPr>
      </w:pPr>
    </w:p>
    <w:p w14:paraId="0F660D45" w14:textId="77777777" w:rsidR="00A719A7" w:rsidRDefault="00A719A7" w:rsidP="00A719A7">
      <w:pPr>
        <w:jc w:val="center"/>
        <w:rPr>
          <w:rFonts w:ascii="Arial" w:hAnsi="Arial" w:cs="Arial"/>
          <w:b/>
        </w:rPr>
      </w:pPr>
    </w:p>
    <w:p w14:paraId="66FEA786" w14:textId="64C6F9DE" w:rsidR="001F0A1F" w:rsidRPr="00EF7356" w:rsidRDefault="00EA46BC" w:rsidP="00BA49F4">
      <w:pPr>
        <w:jc w:val="center"/>
        <w:rPr>
          <w:rFonts w:cstheme="minorHAnsi"/>
          <w:b/>
        </w:rPr>
      </w:pPr>
      <w:r w:rsidRPr="00EF7356">
        <w:rPr>
          <w:rFonts w:cstheme="minorHAnsi"/>
          <w:b/>
        </w:rPr>
        <w:t>JOB DESCRIPTION</w:t>
      </w:r>
    </w:p>
    <w:tbl>
      <w:tblPr>
        <w:tblStyle w:val="TableGrid"/>
        <w:tblW w:w="0" w:type="auto"/>
        <w:tblInd w:w="-5" w:type="dxa"/>
        <w:tblLook w:val="04A0" w:firstRow="1" w:lastRow="0" w:firstColumn="1" w:lastColumn="0" w:noHBand="0" w:noVBand="1"/>
      </w:tblPr>
      <w:tblGrid>
        <w:gridCol w:w="3428"/>
        <w:gridCol w:w="5219"/>
      </w:tblGrid>
      <w:tr w:rsidR="00C76035" w14:paraId="01FC7057" w14:textId="77777777" w:rsidTr="008C6CF8">
        <w:tc>
          <w:tcPr>
            <w:tcW w:w="3428" w:type="dxa"/>
            <w:shd w:val="clear" w:color="auto" w:fill="EEECE1" w:themeFill="background2"/>
          </w:tcPr>
          <w:p w14:paraId="18CDBA9E" w14:textId="23E97CE5" w:rsidR="00C76035" w:rsidRDefault="00C76035" w:rsidP="00C76035">
            <w:pPr>
              <w:rPr>
                <w:rFonts w:cstheme="minorHAnsi"/>
                <w:b/>
              </w:rPr>
            </w:pPr>
            <w:r>
              <w:rPr>
                <w:rFonts w:cstheme="minorHAnsi"/>
                <w:b/>
              </w:rPr>
              <w:t>TITLE:</w:t>
            </w:r>
          </w:p>
        </w:tc>
        <w:tc>
          <w:tcPr>
            <w:tcW w:w="5219" w:type="dxa"/>
          </w:tcPr>
          <w:p w14:paraId="277D0383" w14:textId="5B669A4D" w:rsidR="008C6CF8" w:rsidRDefault="00F668D7" w:rsidP="00E510B3">
            <w:pPr>
              <w:rPr>
                <w:rFonts w:cstheme="minorHAnsi"/>
                <w:b/>
              </w:rPr>
            </w:pPr>
            <w:r>
              <w:rPr>
                <w:rFonts w:cstheme="minorHAnsi"/>
                <w:b/>
              </w:rPr>
              <w:t>Cook</w:t>
            </w:r>
            <w:r w:rsidR="00625351">
              <w:rPr>
                <w:rFonts w:cstheme="minorHAnsi"/>
                <w:b/>
              </w:rPr>
              <w:t xml:space="preserve"> (with keyholder responsibility)</w:t>
            </w:r>
          </w:p>
        </w:tc>
      </w:tr>
      <w:tr w:rsidR="00C76035" w14:paraId="693AF98F" w14:textId="77777777" w:rsidTr="008C6CF8">
        <w:tc>
          <w:tcPr>
            <w:tcW w:w="3428" w:type="dxa"/>
            <w:shd w:val="clear" w:color="auto" w:fill="EEECE1" w:themeFill="background2"/>
          </w:tcPr>
          <w:p w14:paraId="756000C9" w14:textId="23BB67F3" w:rsidR="00C76035" w:rsidRDefault="00C76035" w:rsidP="00C76035">
            <w:pPr>
              <w:rPr>
                <w:rFonts w:cstheme="minorHAnsi"/>
                <w:b/>
              </w:rPr>
            </w:pPr>
            <w:r>
              <w:rPr>
                <w:rFonts w:cstheme="minorHAnsi"/>
                <w:b/>
              </w:rPr>
              <w:t>LOCATION:</w:t>
            </w:r>
          </w:p>
        </w:tc>
        <w:tc>
          <w:tcPr>
            <w:tcW w:w="5219" w:type="dxa"/>
          </w:tcPr>
          <w:p w14:paraId="7F0B2297" w14:textId="7203A86E" w:rsidR="00D92B19" w:rsidRPr="00D40BDF" w:rsidRDefault="00865FC3" w:rsidP="0003208C">
            <w:pPr>
              <w:rPr>
                <w:rFonts w:cstheme="minorHAnsi"/>
                <w:b/>
                <w:bCs/>
              </w:rPr>
            </w:pPr>
            <w:r>
              <w:rPr>
                <w:rFonts w:cstheme="minorHAnsi"/>
                <w:b/>
                <w:bCs/>
              </w:rPr>
              <w:t>Charles Hunt Centre, Hailsham</w:t>
            </w:r>
          </w:p>
        </w:tc>
      </w:tr>
      <w:tr w:rsidR="00C76035" w14:paraId="217B0126" w14:textId="77777777" w:rsidTr="008C6CF8">
        <w:tc>
          <w:tcPr>
            <w:tcW w:w="3428" w:type="dxa"/>
            <w:tcBorders>
              <w:bottom w:val="single" w:sz="4" w:space="0" w:color="auto"/>
            </w:tcBorders>
            <w:shd w:val="clear" w:color="auto" w:fill="EEECE1" w:themeFill="background2"/>
          </w:tcPr>
          <w:p w14:paraId="4E32DD57" w14:textId="1F8DE566" w:rsidR="00C76035" w:rsidRDefault="00C76035" w:rsidP="00C76035">
            <w:pPr>
              <w:rPr>
                <w:rFonts w:cstheme="minorHAnsi"/>
                <w:b/>
              </w:rPr>
            </w:pPr>
            <w:r>
              <w:rPr>
                <w:rFonts w:cstheme="minorHAnsi"/>
                <w:b/>
              </w:rPr>
              <w:t>RESPONSIBLE TO:</w:t>
            </w:r>
          </w:p>
        </w:tc>
        <w:tc>
          <w:tcPr>
            <w:tcW w:w="5219" w:type="dxa"/>
          </w:tcPr>
          <w:p w14:paraId="10622D92" w14:textId="46AF3DAA" w:rsidR="00D92B19" w:rsidRPr="00C3655E" w:rsidRDefault="00F668D7" w:rsidP="00E510B3">
            <w:pPr>
              <w:rPr>
                <w:rFonts w:cstheme="minorHAnsi"/>
                <w:b/>
                <w:bCs/>
              </w:rPr>
            </w:pPr>
            <w:r>
              <w:rPr>
                <w:rFonts w:cstheme="minorHAnsi"/>
                <w:b/>
                <w:bCs/>
              </w:rPr>
              <w:t>Centre Manager</w:t>
            </w:r>
          </w:p>
        </w:tc>
      </w:tr>
      <w:tr w:rsidR="00C76035" w14:paraId="12DB7F7C" w14:textId="77777777" w:rsidTr="008C6CF8">
        <w:tc>
          <w:tcPr>
            <w:tcW w:w="3428" w:type="dxa"/>
            <w:tcBorders>
              <w:bottom w:val="nil"/>
            </w:tcBorders>
            <w:shd w:val="clear" w:color="auto" w:fill="EEECE1" w:themeFill="background2"/>
          </w:tcPr>
          <w:p w14:paraId="580FC68F" w14:textId="6187B370" w:rsidR="00C76035" w:rsidRDefault="00C76035" w:rsidP="00C76035">
            <w:pPr>
              <w:rPr>
                <w:rFonts w:cstheme="minorHAnsi"/>
                <w:b/>
              </w:rPr>
            </w:pPr>
            <w:r>
              <w:rPr>
                <w:rFonts w:cstheme="minorHAnsi"/>
                <w:b/>
              </w:rPr>
              <w:t>RESPONSIBLE FOR:</w:t>
            </w:r>
          </w:p>
        </w:tc>
        <w:tc>
          <w:tcPr>
            <w:tcW w:w="5219" w:type="dxa"/>
          </w:tcPr>
          <w:p w14:paraId="6D3B0A29" w14:textId="231F7B03" w:rsidR="00D92B19" w:rsidRDefault="00D92B19" w:rsidP="00835B43">
            <w:pPr>
              <w:contextualSpacing/>
              <w:rPr>
                <w:rFonts w:cstheme="minorHAnsi"/>
                <w:b/>
                <w:bCs/>
              </w:rPr>
            </w:pPr>
            <w:r>
              <w:rPr>
                <w:rFonts w:cstheme="minorHAnsi"/>
                <w:b/>
                <w:bCs/>
              </w:rPr>
              <w:t>AREAS:</w:t>
            </w:r>
            <w:r w:rsidR="00760DB3">
              <w:rPr>
                <w:rFonts w:cstheme="minorHAnsi"/>
                <w:b/>
                <w:bCs/>
              </w:rPr>
              <w:t xml:space="preserve"> </w:t>
            </w:r>
            <w:r w:rsidR="00F668D7">
              <w:rPr>
                <w:rFonts w:cstheme="minorHAnsi"/>
                <w:b/>
                <w:bCs/>
              </w:rPr>
              <w:t xml:space="preserve">Catering/Kitchen </w:t>
            </w:r>
          </w:p>
          <w:p w14:paraId="70414406" w14:textId="3338E8E0" w:rsidR="001F0A1F" w:rsidRPr="001F0A1F" w:rsidRDefault="001F0A1F" w:rsidP="00E510B3">
            <w:pPr>
              <w:contextualSpacing/>
              <w:rPr>
                <w:rFonts w:cstheme="minorHAnsi"/>
                <w:b/>
                <w:bCs/>
              </w:rPr>
            </w:pPr>
          </w:p>
        </w:tc>
      </w:tr>
      <w:tr w:rsidR="00835B43" w14:paraId="53B9BC8F" w14:textId="77777777" w:rsidTr="008C6CF8">
        <w:tc>
          <w:tcPr>
            <w:tcW w:w="3428" w:type="dxa"/>
            <w:tcBorders>
              <w:top w:val="nil"/>
            </w:tcBorders>
            <w:shd w:val="clear" w:color="auto" w:fill="EEECE1" w:themeFill="background2"/>
          </w:tcPr>
          <w:p w14:paraId="2A64131D" w14:textId="77777777" w:rsidR="00835B43" w:rsidRDefault="00835B43" w:rsidP="00C76035">
            <w:pPr>
              <w:rPr>
                <w:rFonts w:cstheme="minorHAnsi"/>
                <w:b/>
              </w:rPr>
            </w:pPr>
          </w:p>
        </w:tc>
        <w:tc>
          <w:tcPr>
            <w:tcW w:w="5219" w:type="dxa"/>
          </w:tcPr>
          <w:p w14:paraId="2B593B07" w14:textId="36471A4B" w:rsidR="00D92B19" w:rsidRDefault="00D92B19" w:rsidP="00D92B19">
            <w:pPr>
              <w:jc w:val="both"/>
              <w:rPr>
                <w:rFonts w:eastAsia="Times New Roman" w:cstheme="minorHAnsi"/>
                <w:b/>
                <w:bCs/>
              </w:rPr>
            </w:pPr>
            <w:r>
              <w:rPr>
                <w:rFonts w:eastAsia="Times New Roman" w:cstheme="minorHAnsi"/>
                <w:b/>
                <w:bCs/>
              </w:rPr>
              <w:t>LINE MANAGEMENT:</w:t>
            </w:r>
            <w:r w:rsidR="00F668D7">
              <w:rPr>
                <w:rFonts w:eastAsia="Times New Roman" w:cstheme="minorHAnsi"/>
                <w:b/>
                <w:bCs/>
              </w:rPr>
              <w:t xml:space="preserve"> N/A</w:t>
            </w:r>
          </w:p>
          <w:p w14:paraId="5C3E0E5C" w14:textId="4C6DDA89" w:rsidR="00835B43" w:rsidRPr="00DC425C" w:rsidRDefault="00835B43" w:rsidP="00DC425C">
            <w:pPr>
              <w:jc w:val="both"/>
              <w:rPr>
                <w:rFonts w:eastAsia="Times New Roman" w:cstheme="minorHAnsi"/>
                <w:b/>
                <w:bCs/>
              </w:rPr>
            </w:pPr>
          </w:p>
        </w:tc>
      </w:tr>
    </w:tbl>
    <w:p w14:paraId="73C76F8A" w14:textId="142D3279" w:rsidR="00EA46BC" w:rsidRDefault="00EA46BC" w:rsidP="001A1214">
      <w:pPr>
        <w:pBdr>
          <w:bottom w:val="single" w:sz="6" w:space="1" w:color="auto"/>
        </w:pBdr>
        <w:spacing w:after="120" w:line="240" w:lineRule="auto"/>
        <w:rPr>
          <w:rFonts w:cstheme="minorHAnsi"/>
          <w:b/>
        </w:rPr>
      </w:pPr>
    </w:p>
    <w:p w14:paraId="24F5FAA4" w14:textId="77777777" w:rsidR="001F0A1F" w:rsidRPr="00C76035" w:rsidRDefault="001F0A1F" w:rsidP="001A1214">
      <w:pPr>
        <w:pBdr>
          <w:bottom w:val="single" w:sz="6" w:space="1" w:color="auto"/>
        </w:pBdr>
        <w:spacing w:after="120" w:line="240" w:lineRule="auto"/>
        <w:rPr>
          <w:rFonts w:cstheme="minorHAnsi"/>
          <w:b/>
        </w:rPr>
      </w:pPr>
    </w:p>
    <w:p w14:paraId="450EFBDE" w14:textId="77777777" w:rsidR="00EA46BC" w:rsidRPr="00C76035" w:rsidRDefault="00EA46BC" w:rsidP="001A1214">
      <w:pPr>
        <w:spacing w:after="120" w:line="240" w:lineRule="auto"/>
        <w:rPr>
          <w:rFonts w:cstheme="minorHAnsi"/>
          <w:b/>
        </w:rPr>
      </w:pPr>
    </w:p>
    <w:p w14:paraId="2AB8019E" w14:textId="77777777" w:rsidR="008C6CF8" w:rsidRPr="00C828A4" w:rsidRDefault="008C6CF8" w:rsidP="008C6CF8">
      <w:pPr>
        <w:spacing w:after="0" w:line="240" w:lineRule="auto"/>
        <w:jc w:val="both"/>
        <w:rPr>
          <w:rFonts w:eastAsia="Times New Roman" w:cstheme="minorHAnsi"/>
          <w:b/>
          <w:bCs/>
          <w:u w:val="single"/>
        </w:rPr>
      </w:pPr>
      <w:r w:rsidRPr="00C828A4">
        <w:rPr>
          <w:rFonts w:eastAsia="Times New Roman" w:cstheme="minorHAnsi"/>
          <w:b/>
          <w:bCs/>
          <w:u w:val="single"/>
        </w:rPr>
        <w:t>PURPOSE OF THE POST</w:t>
      </w:r>
    </w:p>
    <w:p w14:paraId="1AE5C6D9" w14:textId="035458B2" w:rsidR="00F668D7" w:rsidRPr="005707E1" w:rsidRDefault="00F668D7" w:rsidP="00F668D7">
      <w:pPr>
        <w:spacing w:after="0" w:line="240" w:lineRule="auto"/>
        <w:rPr>
          <w:rFonts w:cstheme="minorHAnsi"/>
          <w:bCs/>
        </w:rPr>
      </w:pPr>
      <w:r w:rsidRPr="005707E1">
        <w:rPr>
          <w:rFonts w:cstheme="minorHAnsi"/>
          <w:bCs/>
        </w:rPr>
        <w:t>The role is central to a high-quality experience for our members and customers. We are looking for a</w:t>
      </w:r>
      <w:r>
        <w:rPr>
          <w:rFonts w:cstheme="minorHAnsi"/>
          <w:bCs/>
        </w:rPr>
        <w:t xml:space="preserve"> competent all-round C</w:t>
      </w:r>
      <w:r w:rsidRPr="005707E1">
        <w:rPr>
          <w:rFonts w:cstheme="minorHAnsi"/>
          <w:bCs/>
        </w:rPr>
        <w:t>ook to take charge of our café, kitchen and hospitality operation</w:t>
      </w:r>
      <w:r w:rsidR="00625351">
        <w:rPr>
          <w:rFonts w:cstheme="minorHAnsi"/>
          <w:bCs/>
        </w:rPr>
        <w:t>.</w:t>
      </w:r>
    </w:p>
    <w:p w14:paraId="7C0A30B8" w14:textId="77777777" w:rsidR="00F668D7" w:rsidRPr="005707E1" w:rsidRDefault="00F668D7" w:rsidP="00F668D7">
      <w:pPr>
        <w:spacing w:after="0" w:line="240" w:lineRule="auto"/>
        <w:rPr>
          <w:rFonts w:cstheme="minorHAnsi"/>
          <w:bCs/>
        </w:rPr>
      </w:pPr>
    </w:p>
    <w:p w14:paraId="2DFC0465" w14:textId="77777777" w:rsidR="00F668D7" w:rsidRPr="005707E1" w:rsidRDefault="00F668D7" w:rsidP="00F668D7">
      <w:pPr>
        <w:spacing w:after="0" w:line="240" w:lineRule="auto"/>
        <w:rPr>
          <w:rFonts w:cstheme="minorHAnsi"/>
          <w:bCs/>
        </w:rPr>
      </w:pPr>
      <w:r w:rsidRPr="005707E1">
        <w:rPr>
          <w:rFonts w:cstheme="minorHAnsi"/>
          <w:bCs/>
        </w:rPr>
        <w:t>You will be required to ensure that there are adequate food and beverage supplies, to plan menus, and to see that the café, kitchen and hospitality are run correctly to ensure maximum client satisfaction within available budgets.</w:t>
      </w:r>
    </w:p>
    <w:p w14:paraId="384172C7" w14:textId="77777777" w:rsidR="00F668D7" w:rsidRPr="005707E1" w:rsidRDefault="00F668D7" w:rsidP="00F668D7">
      <w:pPr>
        <w:spacing w:after="0" w:line="240" w:lineRule="auto"/>
        <w:rPr>
          <w:rFonts w:cstheme="minorHAnsi"/>
          <w:bCs/>
        </w:rPr>
      </w:pPr>
    </w:p>
    <w:p w14:paraId="41DD1F33" w14:textId="4D565CF6" w:rsidR="00F668D7" w:rsidRPr="005707E1" w:rsidRDefault="00F668D7" w:rsidP="00F668D7">
      <w:pPr>
        <w:spacing w:after="0" w:line="240" w:lineRule="auto"/>
        <w:rPr>
          <w:rFonts w:cstheme="minorHAnsi"/>
          <w:bCs/>
        </w:rPr>
      </w:pPr>
      <w:r w:rsidRPr="005707E1">
        <w:rPr>
          <w:rFonts w:cstheme="minorHAnsi"/>
          <w:bCs/>
        </w:rPr>
        <w:t>You should have the creativity to develop new recipes and the café offering</w:t>
      </w:r>
      <w:r w:rsidR="00625351">
        <w:rPr>
          <w:rFonts w:cstheme="minorHAnsi"/>
          <w:bCs/>
        </w:rPr>
        <w:t>.</w:t>
      </w:r>
      <w:r w:rsidRPr="005707E1">
        <w:rPr>
          <w:rFonts w:cstheme="minorHAnsi"/>
          <w:bCs/>
        </w:rPr>
        <w:t xml:space="preserve"> An excellent head cook should be able to handle multiple duties simultaneously and should be extremely organized in maintaining a high-quality and consistent catering and hospitality offer for our customers a</w:t>
      </w:r>
      <w:r>
        <w:rPr>
          <w:rFonts w:cstheme="minorHAnsi"/>
          <w:bCs/>
        </w:rPr>
        <w:t>t</w:t>
      </w:r>
      <w:r w:rsidRPr="005707E1">
        <w:rPr>
          <w:rFonts w:cstheme="minorHAnsi"/>
          <w:bCs/>
        </w:rPr>
        <w:t xml:space="preserve"> the </w:t>
      </w:r>
      <w:r w:rsidR="003362FD">
        <w:rPr>
          <w:rFonts w:cstheme="minorHAnsi"/>
          <w:bCs/>
        </w:rPr>
        <w:t>Charles Hunt Centre</w:t>
      </w:r>
      <w:r>
        <w:rPr>
          <w:rFonts w:cstheme="minorHAnsi"/>
          <w:bCs/>
        </w:rPr>
        <w:t>.</w:t>
      </w:r>
    </w:p>
    <w:p w14:paraId="242CC20B" w14:textId="77777777" w:rsidR="008C6CF8" w:rsidRPr="00C828A4" w:rsidRDefault="008C6CF8" w:rsidP="008C6CF8">
      <w:pPr>
        <w:spacing w:after="0" w:line="240" w:lineRule="auto"/>
        <w:rPr>
          <w:rFonts w:eastAsia="Times New Roman" w:cstheme="minorHAnsi"/>
          <w:b/>
          <w:bCs/>
        </w:rPr>
      </w:pPr>
    </w:p>
    <w:p w14:paraId="641CE0F5" w14:textId="77777777" w:rsidR="008C6CF8" w:rsidRPr="00C828A4" w:rsidRDefault="008C6CF8" w:rsidP="008C6CF8">
      <w:pPr>
        <w:spacing w:after="0" w:line="240" w:lineRule="auto"/>
        <w:rPr>
          <w:rFonts w:eastAsia="Times New Roman" w:cstheme="minorHAnsi"/>
          <w:b/>
          <w:bCs/>
        </w:rPr>
      </w:pPr>
    </w:p>
    <w:p w14:paraId="42EF035A" w14:textId="77777777" w:rsidR="008C6CF8" w:rsidRPr="001F0A1F" w:rsidRDefault="008C6CF8" w:rsidP="008C6CF8">
      <w:pPr>
        <w:spacing w:after="0" w:line="240" w:lineRule="auto"/>
        <w:rPr>
          <w:rFonts w:eastAsia="Times New Roman" w:cstheme="minorHAnsi"/>
          <w:b/>
          <w:bCs/>
          <w:u w:val="single"/>
        </w:rPr>
      </w:pPr>
      <w:r w:rsidRPr="001F0A1F">
        <w:rPr>
          <w:rFonts w:eastAsia="Times New Roman" w:cstheme="minorHAnsi"/>
          <w:b/>
          <w:bCs/>
          <w:u w:val="single"/>
        </w:rPr>
        <w:t>DUTIES AND RESPONSIBILITIES:</w:t>
      </w:r>
    </w:p>
    <w:p w14:paraId="337ED7DB" w14:textId="000CDD44" w:rsidR="00F668D7" w:rsidRPr="00F668D7" w:rsidRDefault="00F668D7" w:rsidP="00F668D7">
      <w:pPr>
        <w:numPr>
          <w:ilvl w:val="0"/>
          <w:numId w:val="34"/>
        </w:numPr>
        <w:spacing w:after="0" w:line="240" w:lineRule="auto"/>
        <w:contextualSpacing/>
        <w:rPr>
          <w:rFonts w:cstheme="minorHAnsi"/>
          <w:bCs/>
        </w:rPr>
      </w:pPr>
      <w:r w:rsidRPr="00F668D7">
        <w:rPr>
          <w:rFonts w:cstheme="minorHAnsi"/>
          <w:bCs/>
        </w:rPr>
        <w:t xml:space="preserve">Planning and supervising tasks carried out by the café and hospitality </w:t>
      </w:r>
      <w:r w:rsidR="00625351">
        <w:rPr>
          <w:rFonts w:cstheme="minorHAnsi"/>
          <w:bCs/>
        </w:rPr>
        <w:t>volunteers</w:t>
      </w:r>
    </w:p>
    <w:p w14:paraId="242BB458" w14:textId="3DE8DC28" w:rsidR="00F668D7" w:rsidRPr="00F668D7" w:rsidRDefault="00F668D7" w:rsidP="00F668D7">
      <w:pPr>
        <w:numPr>
          <w:ilvl w:val="0"/>
          <w:numId w:val="34"/>
        </w:numPr>
        <w:spacing w:after="0" w:line="240" w:lineRule="auto"/>
        <w:contextualSpacing/>
        <w:rPr>
          <w:rFonts w:cstheme="minorHAnsi"/>
          <w:bCs/>
        </w:rPr>
      </w:pPr>
      <w:r w:rsidRPr="00F668D7">
        <w:rPr>
          <w:rFonts w:cstheme="minorHAnsi"/>
          <w:bCs/>
        </w:rPr>
        <w:t>Taking responsibility for the health and safety and all legal requirements across the café, kitchen, food storage</w:t>
      </w:r>
      <w:r w:rsidR="00625351">
        <w:rPr>
          <w:rFonts w:cstheme="minorHAnsi"/>
          <w:bCs/>
        </w:rPr>
        <w:t xml:space="preserve"> and </w:t>
      </w:r>
      <w:r w:rsidRPr="00F668D7">
        <w:rPr>
          <w:rFonts w:cstheme="minorHAnsi"/>
          <w:bCs/>
        </w:rPr>
        <w:t>production</w:t>
      </w:r>
      <w:r w:rsidR="00625351">
        <w:rPr>
          <w:rFonts w:cstheme="minorHAnsi"/>
          <w:bCs/>
        </w:rPr>
        <w:t>.</w:t>
      </w:r>
    </w:p>
    <w:p w14:paraId="3BB247E5" w14:textId="13782FE2" w:rsidR="00F668D7" w:rsidRPr="00F668D7" w:rsidRDefault="00F668D7" w:rsidP="00F668D7">
      <w:pPr>
        <w:numPr>
          <w:ilvl w:val="0"/>
          <w:numId w:val="34"/>
        </w:numPr>
        <w:spacing w:after="0" w:line="240" w:lineRule="auto"/>
        <w:contextualSpacing/>
        <w:rPr>
          <w:rFonts w:cstheme="minorHAnsi"/>
          <w:bCs/>
        </w:rPr>
      </w:pPr>
      <w:r w:rsidRPr="00F668D7">
        <w:rPr>
          <w:rFonts w:cstheme="minorHAnsi"/>
          <w:bCs/>
        </w:rPr>
        <w:t>Planning menus for both the café ensuring that the menu is fresh and well presented.</w:t>
      </w:r>
    </w:p>
    <w:p w14:paraId="417CF14F" w14:textId="57CCCAD7" w:rsidR="00F668D7" w:rsidRPr="00F668D7" w:rsidRDefault="00F668D7" w:rsidP="00F668D7">
      <w:pPr>
        <w:numPr>
          <w:ilvl w:val="0"/>
          <w:numId w:val="34"/>
        </w:numPr>
        <w:spacing w:after="0" w:line="240" w:lineRule="auto"/>
        <w:contextualSpacing/>
        <w:rPr>
          <w:rFonts w:cstheme="minorHAnsi"/>
          <w:bCs/>
        </w:rPr>
      </w:pPr>
      <w:r w:rsidRPr="00F668D7">
        <w:rPr>
          <w:rFonts w:cstheme="minorHAnsi"/>
          <w:shd w:val="clear" w:color="auto" w:fill="FFFFFF"/>
        </w:rPr>
        <w:t>Manage the commercial performance of the catering offer to ensure this remains in line with the agreed budget (including management of</w:t>
      </w:r>
      <w:r w:rsidR="00625351">
        <w:rPr>
          <w:rFonts w:cstheme="minorHAnsi"/>
          <w:shd w:val="clear" w:color="auto" w:fill="FFFFFF"/>
        </w:rPr>
        <w:t xml:space="preserve"> </w:t>
      </w:r>
      <w:r w:rsidRPr="00F668D7">
        <w:rPr>
          <w:rFonts w:cstheme="minorHAnsi"/>
          <w:shd w:val="clear" w:color="auto" w:fill="FFFFFF"/>
        </w:rPr>
        <w:t>stock, charging for events &amp; hospitality, control of food margin etc)</w:t>
      </w:r>
    </w:p>
    <w:p w14:paraId="71424AB9" w14:textId="77777777" w:rsidR="00F668D7" w:rsidRPr="00F668D7" w:rsidRDefault="00F668D7" w:rsidP="00F668D7">
      <w:pPr>
        <w:numPr>
          <w:ilvl w:val="0"/>
          <w:numId w:val="34"/>
        </w:numPr>
        <w:shd w:val="clear" w:color="auto" w:fill="FFFFFF"/>
        <w:spacing w:before="150" w:after="150" w:line="336" w:lineRule="atLeast"/>
        <w:contextualSpacing/>
        <w:rPr>
          <w:rFonts w:eastAsia="Times New Roman" w:cstheme="minorHAnsi"/>
          <w:lang w:eastAsia="en-GB"/>
        </w:rPr>
      </w:pPr>
      <w:r w:rsidRPr="00F668D7">
        <w:rPr>
          <w:rFonts w:cstheme="minorHAnsi"/>
        </w:rPr>
        <w:t>Preparing and cooking meals and food items (cakes, puddings etc) for the café, hospitality catering and events</w:t>
      </w:r>
    </w:p>
    <w:p w14:paraId="1739920C" w14:textId="77777777" w:rsidR="00F668D7" w:rsidRPr="00F668D7" w:rsidRDefault="00F668D7" w:rsidP="00F668D7">
      <w:pPr>
        <w:numPr>
          <w:ilvl w:val="0"/>
          <w:numId w:val="34"/>
        </w:numPr>
        <w:shd w:val="clear" w:color="auto" w:fill="FFFFFF"/>
        <w:spacing w:before="150" w:after="150" w:line="336" w:lineRule="atLeast"/>
        <w:contextualSpacing/>
        <w:rPr>
          <w:rFonts w:eastAsia="Times New Roman" w:cstheme="minorHAnsi"/>
          <w:lang w:eastAsia="en-GB"/>
        </w:rPr>
      </w:pPr>
      <w:r w:rsidRPr="00F668D7">
        <w:rPr>
          <w:rFonts w:eastAsia="Times New Roman" w:cstheme="minorHAnsi"/>
          <w:lang w:eastAsia="en-GB"/>
        </w:rPr>
        <w:t>To ensure that all food is prepared and packaged with due care and attention, particularly regarding allergen management, calorie management and labelling </w:t>
      </w:r>
    </w:p>
    <w:p w14:paraId="16A48D23" w14:textId="0341E410" w:rsidR="00F668D7" w:rsidRPr="00F668D7" w:rsidRDefault="00F668D7" w:rsidP="00F668D7">
      <w:pPr>
        <w:numPr>
          <w:ilvl w:val="0"/>
          <w:numId w:val="34"/>
        </w:numPr>
        <w:spacing w:after="0" w:line="240" w:lineRule="auto"/>
        <w:contextualSpacing/>
        <w:rPr>
          <w:rFonts w:cstheme="minorHAnsi"/>
          <w:bCs/>
        </w:rPr>
      </w:pPr>
      <w:r w:rsidRPr="00F668D7">
        <w:rPr>
          <w:rFonts w:cstheme="minorHAnsi"/>
          <w:bCs/>
        </w:rPr>
        <w:t>Keeping abreast of culinary trends / dietary needs of the customer base, linking with wider centre / customer engagement processes as appropriate, and incorporating these into the menu.</w:t>
      </w:r>
    </w:p>
    <w:p w14:paraId="75BC9017" w14:textId="77777777" w:rsidR="00F668D7" w:rsidRPr="00F668D7" w:rsidRDefault="00F668D7" w:rsidP="00F668D7">
      <w:pPr>
        <w:pStyle w:val="ListParagraph"/>
        <w:numPr>
          <w:ilvl w:val="0"/>
          <w:numId w:val="34"/>
        </w:numPr>
        <w:contextualSpacing/>
        <w:rPr>
          <w:rFonts w:asciiTheme="minorHAnsi" w:hAnsiTheme="minorHAnsi" w:cstheme="minorHAnsi"/>
          <w:bCs/>
          <w:sz w:val="22"/>
          <w:szCs w:val="22"/>
        </w:rPr>
      </w:pPr>
      <w:r w:rsidRPr="00F668D7">
        <w:rPr>
          <w:rFonts w:asciiTheme="minorHAnsi" w:hAnsiTheme="minorHAnsi" w:cstheme="minorHAnsi"/>
          <w:bCs/>
          <w:sz w:val="22"/>
          <w:szCs w:val="22"/>
        </w:rPr>
        <w:t>Developing the café offer, working with clients to develop their hospitality needs and maximising the opportunity for sales</w:t>
      </w:r>
    </w:p>
    <w:p w14:paraId="5DF0BE6F" w14:textId="77777777" w:rsidR="00F668D7" w:rsidRPr="00F668D7" w:rsidRDefault="00F668D7" w:rsidP="00F668D7">
      <w:pPr>
        <w:pStyle w:val="ListParagraph"/>
        <w:numPr>
          <w:ilvl w:val="0"/>
          <w:numId w:val="34"/>
        </w:numPr>
        <w:contextualSpacing/>
        <w:rPr>
          <w:rFonts w:asciiTheme="minorHAnsi" w:hAnsiTheme="minorHAnsi" w:cstheme="minorHAnsi"/>
          <w:bCs/>
          <w:sz w:val="22"/>
          <w:szCs w:val="22"/>
        </w:rPr>
      </w:pPr>
      <w:r w:rsidRPr="00F668D7">
        <w:rPr>
          <w:rFonts w:asciiTheme="minorHAnsi" w:hAnsiTheme="minorHAnsi" w:cstheme="minorHAnsi"/>
          <w:bCs/>
          <w:sz w:val="22"/>
          <w:szCs w:val="22"/>
        </w:rPr>
        <w:lastRenderedPageBreak/>
        <w:t>Ordering food and supplies, such as raw materials, and keeping an updated and accurate inventory.</w:t>
      </w:r>
    </w:p>
    <w:p w14:paraId="77C6A0BB" w14:textId="77777777" w:rsidR="00F668D7" w:rsidRPr="00F668D7" w:rsidRDefault="00F668D7" w:rsidP="00F668D7">
      <w:pPr>
        <w:pStyle w:val="ListParagraph"/>
        <w:numPr>
          <w:ilvl w:val="0"/>
          <w:numId w:val="34"/>
        </w:numPr>
        <w:contextualSpacing/>
        <w:rPr>
          <w:rFonts w:asciiTheme="minorHAnsi" w:hAnsiTheme="minorHAnsi" w:cstheme="minorHAnsi"/>
          <w:bCs/>
          <w:sz w:val="22"/>
          <w:szCs w:val="22"/>
        </w:rPr>
      </w:pPr>
      <w:r w:rsidRPr="00F668D7">
        <w:rPr>
          <w:rFonts w:asciiTheme="minorHAnsi" w:hAnsiTheme="minorHAnsi" w:cstheme="minorHAnsi"/>
          <w:sz w:val="22"/>
          <w:szCs w:val="22"/>
          <w:lang w:eastAsia="en-GB"/>
        </w:rPr>
        <w:t>To plan, control and monitor all aspects of production including stock levels, rotation, food cost and quality control.</w:t>
      </w:r>
    </w:p>
    <w:p w14:paraId="1A11222B" w14:textId="77777777" w:rsidR="00F668D7" w:rsidRPr="00F668D7" w:rsidRDefault="00F668D7" w:rsidP="00F668D7">
      <w:pPr>
        <w:pStyle w:val="ListParagraph"/>
        <w:numPr>
          <w:ilvl w:val="0"/>
          <w:numId w:val="34"/>
        </w:numPr>
        <w:contextualSpacing/>
        <w:rPr>
          <w:rFonts w:asciiTheme="minorHAnsi" w:hAnsiTheme="minorHAnsi" w:cstheme="minorHAnsi"/>
          <w:bCs/>
          <w:sz w:val="22"/>
          <w:szCs w:val="22"/>
        </w:rPr>
      </w:pPr>
      <w:r w:rsidRPr="00F668D7">
        <w:rPr>
          <w:rFonts w:asciiTheme="minorHAnsi" w:hAnsiTheme="minorHAnsi" w:cstheme="minorHAnsi"/>
          <w:bCs/>
          <w:sz w:val="22"/>
          <w:szCs w:val="22"/>
        </w:rPr>
        <w:t>Dealing with suppliers and checking that the correct ingredients have been delivered at the quoted prices.</w:t>
      </w:r>
    </w:p>
    <w:p w14:paraId="1E588565" w14:textId="77777777" w:rsidR="00F668D7" w:rsidRPr="00F668D7" w:rsidRDefault="00F668D7" w:rsidP="00F668D7">
      <w:pPr>
        <w:pStyle w:val="ListParagraph"/>
        <w:numPr>
          <w:ilvl w:val="0"/>
          <w:numId w:val="34"/>
        </w:numPr>
        <w:spacing w:after="200" w:line="276" w:lineRule="auto"/>
        <w:contextualSpacing/>
        <w:rPr>
          <w:rFonts w:asciiTheme="minorHAnsi" w:hAnsiTheme="minorHAnsi" w:cstheme="minorHAnsi"/>
          <w:bCs/>
          <w:sz w:val="22"/>
          <w:szCs w:val="22"/>
        </w:rPr>
      </w:pPr>
      <w:r w:rsidRPr="00F668D7">
        <w:rPr>
          <w:rFonts w:asciiTheme="minorHAnsi" w:hAnsiTheme="minorHAnsi" w:cstheme="minorHAnsi"/>
          <w:bCs/>
          <w:sz w:val="22"/>
          <w:szCs w:val="22"/>
        </w:rPr>
        <w:t>Responsibility for all aspects of food safety, HS and COSHH; ensuring that the café, kitchen, stores and equipment are always kept hygienic and clean.</w:t>
      </w:r>
    </w:p>
    <w:p w14:paraId="450228E4" w14:textId="24C9A527" w:rsidR="00F668D7" w:rsidRPr="00F668D7" w:rsidRDefault="00F668D7" w:rsidP="00F668D7">
      <w:pPr>
        <w:pStyle w:val="ListParagraph"/>
        <w:numPr>
          <w:ilvl w:val="0"/>
          <w:numId w:val="34"/>
        </w:numPr>
        <w:contextualSpacing/>
        <w:rPr>
          <w:rFonts w:asciiTheme="minorHAnsi" w:hAnsiTheme="minorHAnsi" w:cstheme="minorHAnsi"/>
          <w:sz w:val="22"/>
          <w:szCs w:val="22"/>
        </w:rPr>
      </w:pPr>
      <w:r w:rsidRPr="00F668D7">
        <w:rPr>
          <w:rFonts w:asciiTheme="minorHAnsi" w:hAnsiTheme="minorHAnsi" w:cstheme="minorHAnsi"/>
          <w:sz w:val="22"/>
          <w:szCs w:val="22"/>
        </w:rPr>
        <w:t>To oversee the transport of catering</w:t>
      </w:r>
      <w:r w:rsidR="00625351">
        <w:rPr>
          <w:rFonts w:asciiTheme="minorHAnsi" w:hAnsiTheme="minorHAnsi" w:cstheme="minorHAnsi"/>
          <w:sz w:val="22"/>
          <w:szCs w:val="22"/>
        </w:rPr>
        <w:t xml:space="preserve"> and</w:t>
      </w:r>
      <w:r w:rsidRPr="00F668D7">
        <w:rPr>
          <w:rFonts w:asciiTheme="minorHAnsi" w:hAnsiTheme="minorHAnsi" w:cstheme="minorHAnsi"/>
          <w:sz w:val="22"/>
          <w:szCs w:val="22"/>
        </w:rPr>
        <w:t xml:space="preserve"> beverage supplies between sites as and when required.</w:t>
      </w:r>
    </w:p>
    <w:p w14:paraId="7EE78B51" w14:textId="77777777" w:rsidR="00F668D7" w:rsidRPr="00F668D7" w:rsidRDefault="00F668D7" w:rsidP="00F668D7">
      <w:pPr>
        <w:pStyle w:val="ListParagraph"/>
        <w:numPr>
          <w:ilvl w:val="0"/>
          <w:numId w:val="34"/>
        </w:numPr>
        <w:contextualSpacing/>
        <w:rPr>
          <w:rFonts w:asciiTheme="minorHAnsi" w:hAnsiTheme="minorHAnsi" w:cstheme="minorHAnsi"/>
          <w:bCs/>
          <w:sz w:val="22"/>
          <w:szCs w:val="22"/>
        </w:rPr>
      </w:pPr>
      <w:r w:rsidRPr="00F668D7">
        <w:rPr>
          <w:rFonts w:asciiTheme="minorHAnsi" w:hAnsiTheme="minorHAnsi" w:cstheme="minorHAnsi"/>
          <w:bCs/>
          <w:sz w:val="22"/>
          <w:szCs w:val="22"/>
        </w:rPr>
        <w:t>Keeping abreast of and complying with the latest health and safety laws and regulations.</w:t>
      </w:r>
    </w:p>
    <w:p w14:paraId="761DCC1A" w14:textId="77777777" w:rsidR="00F668D7" w:rsidRPr="00F668D7" w:rsidRDefault="00F668D7" w:rsidP="00F668D7">
      <w:pPr>
        <w:pStyle w:val="ListParagraph"/>
        <w:numPr>
          <w:ilvl w:val="0"/>
          <w:numId w:val="34"/>
        </w:numPr>
        <w:contextualSpacing/>
        <w:rPr>
          <w:rFonts w:asciiTheme="minorHAnsi" w:hAnsiTheme="minorHAnsi" w:cstheme="minorHAnsi"/>
          <w:sz w:val="22"/>
          <w:szCs w:val="22"/>
        </w:rPr>
      </w:pPr>
      <w:r w:rsidRPr="00F668D7">
        <w:rPr>
          <w:rFonts w:asciiTheme="minorHAnsi" w:hAnsiTheme="minorHAnsi" w:cstheme="minorHAnsi"/>
          <w:sz w:val="22"/>
          <w:szCs w:val="22"/>
        </w:rPr>
        <w:t>Work with centre staff and other volunteers as required to ensure that a high level of customer service is provided.</w:t>
      </w:r>
    </w:p>
    <w:p w14:paraId="702BEF4A" w14:textId="77777777" w:rsidR="00F668D7" w:rsidRPr="00F668D7" w:rsidRDefault="00F668D7" w:rsidP="00F668D7">
      <w:pPr>
        <w:pStyle w:val="ListParagraph"/>
        <w:numPr>
          <w:ilvl w:val="0"/>
          <w:numId w:val="34"/>
        </w:numPr>
        <w:contextualSpacing/>
        <w:rPr>
          <w:rFonts w:asciiTheme="minorHAnsi" w:hAnsiTheme="minorHAnsi" w:cstheme="minorHAnsi"/>
          <w:sz w:val="22"/>
          <w:szCs w:val="22"/>
        </w:rPr>
      </w:pPr>
      <w:r w:rsidRPr="00F668D7">
        <w:rPr>
          <w:rFonts w:asciiTheme="minorHAnsi" w:hAnsiTheme="minorHAnsi" w:cstheme="minorHAnsi"/>
          <w:sz w:val="22"/>
          <w:szCs w:val="22"/>
        </w:rPr>
        <w:t>To minimise waste and ensure environmental and sustainable objectives are met.</w:t>
      </w:r>
    </w:p>
    <w:p w14:paraId="6087CECF" w14:textId="355371E7" w:rsidR="00F668D7" w:rsidRPr="00F668D7" w:rsidRDefault="00F668D7" w:rsidP="00F668D7">
      <w:pPr>
        <w:pStyle w:val="ListParagraph"/>
        <w:numPr>
          <w:ilvl w:val="0"/>
          <w:numId w:val="34"/>
        </w:numPr>
        <w:contextualSpacing/>
        <w:rPr>
          <w:rFonts w:asciiTheme="minorHAnsi" w:hAnsiTheme="minorHAnsi" w:cstheme="minorHAnsi"/>
          <w:sz w:val="22"/>
          <w:szCs w:val="22"/>
        </w:rPr>
      </w:pPr>
      <w:r w:rsidRPr="00F668D7">
        <w:rPr>
          <w:rFonts w:asciiTheme="minorHAnsi" w:hAnsiTheme="minorHAnsi" w:cstheme="minorHAnsi"/>
          <w:sz w:val="22"/>
          <w:szCs w:val="22"/>
        </w:rPr>
        <w:t>To undertake CPD and training as and when required</w:t>
      </w:r>
      <w:r>
        <w:rPr>
          <w:rFonts w:asciiTheme="minorHAnsi" w:hAnsiTheme="minorHAnsi" w:cstheme="minorHAnsi"/>
          <w:sz w:val="22"/>
          <w:szCs w:val="22"/>
        </w:rPr>
        <w:t>.</w:t>
      </w:r>
    </w:p>
    <w:p w14:paraId="5515CED0" w14:textId="77777777" w:rsidR="00F668D7" w:rsidRPr="00F668D7" w:rsidRDefault="00F668D7" w:rsidP="00F668D7">
      <w:pPr>
        <w:pStyle w:val="ListParagraph"/>
        <w:numPr>
          <w:ilvl w:val="0"/>
          <w:numId w:val="34"/>
        </w:numPr>
        <w:contextualSpacing/>
        <w:rPr>
          <w:rFonts w:asciiTheme="minorHAnsi" w:hAnsiTheme="minorHAnsi" w:cstheme="minorHAnsi"/>
          <w:sz w:val="22"/>
          <w:szCs w:val="22"/>
        </w:rPr>
      </w:pPr>
      <w:r w:rsidRPr="00F668D7">
        <w:rPr>
          <w:rFonts w:asciiTheme="minorHAnsi" w:hAnsiTheme="minorHAnsi" w:cstheme="minorHAnsi"/>
          <w:sz w:val="22"/>
          <w:szCs w:val="22"/>
        </w:rPr>
        <w:t>To maintain and work in a safe environment in line with good practice and AUKES policies and procedures.</w:t>
      </w:r>
    </w:p>
    <w:p w14:paraId="40ABE5D1" w14:textId="0BFE496C" w:rsidR="00F668D7" w:rsidRPr="00F668D7" w:rsidRDefault="00F668D7" w:rsidP="00F668D7">
      <w:pPr>
        <w:pStyle w:val="ListParagraph"/>
        <w:numPr>
          <w:ilvl w:val="0"/>
          <w:numId w:val="34"/>
        </w:numPr>
        <w:contextualSpacing/>
        <w:rPr>
          <w:rFonts w:asciiTheme="minorHAnsi" w:hAnsiTheme="minorHAnsi" w:cstheme="minorHAnsi"/>
          <w:bCs/>
          <w:sz w:val="22"/>
          <w:szCs w:val="22"/>
        </w:rPr>
      </w:pPr>
      <w:r w:rsidRPr="00F668D7">
        <w:rPr>
          <w:rFonts w:asciiTheme="minorHAnsi" w:hAnsiTheme="minorHAnsi" w:cstheme="minorHAnsi"/>
          <w:sz w:val="22"/>
          <w:szCs w:val="22"/>
          <w:shd w:val="clear" w:color="auto" w:fill="FFFFFF"/>
        </w:rPr>
        <w:t>Ensure that all records required to demonstrate compliance with applicable food hygiene and safety standards are always kept up to date and audit ready</w:t>
      </w:r>
      <w:r>
        <w:rPr>
          <w:rFonts w:asciiTheme="minorHAnsi" w:hAnsiTheme="minorHAnsi" w:cstheme="minorHAnsi"/>
          <w:bCs/>
          <w:sz w:val="22"/>
          <w:szCs w:val="22"/>
        </w:rPr>
        <w:t>.</w:t>
      </w:r>
    </w:p>
    <w:p w14:paraId="66606032" w14:textId="4F0AF42D" w:rsidR="008C6CF8" w:rsidRPr="00F668D7" w:rsidRDefault="00F668D7" w:rsidP="00F668D7">
      <w:pPr>
        <w:pStyle w:val="ListParagraph"/>
        <w:numPr>
          <w:ilvl w:val="0"/>
          <w:numId w:val="34"/>
        </w:numPr>
        <w:rPr>
          <w:rFonts w:asciiTheme="minorHAnsi" w:hAnsiTheme="minorHAnsi" w:cstheme="minorHAnsi"/>
          <w:b/>
          <w:bCs/>
          <w:sz w:val="22"/>
          <w:szCs w:val="22"/>
        </w:rPr>
      </w:pPr>
      <w:r w:rsidRPr="00F668D7">
        <w:rPr>
          <w:rFonts w:asciiTheme="minorHAnsi" w:hAnsiTheme="minorHAnsi" w:cstheme="minorHAnsi"/>
          <w:bCs/>
          <w:sz w:val="22"/>
          <w:szCs w:val="22"/>
        </w:rPr>
        <w:t>Working with suppliers to obtain best value and quality with available food and catering budgets</w:t>
      </w:r>
      <w:r>
        <w:rPr>
          <w:rFonts w:asciiTheme="minorHAnsi" w:hAnsiTheme="minorHAnsi" w:cstheme="minorHAnsi"/>
          <w:bCs/>
          <w:sz w:val="22"/>
          <w:szCs w:val="22"/>
        </w:rPr>
        <w:t>.</w:t>
      </w:r>
    </w:p>
    <w:p w14:paraId="67CCE25F" w14:textId="77777777" w:rsidR="008C6CF8" w:rsidRPr="00C828A4" w:rsidRDefault="008C6CF8" w:rsidP="008C6CF8">
      <w:pPr>
        <w:spacing w:after="0" w:line="240" w:lineRule="auto"/>
        <w:jc w:val="both"/>
        <w:rPr>
          <w:rFonts w:eastAsia="Times New Roman" w:cstheme="minorHAnsi"/>
        </w:rPr>
      </w:pPr>
    </w:p>
    <w:p w14:paraId="3A1540E9" w14:textId="77777777" w:rsidR="008C6CF8" w:rsidRPr="00C828A4" w:rsidRDefault="008C6CF8" w:rsidP="008C6CF8">
      <w:pPr>
        <w:spacing w:after="0" w:line="240" w:lineRule="auto"/>
        <w:jc w:val="both"/>
        <w:rPr>
          <w:rFonts w:eastAsia="Times New Roman" w:cstheme="minorHAnsi"/>
          <w:b/>
          <w:u w:val="single"/>
        </w:rPr>
      </w:pPr>
      <w:r w:rsidRPr="00C828A4">
        <w:rPr>
          <w:rFonts w:eastAsia="Times New Roman" w:cstheme="minorHAnsi"/>
          <w:b/>
          <w:u w:val="single"/>
        </w:rPr>
        <w:t>Other:</w:t>
      </w:r>
    </w:p>
    <w:p w14:paraId="5C6801C9" w14:textId="77777777" w:rsidR="008C6CF8" w:rsidRPr="00C828A4" w:rsidRDefault="008C6CF8" w:rsidP="008C6CF8">
      <w:pPr>
        <w:spacing w:after="0" w:line="240" w:lineRule="auto"/>
        <w:jc w:val="both"/>
        <w:rPr>
          <w:rFonts w:eastAsia="Times New Roman" w:cstheme="minorHAnsi"/>
          <w:b/>
        </w:rPr>
      </w:pPr>
    </w:p>
    <w:p w14:paraId="1684C05F" w14:textId="77777777" w:rsidR="008C6CF8" w:rsidRPr="00C828A4" w:rsidRDefault="008C6CF8" w:rsidP="008C6CF8">
      <w:pPr>
        <w:spacing w:after="0" w:line="240" w:lineRule="auto"/>
        <w:jc w:val="both"/>
        <w:rPr>
          <w:rFonts w:eastAsia="Arial" w:cstheme="minorHAnsi"/>
        </w:rPr>
      </w:pPr>
    </w:p>
    <w:p w14:paraId="7DD4C377" w14:textId="77777777" w:rsidR="008C6CF8" w:rsidRDefault="008C6CF8" w:rsidP="008C6CF8">
      <w:pPr>
        <w:spacing w:after="0" w:line="240" w:lineRule="auto"/>
        <w:jc w:val="both"/>
        <w:rPr>
          <w:rFonts w:eastAsia="Arial" w:cstheme="minorHAnsi"/>
          <w:b/>
          <w:bCs/>
          <w:u w:val="single"/>
        </w:rPr>
      </w:pPr>
      <w:r w:rsidRPr="00C828A4">
        <w:rPr>
          <w:rFonts w:eastAsia="Arial" w:cstheme="minorHAnsi"/>
          <w:b/>
          <w:bCs/>
          <w:u w:val="single"/>
        </w:rPr>
        <w:t>Training:</w:t>
      </w:r>
    </w:p>
    <w:p w14:paraId="4C1499E7" w14:textId="54AEBD00" w:rsidR="00F668D7" w:rsidRPr="00F668D7" w:rsidRDefault="00F668D7" w:rsidP="00F668D7">
      <w:pPr>
        <w:pStyle w:val="ListParagraph"/>
        <w:numPr>
          <w:ilvl w:val="0"/>
          <w:numId w:val="37"/>
        </w:numPr>
        <w:jc w:val="both"/>
        <w:rPr>
          <w:rFonts w:asciiTheme="minorHAnsi" w:eastAsia="Arial" w:hAnsiTheme="minorHAnsi" w:cstheme="minorHAnsi"/>
          <w:sz w:val="22"/>
          <w:szCs w:val="22"/>
        </w:rPr>
      </w:pPr>
      <w:r w:rsidRPr="00F668D7">
        <w:rPr>
          <w:rFonts w:asciiTheme="minorHAnsi" w:eastAsia="Arial" w:hAnsiTheme="minorHAnsi" w:cstheme="minorHAnsi"/>
          <w:sz w:val="22"/>
          <w:szCs w:val="22"/>
        </w:rPr>
        <w:t>Standard Induction</w:t>
      </w:r>
    </w:p>
    <w:p w14:paraId="5C8C3874" w14:textId="0D5CEE1C" w:rsidR="00F668D7" w:rsidRPr="00F668D7" w:rsidRDefault="00F668D7" w:rsidP="00F668D7">
      <w:pPr>
        <w:pStyle w:val="ListParagraph"/>
        <w:numPr>
          <w:ilvl w:val="0"/>
          <w:numId w:val="37"/>
        </w:numPr>
        <w:jc w:val="both"/>
        <w:rPr>
          <w:rFonts w:asciiTheme="minorHAnsi" w:eastAsia="Arial" w:hAnsiTheme="minorHAnsi" w:cstheme="minorHAnsi"/>
          <w:sz w:val="22"/>
          <w:szCs w:val="22"/>
        </w:rPr>
      </w:pPr>
      <w:r w:rsidRPr="00F668D7">
        <w:rPr>
          <w:rFonts w:asciiTheme="minorHAnsi" w:eastAsia="Arial" w:hAnsiTheme="minorHAnsi" w:cstheme="minorHAnsi"/>
          <w:sz w:val="22"/>
          <w:szCs w:val="22"/>
        </w:rPr>
        <w:t>Role specific courses via internal platform</w:t>
      </w:r>
    </w:p>
    <w:p w14:paraId="665BACF5" w14:textId="77777777" w:rsidR="008C6CF8" w:rsidRPr="00C828A4" w:rsidRDefault="008C6CF8" w:rsidP="008C6CF8">
      <w:pPr>
        <w:spacing w:after="0" w:line="240" w:lineRule="auto"/>
        <w:jc w:val="both"/>
        <w:rPr>
          <w:rFonts w:eastAsia="Arial" w:cstheme="minorHAnsi"/>
        </w:rPr>
      </w:pPr>
    </w:p>
    <w:p w14:paraId="29ADC5BA" w14:textId="77777777" w:rsidR="008C6CF8" w:rsidRDefault="008C6CF8" w:rsidP="008C6CF8">
      <w:pPr>
        <w:spacing w:after="0" w:line="240" w:lineRule="auto"/>
        <w:jc w:val="center"/>
        <w:rPr>
          <w:rFonts w:eastAsia="Arial" w:cstheme="minorHAnsi"/>
          <w:b/>
        </w:rPr>
      </w:pPr>
    </w:p>
    <w:p w14:paraId="5D816B7E" w14:textId="77777777" w:rsidR="00E510B3" w:rsidRDefault="00E510B3" w:rsidP="008C6CF8">
      <w:pPr>
        <w:spacing w:after="0" w:line="240" w:lineRule="auto"/>
        <w:jc w:val="center"/>
        <w:rPr>
          <w:rFonts w:eastAsia="Arial" w:cstheme="minorHAnsi"/>
          <w:b/>
        </w:rPr>
      </w:pPr>
    </w:p>
    <w:p w14:paraId="7728E948" w14:textId="77777777" w:rsidR="00E510B3" w:rsidRDefault="00E510B3" w:rsidP="008C6CF8">
      <w:pPr>
        <w:spacing w:after="0" w:line="240" w:lineRule="auto"/>
        <w:jc w:val="center"/>
        <w:rPr>
          <w:rFonts w:eastAsia="Arial" w:cstheme="minorHAnsi"/>
          <w:b/>
        </w:rPr>
      </w:pPr>
    </w:p>
    <w:p w14:paraId="13C25AE6" w14:textId="77777777" w:rsidR="00E510B3" w:rsidRDefault="00E510B3" w:rsidP="008C6CF8">
      <w:pPr>
        <w:spacing w:after="0" w:line="240" w:lineRule="auto"/>
        <w:jc w:val="center"/>
        <w:rPr>
          <w:rFonts w:eastAsia="Arial" w:cstheme="minorHAnsi"/>
          <w:b/>
        </w:rPr>
      </w:pPr>
    </w:p>
    <w:p w14:paraId="25352432" w14:textId="77777777" w:rsidR="00E510B3" w:rsidRDefault="00E510B3" w:rsidP="008C6CF8">
      <w:pPr>
        <w:spacing w:after="0" w:line="240" w:lineRule="auto"/>
        <w:jc w:val="center"/>
        <w:rPr>
          <w:rFonts w:eastAsia="Arial" w:cstheme="minorHAnsi"/>
          <w:b/>
        </w:rPr>
      </w:pPr>
    </w:p>
    <w:p w14:paraId="42950DA4" w14:textId="77777777" w:rsidR="00E510B3" w:rsidRDefault="00E510B3" w:rsidP="008C6CF8">
      <w:pPr>
        <w:spacing w:after="0" w:line="240" w:lineRule="auto"/>
        <w:jc w:val="center"/>
        <w:rPr>
          <w:rFonts w:eastAsia="Arial" w:cstheme="minorHAnsi"/>
          <w:b/>
        </w:rPr>
      </w:pPr>
    </w:p>
    <w:p w14:paraId="0BFF2E7A" w14:textId="77777777" w:rsidR="00E510B3" w:rsidRDefault="00E510B3" w:rsidP="008C6CF8">
      <w:pPr>
        <w:spacing w:after="0" w:line="240" w:lineRule="auto"/>
        <w:jc w:val="center"/>
        <w:rPr>
          <w:rFonts w:eastAsia="Arial" w:cstheme="minorHAnsi"/>
          <w:b/>
        </w:rPr>
      </w:pPr>
    </w:p>
    <w:p w14:paraId="344CCAC3" w14:textId="77777777" w:rsidR="00E510B3" w:rsidRDefault="00E510B3" w:rsidP="008C6CF8">
      <w:pPr>
        <w:spacing w:after="0" w:line="240" w:lineRule="auto"/>
        <w:jc w:val="center"/>
        <w:rPr>
          <w:rFonts w:eastAsia="Arial" w:cstheme="minorHAnsi"/>
          <w:b/>
        </w:rPr>
      </w:pPr>
    </w:p>
    <w:p w14:paraId="2C1E3033" w14:textId="77777777" w:rsidR="00E510B3" w:rsidRDefault="00E510B3" w:rsidP="008C6CF8">
      <w:pPr>
        <w:spacing w:after="0" w:line="240" w:lineRule="auto"/>
        <w:jc w:val="center"/>
        <w:rPr>
          <w:rFonts w:eastAsia="Arial" w:cstheme="minorHAnsi"/>
          <w:b/>
        </w:rPr>
      </w:pPr>
    </w:p>
    <w:p w14:paraId="375940DC" w14:textId="77777777" w:rsidR="00E510B3" w:rsidRDefault="00E510B3" w:rsidP="008C6CF8">
      <w:pPr>
        <w:spacing w:after="0" w:line="240" w:lineRule="auto"/>
        <w:jc w:val="center"/>
        <w:rPr>
          <w:rFonts w:eastAsia="Arial" w:cstheme="minorHAnsi"/>
          <w:b/>
        </w:rPr>
      </w:pPr>
    </w:p>
    <w:p w14:paraId="60B3CCC9" w14:textId="77777777" w:rsidR="00E510B3" w:rsidRDefault="00E510B3" w:rsidP="008C6CF8">
      <w:pPr>
        <w:spacing w:after="0" w:line="240" w:lineRule="auto"/>
        <w:jc w:val="center"/>
        <w:rPr>
          <w:rFonts w:eastAsia="Arial" w:cstheme="minorHAnsi"/>
          <w:b/>
        </w:rPr>
      </w:pPr>
    </w:p>
    <w:p w14:paraId="3BD97125" w14:textId="77777777" w:rsidR="00E510B3" w:rsidRDefault="00E510B3" w:rsidP="008C6CF8">
      <w:pPr>
        <w:spacing w:after="0" w:line="240" w:lineRule="auto"/>
        <w:jc w:val="center"/>
        <w:rPr>
          <w:rFonts w:eastAsia="Arial" w:cstheme="minorHAnsi"/>
          <w:b/>
        </w:rPr>
      </w:pPr>
    </w:p>
    <w:p w14:paraId="7D3C303E" w14:textId="77777777" w:rsidR="00E510B3" w:rsidRDefault="00E510B3" w:rsidP="008C6CF8">
      <w:pPr>
        <w:spacing w:after="0" w:line="240" w:lineRule="auto"/>
        <w:jc w:val="center"/>
        <w:rPr>
          <w:rFonts w:eastAsia="Arial" w:cstheme="minorHAnsi"/>
          <w:b/>
        </w:rPr>
      </w:pPr>
    </w:p>
    <w:p w14:paraId="5636F493" w14:textId="77777777" w:rsidR="00E510B3" w:rsidRDefault="00E510B3" w:rsidP="008C6CF8">
      <w:pPr>
        <w:spacing w:after="0" w:line="240" w:lineRule="auto"/>
        <w:jc w:val="center"/>
        <w:rPr>
          <w:rFonts w:eastAsia="Arial" w:cstheme="minorHAnsi"/>
          <w:b/>
        </w:rPr>
      </w:pPr>
    </w:p>
    <w:p w14:paraId="7301523C" w14:textId="77777777" w:rsidR="00E510B3" w:rsidRDefault="00E510B3" w:rsidP="008C6CF8">
      <w:pPr>
        <w:spacing w:after="0" w:line="240" w:lineRule="auto"/>
        <w:jc w:val="center"/>
        <w:rPr>
          <w:rFonts w:eastAsia="Arial" w:cstheme="minorHAnsi"/>
          <w:b/>
        </w:rPr>
      </w:pPr>
    </w:p>
    <w:p w14:paraId="2A570E0E" w14:textId="77777777" w:rsidR="00E510B3" w:rsidRDefault="00E510B3" w:rsidP="008C6CF8">
      <w:pPr>
        <w:spacing w:after="0" w:line="240" w:lineRule="auto"/>
        <w:jc w:val="center"/>
        <w:rPr>
          <w:rFonts w:eastAsia="Arial" w:cstheme="minorHAnsi"/>
          <w:b/>
        </w:rPr>
      </w:pPr>
    </w:p>
    <w:p w14:paraId="1ACA79D6" w14:textId="77777777" w:rsidR="00E510B3" w:rsidRPr="00C828A4" w:rsidRDefault="00E510B3" w:rsidP="008C6CF8">
      <w:pPr>
        <w:spacing w:after="0" w:line="240" w:lineRule="auto"/>
        <w:jc w:val="center"/>
        <w:rPr>
          <w:rFonts w:eastAsia="Arial" w:cstheme="minorHAnsi"/>
          <w:b/>
        </w:rPr>
      </w:pPr>
    </w:p>
    <w:p w14:paraId="0A8727B9" w14:textId="77777777" w:rsidR="008C6CF8" w:rsidRPr="00C828A4" w:rsidRDefault="008C6CF8" w:rsidP="008C6CF8">
      <w:pPr>
        <w:spacing w:after="0" w:line="240" w:lineRule="auto"/>
        <w:jc w:val="center"/>
        <w:rPr>
          <w:rFonts w:eastAsia="Arial" w:cstheme="minorHAnsi"/>
          <w:b/>
        </w:rPr>
      </w:pPr>
      <w:r w:rsidRPr="00C828A4">
        <w:rPr>
          <w:rFonts w:eastAsia="Arial" w:cstheme="minorHAnsi"/>
          <w:b/>
        </w:rPr>
        <w:t>Person Specification</w:t>
      </w:r>
    </w:p>
    <w:p w14:paraId="7E0B8BB1" w14:textId="77777777" w:rsidR="008C6CF8" w:rsidRPr="00C828A4" w:rsidRDefault="008C6CF8" w:rsidP="008C6CF8">
      <w:pPr>
        <w:spacing w:after="0" w:line="240" w:lineRule="auto"/>
        <w:jc w:val="center"/>
        <w:rPr>
          <w:rFonts w:eastAsia="Arial" w:cstheme="minorHAnsi"/>
        </w:rPr>
      </w:pPr>
    </w:p>
    <w:tbl>
      <w:tblPr>
        <w:tblStyle w:val="GridTable1Light-Accent11"/>
        <w:tblW w:w="9360" w:type="dxa"/>
        <w:tblLayout w:type="fixed"/>
        <w:tblLook w:val="04A0" w:firstRow="1" w:lastRow="0" w:firstColumn="1" w:lastColumn="0" w:noHBand="0" w:noVBand="1"/>
        <w:tblCaption w:val=""/>
        <w:tblDescription w:val=""/>
      </w:tblPr>
      <w:tblGrid>
        <w:gridCol w:w="1809"/>
        <w:gridCol w:w="3686"/>
        <w:gridCol w:w="1417"/>
        <w:gridCol w:w="2448"/>
      </w:tblGrid>
      <w:tr w:rsidR="008C6CF8" w:rsidRPr="00C828A4" w14:paraId="601CB564" w14:textId="77777777" w:rsidTr="00447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FAFAF1" w14:textId="77777777" w:rsidR="008C6CF8" w:rsidRPr="00C828A4" w:rsidRDefault="008C6CF8" w:rsidP="00447C0E">
            <w:pPr>
              <w:jc w:val="center"/>
              <w:rPr>
                <w:rFonts w:eastAsia="Arial" w:cstheme="minorHAnsi"/>
              </w:rPr>
            </w:pPr>
            <w:r w:rsidRPr="00C828A4">
              <w:rPr>
                <w:rFonts w:eastAsia="Arial" w:cstheme="minorHAnsi"/>
              </w:rPr>
              <w:t>Attribute</w:t>
            </w:r>
          </w:p>
        </w:tc>
        <w:tc>
          <w:tcPr>
            <w:tcW w:w="3686" w:type="dxa"/>
          </w:tcPr>
          <w:p w14:paraId="0679A9EC" w14:textId="77777777" w:rsidR="008C6CF8" w:rsidRPr="00C828A4" w:rsidRDefault="008C6CF8" w:rsidP="00447C0E">
            <w:pPr>
              <w:jc w:val="center"/>
              <w:cnfStyle w:val="100000000000" w:firstRow="1" w:lastRow="0" w:firstColumn="0" w:lastColumn="0" w:oddVBand="0" w:evenVBand="0" w:oddHBand="0" w:evenHBand="0" w:firstRowFirstColumn="0" w:firstRowLastColumn="0" w:lastRowFirstColumn="0" w:lastRowLastColumn="0"/>
              <w:rPr>
                <w:rFonts w:eastAsia="Arial" w:cstheme="minorHAnsi"/>
              </w:rPr>
            </w:pPr>
            <w:r w:rsidRPr="00C828A4">
              <w:rPr>
                <w:rFonts w:eastAsia="Arial" w:cstheme="minorHAnsi"/>
              </w:rPr>
              <w:t>Quality</w:t>
            </w:r>
          </w:p>
        </w:tc>
        <w:tc>
          <w:tcPr>
            <w:tcW w:w="1417" w:type="dxa"/>
          </w:tcPr>
          <w:p w14:paraId="04788952" w14:textId="77777777" w:rsidR="008C6CF8" w:rsidRPr="00C828A4" w:rsidRDefault="008C6CF8" w:rsidP="00447C0E">
            <w:pPr>
              <w:jc w:val="center"/>
              <w:cnfStyle w:val="100000000000" w:firstRow="1" w:lastRow="0" w:firstColumn="0" w:lastColumn="0" w:oddVBand="0" w:evenVBand="0" w:oddHBand="0" w:evenHBand="0" w:firstRowFirstColumn="0" w:firstRowLastColumn="0" w:lastRowFirstColumn="0" w:lastRowLastColumn="0"/>
              <w:rPr>
                <w:rFonts w:eastAsia="Arial" w:cstheme="minorHAnsi"/>
              </w:rPr>
            </w:pPr>
            <w:r w:rsidRPr="00C828A4">
              <w:rPr>
                <w:rFonts w:eastAsia="Arial" w:cstheme="minorHAnsi"/>
              </w:rPr>
              <w:t>Essential/Desirable</w:t>
            </w:r>
          </w:p>
        </w:tc>
        <w:tc>
          <w:tcPr>
            <w:tcW w:w="2448" w:type="dxa"/>
          </w:tcPr>
          <w:p w14:paraId="1F38C650" w14:textId="77777777" w:rsidR="008C6CF8" w:rsidRPr="00C828A4" w:rsidRDefault="008C6CF8" w:rsidP="00447C0E">
            <w:pPr>
              <w:jc w:val="center"/>
              <w:cnfStyle w:val="100000000000" w:firstRow="1" w:lastRow="0" w:firstColumn="0" w:lastColumn="0" w:oddVBand="0" w:evenVBand="0" w:oddHBand="0" w:evenHBand="0" w:firstRowFirstColumn="0" w:firstRowLastColumn="0" w:lastRowFirstColumn="0" w:lastRowLastColumn="0"/>
              <w:rPr>
                <w:rFonts w:eastAsia="Arial" w:cstheme="minorHAnsi"/>
              </w:rPr>
            </w:pPr>
            <w:r w:rsidRPr="00C828A4">
              <w:rPr>
                <w:rFonts w:eastAsia="Arial" w:cstheme="minorHAnsi"/>
              </w:rPr>
              <w:t>Assessed</w:t>
            </w:r>
          </w:p>
        </w:tc>
      </w:tr>
      <w:tr w:rsidR="008C6CF8" w:rsidRPr="00C828A4" w14:paraId="2895B7A9" w14:textId="77777777" w:rsidTr="00447C0E">
        <w:trPr>
          <w:trHeight w:val="822"/>
        </w:trPr>
        <w:tc>
          <w:tcPr>
            <w:cnfStyle w:val="001000000000" w:firstRow="0" w:lastRow="0" w:firstColumn="1" w:lastColumn="0" w:oddVBand="0" w:evenVBand="0" w:oddHBand="0" w:evenHBand="0" w:firstRowFirstColumn="0" w:firstRowLastColumn="0" w:lastRowFirstColumn="0" w:lastRowLastColumn="0"/>
            <w:tcW w:w="1809" w:type="dxa"/>
          </w:tcPr>
          <w:p w14:paraId="48679E5C" w14:textId="77777777" w:rsidR="008C6CF8" w:rsidRPr="00C828A4" w:rsidRDefault="008C6CF8" w:rsidP="00447C0E">
            <w:pPr>
              <w:rPr>
                <w:rFonts w:eastAsia="Arial" w:cstheme="minorHAnsi"/>
              </w:rPr>
            </w:pPr>
            <w:r w:rsidRPr="00C828A4">
              <w:rPr>
                <w:rFonts w:eastAsia="Arial" w:cstheme="minorHAnsi"/>
              </w:rPr>
              <w:lastRenderedPageBreak/>
              <w:t>Education/</w:t>
            </w:r>
          </w:p>
          <w:p w14:paraId="4A3311E1" w14:textId="77777777" w:rsidR="008C6CF8" w:rsidRPr="00C828A4" w:rsidRDefault="008C6CF8" w:rsidP="00447C0E">
            <w:pPr>
              <w:rPr>
                <w:rFonts w:eastAsia="Arial" w:cstheme="minorHAnsi"/>
              </w:rPr>
            </w:pPr>
            <w:r w:rsidRPr="00C828A4">
              <w:rPr>
                <w:rFonts w:eastAsia="Arial" w:cstheme="minorHAnsi"/>
              </w:rPr>
              <w:t>Qualification</w:t>
            </w:r>
          </w:p>
          <w:p w14:paraId="2441B224" w14:textId="77777777" w:rsidR="008C6CF8" w:rsidRPr="00C828A4" w:rsidRDefault="008C6CF8" w:rsidP="00447C0E">
            <w:pPr>
              <w:rPr>
                <w:rFonts w:eastAsia="Arial" w:cstheme="minorHAnsi"/>
              </w:rPr>
            </w:pPr>
          </w:p>
          <w:p w14:paraId="075BDAE9" w14:textId="77777777" w:rsidR="008C6CF8" w:rsidRPr="00C828A4" w:rsidRDefault="008C6CF8" w:rsidP="00447C0E">
            <w:pPr>
              <w:rPr>
                <w:rFonts w:eastAsia="Arial" w:cstheme="minorHAnsi"/>
              </w:rPr>
            </w:pPr>
          </w:p>
          <w:p w14:paraId="69E9C93A" w14:textId="77777777" w:rsidR="008C6CF8" w:rsidRPr="00C828A4" w:rsidRDefault="008C6CF8" w:rsidP="00447C0E">
            <w:pPr>
              <w:rPr>
                <w:rFonts w:eastAsia="Arial" w:cstheme="minorHAnsi"/>
              </w:rPr>
            </w:pPr>
          </w:p>
        </w:tc>
        <w:tc>
          <w:tcPr>
            <w:tcW w:w="3686" w:type="dxa"/>
          </w:tcPr>
          <w:p w14:paraId="20C5490B" w14:textId="77777777" w:rsidR="008C6CF8" w:rsidRPr="00F668D7" w:rsidRDefault="00F668D7" w:rsidP="00E510B3">
            <w:pPr>
              <w:pStyle w:val="ListParagraph"/>
              <w:numPr>
                <w:ilvl w:val="0"/>
                <w:numId w:val="32"/>
              </w:numPr>
              <w:ind w:left="36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F668D7">
              <w:rPr>
                <w:rFonts w:asciiTheme="minorHAnsi" w:eastAsia="Arial" w:hAnsiTheme="minorHAnsi" w:cstheme="minorHAnsi"/>
                <w:sz w:val="22"/>
                <w:szCs w:val="22"/>
              </w:rPr>
              <w:t>Third Level qualification (HACCP/Culinary Arts/Professional Cookery)</w:t>
            </w:r>
          </w:p>
          <w:p w14:paraId="1D577DBC" w14:textId="77777777" w:rsidR="00F668D7" w:rsidRPr="00F668D7" w:rsidRDefault="00F668D7" w:rsidP="00E510B3">
            <w:pPr>
              <w:pStyle w:val="ListParagraph"/>
              <w:numPr>
                <w:ilvl w:val="0"/>
                <w:numId w:val="32"/>
              </w:numPr>
              <w:ind w:left="36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F668D7">
              <w:rPr>
                <w:rFonts w:asciiTheme="minorHAnsi" w:eastAsia="Arial" w:hAnsiTheme="minorHAnsi" w:cstheme="minorHAnsi"/>
                <w:sz w:val="22"/>
                <w:szCs w:val="22"/>
              </w:rPr>
              <w:t>Level 2 Food Hygiene certificate</w:t>
            </w:r>
          </w:p>
          <w:p w14:paraId="1AE793D4" w14:textId="77777777" w:rsidR="00F668D7" w:rsidRPr="00F668D7" w:rsidRDefault="00F668D7" w:rsidP="00E510B3">
            <w:pPr>
              <w:pStyle w:val="ListParagraph"/>
              <w:numPr>
                <w:ilvl w:val="0"/>
                <w:numId w:val="32"/>
              </w:numPr>
              <w:ind w:left="36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F668D7">
              <w:rPr>
                <w:rFonts w:asciiTheme="minorHAnsi" w:eastAsia="Arial" w:hAnsiTheme="minorHAnsi" w:cstheme="minorHAnsi"/>
                <w:sz w:val="22"/>
                <w:szCs w:val="22"/>
              </w:rPr>
              <w:t>COSHH training</w:t>
            </w:r>
          </w:p>
          <w:p w14:paraId="50AA8016" w14:textId="77777777" w:rsidR="00F668D7" w:rsidRPr="00F668D7" w:rsidRDefault="00F668D7" w:rsidP="00E510B3">
            <w:pPr>
              <w:pStyle w:val="ListParagraph"/>
              <w:numPr>
                <w:ilvl w:val="0"/>
                <w:numId w:val="32"/>
              </w:numPr>
              <w:ind w:left="36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rPr>
            </w:pPr>
            <w:r w:rsidRPr="00F668D7">
              <w:rPr>
                <w:rFonts w:asciiTheme="minorHAnsi" w:eastAsia="Arial" w:hAnsiTheme="minorHAnsi" w:cstheme="minorHAnsi"/>
                <w:sz w:val="22"/>
                <w:szCs w:val="22"/>
              </w:rPr>
              <w:t>Food Safety Training</w:t>
            </w:r>
          </w:p>
          <w:p w14:paraId="0345E9AA" w14:textId="77777777" w:rsidR="00F668D7" w:rsidRPr="00557388" w:rsidRDefault="00F668D7" w:rsidP="00E510B3">
            <w:pPr>
              <w:pStyle w:val="ListParagraph"/>
              <w:numPr>
                <w:ilvl w:val="0"/>
                <w:numId w:val="32"/>
              </w:numPr>
              <w:ind w:left="360"/>
              <w:contextualSpacing/>
              <w:cnfStyle w:val="000000000000" w:firstRow="0" w:lastRow="0" w:firstColumn="0" w:lastColumn="0" w:oddVBand="0" w:evenVBand="0" w:oddHBand="0" w:evenHBand="0" w:firstRowFirstColumn="0" w:firstRowLastColumn="0" w:lastRowFirstColumn="0" w:lastRowLastColumn="0"/>
              <w:rPr>
                <w:rFonts w:eastAsia="Arial" w:cstheme="minorHAnsi"/>
              </w:rPr>
            </w:pPr>
            <w:r w:rsidRPr="00F668D7">
              <w:rPr>
                <w:rFonts w:asciiTheme="minorHAnsi" w:eastAsia="Arial" w:hAnsiTheme="minorHAnsi" w:cstheme="minorHAnsi"/>
                <w:sz w:val="22"/>
                <w:szCs w:val="22"/>
              </w:rPr>
              <w:t>Level 3 Food Hygiene certificate</w:t>
            </w:r>
          </w:p>
          <w:p w14:paraId="44864B0F" w14:textId="26C4DA8E" w:rsidR="00557388" w:rsidRPr="00C828A4" w:rsidRDefault="00557388" w:rsidP="00557388">
            <w:pPr>
              <w:pStyle w:val="ListParagraph"/>
              <w:ind w:left="360"/>
              <w:contextualSpacing/>
              <w:cnfStyle w:val="000000000000" w:firstRow="0" w:lastRow="0" w:firstColumn="0" w:lastColumn="0" w:oddVBand="0" w:evenVBand="0" w:oddHBand="0" w:evenHBand="0" w:firstRowFirstColumn="0" w:firstRowLastColumn="0" w:lastRowFirstColumn="0" w:lastRowLastColumn="0"/>
              <w:rPr>
                <w:rFonts w:eastAsia="Arial" w:cstheme="minorHAnsi"/>
              </w:rPr>
            </w:pPr>
          </w:p>
        </w:tc>
        <w:tc>
          <w:tcPr>
            <w:tcW w:w="1417" w:type="dxa"/>
          </w:tcPr>
          <w:p w14:paraId="6EFA5A4F" w14:textId="58AA4E1F" w:rsidR="00E510B3" w:rsidRPr="00C828A4" w:rsidRDefault="00F668D7"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16AC9FF0" w14:textId="77777777" w:rsidR="008C6CF8" w:rsidRDefault="008C6CF8"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4694B07" w14:textId="77777777" w:rsidR="00F668D7" w:rsidRDefault="00F668D7"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2C8BE8E" w14:textId="77777777" w:rsidR="00F668D7" w:rsidRDefault="00F668D7"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2C97722E" w14:textId="77777777" w:rsidR="00F668D7" w:rsidRDefault="00F668D7"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47ACE0C" w14:textId="77777777" w:rsidR="00F668D7" w:rsidRDefault="00F668D7"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2C181A64" w14:textId="663F8437" w:rsidR="00F668D7" w:rsidRPr="00C828A4" w:rsidRDefault="00F668D7" w:rsidP="00F668D7">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tc>
        <w:tc>
          <w:tcPr>
            <w:tcW w:w="2448" w:type="dxa"/>
          </w:tcPr>
          <w:p w14:paraId="350909DA" w14:textId="77777777" w:rsidR="00D110B3"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Verification</w:t>
            </w:r>
          </w:p>
          <w:p w14:paraId="405DCC1C" w14:textId="77777777" w:rsidR="00D110B3"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492B4E8" w14:textId="77777777" w:rsidR="00D110B3"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7C714DA" w14:textId="77777777" w:rsidR="00D110B3"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Verification</w:t>
            </w:r>
          </w:p>
          <w:p w14:paraId="1A140052" w14:textId="77777777" w:rsidR="00D110B3"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Verification</w:t>
            </w:r>
          </w:p>
          <w:p w14:paraId="0E8A899B" w14:textId="77777777" w:rsidR="00D110B3"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Verification</w:t>
            </w:r>
          </w:p>
          <w:p w14:paraId="67C5C14E" w14:textId="5205B41B" w:rsidR="00D110B3" w:rsidRPr="00C828A4" w:rsidRDefault="00D110B3" w:rsidP="00D110B3">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Verification</w:t>
            </w:r>
          </w:p>
        </w:tc>
      </w:tr>
      <w:tr w:rsidR="008C6CF8" w:rsidRPr="00C828A4" w14:paraId="0A90A456" w14:textId="77777777" w:rsidTr="00447C0E">
        <w:trPr>
          <w:trHeight w:val="5603"/>
        </w:trPr>
        <w:tc>
          <w:tcPr>
            <w:cnfStyle w:val="001000000000" w:firstRow="0" w:lastRow="0" w:firstColumn="1" w:lastColumn="0" w:oddVBand="0" w:evenVBand="0" w:oddHBand="0" w:evenHBand="0" w:firstRowFirstColumn="0" w:firstRowLastColumn="0" w:lastRowFirstColumn="0" w:lastRowLastColumn="0"/>
            <w:tcW w:w="1809" w:type="dxa"/>
          </w:tcPr>
          <w:p w14:paraId="12B39E92" w14:textId="77777777" w:rsidR="008C6CF8" w:rsidRPr="00C828A4" w:rsidRDefault="008C6CF8" w:rsidP="00447C0E">
            <w:pPr>
              <w:rPr>
                <w:rFonts w:eastAsia="Arial" w:cstheme="minorHAnsi"/>
              </w:rPr>
            </w:pPr>
          </w:p>
          <w:p w14:paraId="0FD70828" w14:textId="51E9EA72" w:rsidR="008C6CF8" w:rsidRPr="00C828A4" w:rsidRDefault="00E510B3" w:rsidP="00447C0E">
            <w:pPr>
              <w:rPr>
                <w:rFonts w:eastAsia="Arial" w:cstheme="minorHAnsi"/>
              </w:rPr>
            </w:pPr>
            <w:r>
              <w:rPr>
                <w:rFonts w:eastAsia="Arial" w:cstheme="minorHAnsi"/>
              </w:rPr>
              <w:t>Experience</w:t>
            </w:r>
          </w:p>
        </w:tc>
        <w:tc>
          <w:tcPr>
            <w:tcW w:w="3686" w:type="dxa"/>
          </w:tcPr>
          <w:p w14:paraId="47609416" w14:textId="77777777" w:rsidR="008C6CF8" w:rsidRPr="00C828A4" w:rsidRDefault="008C6CF8" w:rsidP="00447C0E">
            <w:pPr>
              <w:ind w:left="720"/>
              <w:cnfStyle w:val="000000000000" w:firstRow="0" w:lastRow="0" w:firstColumn="0" w:lastColumn="0" w:oddVBand="0" w:evenVBand="0" w:oddHBand="0" w:evenHBand="0" w:firstRowFirstColumn="0" w:firstRowLastColumn="0" w:lastRowFirstColumn="0" w:lastRowLastColumn="0"/>
              <w:rPr>
                <w:rFonts w:eastAsia="Calibri" w:cstheme="minorHAnsi"/>
              </w:rPr>
            </w:pPr>
          </w:p>
          <w:p w14:paraId="26FE568F" w14:textId="322023E7" w:rsidR="008C6CF8" w:rsidRPr="00111206" w:rsidRDefault="00353D70" w:rsidP="008C6CF8">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 xml:space="preserve">Minimum 2 years’ </w:t>
            </w:r>
            <w:r w:rsidR="00111206" w:rsidRPr="005707E1">
              <w:rPr>
                <w:rFonts w:cstheme="minorHAnsi"/>
              </w:rPr>
              <w:t>experience leading</w:t>
            </w:r>
            <w:r w:rsidRPr="005707E1">
              <w:rPr>
                <w:rFonts w:cstheme="minorHAnsi"/>
              </w:rPr>
              <w:t xml:space="preserve"> a kitchen team</w:t>
            </w:r>
          </w:p>
          <w:p w14:paraId="5592AA68" w14:textId="77777777" w:rsidR="00111206" w:rsidRPr="00B926E4" w:rsidRDefault="00111206" w:rsidP="008C6CF8">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Proven experience in menu planning, accurate ordering, managing, and maintaining supplies</w:t>
            </w:r>
          </w:p>
          <w:p w14:paraId="1BB43CF9" w14:textId="42B66D47" w:rsidR="00C72F4B" w:rsidRPr="00155DB5" w:rsidRDefault="00397901" w:rsidP="00007B08">
            <w:pPr>
              <w:numPr>
                <w:ilvl w:val="0"/>
                <w:numId w:val="26"/>
              </w:numPr>
              <w:cnfStyle w:val="000000000000" w:firstRow="0" w:lastRow="0" w:firstColumn="0" w:lastColumn="0" w:oddVBand="0" w:evenVBand="0" w:oddHBand="0" w:evenHBand="0" w:firstRowFirstColumn="0" w:firstRowLastColumn="0" w:lastRowFirstColumn="0" w:lastRowLastColumn="0"/>
              <w:rPr>
                <w:rFonts w:cstheme="minorHAnsi"/>
              </w:rPr>
            </w:pPr>
            <w:r w:rsidRPr="00155DB5">
              <w:rPr>
                <w:rFonts w:cstheme="minorHAnsi"/>
              </w:rPr>
              <w:t>Proven experience of working with suppliers, sourcing high quality ingredients, and achieving best value</w:t>
            </w:r>
          </w:p>
          <w:p w14:paraId="202EAF02" w14:textId="77777777" w:rsidR="00C72F4B" w:rsidRPr="00F008F8" w:rsidRDefault="00C72F4B"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Experience working in a standards /compliance environment</w:t>
            </w:r>
          </w:p>
          <w:p w14:paraId="2836B8F8" w14:textId="77777777" w:rsidR="00F008F8" w:rsidRPr="00AD37C1" w:rsidRDefault="00F008F8"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Sound budget management experience</w:t>
            </w:r>
          </w:p>
          <w:p w14:paraId="1F3D50A6" w14:textId="0E4BB0BF" w:rsidR="00AD37C1" w:rsidRPr="00A75910" w:rsidRDefault="00AD37C1"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Experience of working under pressure</w:t>
            </w:r>
          </w:p>
          <w:p w14:paraId="43A318DC" w14:textId="62FD906D" w:rsidR="00A75910" w:rsidRPr="003A37B4" w:rsidRDefault="00A75910"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Excellent organisational skills</w:t>
            </w:r>
          </w:p>
          <w:p w14:paraId="137E8C99" w14:textId="77777777" w:rsidR="003A37B4" w:rsidRPr="00FE237F" w:rsidRDefault="003A37B4"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Proven experience in leading a large kitchen team in a diverse environment with a focus on client and customer service</w:t>
            </w:r>
          </w:p>
          <w:p w14:paraId="592828AC" w14:textId="77777777" w:rsidR="00FE237F" w:rsidRPr="006F149C" w:rsidRDefault="00FE237F"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Front of House experience in a successful restaurant / café / hospitality operation</w:t>
            </w:r>
          </w:p>
          <w:p w14:paraId="54075989" w14:textId="77777777" w:rsidR="006F149C" w:rsidRPr="00E54D95" w:rsidRDefault="006F149C"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t>Experience of creating seasonal menus and special dishes that delight and excite customers with a focus on food for older people</w:t>
            </w:r>
          </w:p>
          <w:p w14:paraId="3AB15B3F" w14:textId="3902C200" w:rsidR="00E54D95" w:rsidRPr="00C828A4" w:rsidRDefault="00E54D95" w:rsidP="00C72F4B">
            <w:pPr>
              <w:numPr>
                <w:ilvl w:val="0"/>
                <w:numId w:val="26"/>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bCs/>
              </w:rPr>
              <w:t>Experience of managing a café or restaurant</w:t>
            </w:r>
          </w:p>
        </w:tc>
        <w:tc>
          <w:tcPr>
            <w:tcW w:w="1417" w:type="dxa"/>
          </w:tcPr>
          <w:p w14:paraId="4106663D" w14:textId="77777777"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9FA2F45" w14:textId="77777777" w:rsidR="008C6CF8"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62F16978"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BBF6914"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22EC9EA8"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9B56B2E"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034C6F6"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F8D83F0"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34BD0795"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D87E76C"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402F99F"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DCC80FC"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437AC712"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5C7568A"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21DA4B8F"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56651C6"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1C7DC3C5" w14:textId="77777777" w:rsidR="00FE237F" w:rsidRDefault="00FE237F"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66A3B4E" w14:textId="77777777" w:rsidR="00FE237F" w:rsidRDefault="00FE237F"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A02995E" w14:textId="77777777" w:rsidR="00FE237F" w:rsidRDefault="00FE237F"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E9EE1FE" w14:textId="77777777" w:rsidR="00FE237F" w:rsidRDefault="00FE237F"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0435B209" w14:textId="77777777" w:rsidR="006F149C" w:rsidRDefault="006F149C"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44B5E52" w14:textId="77777777" w:rsidR="006F149C" w:rsidRDefault="006F149C"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684C886" w14:textId="77777777" w:rsidR="006F149C" w:rsidRDefault="006F149C"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51FBFB8C" w14:textId="77777777" w:rsidR="00E54D95" w:rsidRDefault="00E54D95"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8C2F3AF" w14:textId="77777777" w:rsidR="00E54D95" w:rsidRDefault="00E54D95"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CBB92AA" w14:textId="77777777" w:rsidR="00E54D95" w:rsidRDefault="00E54D95"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5DB09FF" w14:textId="3F1B3E2C" w:rsidR="00E54D95" w:rsidRDefault="00E54D95"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D</w:t>
            </w:r>
          </w:p>
          <w:p w14:paraId="7616E232" w14:textId="1A6E3CBE" w:rsidR="00E54D95" w:rsidRPr="00C828A4" w:rsidRDefault="00E54D95"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tc>
        <w:tc>
          <w:tcPr>
            <w:tcW w:w="2448" w:type="dxa"/>
          </w:tcPr>
          <w:p w14:paraId="3E5D6968" w14:textId="77777777" w:rsidR="008C6CF8"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8F880E7"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17868C79"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EED88C5"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1149350B"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AF01C94"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60BB629"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C63C000"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49010C1"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D12A89E"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194F10D"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6B9B52F"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6AE45C5"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E1DDC32"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689E6BB8"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A1BE50B"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75469A9"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959FCE8"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431DF36"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B2E9EAE"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48E7EEB0"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3DBAC0B"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9D487BF"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6DF2655C"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C0BF254"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8719264"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2023701C" w14:textId="08AD52C1" w:rsidR="004447DE" w:rsidRPr="00C828A4"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tc>
      </w:tr>
      <w:tr w:rsidR="008C6CF8" w:rsidRPr="00C828A4" w14:paraId="5F571C20" w14:textId="77777777" w:rsidTr="00447C0E">
        <w:tc>
          <w:tcPr>
            <w:cnfStyle w:val="001000000000" w:firstRow="0" w:lastRow="0" w:firstColumn="1" w:lastColumn="0" w:oddVBand="0" w:evenVBand="0" w:oddHBand="0" w:evenHBand="0" w:firstRowFirstColumn="0" w:firstRowLastColumn="0" w:lastRowFirstColumn="0" w:lastRowLastColumn="0"/>
            <w:tcW w:w="1809" w:type="dxa"/>
          </w:tcPr>
          <w:p w14:paraId="69FD39A0" w14:textId="77777777" w:rsidR="008C6CF8" w:rsidRPr="00C828A4" w:rsidRDefault="008C6CF8" w:rsidP="00447C0E">
            <w:pPr>
              <w:rPr>
                <w:rFonts w:eastAsia="Arial" w:cstheme="minorHAnsi"/>
              </w:rPr>
            </w:pPr>
            <w:r w:rsidRPr="00C828A4">
              <w:rPr>
                <w:rFonts w:eastAsia="Arial" w:cstheme="minorHAnsi"/>
              </w:rPr>
              <w:t>Knowledge</w:t>
            </w:r>
          </w:p>
          <w:p w14:paraId="3298ACC8" w14:textId="77777777" w:rsidR="008C6CF8" w:rsidRPr="00C828A4" w:rsidRDefault="008C6CF8" w:rsidP="00447C0E">
            <w:pPr>
              <w:rPr>
                <w:rFonts w:eastAsia="Arial" w:cstheme="minorHAnsi"/>
              </w:rPr>
            </w:pPr>
          </w:p>
          <w:p w14:paraId="26293F96" w14:textId="77777777" w:rsidR="008C6CF8" w:rsidRPr="00C828A4" w:rsidRDefault="008C6CF8" w:rsidP="00447C0E">
            <w:pPr>
              <w:rPr>
                <w:rFonts w:eastAsia="Arial" w:cstheme="minorHAnsi"/>
              </w:rPr>
            </w:pPr>
          </w:p>
          <w:p w14:paraId="1779298C" w14:textId="77777777" w:rsidR="008C6CF8" w:rsidRPr="00C828A4" w:rsidRDefault="008C6CF8" w:rsidP="00447C0E">
            <w:pPr>
              <w:rPr>
                <w:rFonts w:eastAsia="Arial" w:cstheme="minorHAnsi"/>
              </w:rPr>
            </w:pPr>
          </w:p>
        </w:tc>
        <w:tc>
          <w:tcPr>
            <w:tcW w:w="3686" w:type="dxa"/>
          </w:tcPr>
          <w:p w14:paraId="5B3A9DB5" w14:textId="77777777" w:rsidR="008C6CF8" w:rsidRDefault="00466DDA"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sidRPr="005707E1">
              <w:rPr>
                <w:rFonts w:cstheme="minorHAnsi"/>
              </w:rPr>
              <w:t>A good understanding of IT and ability to use Microsoft and other IT systems</w:t>
            </w:r>
          </w:p>
          <w:p w14:paraId="1498E274" w14:textId="483431A4" w:rsidR="0030498A" w:rsidRDefault="0030498A" w:rsidP="008C6CF8">
            <w:pPr>
              <w:numPr>
                <w:ilvl w:val="0"/>
                <w:numId w:val="28"/>
              </w:numPr>
              <w:cnfStyle w:val="000000000000" w:firstRow="0" w:lastRow="0" w:firstColumn="0" w:lastColumn="0" w:oddVBand="0" w:evenVBand="0" w:oddHBand="0" w:evenHBand="0" w:firstRowFirstColumn="0" w:firstRowLastColumn="0" w:lastRowFirstColumn="0" w:lastRowLastColumn="0"/>
              <w:rPr>
                <w:rFonts w:cstheme="minorHAnsi"/>
              </w:rPr>
            </w:pPr>
            <w:r w:rsidRPr="005707E1">
              <w:rPr>
                <w:rFonts w:cstheme="minorHAnsi"/>
              </w:rPr>
              <w:t>Industry acumen and knowledge of external catering developments &amp; innovations</w:t>
            </w:r>
          </w:p>
          <w:p w14:paraId="447C83E9" w14:textId="1F1E4D0F" w:rsidR="00AE42A5" w:rsidRPr="00C828A4" w:rsidRDefault="00AE42A5" w:rsidP="00E30DB8">
            <w:p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tcPr>
          <w:p w14:paraId="2D5806CB" w14:textId="77777777" w:rsidR="008C6CF8"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771CCDBB" w14:textId="77777777" w:rsidR="0030498A" w:rsidRDefault="0030498A"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48D0D61F" w14:textId="77777777" w:rsidR="0030498A" w:rsidRDefault="0030498A"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E9D7FA3" w14:textId="77777777" w:rsidR="00227CD9" w:rsidRDefault="00227CD9"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DBC01F1" w14:textId="66EEB4DD" w:rsidR="0030498A" w:rsidRPr="00C828A4" w:rsidRDefault="0030498A"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tc>
        <w:tc>
          <w:tcPr>
            <w:tcW w:w="2448" w:type="dxa"/>
          </w:tcPr>
          <w:p w14:paraId="03D129CF" w14:textId="1EB1F6B5" w:rsidR="008C6CF8"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6CEEBFC9"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BF49E50"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0ED4F0EF"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180A32A8" w14:textId="2AF13984"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2394795A"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6CADB97" w14:textId="3F2FA9EC" w:rsidR="004447DE" w:rsidRPr="00C828A4"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tc>
      </w:tr>
      <w:tr w:rsidR="008C6CF8" w:rsidRPr="00C828A4" w14:paraId="72AB5669" w14:textId="77777777" w:rsidTr="00447C0E">
        <w:tc>
          <w:tcPr>
            <w:cnfStyle w:val="001000000000" w:firstRow="0" w:lastRow="0" w:firstColumn="1" w:lastColumn="0" w:oddVBand="0" w:evenVBand="0" w:oddHBand="0" w:evenHBand="0" w:firstRowFirstColumn="0" w:firstRowLastColumn="0" w:lastRowFirstColumn="0" w:lastRowLastColumn="0"/>
            <w:tcW w:w="1809" w:type="dxa"/>
          </w:tcPr>
          <w:p w14:paraId="2BDEE399" w14:textId="77777777" w:rsidR="008C6CF8" w:rsidRPr="00C828A4" w:rsidRDefault="008C6CF8" w:rsidP="00447C0E">
            <w:pPr>
              <w:rPr>
                <w:rFonts w:eastAsia="Arial" w:cstheme="minorHAnsi"/>
              </w:rPr>
            </w:pPr>
            <w:r w:rsidRPr="00C828A4">
              <w:rPr>
                <w:rFonts w:eastAsia="Arial" w:cstheme="minorHAnsi"/>
              </w:rPr>
              <w:t>Skills and Abilities</w:t>
            </w:r>
          </w:p>
          <w:p w14:paraId="20CE349C" w14:textId="77777777" w:rsidR="008C6CF8" w:rsidRPr="00C828A4" w:rsidRDefault="008C6CF8" w:rsidP="00447C0E">
            <w:pPr>
              <w:rPr>
                <w:rFonts w:eastAsia="Arial" w:cstheme="minorHAnsi"/>
              </w:rPr>
            </w:pPr>
          </w:p>
          <w:p w14:paraId="21C4F7DA" w14:textId="77777777" w:rsidR="008C6CF8" w:rsidRPr="00C828A4" w:rsidRDefault="008C6CF8" w:rsidP="00447C0E">
            <w:pPr>
              <w:rPr>
                <w:rFonts w:eastAsia="Arial" w:cstheme="minorHAnsi"/>
              </w:rPr>
            </w:pPr>
          </w:p>
          <w:p w14:paraId="1C651BFF" w14:textId="77777777" w:rsidR="008C6CF8" w:rsidRPr="00C828A4" w:rsidRDefault="008C6CF8" w:rsidP="00447C0E">
            <w:pPr>
              <w:rPr>
                <w:rFonts w:eastAsia="Arial" w:cstheme="minorHAnsi"/>
              </w:rPr>
            </w:pPr>
          </w:p>
          <w:p w14:paraId="6DEFC925" w14:textId="77777777" w:rsidR="008C6CF8" w:rsidRPr="00C828A4" w:rsidRDefault="008C6CF8" w:rsidP="00447C0E">
            <w:pPr>
              <w:rPr>
                <w:rFonts w:eastAsia="Arial" w:cstheme="minorHAnsi"/>
              </w:rPr>
            </w:pPr>
          </w:p>
          <w:p w14:paraId="23048389" w14:textId="77777777" w:rsidR="008C6CF8" w:rsidRPr="00C828A4" w:rsidRDefault="008C6CF8" w:rsidP="00447C0E">
            <w:pPr>
              <w:rPr>
                <w:rFonts w:eastAsia="Arial" w:cstheme="minorHAnsi"/>
              </w:rPr>
            </w:pPr>
          </w:p>
          <w:p w14:paraId="7F36D23E" w14:textId="77777777" w:rsidR="008C6CF8" w:rsidRPr="00C828A4" w:rsidRDefault="008C6CF8" w:rsidP="00447C0E">
            <w:pPr>
              <w:rPr>
                <w:rFonts w:eastAsia="Arial" w:cstheme="minorHAnsi"/>
              </w:rPr>
            </w:pPr>
          </w:p>
          <w:p w14:paraId="752C8C8E" w14:textId="77777777" w:rsidR="008C6CF8" w:rsidRPr="00C828A4" w:rsidRDefault="008C6CF8" w:rsidP="00447C0E">
            <w:pPr>
              <w:rPr>
                <w:rFonts w:eastAsia="Arial" w:cstheme="minorHAnsi"/>
              </w:rPr>
            </w:pPr>
          </w:p>
          <w:p w14:paraId="4919237D" w14:textId="77777777" w:rsidR="008C6CF8" w:rsidRPr="00C828A4" w:rsidRDefault="008C6CF8" w:rsidP="00447C0E">
            <w:pPr>
              <w:rPr>
                <w:rFonts w:eastAsia="Arial" w:cstheme="minorHAnsi"/>
              </w:rPr>
            </w:pPr>
          </w:p>
          <w:p w14:paraId="64734EA5" w14:textId="77777777" w:rsidR="008C6CF8" w:rsidRPr="00C828A4" w:rsidRDefault="008C6CF8" w:rsidP="00447C0E">
            <w:pPr>
              <w:rPr>
                <w:rFonts w:eastAsia="Arial" w:cstheme="minorHAnsi"/>
              </w:rPr>
            </w:pPr>
          </w:p>
          <w:p w14:paraId="369D00C9" w14:textId="77777777" w:rsidR="008C6CF8" w:rsidRPr="00C828A4" w:rsidRDefault="008C6CF8" w:rsidP="00447C0E">
            <w:pPr>
              <w:rPr>
                <w:rFonts w:eastAsia="Arial" w:cstheme="minorHAnsi"/>
              </w:rPr>
            </w:pPr>
          </w:p>
          <w:p w14:paraId="4033E7A0" w14:textId="77777777" w:rsidR="008C6CF8" w:rsidRPr="00C828A4" w:rsidRDefault="008C6CF8" w:rsidP="00447C0E">
            <w:pPr>
              <w:rPr>
                <w:rFonts w:eastAsia="Arial" w:cstheme="minorHAnsi"/>
              </w:rPr>
            </w:pPr>
          </w:p>
          <w:p w14:paraId="2249BF57" w14:textId="77777777" w:rsidR="008C6CF8" w:rsidRPr="00C828A4" w:rsidRDefault="008C6CF8" w:rsidP="00447C0E">
            <w:pPr>
              <w:rPr>
                <w:rFonts w:eastAsia="Arial" w:cstheme="minorHAnsi"/>
              </w:rPr>
            </w:pPr>
          </w:p>
          <w:p w14:paraId="023E3AC3" w14:textId="77777777" w:rsidR="008C6CF8" w:rsidRPr="00C828A4" w:rsidRDefault="008C6CF8" w:rsidP="00447C0E">
            <w:pPr>
              <w:rPr>
                <w:rFonts w:eastAsia="Arial" w:cstheme="minorHAnsi"/>
              </w:rPr>
            </w:pPr>
          </w:p>
          <w:p w14:paraId="2860E943" w14:textId="77777777" w:rsidR="008C6CF8" w:rsidRPr="00C828A4" w:rsidRDefault="008C6CF8" w:rsidP="00447C0E">
            <w:pPr>
              <w:rPr>
                <w:rFonts w:eastAsia="Arial" w:cstheme="minorHAnsi"/>
              </w:rPr>
            </w:pPr>
          </w:p>
          <w:p w14:paraId="28E17F71" w14:textId="77777777" w:rsidR="008C6CF8" w:rsidRPr="00C828A4" w:rsidRDefault="008C6CF8" w:rsidP="00447C0E">
            <w:pPr>
              <w:rPr>
                <w:rFonts w:eastAsia="Arial" w:cstheme="minorHAnsi"/>
              </w:rPr>
            </w:pPr>
          </w:p>
          <w:p w14:paraId="6DE2E332" w14:textId="77777777" w:rsidR="008C6CF8" w:rsidRPr="00C828A4" w:rsidRDefault="008C6CF8" w:rsidP="00447C0E">
            <w:pPr>
              <w:rPr>
                <w:rFonts w:eastAsia="Arial" w:cstheme="minorHAnsi"/>
              </w:rPr>
            </w:pPr>
          </w:p>
          <w:p w14:paraId="3432EA81" w14:textId="77777777" w:rsidR="008C6CF8" w:rsidRPr="00C828A4" w:rsidRDefault="008C6CF8" w:rsidP="00447C0E">
            <w:pPr>
              <w:rPr>
                <w:rFonts w:eastAsia="Arial" w:cstheme="minorHAnsi"/>
              </w:rPr>
            </w:pPr>
          </w:p>
          <w:p w14:paraId="205B1BBA" w14:textId="77777777" w:rsidR="008C6CF8" w:rsidRPr="00C828A4" w:rsidRDefault="008C6CF8" w:rsidP="00447C0E">
            <w:pPr>
              <w:rPr>
                <w:rFonts w:eastAsia="Arial" w:cstheme="minorHAnsi"/>
              </w:rPr>
            </w:pPr>
          </w:p>
        </w:tc>
        <w:tc>
          <w:tcPr>
            <w:tcW w:w="3686" w:type="dxa"/>
          </w:tcPr>
          <w:p w14:paraId="7C79A260" w14:textId="77777777" w:rsidR="003D14E8" w:rsidRPr="00C72F4B" w:rsidRDefault="003D14E8" w:rsidP="00155DB5">
            <w:pPr>
              <w:numPr>
                <w:ilvl w:val="0"/>
                <w:numId w:val="25"/>
              </w:numPr>
              <w:cnfStyle w:val="000000000000" w:firstRow="0" w:lastRow="0" w:firstColumn="0" w:lastColumn="0" w:oddVBand="0" w:evenVBand="0" w:oddHBand="0" w:evenHBand="0" w:firstRowFirstColumn="0" w:firstRowLastColumn="0" w:lastRowFirstColumn="0" w:lastRowLastColumn="0"/>
              <w:rPr>
                <w:rFonts w:eastAsia="Arial" w:cstheme="minorHAnsi"/>
              </w:rPr>
            </w:pPr>
            <w:r w:rsidRPr="005707E1">
              <w:rPr>
                <w:rFonts w:cstheme="minorHAnsi"/>
              </w:rPr>
              <w:lastRenderedPageBreak/>
              <w:t>Demonstrative customer focus and service skills</w:t>
            </w:r>
          </w:p>
          <w:p w14:paraId="1F171846" w14:textId="77777777" w:rsidR="00155DB5" w:rsidRPr="00C72F4B" w:rsidRDefault="00155DB5" w:rsidP="00155DB5">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72F4B">
              <w:rPr>
                <w:rFonts w:asciiTheme="minorHAnsi" w:hAnsiTheme="minorHAnsi" w:cstheme="minorHAnsi"/>
                <w:sz w:val="22"/>
                <w:szCs w:val="22"/>
              </w:rPr>
              <w:t>Strong communication and negotiation skills</w:t>
            </w:r>
          </w:p>
          <w:p w14:paraId="510F28E6" w14:textId="64372366" w:rsidR="008C6CF8" w:rsidRPr="00AE42A5" w:rsidRDefault="004245F8" w:rsidP="00155DB5">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5707E1">
              <w:rPr>
                <w:rFonts w:cstheme="minorHAnsi"/>
              </w:rPr>
              <w:lastRenderedPageBreak/>
              <w:t xml:space="preserve">Understanding volunteers and </w:t>
            </w:r>
            <w:r w:rsidR="00AE42A5" w:rsidRPr="005707E1">
              <w:rPr>
                <w:rFonts w:cstheme="minorHAnsi"/>
              </w:rPr>
              <w:t>being</w:t>
            </w:r>
            <w:r w:rsidRPr="005707E1">
              <w:rPr>
                <w:rFonts w:cstheme="minorHAnsi"/>
              </w:rPr>
              <w:t xml:space="preserve"> able to maintain a working relationship</w:t>
            </w:r>
          </w:p>
          <w:p w14:paraId="3A4D95B4" w14:textId="4DA0D4D3" w:rsidR="00AE42A5" w:rsidRPr="00E510B3" w:rsidRDefault="00AE42A5" w:rsidP="00E30DB8">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417" w:type="dxa"/>
          </w:tcPr>
          <w:p w14:paraId="30AEB5EE" w14:textId="44FD8CE5" w:rsidR="008C6CF8" w:rsidRPr="00C828A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E</w:t>
            </w:r>
          </w:p>
          <w:p w14:paraId="4CA25CD3" w14:textId="77777777" w:rsidR="008C6CF8" w:rsidRDefault="008C6CF8"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BCB40BB"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7F4E0E7F"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9862B4D" w14:textId="708F0ADB" w:rsidR="003A37B4" w:rsidRPr="00C828A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E</w:t>
            </w:r>
          </w:p>
        </w:tc>
        <w:tc>
          <w:tcPr>
            <w:tcW w:w="2448" w:type="dxa"/>
          </w:tcPr>
          <w:p w14:paraId="44F26688" w14:textId="77777777" w:rsidR="008C6CF8"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Interview</w:t>
            </w:r>
          </w:p>
          <w:p w14:paraId="18AFE5DD"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58AC475E"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3F99A5C0"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3D5B4D25" w14:textId="433739A6" w:rsidR="004447DE" w:rsidRPr="00C828A4"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lastRenderedPageBreak/>
              <w:t>Interview</w:t>
            </w:r>
          </w:p>
        </w:tc>
      </w:tr>
      <w:tr w:rsidR="008C6CF8" w:rsidRPr="00C828A4" w14:paraId="6CBA6DF6" w14:textId="77777777" w:rsidTr="00447C0E">
        <w:tc>
          <w:tcPr>
            <w:cnfStyle w:val="001000000000" w:firstRow="0" w:lastRow="0" w:firstColumn="1" w:lastColumn="0" w:oddVBand="0" w:evenVBand="0" w:oddHBand="0" w:evenHBand="0" w:firstRowFirstColumn="0" w:firstRowLastColumn="0" w:lastRowFirstColumn="0" w:lastRowLastColumn="0"/>
            <w:tcW w:w="1809" w:type="dxa"/>
          </w:tcPr>
          <w:p w14:paraId="321EEF69" w14:textId="77777777" w:rsidR="008C6CF8" w:rsidRPr="00C828A4" w:rsidRDefault="008C6CF8" w:rsidP="00447C0E">
            <w:pPr>
              <w:rPr>
                <w:rFonts w:eastAsia="Arial" w:cstheme="minorHAnsi"/>
              </w:rPr>
            </w:pPr>
            <w:r w:rsidRPr="00C828A4">
              <w:rPr>
                <w:rFonts w:eastAsia="Arial" w:cstheme="minorHAnsi"/>
              </w:rPr>
              <w:lastRenderedPageBreak/>
              <w:t>Other</w:t>
            </w:r>
          </w:p>
        </w:tc>
        <w:tc>
          <w:tcPr>
            <w:tcW w:w="3686" w:type="dxa"/>
          </w:tcPr>
          <w:p w14:paraId="35EAEF28" w14:textId="77777777" w:rsidR="00E30DB8" w:rsidRPr="00E30DB8" w:rsidRDefault="00E30DB8" w:rsidP="00E30DB8">
            <w:pPr>
              <w:numPr>
                <w:ilvl w:val="0"/>
                <w:numId w:val="25"/>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5707E1">
              <w:rPr>
                <w:rFonts w:eastAsia="Times New Roman" w:cstheme="minorHAnsi"/>
                <w:kern w:val="28"/>
              </w:rPr>
              <w:t>Willingness to undertake and participate in training and CPD</w:t>
            </w:r>
          </w:p>
          <w:p w14:paraId="49BCA0A2" w14:textId="77777777" w:rsidR="00E30DB8" w:rsidRPr="00E30DB8" w:rsidRDefault="00E30DB8" w:rsidP="00E30DB8">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ascii="Calibri" w:hAnsi="Calibri" w:cs="Calibri"/>
                <w:kern w:val="28"/>
                <w:sz w:val="22"/>
                <w:szCs w:val="22"/>
              </w:rPr>
            </w:pPr>
            <w:r w:rsidRPr="00E30DB8">
              <w:rPr>
                <w:rFonts w:ascii="Calibri" w:hAnsi="Calibri" w:cs="Calibri"/>
                <w:kern w:val="28"/>
                <w:sz w:val="22"/>
                <w:szCs w:val="22"/>
              </w:rPr>
              <w:t>Willingness and ability to work evenings and weekends if required.</w:t>
            </w:r>
          </w:p>
          <w:p w14:paraId="1BCBC1E5" w14:textId="77777777" w:rsidR="00E30DB8" w:rsidRPr="00AE42A5" w:rsidRDefault="00E30DB8" w:rsidP="00E30DB8">
            <w:pPr>
              <w:ind w:left="360"/>
              <w:cnfStyle w:val="000000000000" w:firstRow="0" w:lastRow="0" w:firstColumn="0" w:lastColumn="0" w:oddVBand="0" w:evenVBand="0" w:oddHBand="0" w:evenHBand="0" w:firstRowFirstColumn="0" w:firstRowLastColumn="0" w:lastRowFirstColumn="0" w:lastRowLastColumn="0"/>
              <w:rPr>
                <w:rFonts w:eastAsia="Calibri" w:cstheme="minorHAnsi"/>
              </w:rPr>
            </w:pPr>
          </w:p>
          <w:p w14:paraId="4CC703D7" w14:textId="0A15C604" w:rsidR="008C6CF8" w:rsidRPr="00C828A4" w:rsidRDefault="008C6CF8" w:rsidP="00E510B3">
            <w:pPr>
              <w:ind w:left="36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417" w:type="dxa"/>
          </w:tcPr>
          <w:p w14:paraId="09EB2AD2" w14:textId="3AA062FA" w:rsidR="008C6CF8"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0329A058" w14:textId="77777777" w:rsidR="003A37B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64562372" w14:textId="579AB7EF" w:rsidR="003A37B4" w:rsidRPr="00C828A4" w:rsidRDefault="003A37B4" w:rsidP="0054748F">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E</w:t>
            </w:r>
          </w:p>
          <w:p w14:paraId="1DD67A5B" w14:textId="5D74BAFB" w:rsidR="00E510B3" w:rsidRPr="00C828A4" w:rsidRDefault="00E510B3" w:rsidP="00E510B3">
            <w:pP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738766F" w14:textId="38572ACA" w:rsidR="008C6CF8" w:rsidRPr="00C828A4" w:rsidRDefault="008C6CF8" w:rsidP="00447C0E">
            <w:pPr>
              <w:cnfStyle w:val="000000000000" w:firstRow="0" w:lastRow="0" w:firstColumn="0" w:lastColumn="0" w:oddVBand="0" w:evenVBand="0" w:oddHBand="0" w:evenHBand="0" w:firstRowFirstColumn="0" w:firstRowLastColumn="0" w:lastRowFirstColumn="0" w:lastRowLastColumn="0"/>
              <w:rPr>
                <w:rFonts w:eastAsia="Arial" w:cstheme="minorHAnsi"/>
              </w:rPr>
            </w:pPr>
          </w:p>
        </w:tc>
        <w:tc>
          <w:tcPr>
            <w:tcW w:w="2448" w:type="dxa"/>
          </w:tcPr>
          <w:p w14:paraId="4A3ABC2F" w14:textId="77777777" w:rsidR="008C6CF8"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p w14:paraId="08345388" w14:textId="77777777" w:rsidR="004447DE"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p>
          <w:p w14:paraId="7238163F" w14:textId="72D5ACCC" w:rsidR="004447DE" w:rsidRPr="00C828A4" w:rsidRDefault="004447DE" w:rsidP="004447DE">
            <w:pPr>
              <w:jc w:val="center"/>
              <w:cnfStyle w:val="000000000000" w:firstRow="0" w:lastRow="0" w:firstColumn="0" w:lastColumn="0" w:oddVBand="0" w:evenVBand="0" w:oddHBand="0" w:evenHBand="0" w:firstRowFirstColumn="0" w:firstRowLastColumn="0" w:lastRowFirstColumn="0" w:lastRowLastColumn="0"/>
              <w:rPr>
                <w:rFonts w:eastAsia="Arial" w:cstheme="minorHAnsi"/>
              </w:rPr>
            </w:pPr>
            <w:r>
              <w:rPr>
                <w:rFonts w:eastAsia="Arial" w:cstheme="minorHAnsi"/>
              </w:rPr>
              <w:t>Interview</w:t>
            </w:r>
          </w:p>
        </w:tc>
      </w:tr>
    </w:tbl>
    <w:p w14:paraId="471978F8" w14:textId="77777777" w:rsidR="008C6CF8" w:rsidRPr="00C828A4" w:rsidRDefault="008C6CF8" w:rsidP="008C6CF8">
      <w:pPr>
        <w:spacing w:after="0" w:line="240" w:lineRule="auto"/>
        <w:rPr>
          <w:rFonts w:eastAsia="Arial" w:cstheme="minorHAnsi"/>
        </w:rPr>
      </w:pPr>
    </w:p>
    <w:p w14:paraId="1F905EFA" w14:textId="77777777" w:rsidR="008C6CF8" w:rsidRPr="00C828A4" w:rsidRDefault="008C6CF8" w:rsidP="008C6CF8">
      <w:pPr>
        <w:spacing w:after="0" w:line="240" w:lineRule="auto"/>
        <w:rPr>
          <w:rFonts w:eastAsia="Times New Roman" w:cstheme="minorHAnsi"/>
          <w:b/>
        </w:rPr>
      </w:pPr>
    </w:p>
    <w:p w14:paraId="0C8A7C9C" w14:textId="4CCB0EC1" w:rsidR="00392EDD" w:rsidRPr="00C828A4" w:rsidRDefault="00392EDD" w:rsidP="00392EDD">
      <w:pPr>
        <w:jc w:val="both"/>
        <w:rPr>
          <w:rFonts w:eastAsia="Arial" w:cstheme="minorHAnsi"/>
        </w:rPr>
      </w:pPr>
      <w:r w:rsidRPr="00C828A4">
        <w:rPr>
          <w:rFonts w:eastAsia="Arial" w:cstheme="minorHAnsi"/>
        </w:rPr>
        <w:t>I confirm that I have received and read the above Job Description and Person Specification.</w:t>
      </w:r>
    </w:p>
    <w:p w14:paraId="37DB2CF6" w14:textId="73E3E039" w:rsidR="00392EDD" w:rsidRDefault="00392EDD" w:rsidP="00392EDD">
      <w:pPr>
        <w:jc w:val="both"/>
        <w:rPr>
          <w:rFonts w:eastAsia="Arial" w:cstheme="minorHAnsi"/>
        </w:rPr>
      </w:pPr>
      <w:r w:rsidRPr="00C828A4">
        <w:rPr>
          <w:rFonts w:eastAsia="Arial" w:cstheme="minorHAnsi"/>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E58AD5C" w14:textId="3A39FDAF" w:rsidR="00392EDD" w:rsidRPr="005F06A3" w:rsidRDefault="001F0A1F" w:rsidP="005F06A3">
      <w:pPr>
        <w:jc w:val="both"/>
        <w:rPr>
          <w:rFonts w:eastAsia="Arial" w:cstheme="minorHAnsi"/>
        </w:rPr>
      </w:pPr>
      <w:r>
        <w:rPr>
          <w:rFonts w:eastAsia="Arial" w:cstheme="minorHAnsi"/>
        </w:rPr>
        <w:t>I confirm that I have r</w:t>
      </w:r>
      <w:r w:rsidR="005F06A3">
        <w:rPr>
          <w:rFonts w:eastAsia="Arial" w:cstheme="minorHAnsi"/>
        </w:rPr>
        <w:t>eceived and read the above job description and person specification.</w:t>
      </w:r>
    </w:p>
    <w:p w14:paraId="5AFF9403" w14:textId="77777777" w:rsidR="00392EDD" w:rsidRPr="00C828A4" w:rsidRDefault="00392EDD" w:rsidP="00392EDD">
      <w:pPr>
        <w:rPr>
          <w:rFonts w:eastAsia="Arial" w:cstheme="minorHAnsi"/>
          <w:b/>
        </w:rPr>
      </w:pPr>
      <w:r w:rsidRPr="00C828A4">
        <w:rPr>
          <w:rFonts w:eastAsia="Arial" w:cstheme="minorHAnsi"/>
          <w:b/>
        </w:rPr>
        <w:t xml:space="preserve">Employee Name............................................................................................................ </w:t>
      </w:r>
    </w:p>
    <w:p w14:paraId="0F7901F6" w14:textId="77777777" w:rsidR="005F06A3" w:rsidRDefault="00392EDD" w:rsidP="00392EDD">
      <w:pPr>
        <w:rPr>
          <w:rFonts w:eastAsia="Arial" w:cstheme="minorHAnsi"/>
          <w:b/>
        </w:rPr>
      </w:pPr>
      <w:r w:rsidRPr="00C828A4">
        <w:rPr>
          <w:rFonts w:eastAsia="Arial" w:cstheme="minorHAnsi"/>
          <w:b/>
        </w:rPr>
        <w:t>Signature.......................................................................................................................</w:t>
      </w:r>
    </w:p>
    <w:p w14:paraId="099317DE" w14:textId="245EB360" w:rsidR="00880336" w:rsidRPr="00BA49F4" w:rsidRDefault="00392EDD" w:rsidP="002053D5">
      <w:pPr>
        <w:rPr>
          <w:rFonts w:eastAsia="Arial" w:cstheme="minorHAnsi"/>
          <w:b/>
        </w:rPr>
      </w:pPr>
      <w:r w:rsidRPr="00C828A4">
        <w:rPr>
          <w:rFonts w:eastAsia="Arial" w:cstheme="minorHAnsi"/>
          <w:b/>
        </w:rPr>
        <w:t>Date...............................................................................................................................</w:t>
      </w:r>
    </w:p>
    <w:sectPr w:rsidR="00880336" w:rsidRPr="00BA49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BBAA" w14:textId="77777777" w:rsidR="003C67C5" w:rsidRDefault="003C67C5" w:rsidP="00855F2A">
      <w:pPr>
        <w:spacing w:after="0" w:line="240" w:lineRule="auto"/>
      </w:pPr>
      <w:r>
        <w:separator/>
      </w:r>
    </w:p>
  </w:endnote>
  <w:endnote w:type="continuationSeparator" w:id="0">
    <w:p w14:paraId="563F03DC" w14:textId="77777777" w:rsidR="003C67C5" w:rsidRDefault="003C67C5" w:rsidP="008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D45" w14:textId="77777777" w:rsidR="00B708C3" w:rsidRDefault="00B70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60602"/>
      <w:docPartObj>
        <w:docPartGallery w:val="Page Numbers (Bottom of Page)"/>
        <w:docPartUnique/>
      </w:docPartObj>
    </w:sdtPr>
    <w:sdtEndPr>
      <w:rPr>
        <w:noProof/>
      </w:rPr>
    </w:sdtEndPr>
    <w:sdtContent>
      <w:p w14:paraId="0C824C09" w14:textId="0679EFD9" w:rsidR="00BA49F4" w:rsidRDefault="00BA4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BF1BA" w14:textId="272AFEC0" w:rsidR="00BA49F4" w:rsidRPr="00BA49F4" w:rsidRDefault="00BA49F4" w:rsidP="00BA49F4">
    <w:pPr>
      <w:spacing w:after="0" w:line="240" w:lineRule="auto"/>
      <w:rPr>
        <w:rFonts w:eastAsia="Times New Roman" w:cstheme="minorHAnsi"/>
      </w:rPr>
    </w:pPr>
    <w:r w:rsidRPr="00BA49F4">
      <w:rPr>
        <w:rFonts w:eastAsia="Times New Roman" w:cstheme="minorHAnsi"/>
      </w:rPr>
      <w:t xml:space="preserve">Date Created: </w:t>
    </w:r>
    <w:r w:rsidR="00B708C3">
      <w:rPr>
        <w:rFonts w:eastAsia="Times New Roman" w:cstheme="minorHAnsi"/>
      </w:rPr>
      <w:t>November 2023</w:t>
    </w:r>
    <w:r w:rsidRPr="00BA49F4">
      <w:rPr>
        <w:rFonts w:eastAsia="Times New Roman" w:cstheme="minorHAnsi"/>
      </w:rPr>
      <w:tab/>
    </w:r>
    <w:r w:rsidRPr="00BA49F4">
      <w:rPr>
        <w:rFonts w:eastAsia="Times New Roman" w:cstheme="minorHAnsi"/>
      </w:rPr>
      <w:tab/>
    </w:r>
    <w:r w:rsidRPr="00BA49F4">
      <w:rPr>
        <w:rFonts w:eastAsia="Times New Roman" w:cstheme="minorHAnsi"/>
      </w:rPr>
      <w:tab/>
    </w:r>
  </w:p>
  <w:p w14:paraId="05FC57F4" w14:textId="3D33EFC6" w:rsidR="00855F2A" w:rsidRDefault="0085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1D6D" w14:textId="77777777" w:rsidR="00B708C3" w:rsidRDefault="00B70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8A92" w14:textId="77777777" w:rsidR="003C67C5" w:rsidRDefault="003C67C5" w:rsidP="00855F2A">
      <w:pPr>
        <w:spacing w:after="0" w:line="240" w:lineRule="auto"/>
      </w:pPr>
      <w:r>
        <w:separator/>
      </w:r>
    </w:p>
  </w:footnote>
  <w:footnote w:type="continuationSeparator" w:id="0">
    <w:p w14:paraId="76D52DCB" w14:textId="77777777" w:rsidR="003C67C5" w:rsidRDefault="003C67C5" w:rsidP="0085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D8A9" w14:textId="77777777" w:rsidR="00B708C3" w:rsidRDefault="00B70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1BAF" w14:textId="77777777" w:rsidR="00B708C3" w:rsidRDefault="00B70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A916" w14:textId="77777777" w:rsidR="00B708C3" w:rsidRDefault="00B70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F2"/>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17295"/>
    <w:multiLevelType w:val="hybridMultilevel"/>
    <w:tmpl w:val="30DCADBE"/>
    <w:lvl w:ilvl="0" w:tplc="C8CE3FC0">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65BA5"/>
    <w:multiLevelType w:val="hybridMultilevel"/>
    <w:tmpl w:val="3982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65A2A"/>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E3D12"/>
    <w:multiLevelType w:val="hybridMultilevel"/>
    <w:tmpl w:val="E6D65C0A"/>
    <w:lvl w:ilvl="0" w:tplc="51FA5B9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53824"/>
    <w:multiLevelType w:val="hybridMultilevel"/>
    <w:tmpl w:val="FD94C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321F9D"/>
    <w:multiLevelType w:val="hybridMultilevel"/>
    <w:tmpl w:val="E87C7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F01A85"/>
    <w:multiLevelType w:val="hybridMultilevel"/>
    <w:tmpl w:val="40822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E5781"/>
    <w:multiLevelType w:val="hybridMultilevel"/>
    <w:tmpl w:val="8F0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D5020"/>
    <w:multiLevelType w:val="hybridMultilevel"/>
    <w:tmpl w:val="79D6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F4149"/>
    <w:multiLevelType w:val="hybridMultilevel"/>
    <w:tmpl w:val="94F4BEB6"/>
    <w:lvl w:ilvl="0" w:tplc="84C609F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8457C"/>
    <w:multiLevelType w:val="hybridMultilevel"/>
    <w:tmpl w:val="8F38C3CA"/>
    <w:lvl w:ilvl="0" w:tplc="A9F0E85E">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DD4E4A"/>
    <w:multiLevelType w:val="hybridMultilevel"/>
    <w:tmpl w:val="4EA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16BD0"/>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0F0BF0"/>
    <w:multiLevelType w:val="hybridMultilevel"/>
    <w:tmpl w:val="01E2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F062E"/>
    <w:multiLevelType w:val="hybridMultilevel"/>
    <w:tmpl w:val="4E12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73A7D"/>
    <w:multiLevelType w:val="hybridMultilevel"/>
    <w:tmpl w:val="1480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A13A8"/>
    <w:multiLevelType w:val="hybridMultilevel"/>
    <w:tmpl w:val="9DC65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467303"/>
    <w:multiLevelType w:val="hybridMultilevel"/>
    <w:tmpl w:val="2486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34447"/>
    <w:multiLevelType w:val="hybridMultilevel"/>
    <w:tmpl w:val="678E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956B2"/>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15295"/>
    <w:multiLevelType w:val="hybridMultilevel"/>
    <w:tmpl w:val="7AA0D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2730A4C"/>
    <w:multiLevelType w:val="hybridMultilevel"/>
    <w:tmpl w:val="5366F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A03A2C"/>
    <w:multiLevelType w:val="hybridMultilevel"/>
    <w:tmpl w:val="0C347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3A2A6D"/>
    <w:multiLevelType w:val="hybridMultilevel"/>
    <w:tmpl w:val="0CF6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F433DD"/>
    <w:multiLevelType w:val="hybridMultilevel"/>
    <w:tmpl w:val="BD60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A18"/>
    <w:multiLevelType w:val="hybridMultilevel"/>
    <w:tmpl w:val="9F68F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A907EAB"/>
    <w:multiLevelType w:val="multilevel"/>
    <w:tmpl w:val="964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E4167"/>
    <w:multiLevelType w:val="hybridMultilevel"/>
    <w:tmpl w:val="D18214B2"/>
    <w:lvl w:ilvl="0" w:tplc="44666DE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A70C7"/>
    <w:multiLevelType w:val="multilevel"/>
    <w:tmpl w:val="B2A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F2B0B"/>
    <w:multiLevelType w:val="hybridMultilevel"/>
    <w:tmpl w:val="EED2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73A4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E50B6"/>
    <w:multiLevelType w:val="hybridMultilevel"/>
    <w:tmpl w:val="5746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593CD0"/>
    <w:multiLevelType w:val="hybridMultilevel"/>
    <w:tmpl w:val="F988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B85194"/>
    <w:multiLevelType w:val="hybridMultilevel"/>
    <w:tmpl w:val="12464358"/>
    <w:lvl w:ilvl="0" w:tplc="F7004ACA">
      <w:start w:val="1"/>
      <w:numFmt w:val="decimal"/>
      <w:lvlText w:val="%1."/>
      <w:lvlJc w:val="left"/>
      <w:pPr>
        <w:ind w:left="720" w:hanging="360"/>
      </w:pPr>
      <w:rPr>
        <w:rFonts w:asciiTheme="minorHAnsi" w:hAnsiTheme="minorHAnsi" w:cstheme="minorHAnsi" w:hint="default"/>
      </w:rPr>
    </w:lvl>
    <w:lvl w:ilvl="1" w:tplc="5EE4D720">
      <w:start w:val="1"/>
      <w:numFmt w:val="lowerLetter"/>
      <w:lvlText w:val="%2."/>
      <w:lvlJc w:val="left"/>
      <w:pPr>
        <w:ind w:left="1440" w:hanging="360"/>
      </w:pPr>
    </w:lvl>
    <w:lvl w:ilvl="2" w:tplc="66B80F0E">
      <w:start w:val="1"/>
      <w:numFmt w:val="lowerRoman"/>
      <w:lvlText w:val="%3."/>
      <w:lvlJc w:val="right"/>
      <w:pPr>
        <w:ind w:left="2160" w:hanging="180"/>
      </w:pPr>
    </w:lvl>
    <w:lvl w:ilvl="3" w:tplc="F7D40744">
      <w:start w:val="1"/>
      <w:numFmt w:val="decimal"/>
      <w:lvlText w:val="%4."/>
      <w:lvlJc w:val="left"/>
      <w:pPr>
        <w:ind w:left="2880" w:hanging="360"/>
      </w:pPr>
    </w:lvl>
    <w:lvl w:ilvl="4" w:tplc="168418BE">
      <w:start w:val="1"/>
      <w:numFmt w:val="lowerLetter"/>
      <w:lvlText w:val="%5."/>
      <w:lvlJc w:val="left"/>
      <w:pPr>
        <w:ind w:left="3600" w:hanging="360"/>
      </w:pPr>
    </w:lvl>
    <w:lvl w:ilvl="5" w:tplc="8EAAB86E">
      <w:start w:val="1"/>
      <w:numFmt w:val="lowerRoman"/>
      <w:lvlText w:val="%6."/>
      <w:lvlJc w:val="right"/>
      <w:pPr>
        <w:ind w:left="4320" w:hanging="180"/>
      </w:pPr>
    </w:lvl>
    <w:lvl w:ilvl="6" w:tplc="FEE8BE0A">
      <w:start w:val="1"/>
      <w:numFmt w:val="decimal"/>
      <w:lvlText w:val="%7."/>
      <w:lvlJc w:val="left"/>
      <w:pPr>
        <w:ind w:left="5040" w:hanging="360"/>
      </w:pPr>
    </w:lvl>
    <w:lvl w:ilvl="7" w:tplc="1F7AEE5E">
      <w:start w:val="1"/>
      <w:numFmt w:val="lowerLetter"/>
      <w:lvlText w:val="%8."/>
      <w:lvlJc w:val="left"/>
      <w:pPr>
        <w:ind w:left="5760" w:hanging="360"/>
      </w:pPr>
    </w:lvl>
    <w:lvl w:ilvl="8" w:tplc="4DD6631C">
      <w:start w:val="1"/>
      <w:numFmt w:val="lowerRoman"/>
      <w:lvlText w:val="%9."/>
      <w:lvlJc w:val="right"/>
      <w:pPr>
        <w:ind w:left="6480" w:hanging="180"/>
      </w:pPr>
    </w:lvl>
  </w:abstractNum>
  <w:num w:numId="1" w16cid:durableId="485363844">
    <w:abstractNumId w:val="13"/>
  </w:num>
  <w:num w:numId="2" w16cid:durableId="506404176">
    <w:abstractNumId w:val="3"/>
  </w:num>
  <w:num w:numId="3" w16cid:durableId="130758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117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335781">
    <w:abstractNumId w:val="21"/>
  </w:num>
  <w:num w:numId="6" w16cid:durableId="247350400">
    <w:abstractNumId w:val="14"/>
  </w:num>
  <w:num w:numId="7" w16cid:durableId="1369376993">
    <w:abstractNumId w:val="0"/>
  </w:num>
  <w:num w:numId="8" w16cid:durableId="11226989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360006">
    <w:abstractNumId w:val="11"/>
  </w:num>
  <w:num w:numId="10" w16cid:durableId="965544461">
    <w:abstractNumId w:val="28"/>
  </w:num>
  <w:num w:numId="11" w16cid:durableId="1348798391">
    <w:abstractNumId w:val="2"/>
  </w:num>
  <w:num w:numId="12" w16cid:durableId="1128933222">
    <w:abstractNumId w:val="30"/>
  </w:num>
  <w:num w:numId="13" w16cid:durableId="852299113">
    <w:abstractNumId w:val="9"/>
  </w:num>
  <w:num w:numId="14" w16cid:durableId="382601808">
    <w:abstractNumId w:val="26"/>
  </w:num>
  <w:num w:numId="15" w16cid:durableId="532815254">
    <w:abstractNumId w:val="18"/>
  </w:num>
  <w:num w:numId="16" w16cid:durableId="1314024230">
    <w:abstractNumId w:val="20"/>
  </w:num>
  <w:num w:numId="17" w16cid:durableId="1514372147">
    <w:abstractNumId w:val="32"/>
  </w:num>
  <w:num w:numId="18" w16cid:durableId="887491000">
    <w:abstractNumId w:val="12"/>
  </w:num>
  <w:num w:numId="19" w16cid:durableId="1618289148">
    <w:abstractNumId w:val="4"/>
  </w:num>
  <w:num w:numId="20" w16cid:durableId="223879413">
    <w:abstractNumId w:val="10"/>
  </w:num>
  <w:num w:numId="21" w16cid:durableId="269822555">
    <w:abstractNumId w:val="24"/>
  </w:num>
  <w:num w:numId="22" w16cid:durableId="834035584">
    <w:abstractNumId w:val="8"/>
  </w:num>
  <w:num w:numId="23" w16cid:durableId="139925821">
    <w:abstractNumId w:val="29"/>
  </w:num>
  <w:num w:numId="24" w16cid:durableId="1790851403">
    <w:abstractNumId w:val="35"/>
  </w:num>
  <w:num w:numId="25" w16cid:durableId="777991648">
    <w:abstractNumId w:val="25"/>
  </w:num>
  <w:num w:numId="26" w16cid:durableId="281545237">
    <w:abstractNumId w:val="7"/>
  </w:num>
  <w:num w:numId="27" w16cid:durableId="8601650">
    <w:abstractNumId w:val="15"/>
  </w:num>
  <w:num w:numId="28" w16cid:durableId="1916089090">
    <w:abstractNumId w:val="33"/>
  </w:num>
  <w:num w:numId="29" w16cid:durableId="601376973">
    <w:abstractNumId w:val="31"/>
  </w:num>
  <w:num w:numId="30" w16cid:durableId="809128540">
    <w:abstractNumId w:val="5"/>
  </w:num>
  <w:num w:numId="31" w16cid:durableId="1251697339">
    <w:abstractNumId w:val="1"/>
  </w:num>
  <w:num w:numId="32" w16cid:durableId="1660890455">
    <w:abstractNumId w:val="16"/>
  </w:num>
  <w:num w:numId="33" w16cid:durableId="1651473986">
    <w:abstractNumId w:val="6"/>
  </w:num>
  <w:num w:numId="34" w16cid:durableId="1142042549">
    <w:abstractNumId w:val="34"/>
  </w:num>
  <w:num w:numId="35" w16cid:durableId="1460685903">
    <w:abstractNumId w:val="19"/>
  </w:num>
  <w:num w:numId="36" w16cid:durableId="1841118153">
    <w:abstractNumId w:val="23"/>
  </w:num>
  <w:num w:numId="37" w16cid:durableId="1095980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BC"/>
    <w:rsid w:val="0003208C"/>
    <w:rsid w:val="0005197E"/>
    <w:rsid w:val="00057CF7"/>
    <w:rsid w:val="00063B66"/>
    <w:rsid w:val="000B2E64"/>
    <w:rsid w:val="000C16AB"/>
    <w:rsid w:val="000F5D79"/>
    <w:rsid w:val="0010224B"/>
    <w:rsid w:val="00111206"/>
    <w:rsid w:val="00127ECF"/>
    <w:rsid w:val="0013632F"/>
    <w:rsid w:val="00155DB5"/>
    <w:rsid w:val="00174B80"/>
    <w:rsid w:val="001A1214"/>
    <w:rsid w:val="001D1245"/>
    <w:rsid w:val="001D235D"/>
    <w:rsid w:val="001E7674"/>
    <w:rsid w:val="001F0A1F"/>
    <w:rsid w:val="002053D5"/>
    <w:rsid w:val="00227CD9"/>
    <w:rsid w:val="00255758"/>
    <w:rsid w:val="00281159"/>
    <w:rsid w:val="00291E02"/>
    <w:rsid w:val="002B69EF"/>
    <w:rsid w:val="002C1D9B"/>
    <w:rsid w:val="002D45C8"/>
    <w:rsid w:val="002E4361"/>
    <w:rsid w:val="0030498A"/>
    <w:rsid w:val="00335374"/>
    <w:rsid w:val="003362FD"/>
    <w:rsid w:val="00353D70"/>
    <w:rsid w:val="00392EDD"/>
    <w:rsid w:val="00397901"/>
    <w:rsid w:val="003A37B4"/>
    <w:rsid w:val="003C67C5"/>
    <w:rsid w:val="003D14E8"/>
    <w:rsid w:val="003D520C"/>
    <w:rsid w:val="003E5514"/>
    <w:rsid w:val="003F5F48"/>
    <w:rsid w:val="004013B5"/>
    <w:rsid w:val="004016AB"/>
    <w:rsid w:val="0041006E"/>
    <w:rsid w:val="004245F8"/>
    <w:rsid w:val="0044006B"/>
    <w:rsid w:val="00441D8B"/>
    <w:rsid w:val="004447DE"/>
    <w:rsid w:val="00453E82"/>
    <w:rsid w:val="00466DDA"/>
    <w:rsid w:val="004B28A3"/>
    <w:rsid w:val="004B35CE"/>
    <w:rsid w:val="005255E0"/>
    <w:rsid w:val="00536766"/>
    <w:rsid w:val="00540D87"/>
    <w:rsid w:val="005411E6"/>
    <w:rsid w:val="005417D5"/>
    <w:rsid w:val="0054748F"/>
    <w:rsid w:val="00557388"/>
    <w:rsid w:val="005700F8"/>
    <w:rsid w:val="005B2A7D"/>
    <w:rsid w:val="005C5814"/>
    <w:rsid w:val="005F06A3"/>
    <w:rsid w:val="00622552"/>
    <w:rsid w:val="00625351"/>
    <w:rsid w:val="00637BB7"/>
    <w:rsid w:val="00666E4E"/>
    <w:rsid w:val="00680F11"/>
    <w:rsid w:val="006A3F9B"/>
    <w:rsid w:val="006B6C0B"/>
    <w:rsid w:val="006F149C"/>
    <w:rsid w:val="006F7154"/>
    <w:rsid w:val="007425B9"/>
    <w:rsid w:val="00760DB3"/>
    <w:rsid w:val="00777B5D"/>
    <w:rsid w:val="00781A42"/>
    <w:rsid w:val="0079132B"/>
    <w:rsid w:val="007A15AF"/>
    <w:rsid w:val="007C5950"/>
    <w:rsid w:val="007C5CFB"/>
    <w:rsid w:val="007D3A3E"/>
    <w:rsid w:val="007D7EF2"/>
    <w:rsid w:val="00820729"/>
    <w:rsid w:val="00835B43"/>
    <w:rsid w:val="008456E5"/>
    <w:rsid w:val="00855F2A"/>
    <w:rsid w:val="00865FC3"/>
    <w:rsid w:val="00880336"/>
    <w:rsid w:val="00885037"/>
    <w:rsid w:val="0089776E"/>
    <w:rsid w:val="008A7570"/>
    <w:rsid w:val="008C6CF8"/>
    <w:rsid w:val="008D740A"/>
    <w:rsid w:val="008F0B1B"/>
    <w:rsid w:val="008F44BE"/>
    <w:rsid w:val="008F5EE0"/>
    <w:rsid w:val="00900E43"/>
    <w:rsid w:val="00937E25"/>
    <w:rsid w:val="00967E05"/>
    <w:rsid w:val="0097446B"/>
    <w:rsid w:val="009833E2"/>
    <w:rsid w:val="009865D8"/>
    <w:rsid w:val="009A2F6F"/>
    <w:rsid w:val="009A615B"/>
    <w:rsid w:val="009B49C0"/>
    <w:rsid w:val="009C032C"/>
    <w:rsid w:val="009C6575"/>
    <w:rsid w:val="009C7C2B"/>
    <w:rsid w:val="009D131B"/>
    <w:rsid w:val="009D316A"/>
    <w:rsid w:val="009F4A92"/>
    <w:rsid w:val="009F7D53"/>
    <w:rsid w:val="00A239F2"/>
    <w:rsid w:val="00A719A7"/>
    <w:rsid w:val="00A75910"/>
    <w:rsid w:val="00A80ECA"/>
    <w:rsid w:val="00A920DC"/>
    <w:rsid w:val="00AA3B0D"/>
    <w:rsid w:val="00AA720B"/>
    <w:rsid w:val="00AB7287"/>
    <w:rsid w:val="00AC5928"/>
    <w:rsid w:val="00AD26F4"/>
    <w:rsid w:val="00AD37C1"/>
    <w:rsid w:val="00AD5A9E"/>
    <w:rsid w:val="00AE42A5"/>
    <w:rsid w:val="00AE4789"/>
    <w:rsid w:val="00B22514"/>
    <w:rsid w:val="00B274D6"/>
    <w:rsid w:val="00B3796D"/>
    <w:rsid w:val="00B4047D"/>
    <w:rsid w:val="00B708C3"/>
    <w:rsid w:val="00B728F6"/>
    <w:rsid w:val="00B82CE6"/>
    <w:rsid w:val="00B926E4"/>
    <w:rsid w:val="00BA49F4"/>
    <w:rsid w:val="00BB377F"/>
    <w:rsid w:val="00BB5BF6"/>
    <w:rsid w:val="00BB5CEA"/>
    <w:rsid w:val="00BF55C6"/>
    <w:rsid w:val="00C15864"/>
    <w:rsid w:val="00C22A3F"/>
    <w:rsid w:val="00C3655E"/>
    <w:rsid w:val="00C3734F"/>
    <w:rsid w:val="00C72F4B"/>
    <w:rsid w:val="00C76035"/>
    <w:rsid w:val="00C828A4"/>
    <w:rsid w:val="00C83FC2"/>
    <w:rsid w:val="00C8404F"/>
    <w:rsid w:val="00CA367D"/>
    <w:rsid w:val="00CF28BF"/>
    <w:rsid w:val="00D110B3"/>
    <w:rsid w:val="00D40BDF"/>
    <w:rsid w:val="00D92B19"/>
    <w:rsid w:val="00DA5900"/>
    <w:rsid w:val="00DC425C"/>
    <w:rsid w:val="00DD2349"/>
    <w:rsid w:val="00E0267F"/>
    <w:rsid w:val="00E03A9F"/>
    <w:rsid w:val="00E30DB8"/>
    <w:rsid w:val="00E37641"/>
    <w:rsid w:val="00E376FE"/>
    <w:rsid w:val="00E42B10"/>
    <w:rsid w:val="00E510B3"/>
    <w:rsid w:val="00E54D95"/>
    <w:rsid w:val="00E66110"/>
    <w:rsid w:val="00E8508F"/>
    <w:rsid w:val="00E91B64"/>
    <w:rsid w:val="00E933A7"/>
    <w:rsid w:val="00EA46BC"/>
    <w:rsid w:val="00EC48A7"/>
    <w:rsid w:val="00EF66BF"/>
    <w:rsid w:val="00EF7356"/>
    <w:rsid w:val="00F008F8"/>
    <w:rsid w:val="00F06D8A"/>
    <w:rsid w:val="00F233F3"/>
    <w:rsid w:val="00F46A14"/>
    <w:rsid w:val="00F52B77"/>
    <w:rsid w:val="00F625C0"/>
    <w:rsid w:val="00F668D7"/>
    <w:rsid w:val="00F7709D"/>
    <w:rsid w:val="00F94579"/>
    <w:rsid w:val="00FE2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5F89"/>
  <w15:docId w15:val="{D5A1E98E-9386-41BB-9ADE-1E1372F7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6BC"/>
    <w:rPr>
      <w:rFonts w:ascii="Tahoma" w:hAnsi="Tahoma" w:cs="Tahoma"/>
      <w:sz w:val="16"/>
      <w:szCs w:val="16"/>
    </w:rPr>
  </w:style>
  <w:style w:type="paragraph" w:styleId="ListParagraph">
    <w:name w:val="List Paragraph"/>
    <w:basedOn w:val="Normal"/>
    <w:uiPriority w:val="34"/>
    <w:qFormat/>
    <w:rsid w:val="00EA46BC"/>
    <w:pPr>
      <w:spacing w:after="0" w:line="240" w:lineRule="auto"/>
      <w:ind w:left="720"/>
    </w:pPr>
    <w:rPr>
      <w:rFonts w:ascii="Arial" w:eastAsia="Times New Roman" w:hAnsi="Arial" w:cs="Times New Roman"/>
      <w:sz w:val="24"/>
      <w:szCs w:val="24"/>
    </w:rPr>
  </w:style>
  <w:style w:type="paragraph" w:customStyle="1" w:styleId="Default">
    <w:name w:val="Default"/>
    <w:rsid w:val="001A121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55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2A"/>
  </w:style>
  <w:style w:type="paragraph" w:styleId="Footer">
    <w:name w:val="footer"/>
    <w:basedOn w:val="Normal"/>
    <w:link w:val="FooterChar"/>
    <w:uiPriority w:val="99"/>
    <w:unhideWhenUsed/>
    <w:rsid w:val="00855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2A"/>
  </w:style>
  <w:style w:type="paragraph" w:styleId="NoSpacing">
    <w:name w:val="No Spacing"/>
    <w:uiPriority w:val="1"/>
    <w:qFormat/>
    <w:rsid w:val="00392EDD"/>
    <w:pPr>
      <w:spacing w:after="0" w:line="240" w:lineRule="auto"/>
    </w:pPr>
  </w:style>
  <w:style w:type="table" w:styleId="TableGrid">
    <w:name w:val="Table Grid"/>
    <w:basedOn w:val="TableNormal"/>
    <w:uiPriority w:val="59"/>
    <w:unhideWhenUsed/>
    <w:rsid w:val="00C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C6CF8"/>
    <w:pPr>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C6CF8"/>
    <w:rPr>
      <w:sz w:val="16"/>
      <w:szCs w:val="16"/>
    </w:rPr>
  </w:style>
  <w:style w:type="paragraph" w:styleId="CommentText">
    <w:name w:val="annotation text"/>
    <w:basedOn w:val="Normal"/>
    <w:link w:val="CommentTextChar"/>
    <w:uiPriority w:val="99"/>
    <w:unhideWhenUsed/>
    <w:rsid w:val="008C6CF8"/>
    <w:pPr>
      <w:spacing w:line="240" w:lineRule="auto"/>
    </w:pPr>
    <w:rPr>
      <w:sz w:val="20"/>
      <w:szCs w:val="20"/>
    </w:rPr>
  </w:style>
  <w:style w:type="character" w:customStyle="1" w:styleId="CommentTextChar">
    <w:name w:val="Comment Text Char"/>
    <w:basedOn w:val="DefaultParagraphFont"/>
    <w:link w:val="CommentText"/>
    <w:uiPriority w:val="99"/>
    <w:rsid w:val="008C6C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2594">
      <w:bodyDiv w:val="1"/>
      <w:marLeft w:val="0"/>
      <w:marRight w:val="0"/>
      <w:marTop w:val="0"/>
      <w:marBottom w:val="0"/>
      <w:divBdr>
        <w:top w:val="none" w:sz="0" w:space="0" w:color="auto"/>
        <w:left w:val="none" w:sz="0" w:space="0" w:color="auto"/>
        <w:bottom w:val="none" w:sz="0" w:space="0" w:color="auto"/>
        <w:right w:val="none" w:sz="0" w:space="0" w:color="auto"/>
      </w:divBdr>
    </w:div>
    <w:div w:id="245844063">
      <w:bodyDiv w:val="1"/>
      <w:marLeft w:val="0"/>
      <w:marRight w:val="0"/>
      <w:marTop w:val="0"/>
      <w:marBottom w:val="0"/>
      <w:divBdr>
        <w:top w:val="none" w:sz="0" w:space="0" w:color="auto"/>
        <w:left w:val="none" w:sz="0" w:space="0" w:color="auto"/>
        <w:bottom w:val="none" w:sz="0" w:space="0" w:color="auto"/>
        <w:right w:val="none" w:sz="0" w:space="0" w:color="auto"/>
      </w:divBdr>
    </w:div>
    <w:div w:id="1027026211">
      <w:bodyDiv w:val="1"/>
      <w:marLeft w:val="0"/>
      <w:marRight w:val="0"/>
      <w:marTop w:val="0"/>
      <w:marBottom w:val="0"/>
      <w:divBdr>
        <w:top w:val="none" w:sz="0" w:space="0" w:color="auto"/>
        <w:left w:val="none" w:sz="0" w:space="0" w:color="auto"/>
        <w:bottom w:val="none" w:sz="0" w:space="0" w:color="auto"/>
        <w:right w:val="none" w:sz="0" w:space="0" w:color="auto"/>
      </w:divBdr>
    </w:div>
    <w:div w:id="1253859141">
      <w:bodyDiv w:val="1"/>
      <w:marLeft w:val="0"/>
      <w:marRight w:val="0"/>
      <w:marTop w:val="0"/>
      <w:marBottom w:val="0"/>
      <w:divBdr>
        <w:top w:val="none" w:sz="0" w:space="0" w:color="auto"/>
        <w:left w:val="none" w:sz="0" w:space="0" w:color="auto"/>
        <w:bottom w:val="none" w:sz="0" w:space="0" w:color="auto"/>
        <w:right w:val="none" w:sz="0" w:space="0" w:color="auto"/>
      </w:divBdr>
    </w:div>
    <w:div w:id="1301887421">
      <w:bodyDiv w:val="1"/>
      <w:marLeft w:val="0"/>
      <w:marRight w:val="0"/>
      <w:marTop w:val="0"/>
      <w:marBottom w:val="0"/>
      <w:divBdr>
        <w:top w:val="none" w:sz="0" w:space="0" w:color="auto"/>
        <w:left w:val="none" w:sz="0" w:space="0" w:color="auto"/>
        <w:bottom w:val="none" w:sz="0" w:space="0" w:color="auto"/>
        <w:right w:val="none" w:sz="0" w:space="0" w:color="auto"/>
      </w:divBdr>
    </w:div>
    <w:div w:id="1527602059">
      <w:bodyDiv w:val="1"/>
      <w:marLeft w:val="0"/>
      <w:marRight w:val="0"/>
      <w:marTop w:val="0"/>
      <w:marBottom w:val="0"/>
      <w:divBdr>
        <w:top w:val="none" w:sz="0" w:space="0" w:color="auto"/>
        <w:left w:val="none" w:sz="0" w:space="0" w:color="auto"/>
        <w:bottom w:val="none" w:sz="0" w:space="0" w:color="auto"/>
        <w:right w:val="none" w:sz="0" w:space="0" w:color="auto"/>
      </w:divBdr>
    </w:div>
    <w:div w:id="1698308636">
      <w:bodyDiv w:val="1"/>
      <w:marLeft w:val="0"/>
      <w:marRight w:val="0"/>
      <w:marTop w:val="0"/>
      <w:marBottom w:val="0"/>
      <w:divBdr>
        <w:top w:val="none" w:sz="0" w:space="0" w:color="auto"/>
        <w:left w:val="none" w:sz="0" w:space="0" w:color="auto"/>
        <w:bottom w:val="none" w:sz="0" w:space="0" w:color="auto"/>
        <w:right w:val="none" w:sz="0" w:space="0" w:color="auto"/>
      </w:divBdr>
    </w:div>
    <w:div w:id="1752118197">
      <w:bodyDiv w:val="1"/>
      <w:marLeft w:val="0"/>
      <w:marRight w:val="0"/>
      <w:marTop w:val="0"/>
      <w:marBottom w:val="0"/>
      <w:divBdr>
        <w:top w:val="none" w:sz="0" w:space="0" w:color="auto"/>
        <w:left w:val="none" w:sz="0" w:space="0" w:color="auto"/>
        <w:bottom w:val="none" w:sz="0" w:space="0" w:color="auto"/>
        <w:right w:val="none" w:sz="0" w:space="0" w:color="auto"/>
      </w:divBdr>
    </w:div>
    <w:div w:id="1950773417">
      <w:bodyDiv w:val="1"/>
      <w:marLeft w:val="0"/>
      <w:marRight w:val="0"/>
      <w:marTop w:val="0"/>
      <w:marBottom w:val="0"/>
      <w:divBdr>
        <w:top w:val="none" w:sz="0" w:space="0" w:color="auto"/>
        <w:left w:val="none" w:sz="0" w:space="0" w:color="auto"/>
        <w:bottom w:val="none" w:sz="0" w:space="0" w:color="auto"/>
        <w:right w:val="none" w:sz="0" w:space="0" w:color="auto"/>
      </w:divBdr>
      <w:divsChild>
        <w:div w:id="1966112746">
          <w:marLeft w:val="0"/>
          <w:marRight w:val="0"/>
          <w:marTop w:val="0"/>
          <w:marBottom w:val="0"/>
          <w:divBdr>
            <w:top w:val="none" w:sz="0" w:space="0" w:color="auto"/>
            <w:left w:val="none" w:sz="0" w:space="0" w:color="auto"/>
            <w:bottom w:val="none" w:sz="0" w:space="0" w:color="auto"/>
            <w:right w:val="none" w:sz="0" w:space="0" w:color="auto"/>
          </w:divBdr>
          <w:divsChild>
            <w:div w:id="880017815">
              <w:marLeft w:val="-225"/>
              <w:marRight w:val="-225"/>
              <w:marTop w:val="0"/>
              <w:marBottom w:val="0"/>
              <w:divBdr>
                <w:top w:val="none" w:sz="0" w:space="0" w:color="auto"/>
                <w:left w:val="none" w:sz="0" w:space="0" w:color="auto"/>
                <w:bottom w:val="none" w:sz="0" w:space="0" w:color="auto"/>
                <w:right w:val="none" w:sz="0" w:space="0" w:color="auto"/>
              </w:divBdr>
              <w:divsChild>
                <w:div w:id="739064527">
                  <w:marLeft w:val="0"/>
                  <w:marRight w:val="0"/>
                  <w:marTop w:val="0"/>
                  <w:marBottom w:val="0"/>
                  <w:divBdr>
                    <w:top w:val="none" w:sz="0" w:space="0" w:color="auto"/>
                    <w:left w:val="none" w:sz="0" w:space="0" w:color="auto"/>
                    <w:bottom w:val="none" w:sz="0" w:space="0" w:color="auto"/>
                    <w:right w:val="none" w:sz="0" w:space="0" w:color="auto"/>
                  </w:divBdr>
                  <w:divsChild>
                    <w:div w:id="521091591">
                      <w:marLeft w:val="0"/>
                      <w:marRight w:val="0"/>
                      <w:marTop w:val="0"/>
                      <w:marBottom w:val="0"/>
                      <w:divBdr>
                        <w:top w:val="none" w:sz="0" w:space="0" w:color="auto"/>
                        <w:left w:val="none" w:sz="0" w:space="0" w:color="auto"/>
                        <w:bottom w:val="none" w:sz="0" w:space="0" w:color="auto"/>
                        <w:right w:val="none" w:sz="0" w:space="0" w:color="auto"/>
                      </w:divBdr>
                      <w:divsChild>
                        <w:div w:id="1254895343">
                          <w:marLeft w:val="0"/>
                          <w:marRight w:val="0"/>
                          <w:marTop w:val="0"/>
                          <w:marBottom w:val="0"/>
                          <w:divBdr>
                            <w:top w:val="none" w:sz="0" w:space="0" w:color="auto"/>
                            <w:left w:val="none" w:sz="0" w:space="0" w:color="auto"/>
                            <w:bottom w:val="none" w:sz="0" w:space="0" w:color="auto"/>
                            <w:right w:val="none" w:sz="0" w:space="0" w:color="auto"/>
                          </w:divBdr>
                          <w:divsChild>
                            <w:div w:id="418714364">
                              <w:marLeft w:val="0"/>
                              <w:marRight w:val="0"/>
                              <w:marTop w:val="150"/>
                              <w:marBottom w:val="0"/>
                              <w:divBdr>
                                <w:top w:val="none" w:sz="0" w:space="0" w:color="auto"/>
                                <w:left w:val="none" w:sz="0" w:space="0" w:color="auto"/>
                                <w:bottom w:val="none" w:sz="0" w:space="0" w:color="auto"/>
                                <w:right w:val="none" w:sz="0" w:space="0" w:color="auto"/>
                              </w:divBdr>
                              <w:divsChild>
                                <w:div w:id="315260220">
                                  <w:marLeft w:val="-225"/>
                                  <w:marRight w:val="-225"/>
                                  <w:marTop w:val="0"/>
                                  <w:marBottom w:val="0"/>
                                  <w:divBdr>
                                    <w:top w:val="none" w:sz="0" w:space="0" w:color="auto"/>
                                    <w:left w:val="none" w:sz="0" w:space="0" w:color="auto"/>
                                    <w:bottom w:val="none" w:sz="0" w:space="0" w:color="auto"/>
                                    <w:right w:val="none" w:sz="0" w:space="0" w:color="auto"/>
                                  </w:divBdr>
                                  <w:divsChild>
                                    <w:div w:id="438374094">
                                      <w:marLeft w:val="0"/>
                                      <w:marRight w:val="0"/>
                                      <w:marTop w:val="0"/>
                                      <w:marBottom w:val="0"/>
                                      <w:divBdr>
                                        <w:top w:val="none" w:sz="0" w:space="0" w:color="auto"/>
                                        <w:left w:val="none" w:sz="0" w:space="0" w:color="auto"/>
                                        <w:bottom w:val="none" w:sz="0" w:space="0" w:color="auto"/>
                                        <w:right w:val="none" w:sz="0" w:space="0" w:color="auto"/>
                                      </w:divBdr>
                                      <w:divsChild>
                                        <w:div w:id="1949238550">
                                          <w:marLeft w:val="-225"/>
                                          <w:marRight w:val="-225"/>
                                          <w:marTop w:val="0"/>
                                          <w:marBottom w:val="0"/>
                                          <w:divBdr>
                                            <w:top w:val="none" w:sz="0" w:space="0" w:color="auto"/>
                                            <w:left w:val="none" w:sz="0" w:space="0" w:color="auto"/>
                                            <w:bottom w:val="none" w:sz="0" w:space="0" w:color="auto"/>
                                            <w:right w:val="none" w:sz="0" w:space="0" w:color="auto"/>
                                          </w:divBdr>
                                          <w:divsChild>
                                            <w:div w:id="1903173894">
                                              <w:marLeft w:val="0"/>
                                              <w:marRight w:val="0"/>
                                              <w:marTop w:val="0"/>
                                              <w:marBottom w:val="0"/>
                                              <w:divBdr>
                                                <w:top w:val="none" w:sz="0" w:space="0" w:color="auto"/>
                                                <w:left w:val="none" w:sz="0" w:space="0" w:color="auto"/>
                                                <w:bottom w:val="none" w:sz="0" w:space="0" w:color="auto"/>
                                                <w:right w:val="none" w:sz="0" w:space="0" w:color="auto"/>
                                              </w:divBdr>
                                              <w:divsChild>
                                                <w:div w:id="1264414117">
                                                  <w:marLeft w:val="0"/>
                                                  <w:marRight w:val="0"/>
                                                  <w:marTop w:val="0"/>
                                                  <w:marBottom w:val="0"/>
                                                  <w:divBdr>
                                                    <w:top w:val="none" w:sz="0" w:space="0" w:color="auto"/>
                                                    <w:left w:val="none" w:sz="0" w:space="0" w:color="auto"/>
                                                    <w:bottom w:val="none" w:sz="0" w:space="0" w:color="auto"/>
                                                    <w:right w:val="none" w:sz="0" w:space="0" w:color="auto"/>
                                                  </w:divBdr>
                                                  <w:divsChild>
                                                    <w:div w:id="1438788209">
                                                      <w:marLeft w:val="-225"/>
                                                      <w:marRight w:val="-225"/>
                                                      <w:marTop w:val="0"/>
                                                      <w:marBottom w:val="0"/>
                                                      <w:divBdr>
                                                        <w:top w:val="none" w:sz="0" w:space="0" w:color="auto"/>
                                                        <w:left w:val="none" w:sz="0" w:space="0" w:color="auto"/>
                                                        <w:bottom w:val="none" w:sz="0" w:space="0" w:color="auto"/>
                                                        <w:right w:val="none" w:sz="0" w:space="0" w:color="auto"/>
                                                      </w:divBdr>
                                                      <w:divsChild>
                                                        <w:div w:id="1620843320">
                                                          <w:marLeft w:val="0"/>
                                                          <w:marRight w:val="0"/>
                                                          <w:marTop w:val="0"/>
                                                          <w:marBottom w:val="0"/>
                                                          <w:divBdr>
                                                            <w:top w:val="none" w:sz="0" w:space="0" w:color="auto"/>
                                                            <w:left w:val="none" w:sz="0" w:space="0" w:color="auto"/>
                                                            <w:bottom w:val="none" w:sz="0" w:space="0" w:color="auto"/>
                                                            <w:right w:val="none" w:sz="0" w:space="0" w:color="auto"/>
                                                          </w:divBdr>
                                                          <w:divsChild>
                                                            <w:div w:id="1211770785">
                                                              <w:marLeft w:val="0"/>
                                                              <w:marRight w:val="0"/>
                                                              <w:marTop w:val="30"/>
                                                              <w:marBottom w:val="0"/>
                                                              <w:divBdr>
                                                                <w:top w:val="none" w:sz="0" w:space="0" w:color="auto"/>
                                                                <w:left w:val="none" w:sz="0" w:space="0" w:color="auto"/>
                                                                <w:bottom w:val="none" w:sz="0" w:space="0" w:color="auto"/>
                                                                <w:right w:val="none" w:sz="0" w:space="0" w:color="auto"/>
                                                              </w:divBdr>
                                                              <w:divsChild>
                                                                <w:div w:id="382559631">
                                                                  <w:marLeft w:val="0"/>
                                                                  <w:marRight w:val="0"/>
                                                                  <w:marTop w:val="0"/>
                                                                  <w:marBottom w:val="0"/>
                                                                  <w:divBdr>
                                                                    <w:top w:val="none" w:sz="0" w:space="0" w:color="auto"/>
                                                                    <w:left w:val="none" w:sz="0" w:space="0" w:color="auto"/>
                                                                    <w:bottom w:val="none" w:sz="0" w:space="0" w:color="auto"/>
                                                                    <w:right w:val="none" w:sz="0" w:space="0" w:color="auto"/>
                                                                  </w:divBdr>
                                                                  <w:divsChild>
                                                                    <w:div w:id="973633791">
                                                                      <w:marLeft w:val="0"/>
                                                                      <w:marRight w:val="0"/>
                                                                      <w:marTop w:val="0"/>
                                                                      <w:marBottom w:val="0"/>
                                                                      <w:divBdr>
                                                                        <w:top w:val="none" w:sz="0" w:space="0" w:color="auto"/>
                                                                        <w:left w:val="none" w:sz="0" w:space="0" w:color="auto"/>
                                                                        <w:bottom w:val="none" w:sz="0" w:space="0" w:color="auto"/>
                                                                        <w:right w:val="none" w:sz="0" w:space="0" w:color="auto"/>
                                                                      </w:divBdr>
                                                                    </w:div>
                                                                    <w:div w:id="42604025">
                                                                      <w:marLeft w:val="0"/>
                                                                      <w:marRight w:val="0"/>
                                                                      <w:marTop w:val="0"/>
                                                                      <w:marBottom w:val="0"/>
                                                                      <w:divBdr>
                                                                        <w:top w:val="none" w:sz="0" w:space="0" w:color="auto"/>
                                                                        <w:left w:val="none" w:sz="0" w:space="0" w:color="auto"/>
                                                                        <w:bottom w:val="none" w:sz="0" w:space="0" w:color="auto"/>
                                                                        <w:right w:val="none" w:sz="0" w:space="0" w:color="auto"/>
                                                                      </w:divBdr>
                                                                    </w:div>
                                                                    <w:div w:id="39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265A21-0DE0-4E04-BE34-5302C5BAFD92}">
  <ds:schemaRefs>
    <ds:schemaRef ds:uri="http://schemas.microsoft.com/sharepoint/v3/contenttype/forms"/>
  </ds:schemaRefs>
</ds:datastoreItem>
</file>

<file path=customXml/itemProps2.xml><?xml version="1.0" encoding="utf-8"?>
<ds:datastoreItem xmlns:ds="http://schemas.openxmlformats.org/officeDocument/2006/customXml" ds:itemID="{2AD4EE5C-05BF-4C1F-B5CD-DFB5E7FE9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3F581-5D91-4A51-8134-F7FDDCA64697}">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Melling</dc:creator>
  <cp:lastModifiedBy>Allan Sarling</cp:lastModifiedBy>
  <cp:revision>4</cp:revision>
  <dcterms:created xsi:type="dcterms:W3CDTF">2026-05-20T15:53:00Z</dcterms:created>
  <dcterms:modified xsi:type="dcterms:W3CDTF">2026-05-21T11:14:00Z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MediaServiceImageTags">
    <vt:lpwstr/>
  </property>
</Properties>
</file>