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707CE" w14:textId="50304D92" w:rsidR="008236EC" w:rsidRPr="008236EC" w:rsidRDefault="008236EC" w:rsidP="00D33702">
      <w:pPr>
        <w:pStyle w:val="Header"/>
        <w:tabs>
          <w:tab w:val="clear" w:pos="4513"/>
        </w:tabs>
        <w:rPr>
          <w:rFonts w:ascii="Arial" w:hAnsi="Arial" w:cs="Arial"/>
        </w:rPr>
      </w:pPr>
      <w:r w:rsidRPr="008236EC">
        <w:rPr>
          <w:rFonts w:ascii="Arial" w:hAnsi="Arial" w:cs="Arial"/>
          <w:noProof/>
          <w:lang w:eastAsia="en-GB"/>
        </w:rPr>
        <w:t xml:space="preserve">                                                                </w:t>
      </w:r>
    </w:p>
    <w:p w14:paraId="5F334DDD" w14:textId="77777777" w:rsidR="008236EC" w:rsidRDefault="008236EC" w:rsidP="00D33702">
      <w:pPr>
        <w:spacing w:after="0" w:line="240" w:lineRule="auto"/>
        <w:jc w:val="center"/>
        <w:rPr>
          <w:rFonts w:ascii="Arial" w:hAnsi="Arial" w:cs="Arial"/>
          <w:b/>
        </w:rPr>
      </w:pPr>
    </w:p>
    <w:p w14:paraId="0B7F38D1" w14:textId="69A789B9" w:rsidR="00762F33" w:rsidRDefault="00F00F65" w:rsidP="00F00F65">
      <w:pPr>
        <w:tabs>
          <w:tab w:val="left" w:pos="2550"/>
        </w:tabs>
        <w:spacing w:after="0" w:line="240" w:lineRule="auto"/>
        <w:rPr>
          <w:rFonts w:ascii="Arial" w:hAnsi="Arial" w:cs="Arial"/>
          <w:b/>
        </w:rPr>
      </w:pPr>
      <w:r>
        <w:rPr>
          <w:rFonts w:ascii="Arial" w:hAnsi="Arial" w:cs="Arial"/>
          <w:b/>
        </w:rPr>
        <w:tab/>
      </w:r>
    </w:p>
    <w:p w14:paraId="2AB35430" w14:textId="77777777" w:rsidR="00762F33" w:rsidRDefault="00762F33" w:rsidP="00D33702">
      <w:pPr>
        <w:spacing w:after="0" w:line="240" w:lineRule="auto"/>
        <w:jc w:val="center"/>
        <w:rPr>
          <w:rFonts w:ascii="Arial" w:hAnsi="Arial" w:cs="Arial"/>
          <w:b/>
        </w:rPr>
      </w:pPr>
    </w:p>
    <w:p w14:paraId="3CB179FF" w14:textId="77777777" w:rsidR="00762F33" w:rsidRDefault="00762F33" w:rsidP="00D33702">
      <w:pPr>
        <w:spacing w:after="0" w:line="240" w:lineRule="auto"/>
        <w:jc w:val="center"/>
        <w:rPr>
          <w:rFonts w:ascii="Arial" w:hAnsi="Arial" w:cs="Arial"/>
          <w:b/>
        </w:rPr>
      </w:pPr>
    </w:p>
    <w:p w14:paraId="1ABA21CC" w14:textId="7E8D49AA" w:rsidR="00790F9F" w:rsidRPr="00D33702" w:rsidRDefault="002A6D48" w:rsidP="00D33702">
      <w:pPr>
        <w:spacing w:after="0" w:line="240" w:lineRule="auto"/>
        <w:jc w:val="center"/>
        <w:rPr>
          <w:rFonts w:ascii="Arial" w:hAnsi="Arial" w:cs="Arial"/>
          <w:b/>
        </w:rPr>
      </w:pPr>
      <w:r w:rsidRPr="00D33702">
        <w:rPr>
          <w:rFonts w:ascii="Arial" w:hAnsi="Arial" w:cs="Arial"/>
          <w:b/>
        </w:rPr>
        <w:t xml:space="preserve">Job Description </w:t>
      </w:r>
      <w:r w:rsidR="00112037" w:rsidRPr="00D33702">
        <w:rPr>
          <w:rFonts w:ascii="Arial" w:hAnsi="Arial" w:cs="Arial"/>
          <w:b/>
        </w:rPr>
        <w:t xml:space="preserve">for </w:t>
      </w:r>
      <w:r w:rsidR="00203EAC">
        <w:rPr>
          <w:rFonts w:ascii="Arial" w:hAnsi="Arial" w:cs="Arial"/>
          <w:b/>
        </w:rPr>
        <w:t>The Isabel Blackman Centre Manager</w:t>
      </w:r>
    </w:p>
    <w:p w14:paraId="6B7D8774" w14:textId="77777777" w:rsidR="00790F9F" w:rsidRPr="00D33702" w:rsidRDefault="00790F9F" w:rsidP="00D33702">
      <w:pPr>
        <w:spacing w:after="0" w:line="240" w:lineRule="auto"/>
        <w:jc w:val="center"/>
        <w:rPr>
          <w:rFonts w:ascii="Arial" w:hAnsi="Arial" w:cs="Arial"/>
          <w:b/>
        </w:rPr>
      </w:pPr>
    </w:p>
    <w:p w14:paraId="4E3F03EE" w14:textId="26360260" w:rsidR="0076217C" w:rsidRPr="00D33702" w:rsidRDefault="001733D7" w:rsidP="0041295A">
      <w:pPr>
        <w:spacing w:after="0" w:line="240" w:lineRule="auto"/>
        <w:rPr>
          <w:rFonts w:ascii="Arial" w:hAnsi="Arial" w:cs="Arial"/>
          <w:b/>
        </w:rPr>
      </w:pPr>
      <w:r w:rsidRPr="00D33702">
        <w:rPr>
          <w:rFonts w:ascii="Arial" w:hAnsi="Arial" w:cs="Arial"/>
          <w:b/>
        </w:rPr>
        <w:t xml:space="preserve"> </w:t>
      </w:r>
    </w:p>
    <w:p w14:paraId="6286A9D6" w14:textId="77777777" w:rsidR="002A6D48" w:rsidRPr="00D33702" w:rsidRDefault="002A6D48" w:rsidP="00D33702">
      <w:pPr>
        <w:spacing w:after="0" w:line="240" w:lineRule="auto"/>
        <w:rPr>
          <w:rFonts w:ascii="Arial" w:hAnsi="Arial" w:cs="Arial"/>
          <w:b/>
          <w:u w:val="single"/>
        </w:rPr>
      </w:pPr>
    </w:p>
    <w:p w14:paraId="632E518E" w14:textId="129B4469" w:rsidR="00BA4E6F" w:rsidRDefault="000407C9" w:rsidP="00E26D36">
      <w:pPr>
        <w:spacing w:after="0" w:line="240" w:lineRule="auto"/>
        <w:rPr>
          <w:rFonts w:ascii="Arial" w:hAnsi="Arial" w:cs="Arial"/>
        </w:rPr>
      </w:pPr>
      <w:r w:rsidRPr="00D33702">
        <w:rPr>
          <w:rFonts w:ascii="Arial" w:hAnsi="Arial" w:cs="Arial"/>
          <w:b/>
        </w:rPr>
        <w:t>Responsible</w:t>
      </w:r>
      <w:r w:rsidR="00E26D36">
        <w:rPr>
          <w:rFonts w:ascii="Arial" w:hAnsi="Arial" w:cs="Arial"/>
          <w:b/>
        </w:rPr>
        <w:t xml:space="preserve"> </w:t>
      </w:r>
      <w:r w:rsidRPr="00D33702">
        <w:rPr>
          <w:rFonts w:ascii="Arial" w:hAnsi="Arial" w:cs="Arial"/>
          <w:b/>
        </w:rPr>
        <w:t>to:</w:t>
      </w:r>
      <w:r w:rsidR="00E26D36">
        <w:rPr>
          <w:rFonts w:ascii="Arial" w:hAnsi="Arial" w:cs="Arial"/>
          <w:b/>
        </w:rPr>
        <w:tab/>
      </w:r>
      <w:r w:rsidR="008A58D7">
        <w:rPr>
          <w:rFonts w:ascii="Arial" w:hAnsi="Arial" w:cs="Arial"/>
        </w:rPr>
        <w:t>Area Manager</w:t>
      </w:r>
      <w:r w:rsidR="00EE45CE">
        <w:rPr>
          <w:rFonts w:ascii="Arial" w:hAnsi="Arial" w:cs="Arial"/>
        </w:rPr>
        <w:t xml:space="preserve"> - Recreation and Community Centres</w:t>
      </w:r>
    </w:p>
    <w:p w14:paraId="29485D7F" w14:textId="132D3054" w:rsidR="006950AE" w:rsidRPr="00D33702" w:rsidRDefault="00D22F12" w:rsidP="00E26D36">
      <w:pPr>
        <w:spacing w:after="0" w:line="240" w:lineRule="auto"/>
        <w:rPr>
          <w:rFonts w:ascii="Arial" w:hAnsi="Arial" w:cs="Arial"/>
        </w:rPr>
      </w:pPr>
      <w:r w:rsidRPr="00CC0816">
        <w:rPr>
          <w:rFonts w:ascii="Arial" w:hAnsi="Arial" w:cs="Arial"/>
          <w:b/>
          <w:bCs/>
        </w:rPr>
        <w:t>Responsible for:</w:t>
      </w:r>
      <w:r>
        <w:rPr>
          <w:rFonts w:ascii="Arial" w:hAnsi="Arial" w:cs="Arial"/>
        </w:rPr>
        <w:tab/>
      </w:r>
      <w:r w:rsidR="00996FB7">
        <w:rPr>
          <w:rFonts w:ascii="Arial" w:hAnsi="Arial" w:cs="Arial"/>
        </w:rPr>
        <w:t>The Centre</w:t>
      </w:r>
      <w:r w:rsidR="00D43A9F">
        <w:rPr>
          <w:rFonts w:ascii="Arial" w:hAnsi="Arial" w:cs="Arial"/>
        </w:rPr>
        <w:t>,</w:t>
      </w:r>
      <w:r w:rsidR="00996FB7">
        <w:rPr>
          <w:rFonts w:ascii="Arial" w:hAnsi="Arial" w:cs="Arial"/>
        </w:rPr>
        <w:t xml:space="preserve"> </w:t>
      </w:r>
      <w:r w:rsidR="00D43A9F">
        <w:rPr>
          <w:rFonts w:ascii="Arial" w:hAnsi="Arial" w:cs="Arial"/>
        </w:rPr>
        <w:t>t</w:t>
      </w:r>
      <w:r w:rsidR="00996FB7">
        <w:rPr>
          <w:rFonts w:ascii="Arial" w:hAnsi="Arial" w:cs="Arial"/>
        </w:rPr>
        <w:t xml:space="preserve">eam of </w:t>
      </w:r>
      <w:r w:rsidR="00D43A9F">
        <w:rPr>
          <w:rFonts w:ascii="Arial" w:hAnsi="Arial" w:cs="Arial"/>
        </w:rPr>
        <w:t xml:space="preserve">paid </w:t>
      </w:r>
      <w:r w:rsidR="00996FB7">
        <w:rPr>
          <w:rFonts w:ascii="Arial" w:hAnsi="Arial" w:cs="Arial"/>
        </w:rPr>
        <w:t>staff and volunteers</w:t>
      </w:r>
    </w:p>
    <w:p w14:paraId="195660FD" w14:textId="5741292D" w:rsidR="003D4B56" w:rsidRDefault="000407C9" w:rsidP="0041295A">
      <w:pPr>
        <w:spacing w:after="0" w:line="240" w:lineRule="auto"/>
        <w:ind w:left="2160" w:hanging="2160"/>
        <w:jc w:val="both"/>
        <w:rPr>
          <w:rFonts w:ascii="Arial" w:hAnsi="Arial" w:cs="Arial"/>
          <w:bCs/>
        </w:rPr>
      </w:pPr>
      <w:r w:rsidRPr="00D33702">
        <w:rPr>
          <w:rFonts w:ascii="Arial" w:hAnsi="Arial" w:cs="Arial"/>
          <w:b/>
        </w:rPr>
        <w:t>Hours:</w:t>
      </w:r>
      <w:r w:rsidR="00E26D36">
        <w:rPr>
          <w:rFonts w:ascii="Arial" w:hAnsi="Arial" w:cs="Arial"/>
          <w:b/>
        </w:rPr>
        <w:tab/>
      </w:r>
      <w:r w:rsidR="00E05C60">
        <w:rPr>
          <w:rFonts w:ascii="Arial" w:hAnsi="Arial" w:cs="Arial"/>
        </w:rPr>
        <w:t>30</w:t>
      </w:r>
      <w:r w:rsidR="007F3620">
        <w:rPr>
          <w:rFonts w:ascii="Arial" w:hAnsi="Arial" w:cs="Arial"/>
        </w:rPr>
        <w:t xml:space="preserve"> Hours per week</w:t>
      </w:r>
      <w:r w:rsidR="003B5633">
        <w:rPr>
          <w:rFonts w:ascii="Arial" w:hAnsi="Arial" w:cs="Arial"/>
        </w:rPr>
        <w:t xml:space="preserve"> with </w:t>
      </w:r>
      <w:r w:rsidR="0049352D">
        <w:rPr>
          <w:rFonts w:ascii="Arial" w:hAnsi="Arial" w:cs="Arial"/>
        </w:rPr>
        <w:t xml:space="preserve">flexible </w:t>
      </w:r>
      <w:r w:rsidR="003B5633">
        <w:rPr>
          <w:rFonts w:ascii="Arial" w:hAnsi="Arial" w:cs="Arial"/>
        </w:rPr>
        <w:t>e</w:t>
      </w:r>
      <w:r w:rsidR="0041295A" w:rsidRPr="0041295A">
        <w:rPr>
          <w:rFonts w:ascii="Arial" w:hAnsi="Arial" w:cs="Arial"/>
          <w:bCs/>
        </w:rPr>
        <w:t>vening and weekend work</w:t>
      </w:r>
    </w:p>
    <w:p w14:paraId="0F5E046B" w14:textId="6106DF4D" w:rsidR="0058316A" w:rsidRPr="0058316A" w:rsidRDefault="0058316A" w:rsidP="0041295A">
      <w:pPr>
        <w:spacing w:after="0" w:line="240" w:lineRule="auto"/>
        <w:ind w:left="2160" w:hanging="2160"/>
        <w:jc w:val="both"/>
        <w:rPr>
          <w:rFonts w:ascii="Arial" w:hAnsi="Arial" w:cs="Arial"/>
          <w:bCs/>
          <w:iCs/>
        </w:rPr>
      </w:pPr>
      <w:r>
        <w:rPr>
          <w:rFonts w:ascii="Arial" w:hAnsi="Arial" w:cs="Arial"/>
          <w:b/>
        </w:rPr>
        <w:t>Salary:</w:t>
      </w:r>
      <w:r>
        <w:rPr>
          <w:rFonts w:ascii="Arial" w:hAnsi="Arial" w:cs="Arial"/>
          <w:bCs/>
          <w:i/>
        </w:rPr>
        <w:tab/>
      </w:r>
    </w:p>
    <w:p w14:paraId="236E7D72" w14:textId="18D2D9DF" w:rsidR="00805D08" w:rsidRPr="003B5633" w:rsidRDefault="00805D08" w:rsidP="00E26D36">
      <w:pPr>
        <w:spacing w:after="0" w:line="240" w:lineRule="auto"/>
        <w:ind w:left="2160" w:hanging="2160"/>
        <w:jc w:val="both"/>
        <w:rPr>
          <w:rFonts w:ascii="Arial" w:hAnsi="Arial" w:cs="Arial"/>
          <w:bCs/>
        </w:rPr>
      </w:pPr>
      <w:r w:rsidRPr="00D33702">
        <w:rPr>
          <w:rFonts w:ascii="Arial" w:hAnsi="Arial" w:cs="Arial"/>
          <w:b/>
        </w:rPr>
        <w:t>Location:</w:t>
      </w:r>
      <w:r w:rsidR="00E26D36">
        <w:rPr>
          <w:rFonts w:ascii="Arial" w:hAnsi="Arial" w:cs="Arial"/>
          <w:b/>
        </w:rPr>
        <w:tab/>
      </w:r>
      <w:r w:rsidR="003B5633" w:rsidRPr="003B5633">
        <w:rPr>
          <w:rFonts w:ascii="Arial" w:hAnsi="Arial" w:cs="Arial"/>
          <w:bCs/>
        </w:rPr>
        <w:t xml:space="preserve">The Isabel Blackman Centre with occasional requirement to </w:t>
      </w:r>
      <w:r w:rsidR="0041295A" w:rsidRPr="003B5633">
        <w:rPr>
          <w:rFonts w:ascii="Arial" w:hAnsi="Arial" w:cs="Arial"/>
          <w:bCs/>
          <w:iCs/>
        </w:rPr>
        <w:t xml:space="preserve">work at </w:t>
      </w:r>
      <w:r w:rsidR="003B5633" w:rsidRPr="003B5633">
        <w:rPr>
          <w:rFonts w:ascii="Arial" w:hAnsi="Arial" w:cs="Arial"/>
          <w:bCs/>
          <w:iCs/>
        </w:rPr>
        <w:t>other</w:t>
      </w:r>
      <w:r w:rsidR="00D22F12" w:rsidRPr="003B5633">
        <w:rPr>
          <w:rFonts w:ascii="Arial" w:hAnsi="Arial" w:cs="Arial"/>
          <w:bCs/>
          <w:iCs/>
        </w:rPr>
        <w:t xml:space="preserve"> </w:t>
      </w:r>
      <w:r w:rsidR="0041295A" w:rsidRPr="003B5633">
        <w:rPr>
          <w:rFonts w:ascii="Arial" w:hAnsi="Arial" w:cs="Arial"/>
          <w:bCs/>
          <w:iCs/>
        </w:rPr>
        <w:t>locations as necessary.</w:t>
      </w:r>
    </w:p>
    <w:p w14:paraId="086E3372" w14:textId="77777777" w:rsidR="0076217C" w:rsidRPr="00D33702" w:rsidRDefault="0076217C" w:rsidP="00E26D36">
      <w:pPr>
        <w:spacing w:after="0" w:line="240" w:lineRule="auto"/>
        <w:rPr>
          <w:rFonts w:ascii="Arial" w:hAnsi="Arial" w:cs="Arial"/>
          <w:b/>
          <w:u w:val="single"/>
        </w:rPr>
      </w:pPr>
    </w:p>
    <w:p w14:paraId="7F4CF30A" w14:textId="77777777" w:rsidR="00112037" w:rsidRPr="00D33702" w:rsidRDefault="0076217C" w:rsidP="00D33702">
      <w:pPr>
        <w:spacing w:after="0" w:line="240" w:lineRule="auto"/>
        <w:ind w:left="2160" w:hanging="2160"/>
        <w:rPr>
          <w:rFonts w:ascii="Arial" w:hAnsi="Arial" w:cs="Arial"/>
          <w:b/>
        </w:rPr>
      </w:pPr>
      <w:r w:rsidRPr="00D33702">
        <w:rPr>
          <w:rFonts w:ascii="Arial" w:hAnsi="Arial" w:cs="Arial"/>
          <w:b/>
        </w:rPr>
        <w:t>Main purpose of job</w:t>
      </w:r>
      <w:r w:rsidR="00BA4E6F" w:rsidRPr="00D33702">
        <w:rPr>
          <w:rFonts w:ascii="Arial" w:hAnsi="Arial" w:cs="Arial"/>
          <w:b/>
        </w:rPr>
        <w:t>:</w:t>
      </w:r>
      <w:r w:rsidR="003D4B56" w:rsidRPr="00D33702">
        <w:rPr>
          <w:rFonts w:ascii="Arial" w:hAnsi="Arial" w:cs="Arial"/>
          <w:b/>
        </w:rPr>
        <w:t xml:space="preserve"> </w:t>
      </w:r>
    </w:p>
    <w:p w14:paraId="27EE9378" w14:textId="77777777" w:rsidR="00112037" w:rsidRPr="00D33702" w:rsidRDefault="00112037" w:rsidP="00D33702">
      <w:pPr>
        <w:spacing w:after="0" w:line="240" w:lineRule="auto"/>
        <w:ind w:left="2160" w:hanging="2160"/>
        <w:rPr>
          <w:rFonts w:ascii="Arial" w:hAnsi="Arial" w:cs="Arial"/>
          <w:b/>
        </w:rPr>
      </w:pPr>
    </w:p>
    <w:p w14:paraId="63EE4615" w14:textId="10B210B4" w:rsidR="005F3058" w:rsidRDefault="005F3058" w:rsidP="005F3058">
      <w:pPr>
        <w:rPr>
          <w:rFonts w:cstheme="minorHAnsi"/>
        </w:rPr>
      </w:pPr>
      <w:r w:rsidRPr="0049055B">
        <w:rPr>
          <w:rFonts w:cstheme="minorHAnsi"/>
        </w:rPr>
        <w:t xml:space="preserve">The Isabel Blackman Centre </w:t>
      </w:r>
      <w:r w:rsidR="006521C5">
        <w:rPr>
          <w:rFonts w:cstheme="minorHAnsi"/>
        </w:rPr>
        <w:t xml:space="preserve">is a </w:t>
      </w:r>
      <w:r w:rsidRPr="0049055B">
        <w:rPr>
          <w:rFonts w:cstheme="minorHAnsi"/>
        </w:rPr>
        <w:t xml:space="preserve">much-loved </w:t>
      </w:r>
      <w:r w:rsidR="006521C5">
        <w:rPr>
          <w:rFonts w:cstheme="minorHAnsi"/>
        </w:rPr>
        <w:t xml:space="preserve">community </w:t>
      </w:r>
      <w:r w:rsidRPr="0049055B">
        <w:rPr>
          <w:rFonts w:cstheme="minorHAnsi"/>
        </w:rPr>
        <w:t>venue in the heart of the Old Town</w:t>
      </w:r>
      <w:r w:rsidR="006521C5">
        <w:rPr>
          <w:rFonts w:cstheme="minorHAnsi"/>
        </w:rPr>
        <w:t>, Hastings</w:t>
      </w:r>
      <w:r w:rsidR="004033A4">
        <w:rPr>
          <w:rFonts w:cstheme="minorHAnsi"/>
        </w:rPr>
        <w:t xml:space="preserve">. Providing a </w:t>
      </w:r>
      <w:r w:rsidR="00E53F63">
        <w:rPr>
          <w:rFonts w:cstheme="minorHAnsi"/>
        </w:rPr>
        <w:t xml:space="preserve">haven for </w:t>
      </w:r>
      <w:r w:rsidR="006521C5" w:rsidRPr="0049055B">
        <w:rPr>
          <w:rFonts w:cstheme="minorHAnsi"/>
        </w:rPr>
        <w:t>health, wellbeing and leisure</w:t>
      </w:r>
      <w:r w:rsidR="006521C5">
        <w:rPr>
          <w:rFonts w:cstheme="minorHAnsi"/>
        </w:rPr>
        <w:t xml:space="preserve"> </w:t>
      </w:r>
      <w:r w:rsidR="00E53F63">
        <w:rPr>
          <w:rFonts w:cstheme="minorHAnsi"/>
        </w:rPr>
        <w:t>with facilities</w:t>
      </w:r>
      <w:r w:rsidR="00ED6AF7">
        <w:rPr>
          <w:rFonts w:cstheme="minorHAnsi"/>
        </w:rPr>
        <w:t xml:space="preserve"> which</w:t>
      </w:r>
      <w:r w:rsidR="00E53F63">
        <w:rPr>
          <w:rFonts w:cstheme="minorHAnsi"/>
        </w:rPr>
        <w:t xml:space="preserve"> includ</w:t>
      </w:r>
      <w:r w:rsidR="00ED6AF7">
        <w:rPr>
          <w:rFonts w:cstheme="minorHAnsi"/>
        </w:rPr>
        <w:t>e</w:t>
      </w:r>
      <w:r w:rsidR="00E53F63">
        <w:rPr>
          <w:rFonts w:cstheme="minorHAnsi"/>
        </w:rPr>
        <w:t xml:space="preserve"> a</w:t>
      </w:r>
      <w:r w:rsidR="00ED6AF7">
        <w:rPr>
          <w:rFonts w:cstheme="minorHAnsi"/>
        </w:rPr>
        <w:t xml:space="preserve">n exercise </w:t>
      </w:r>
      <w:r w:rsidR="00E53F63">
        <w:rPr>
          <w:rFonts w:cstheme="minorHAnsi"/>
        </w:rPr>
        <w:t xml:space="preserve">studio and gym, </w:t>
      </w:r>
      <w:r w:rsidR="00ED6AF7">
        <w:rPr>
          <w:rFonts w:cstheme="minorHAnsi"/>
        </w:rPr>
        <w:t xml:space="preserve">café </w:t>
      </w:r>
      <w:r w:rsidRPr="0049055B">
        <w:rPr>
          <w:rFonts w:cstheme="minorHAnsi"/>
        </w:rPr>
        <w:t xml:space="preserve">restaurant, activity </w:t>
      </w:r>
      <w:r w:rsidR="006521C5">
        <w:rPr>
          <w:rFonts w:cstheme="minorHAnsi"/>
        </w:rPr>
        <w:t xml:space="preserve">and event </w:t>
      </w:r>
      <w:r w:rsidR="00E53F63">
        <w:rPr>
          <w:rFonts w:cstheme="minorHAnsi"/>
        </w:rPr>
        <w:t xml:space="preserve">space, </w:t>
      </w:r>
      <w:r w:rsidR="006521C5">
        <w:rPr>
          <w:rFonts w:cstheme="minorHAnsi"/>
        </w:rPr>
        <w:t>treatment room</w:t>
      </w:r>
      <w:r w:rsidR="006173C3">
        <w:rPr>
          <w:rFonts w:cstheme="minorHAnsi"/>
        </w:rPr>
        <w:t xml:space="preserve"> and accessible bathing facilities</w:t>
      </w:r>
      <w:r w:rsidRPr="0049055B">
        <w:rPr>
          <w:rFonts w:cstheme="minorHAnsi"/>
        </w:rPr>
        <w:t xml:space="preserve">. </w:t>
      </w:r>
      <w:r w:rsidR="00ED6AF7">
        <w:rPr>
          <w:rFonts w:cstheme="minorHAnsi"/>
        </w:rPr>
        <w:t>D</w:t>
      </w:r>
      <w:r w:rsidRPr="0049055B">
        <w:rPr>
          <w:rFonts w:cstheme="minorHAnsi"/>
        </w:rPr>
        <w:t xml:space="preserve">esigned </w:t>
      </w:r>
      <w:r w:rsidR="00254018">
        <w:rPr>
          <w:rFonts w:cstheme="minorHAnsi"/>
        </w:rPr>
        <w:t xml:space="preserve">specifically for the over 50’s but a venue that </w:t>
      </w:r>
      <w:r w:rsidRPr="0049055B">
        <w:rPr>
          <w:rFonts w:cstheme="minorHAnsi"/>
        </w:rPr>
        <w:t xml:space="preserve">everyone </w:t>
      </w:r>
      <w:r>
        <w:rPr>
          <w:rFonts w:cstheme="minorHAnsi"/>
        </w:rPr>
        <w:t xml:space="preserve">in the community </w:t>
      </w:r>
      <w:r w:rsidR="00254018">
        <w:rPr>
          <w:rFonts w:cstheme="minorHAnsi"/>
        </w:rPr>
        <w:t xml:space="preserve">can </w:t>
      </w:r>
      <w:r w:rsidRPr="0049055B">
        <w:rPr>
          <w:rFonts w:cstheme="minorHAnsi"/>
        </w:rPr>
        <w:t>enjoy.</w:t>
      </w:r>
    </w:p>
    <w:p w14:paraId="47037B7B" w14:textId="3CE62D6D" w:rsidR="005F3058" w:rsidRDefault="005F3058" w:rsidP="005F3058">
      <w:pPr>
        <w:rPr>
          <w:rFonts w:cstheme="minorHAnsi"/>
        </w:rPr>
      </w:pPr>
      <w:r w:rsidRPr="0049055B">
        <w:rPr>
          <w:rFonts w:cstheme="minorHAnsi"/>
        </w:rPr>
        <w:t>The Role:</w:t>
      </w:r>
    </w:p>
    <w:p w14:paraId="6BA4EE14" w14:textId="3C8C345D" w:rsidR="005F3058" w:rsidRPr="0049055B" w:rsidRDefault="005F3058" w:rsidP="005F3058">
      <w:pPr>
        <w:rPr>
          <w:rFonts w:cstheme="minorHAnsi"/>
        </w:rPr>
      </w:pPr>
      <w:r w:rsidRPr="0049055B">
        <w:rPr>
          <w:rFonts w:cstheme="minorHAnsi"/>
        </w:rPr>
        <w:t xml:space="preserve">Reporting </w:t>
      </w:r>
      <w:r w:rsidR="00254018">
        <w:rPr>
          <w:rFonts w:cstheme="minorHAnsi"/>
        </w:rPr>
        <w:t xml:space="preserve">directly </w:t>
      </w:r>
      <w:r w:rsidRPr="0049055B">
        <w:rPr>
          <w:rFonts w:cstheme="minorHAnsi"/>
        </w:rPr>
        <w:t xml:space="preserve">to the </w:t>
      </w:r>
      <w:r w:rsidR="00C4093A">
        <w:rPr>
          <w:rFonts w:cstheme="minorHAnsi"/>
        </w:rPr>
        <w:t xml:space="preserve">Head of Services the IBC Manager </w:t>
      </w:r>
      <w:r w:rsidR="00254018">
        <w:rPr>
          <w:rFonts w:cstheme="minorHAnsi"/>
        </w:rPr>
        <w:t xml:space="preserve">is </w:t>
      </w:r>
      <w:r w:rsidRPr="0049055B">
        <w:rPr>
          <w:rFonts w:cstheme="minorHAnsi"/>
        </w:rPr>
        <w:t xml:space="preserve">responsible for </w:t>
      </w:r>
      <w:r>
        <w:rPr>
          <w:rFonts w:cstheme="minorHAnsi"/>
        </w:rPr>
        <w:t>making the Isabel Blackman Centre a sustainable success. O</w:t>
      </w:r>
      <w:r w:rsidRPr="0049055B">
        <w:rPr>
          <w:rFonts w:cstheme="minorHAnsi"/>
        </w:rPr>
        <w:t xml:space="preserve">verseeing </w:t>
      </w:r>
      <w:r>
        <w:rPr>
          <w:rFonts w:cstheme="minorHAnsi"/>
        </w:rPr>
        <w:t xml:space="preserve">both </w:t>
      </w:r>
      <w:r w:rsidR="00F26314">
        <w:rPr>
          <w:rFonts w:cstheme="minorHAnsi"/>
        </w:rPr>
        <w:t xml:space="preserve">the </w:t>
      </w:r>
      <w:r w:rsidR="00FC41FB" w:rsidRPr="0049055B">
        <w:rPr>
          <w:rFonts w:cstheme="minorHAnsi"/>
        </w:rPr>
        <w:t>day-to-day</w:t>
      </w:r>
      <w:r w:rsidRPr="0049055B">
        <w:rPr>
          <w:rFonts w:cstheme="minorHAnsi"/>
        </w:rPr>
        <w:t xml:space="preserve"> </w:t>
      </w:r>
      <w:r w:rsidR="00F26314">
        <w:rPr>
          <w:rFonts w:cstheme="minorHAnsi"/>
        </w:rPr>
        <w:t xml:space="preserve">centre management </w:t>
      </w:r>
      <w:r w:rsidRPr="0049055B">
        <w:rPr>
          <w:rFonts w:cstheme="minorHAnsi"/>
        </w:rPr>
        <w:t xml:space="preserve">and </w:t>
      </w:r>
      <w:r w:rsidR="00F26314">
        <w:rPr>
          <w:rFonts w:cstheme="minorHAnsi"/>
        </w:rPr>
        <w:t xml:space="preserve">being central to its </w:t>
      </w:r>
      <w:r w:rsidRPr="0049055B">
        <w:rPr>
          <w:rFonts w:cstheme="minorHAnsi"/>
        </w:rPr>
        <w:t>strategic planning. Your drive and passion</w:t>
      </w:r>
      <w:r w:rsidR="00FC41FB">
        <w:rPr>
          <w:rFonts w:cstheme="minorHAnsi"/>
        </w:rPr>
        <w:t xml:space="preserve"> will</w:t>
      </w:r>
      <w:r w:rsidR="00F26705">
        <w:rPr>
          <w:rFonts w:cstheme="minorHAnsi"/>
        </w:rPr>
        <w:t xml:space="preserve"> create a one in a kind </w:t>
      </w:r>
      <w:r w:rsidR="00FC41FB">
        <w:rPr>
          <w:rFonts w:cstheme="minorHAnsi"/>
        </w:rPr>
        <w:t xml:space="preserve">facility </w:t>
      </w:r>
      <w:r w:rsidR="00F26705">
        <w:rPr>
          <w:rFonts w:cstheme="minorHAnsi"/>
        </w:rPr>
        <w:t xml:space="preserve">for the over 50’s </w:t>
      </w:r>
      <w:r w:rsidR="001F6E35">
        <w:rPr>
          <w:rFonts w:cstheme="minorHAnsi"/>
        </w:rPr>
        <w:t xml:space="preserve">offering a </w:t>
      </w:r>
      <w:r w:rsidR="00FC41FB">
        <w:rPr>
          <w:rFonts w:cstheme="minorHAnsi"/>
        </w:rPr>
        <w:t xml:space="preserve">flagship </w:t>
      </w:r>
      <w:r w:rsidR="009A3B63">
        <w:rPr>
          <w:rFonts w:cstheme="minorHAnsi"/>
        </w:rPr>
        <w:t xml:space="preserve">model </w:t>
      </w:r>
      <w:r w:rsidR="0035619A">
        <w:rPr>
          <w:rFonts w:cstheme="minorHAnsi"/>
        </w:rPr>
        <w:t xml:space="preserve">facility. Your empathy and attention to detail </w:t>
      </w:r>
      <w:r w:rsidRPr="0049055B">
        <w:rPr>
          <w:rFonts w:cstheme="minorHAnsi"/>
        </w:rPr>
        <w:t xml:space="preserve">will ensure the delivery of consistent and exceptional service standards </w:t>
      </w:r>
      <w:r w:rsidR="00FB06F1">
        <w:rPr>
          <w:rFonts w:cstheme="minorHAnsi"/>
        </w:rPr>
        <w:t xml:space="preserve">whilst your business and commercial </w:t>
      </w:r>
      <w:r w:rsidR="00E15DC6">
        <w:rPr>
          <w:rFonts w:cstheme="minorHAnsi"/>
        </w:rPr>
        <w:t xml:space="preserve">mindset will </w:t>
      </w:r>
      <w:r w:rsidRPr="0049055B">
        <w:rPr>
          <w:rFonts w:cstheme="minorHAnsi"/>
        </w:rPr>
        <w:t>optimise opportunities to maximise revenues &amp; exceed budgeted sales and targets.</w:t>
      </w:r>
    </w:p>
    <w:p w14:paraId="4D84CE19" w14:textId="77777777" w:rsidR="00BA4E6F" w:rsidRPr="00D33702" w:rsidRDefault="00BA4E6F" w:rsidP="00D33702">
      <w:pPr>
        <w:spacing w:after="0" w:line="240" w:lineRule="auto"/>
        <w:rPr>
          <w:rFonts w:ascii="Arial" w:hAnsi="Arial" w:cs="Arial"/>
          <w:b/>
        </w:rPr>
      </w:pPr>
    </w:p>
    <w:p w14:paraId="445D144C" w14:textId="77777777" w:rsidR="00EE7E6E" w:rsidRPr="00C4093A" w:rsidRDefault="00EE7E6E" w:rsidP="00EE7E6E">
      <w:pPr>
        <w:rPr>
          <w:rFonts w:cstheme="minorHAnsi"/>
          <w:b/>
          <w:bCs/>
        </w:rPr>
      </w:pPr>
      <w:r w:rsidRPr="00C4093A">
        <w:rPr>
          <w:rFonts w:cstheme="minorHAnsi"/>
          <w:b/>
          <w:bCs/>
        </w:rPr>
        <w:t>Business Management</w:t>
      </w:r>
    </w:p>
    <w:p w14:paraId="41E08844" w14:textId="0984C327"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 xml:space="preserve">In conjunction with the </w:t>
      </w:r>
      <w:r w:rsidR="00C4093A">
        <w:rPr>
          <w:rFonts w:cstheme="minorHAnsi"/>
        </w:rPr>
        <w:t>Head of Services</w:t>
      </w:r>
      <w:r w:rsidRPr="0049055B">
        <w:rPr>
          <w:rFonts w:cstheme="minorHAnsi"/>
        </w:rPr>
        <w:t xml:space="preserve"> develop an annual operations plan and budget for the Isabel Blackman Centre (IBC)</w:t>
      </w:r>
    </w:p>
    <w:p w14:paraId="5DD87EAE" w14:textId="77777777"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Work closely with the client steering group and carry out an annual user survey to set client objectives, KPI’s and report on performance against these.</w:t>
      </w:r>
    </w:p>
    <w:p w14:paraId="5580BB37" w14:textId="34BF2D92"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Deliver the income and expenditure budget</w:t>
      </w:r>
      <w:r w:rsidR="002912F0">
        <w:rPr>
          <w:rFonts w:cstheme="minorHAnsi"/>
        </w:rPr>
        <w:t xml:space="preserve"> by running the IBC with a commercial mindset</w:t>
      </w:r>
    </w:p>
    <w:p w14:paraId="469B1D4C" w14:textId="57F396CB"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Whe</w:t>
      </w:r>
      <w:r w:rsidR="003F2D4A">
        <w:rPr>
          <w:rFonts w:cstheme="minorHAnsi"/>
        </w:rPr>
        <w:t>re</w:t>
      </w:r>
      <w:r w:rsidRPr="0049055B">
        <w:rPr>
          <w:rFonts w:cstheme="minorHAnsi"/>
        </w:rPr>
        <w:t xml:space="preserve"> possible maximise the opportunit</w:t>
      </w:r>
      <w:r w:rsidR="003F2D4A">
        <w:rPr>
          <w:rFonts w:cstheme="minorHAnsi"/>
        </w:rPr>
        <w:t>ies</w:t>
      </w:r>
      <w:r w:rsidRPr="0049055B">
        <w:rPr>
          <w:rFonts w:cstheme="minorHAnsi"/>
        </w:rPr>
        <w:t xml:space="preserve"> for Gift Aid and raising funds through donations </w:t>
      </w:r>
    </w:p>
    <w:p w14:paraId="47BFD12A" w14:textId="4FAE42F0"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 xml:space="preserve">Ensure effective in-house administrative functions to accurately manage </w:t>
      </w:r>
      <w:r w:rsidR="003F2D4A">
        <w:rPr>
          <w:rFonts w:cstheme="minorHAnsi"/>
        </w:rPr>
        <w:t xml:space="preserve">the operation, client memberships, class and room </w:t>
      </w:r>
      <w:r w:rsidRPr="0049055B">
        <w:rPr>
          <w:rFonts w:cstheme="minorHAnsi"/>
        </w:rPr>
        <w:t>bookings, transactions, record</w:t>
      </w:r>
      <w:r w:rsidR="003F2D4A">
        <w:rPr>
          <w:rFonts w:cstheme="minorHAnsi"/>
        </w:rPr>
        <w:t>ing</w:t>
      </w:r>
      <w:r w:rsidRPr="0049055B">
        <w:rPr>
          <w:rFonts w:cstheme="minorHAnsi"/>
        </w:rPr>
        <w:t xml:space="preserve"> income and expenditure and maintain</w:t>
      </w:r>
      <w:r w:rsidR="003F2D4A">
        <w:rPr>
          <w:rFonts w:cstheme="minorHAnsi"/>
        </w:rPr>
        <w:t>ing</w:t>
      </w:r>
      <w:r w:rsidRPr="0049055B">
        <w:rPr>
          <w:rFonts w:cstheme="minorHAnsi"/>
        </w:rPr>
        <w:t xml:space="preserve"> quality standards across the business. </w:t>
      </w:r>
    </w:p>
    <w:p w14:paraId="24C808F5" w14:textId="250859BB"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 xml:space="preserve">Work with the Finance Team to review </w:t>
      </w:r>
      <w:r w:rsidR="007F0CC0">
        <w:rPr>
          <w:rFonts w:cstheme="minorHAnsi"/>
        </w:rPr>
        <w:t xml:space="preserve">monthly </w:t>
      </w:r>
      <w:r w:rsidRPr="0049055B">
        <w:rPr>
          <w:rFonts w:cstheme="minorHAnsi"/>
        </w:rPr>
        <w:t>management accounts</w:t>
      </w:r>
      <w:r w:rsidR="007F0CC0">
        <w:rPr>
          <w:rFonts w:cstheme="minorHAnsi"/>
        </w:rPr>
        <w:t>, adjust as required</w:t>
      </w:r>
      <w:r w:rsidRPr="0049055B">
        <w:rPr>
          <w:rFonts w:cstheme="minorHAnsi"/>
        </w:rPr>
        <w:t xml:space="preserve"> and report upon these to the </w:t>
      </w:r>
      <w:r w:rsidR="00147A25">
        <w:rPr>
          <w:rFonts w:cstheme="minorHAnsi"/>
        </w:rPr>
        <w:t>Head of Services</w:t>
      </w:r>
      <w:r w:rsidRPr="0049055B">
        <w:rPr>
          <w:rFonts w:cstheme="minorHAnsi"/>
        </w:rPr>
        <w:t>.</w:t>
      </w:r>
    </w:p>
    <w:p w14:paraId="290C6A89" w14:textId="2B35EB3E"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Ensure all client and user data is accurately recorded on in-house data systems and maintain GDPR compliance.</w:t>
      </w:r>
    </w:p>
    <w:p w14:paraId="5C5FC0D7" w14:textId="48672597"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Implement management policies and procedures in conjunction with the Operations Director and review and develop on an ongoing basis.</w:t>
      </w:r>
    </w:p>
    <w:p w14:paraId="67B81226" w14:textId="77777777" w:rsidR="0058316A" w:rsidRDefault="0058316A" w:rsidP="00EE7E6E">
      <w:pPr>
        <w:rPr>
          <w:rFonts w:cstheme="minorHAnsi"/>
          <w:b/>
          <w:bCs/>
        </w:rPr>
      </w:pPr>
    </w:p>
    <w:p w14:paraId="6075E559" w14:textId="46EC063C" w:rsidR="00EE7E6E" w:rsidRPr="008F4D0E" w:rsidRDefault="00EE7E6E" w:rsidP="00EE7E6E">
      <w:pPr>
        <w:rPr>
          <w:rFonts w:cstheme="minorHAnsi"/>
          <w:b/>
          <w:bCs/>
        </w:rPr>
      </w:pPr>
      <w:r w:rsidRPr="008F4D0E">
        <w:rPr>
          <w:rFonts w:cstheme="minorHAnsi"/>
          <w:b/>
          <w:bCs/>
        </w:rPr>
        <w:lastRenderedPageBreak/>
        <w:t>Centre Management</w:t>
      </w:r>
    </w:p>
    <w:p w14:paraId="61E869BB" w14:textId="30271E35" w:rsidR="00C4093A" w:rsidRDefault="00EE7E6E" w:rsidP="00EE7E6E">
      <w:pPr>
        <w:pStyle w:val="ListParagraph"/>
        <w:numPr>
          <w:ilvl w:val="0"/>
          <w:numId w:val="14"/>
        </w:numPr>
        <w:spacing w:after="160" w:line="259" w:lineRule="auto"/>
        <w:rPr>
          <w:rFonts w:cstheme="minorHAnsi"/>
        </w:rPr>
      </w:pPr>
      <w:r w:rsidRPr="0049055B">
        <w:rPr>
          <w:rFonts w:cstheme="minorHAnsi"/>
        </w:rPr>
        <w:t>Manage day to day operations to provide a safe and always inviting environment</w:t>
      </w:r>
      <w:r w:rsidR="00C4093A">
        <w:rPr>
          <w:rFonts w:cstheme="minorHAnsi"/>
        </w:rPr>
        <w:t xml:space="preserve"> across a </w:t>
      </w:r>
      <w:r w:rsidR="006173C3">
        <w:rPr>
          <w:rFonts w:cstheme="minorHAnsi"/>
        </w:rPr>
        <w:t>7-day</w:t>
      </w:r>
      <w:r w:rsidR="00C4093A">
        <w:rPr>
          <w:rFonts w:cstheme="minorHAnsi"/>
        </w:rPr>
        <w:t xml:space="preserve"> operation</w:t>
      </w:r>
      <w:r w:rsidRPr="0049055B">
        <w:rPr>
          <w:rFonts w:cstheme="minorHAnsi"/>
        </w:rPr>
        <w:t>.</w:t>
      </w:r>
      <w:r w:rsidR="00C4093A">
        <w:rPr>
          <w:rFonts w:cstheme="minorHAnsi"/>
        </w:rPr>
        <w:t xml:space="preserve"> </w:t>
      </w:r>
      <w:r w:rsidR="006173C3">
        <w:rPr>
          <w:rFonts w:cstheme="minorHAnsi"/>
        </w:rPr>
        <w:t>Occasional weekend and evening work may be required.</w:t>
      </w:r>
    </w:p>
    <w:p w14:paraId="25EC8118" w14:textId="67BEB61C"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 xml:space="preserve">With the team carry out all daily and periodic health and safety duties, risk assessments and required monitoring. Actively reduce and remove risk or escalate for attention to the Facilities Manager. </w:t>
      </w:r>
    </w:p>
    <w:p w14:paraId="7D212F8F" w14:textId="52AC190A"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 xml:space="preserve">Develop, implement and monitor </w:t>
      </w:r>
      <w:r w:rsidR="007E6958" w:rsidRPr="0049055B">
        <w:rPr>
          <w:rFonts w:cstheme="minorHAnsi"/>
        </w:rPr>
        <w:t>policies</w:t>
      </w:r>
      <w:r w:rsidRPr="0049055B">
        <w:rPr>
          <w:rFonts w:cstheme="minorHAnsi"/>
        </w:rPr>
        <w:t xml:space="preserve"> and procedures for routine inspection/maintenance of plant, telecommunications, fire safety equipment, mechanical and electrical equipment (including PAT testing) within the building. Ensure that maintenance schedules are developed and implemented.</w:t>
      </w:r>
    </w:p>
    <w:p w14:paraId="7D2A89D7" w14:textId="77777777"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Take overall responsibility for the security of the building and for establishing administrative arrangements for locking/unlocking the building. Develop and implement procedures for monitoring and responding to emergency alarms. Act as the First Responder for premises matters and escalate as required.</w:t>
      </w:r>
    </w:p>
    <w:p w14:paraId="63F6F7E9" w14:textId="1A5D4EBA"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Effect minor internal or exterior repairs (e.g</w:t>
      </w:r>
      <w:r w:rsidR="006173C3">
        <w:rPr>
          <w:rFonts w:cstheme="minorHAnsi"/>
        </w:rPr>
        <w:t>.</w:t>
      </w:r>
      <w:r w:rsidRPr="0049055B">
        <w:rPr>
          <w:rFonts w:cstheme="minorHAnsi"/>
        </w:rPr>
        <w:t xml:space="preserve"> broken windows) and maintenance within delegated budget.</w:t>
      </w:r>
    </w:p>
    <w:p w14:paraId="14919AC3" w14:textId="77777777"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Take Overall responsibility for ensuring that all rooms and public areas are kept clean and serviced and for establishing waste management/disposal procedures.</w:t>
      </w:r>
    </w:p>
    <w:p w14:paraId="30EADAA5" w14:textId="77777777"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Maximise use of allocated resources to ensure the provision of high quality, effective, efficient and economic services.</w:t>
      </w:r>
    </w:p>
    <w:p w14:paraId="3CD2C16F" w14:textId="591556DE"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 xml:space="preserve">Manage a licensed premises </w:t>
      </w:r>
      <w:r w:rsidR="00EA784F">
        <w:rPr>
          <w:rFonts w:cstheme="minorHAnsi"/>
        </w:rPr>
        <w:t xml:space="preserve">in line with all legal requirements for such, </w:t>
      </w:r>
      <w:r w:rsidRPr="0049055B">
        <w:rPr>
          <w:rFonts w:cstheme="minorHAnsi"/>
        </w:rPr>
        <w:t>as directed by the Designated Premises Supervisor. Ensure that the team always follow licensing practice for the storage, sale, and service of alcohol. Oversea the kitchen teams record keeping for the storage, production, and service of food. Ensure all entertainment and third-party hire operates within the premises license framework. Notify the Designated Premises Supervisor of any deviance immediately.</w:t>
      </w:r>
    </w:p>
    <w:p w14:paraId="7C53A2D3" w14:textId="77777777"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Identify stock needs and develop minimum stock levels to ensure sufficient stock is always available for the centre and activities. Oversee that the Head Chef is maintaining correct minimum stock and shelf life for all food, ambient, alcohol and disposables.</w:t>
      </w:r>
    </w:p>
    <w:p w14:paraId="2F9A813F" w14:textId="77777777"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 xml:space="preserve">Work closely with the Facilities Manager to ensure that the centre operates in line with all other legal, license, catering / leisure and AUKES procedures and regulations </w:t>
      </w:r>
    </w:p>
    <w:p w14:paraId="555D2CD2" w14:textId="77777777" w:rsidR="00EE7E6E" w:rsidRPr="0049055B" w:rsidRDefault="00EE7E6E" w:rsidP="00EE7E6E">
      <w:pPr>
        <w:ind w:left="360"/>
        <w:rPr>
          <w:rFonts w:cstheme="minorHAnsi"/>
          <w:b/>
          <w:bCs/>
        </w:rPr>
      </w:pPr>
      <w:r w:rsidRPr="0049055B">
        <w:rPr>
          <w:rFonts w:cstheme="minorHAnsi"/>
          <w:b/>
          <w:bCs/>
        </w:rPr>
        <w:t>Team Management</w:t>
      </w:r>
    </w:p>
    <w:p w14:paraId="728D5372" w14:textId="77777777"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Motivate and manage the team to maximise income and achieve the objectives and vision for the Isabel Blackman Centre and its clients</w:t>
      </w:r>
    </w:p>
    <w:p w14:paraId="32C7307B" w14:textId="4E69B49C"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Recruit, train and develop team members in line with the centre operational plan and following AUKES policy and procedures</w:t>
      </w:r>
    </w:p>
    <w:p w14:paraId="1E9BA019" w14:textId="77777777" w:rsidR="00EE7E6E" w:rsidRPr="0049055B" w:rsidRDefault="00EE7E6E" w:rsidP="00EE7E6E">
      <w:pPr>
        <w:pStyle w:val="ListParagraph"/>
        <w:numPr>
          <w:ilvl w:val="0"/>
          <w:numId w:val="14"/>
        </w:numPr>
        <w:spacing w:after="0" w:line="240" w:lineRule="auto"/>
        <w:contextualSpacing w:val="0"/>
        <w:jc w:val="both"/>
        <w:rPr>
          <w:rFonts w:cstheme="minorHAnsi"/>
        </w:rPr>
      </w:pPr>
      <w:r w:rsidRPr="0049055B">
        <w:rPr>
          <w:rFonts w:cstheme="minorHAnsi"/>
        </w:rPr>
        <w:t>Hold regular team meetings and one to ones to review performance, ensure clear communication and collaborative working between teams and the wider organisation and action any requirements in a timely manner. Carry out annual appraisals and development plans.</w:t>
      </w:r>
    </w:p>
    <w:p w14:paraId="5359A883" w14:textId="77777777"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Develop a ‘Friends Of the IBC’ group of volunteers who can support the paid team in delivering the objectives and widening community support.</w:t>
      </w:r>
    </w:p>
    <w:p w14:paraId="31A283BB" w14:textId="77777777" w:rsidR="00EE7E6E" w:rsidRPr="0049055B" w:rsidRDefault="00EE7E6E" w:rsidP="00EE7E6E">
      <w:pPr>
        <w:pStyle w:val="ListParagraph"/>
        <w:numPr>
          <w:ilvl w:val="0"/>
          <w:numId w:val="14"/>
        </w:numPr>
        <w:spacing w:after="0" w:line="240" w:lineRule="auto"/>
        <w:jc w:val="both"/>
        <w:rPr>
          <w:rFonts w:cstheme="minorHAnsi"/>
        </w:rPr>
      </w:pPr>
      <w:r w:rsidRPr="0049055B">
        <w:rPr>
          <w:rFonts w:cstheme="minorHAnsi"/>
        </w:rPr>
        <w:t>Actively develop the teams through goal setting, positive recognition and providing suitable development opportunities and training where required.</w:t>
      </w:r>
    </w:p>
    <w:p w14:paraId="42A4641E" w14:textId="77777777" w:rsidR="00EE7E6E" w:rsidRPr="0049055B" w:rsidRDefault="00EE7E6E" w:rsidP="00EE7E6E">
      <w:pPr>
        <w:pStyle w:val="ListParagraph"/>
        <w:numPr>
          <w:ilvl w:val="0"/>
          <w:numId w:val="14"/>
        </w:numPr>
        <w:spacing w:after="0" w:line="240" w:lineRule="auto"/>
        <w:jc w:val="both"/>
        <w:rPr>
          <w:rFonts w:cstheme="minorHAnsi"/>
        </w:rPr>
      </w:pPr>
      <w:r w:rsidRPr="0049055B">
        <w:rPr>
          <w:rFonts w:cstheme="minorHAnsi"/>
        </w:rPr>
        <w:t>In partnership with HR effectively resolve performance and disciplinary matters in a timely manner following AUKES policies and procedures.</w:t>
      </w:r>
    </w:p>
    <w:p w14:paraId="37A19BCE" w14:textId="77777777" w:rsidR="00EE7E6E" w:rsidRPr="0049055B" w:rsidRDefault="00EE7E6E" w:rsidP="00EE7E6E">
      <w:pPr>
        <w:pStyle w:val="ListParagraph"/>
        <w:numPr>
          <w:ilvl w:val="0"/>
          <w:numId w:val="14"/>
        </w:numPr>
        <w:spacing w:after="0" w:line="240" w:lineRule="auto"/>
        <w:jc w:val="both"/>
        <w:rPr>
          <w:rFonts w:cstheme="minorHAnsi"/>
        </w:rPr>
      </w:pPr>
      <w:r w:rsidRPr="0049055B">
        <w:rPr>
          <w:rFonts w:cstheme="minorHAnsi"/>
        </w:rPr>
        <w:t xml:space="preserve">Manage and oversee team rotas, holidays and absence in line with AUKES policies </w:t>
      </w:r>
      <w:bookmarkStart w:id="0" w:name="_Hlk85809019"/>
      <w:r w:rsidRPr="0049055B">
        <w:rPr>
          <w:rFonts w:cstheme="minorHAnsi"/>
        </w:rPr>
        <w:t>and procedures arranging short notice cover where required.</w:t>
      </w:r>
    </w:p>
    <w:p w14:paraId="4DE2FD8F" w14:textId="77777777"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Promote working with other AUKES staff and volunteers to facilitate excellent relationships between the IBC team and the wider organisation</w:t>
      </w:r>
    </w:p>
    <w:bookmarkEnd w:id="0"/>
    <w:p w14:paraId="18263AFB" w14:textId="77777777" w:rsidR="00EE7E6E" w:rsidRPr="0049055B" w:rsidRDefault="00EE7E6E" w:rsidP="00EE7E6E">
      <w:pPr>
        <w:rPr>
          <w:rFonts w:cstheme="minorHAnsi"/>
          <w:b/>
        </w:rPr>
      </w:pPr>
      <w:r w:rsidRPr="0049055B">
        <w:rPr>
          <w:rFonts w:cstheme="minorHAnsi"/>
          <w:b/>
        </w:rPr>
        <w:lastRenderedPageBreak/>
        <w:t>Customer and Services</w:t>
      </w:r>
    </w:p>
    <w:p w14:paraId="0DB17578" w14:textId="07E7802F"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Create a warm and inviting customer first environment with the customer at the heart of the IBC. Develop the client steering group and Friends of the IBC to help form the offer and create a destination that people will want to visit several times a week.</w:t>
      </w:r>
    </w:p>
    <w:p w14:paraId="28D5D3CC" w14:textId="2F498780"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Develop and oversee the core service offer for the IBC around a sustainable paid membership and pay as you go model. Offering a diverse and attractive range of health, wellbeing and leisure activities through a calendar of daily classes and events run by centre staff, volunteers and external partners</w:t>
      </w:r>
      <w:r w:rsidR="007E6958">
        <w:rPr>
          <w:rFonts w:cstheme="minorHAnsi"/>
        </w:rPr>
        <w:t>.</w:t>
      </w:r>
    </w:p>
    <w:p w14:paraId="2E2B034A" w14:textId="77777777"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Maximise room hire for the available spaces and manage sales, bookings and room setup / catering and refreshments as required</w:t>
      </w:r>
    </w:p>
    <w:p w14:paraId="432A00FA" w14:textId="1B59885A"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 xml:space="preserve">Oversee the </w:t>
      </w:r>
      <w:r w:rsidR="00C4093A">
        <w:rPr>
          <w:rFonts w:cstheme="minorHAnsi"/>
        </w:rPr>
        <w:t xml:space="preserve">offices and </w:t>
      </w:r>
      <w:r w:rsidRPr="0049055B">
        <w:rPr>
          <w:rFonts w:cstheme="minorHAnsi"/>
        </w:rPr>
        <w:t xml:space="preserve">rooms to maximise their use and income generation. </w:t>
      </w:r>
    </w:p>
    <w:p w14:paraId="3D746185" w14:textId="77777777" w:rsidR="00EE7E6E" w:rsidRPr="0049055B" w:rsidRDefault="00EE7E6E" w:rsidP="00EE7E6E">
      <w:pPr>
        <w:pStyle w:val="ListParagraph"/>
        <w:numPr>
          <w:ilvl w:val="0"/>
          <w:numId w:val="14"/>
        </w:numPr>
        <w:spacing w:after="160" w:line="259" w:lineRule="auto"/>
        <w:rPr>
          <w:rFonts w:cstheme="minorHAnsi"/>
          <w:b/>
        </w:rPr>
      </w:pPr>
      <w:r w:rsidRPr="0049055B">
        <w:rPr>
          <w:rFonts w:cstheme="minorHAnsi"/>
        </w:rPr>
        <w:t>Oversee the restaurant and catering team to ensure that they deliver the budget and service standards for the restaurant and catering operations.</w:t>
      </w:r>
    </w:p>
    <w:p w14:paraId="5CAEB7F7" w14:textId="14759087" w:rsidR="00EE7E6E" w:rsidRPr="0060789B" w:rsidRDefault="00EE7E6E" w:rsidP="00EE7E6E">
      <w:pPr>
        <w:pStyle w:val="ListParagraph"/>
        <w:numPr>
          <w:ilvl w:val="0"/>
          <w:numId w:val="14"/>
        </w:numPr>
        <w:spacing w:after="160" w:line="259" w:lineRule="auto"/>
        <w:rPr>
          <w:rFonts w:cstheme="minorHAnsi"/>
          <w:b/>
        </w:rPr>
      </w:pPr>
      <w:r w:rsidRPr="0049055B">
        <w:rPr>
          <w:rFonts w:cstheme="minorHAnsi"/>
        </w:rPr>
        <w:t>Promote the centre, activities and events to maximise utilisation of the Centre’s facilities through all suitable marketing channels including, but not limited to, the centres website and social media, centre newsletter and mailing lists.</w:t>
      </w:r>
    </w:p>
    <w:p w14:paraId="7D3646E8" w14:textId="6B4E0DC7" w:rsidR="0060789B" w:rsidRPr="00D62AD1" w:rsidRDefault="0060789B" w:rsidP="00EE7E6E">
      <w:pPr>
        <w:pStyle w:val="ListParagraph"/>
        <w:numPr>
          <w:ilvl w:val="0"/>
          <w:numId w:val="14"/>
        </w:numPr>
        <w:spacing w:after="160" w:line="259" w:lineRule="auto"/>
        <w:rPr>
          <w:rFonts w:cstheme="minorHAnsi"/>
          <w:b/>
        </w:rPr>
      </w:pPr>
      <w:r>
        <w:rPr>
          <w:rFonts w:cstheme="minorHAnsi"/>
        </w:rPr>
        <w:t>Manage internal and external events and maximise the opportunity to generate income from such for the IBC</w:t>
      </w:r>
    </w:p>
    <w:p w14:paraId="20AB156A" w14:textId="4B026EA7" w:rsidR="00D62AD1" w:rsidRPr="0049055B" w:rsidRDefault="00D62AD1" w:rsidP="00D62AD1">
      <w:pPr>
        <w:pStyle w:val="ListParagraph"/>
        <w:numPr>
          <w:ilvl w:val="0"/>
          <w:numId w:val="14"/>
        </w:numPr>
        <w:spacing w:after="160" w:line="259" w:lineRule="auto"/>
        <w:rPr>
          <w:rFonts w:cstheme="minorHAnsi"/>
        </w:rPr>
      </w:pPr>
      <w:r w:rsidRPr="0049055B">
        <w:rPr>
          <w:rFonts w:cstheme="minorHAnsi"/>
        </w:rPr>
        <w:t xml:space="preserve">Deal with </w:t>
      </w:r>
      <w:r w:rsidR="006173C3" w:rsidRPr="0049055B">
        <w:rPr>
          <w:rFonts w:cstheme="minorHAnsi"/>
        </w:rPr>
        <w:t>day-to-day</w:t>
      </w:r>
      <w:r w:rsidRPr="0049055B">
        <w:rPr>
          <w:rFonts w:cstheme="minorHAnsi"/>
        </w:rPr>
        <w:t xml:space="preserve"> complaints from the public and take action to develop and implement</w:t>
      </w:r>
    </w:p>
    <w:p w14:paraId="28495769" w14:textId="661084B4" w:rsidR="00D62AD1" w:rsidRPr="00D62AD1" w:rsidRDefault="00D62AD1" w:rsidP="00D62AD1">
      <w:pPr>
        <w:pStyle w:val="ListParagraph"/>
        <w:rPr>
          <w:rFonts w:cstheme="minorHAnsi"/>
        </w:rPr>
      </w:pPr>
      <w:r w:rsidRPr="0049055B">
        <w:rPr>
          <w:rFonts w:cstheme="minorHAnsi"/>
        </w:rPr>
        <w:t>improvements as required.</w:t>
      </w:r>
    </w:p>
    <w:p w14:paraId="35D45486" w14:textId="77777777" w:rsidR="00EE7E6E" w:rsidRPr="0049055B" w:rsidRDefault="00EE7E6E" w:rsidP="00EE7E6E">
      <w:pPr>
        <w:rPr>
          <w:rFonts w:cstheme="minorHAnsi"/>
          <w:b/>
        </w:rPr>
      </w:pPr>
      <w:r w:rsidRPr="0049055B">
        <w:rPr>
          <w:rFonts w:cstheme="minorHAnsi"/>
          <w:b/>
        </w:rPr>
        <w:t>Standards</w:t>
      </w:r>
    </w:p>
    <w:p w14:paraId="2DBB71B2" w14:textId="77777777" w:rsidR="00EE7E6E" w:rsidRPr="0049055B" w:rsidRDefault="00EE7E6E" w:rsidP="00EE7E6E">
      <w:pPr>
        <w:pStyle w:val="ListParagraph"/>
        <w:numPr>
          <w:ilvl w:val="0"/>
          <w:numId w:val="15"/>
        </w:numPr>
        <w:spacing w:after="160" w:line="259" w:lineRule="auto"/>
        <w:rPr>
          <w:rFonts w:cstheme="minorHAnsi"/>
          <w:b/>
        </w:rPr>
      </w:pPr>
      <w:r w:rsidRPr="0049055B">
        <w:rPr>
          <w:rFonts w:cstheme="minorHAnsi"/>
        </w:rPr>
        <w:t>Support the Age UK East Sussex IBC-In Perpetuity partnership by maintaining the standards of the Service Level Agreement.</w:t>
      </w:r>
    </w:p>
    <w:p w14:paraId="0B058B6A" w14:textId="07B664F5" w:rsidR="00EE7E6E" w:rsidRPr="0049055B" w:rsidRDefault="00EE7E6E" w:rsidP="00EE7E6E">
      <w:pPr>
        <w:pStyle w:val="ListParagraph"/>
        <w:numPr>
          <w:ilvl w:val="0"/>
          <w:numId w:val="15"/>
        </w:numPr>
        <w:spacing w:after="160" w:line="259" w:lineRule="auto"/>
        <w:rPr>
          <w:rFonts w:cstheme="minorHAnsi"/>
          <w:b/>
        </w:rPr>
      </w:pPr>
      <w:r w:rsidRPr="0049055B">
        <w:rPr>
          <w:rFonts w:cstheme="minorHAnsi"/>
        </w:rPr>
        <w:t xml:space="preserve">Work with the Finance Team to ensure financial systems provide suitable weekly and monthly management information and report progress to the </w:t>
      </w:r>
      <w:r w:rsidR="00C4093A">
        <w:rPr>
          <w:rFonts w:cstheme="minorHAnsi"/>
        </w:rPr>
        <w:t>Head of Services</w:t>
      </w:r>
      <w:r w:rsidRPr="0049055B">
        <w:rPr>
          <w:rFonts w:cstheme="minorHAnsi"/>
        </w:rPr>
        <w:t xml:space="preserve"> and at team meetings.</w:t>
      </w:r>
    </w:p>
    <w:p w14:paraId="6EC21B80" w14:textId="77777777" w:rsidR="00EE7E6E" w:rsidRPr="0049055B" w:rsidRDefault="00EE7E6E" w:rsidP="00EE7E6E">
      <w:pPr>
        <w:pStyle w:val="ListParagraph"/>
        <w:numPr>
          <w:ilvl w:val="0"/>
          <w:numId w:val="15"/>
        </w:numPr>
        <w:spacing w:after="160" w:line="259" w:lineRule="auto"/>
        <w:rPr>
          <w:rFonts w:cstheme="minorHAnsi"/>
          <w:b/>
        </w:rPr>
      </w:pPr>
      <w:r w:rsidRPr="0049055B">
        <w:rPr>
          <w:rFonts w:cstheme="minorHAnsi"/>
        </w:rPr>
        <w:t>Work with the Finance Team to investigate and resolve any significant discrepancies as they arise, and to ensure all AUKES Financial Procedures are being correctly followed.</w:t>
      </w:r>
    </w:p>
    <w:p w14:paraId="27A5EDF8" w14:textId="77777777" w:rsidR="00EE7E6E" w:rsidRPr="0049055B" w:rsidRDefault="00EE7E6E" w:rsidP="00EE7E6E">
      <w:pPr>
        <w:pStyle w:val="ListParagraph"/>
        <w:numPr>
          <w:ilvl w:val="0"/>
          <w:numId w:val="15"/>
        </w:numPr>
        <w:spacing w:after="160" w:line="259" w:lineRule="auto"/>
        <w:rPr>
          <w:rFonts w:cstheme="minorHAnsi"/>
          <w:b/>
        </w:rPr>
      </w:pPr>
      <w:r w:rsidRPr="0049055B">
        <w:rPr>
          <w:rFonts w:cstheme="minorHAnsi"/>
        </w:rPr>
        <w:t>Work with the Marketing Team to ensure the IBC correctly promotes the AUKES brand, our charitable services and actively generate leads for all parts of the charity.</w:t>
      </w:r>
    </w:p>
    <w:p w14:paraId="23A70F4C" w14:textId="77777777" w:rsidR="00EE7E6E" w:rsidRPr="0049055B" w:rsidRDefault="00EE7E6E" w:rsidP="00EE7E6E">
      <w:pPr>
        <w:pStyle w:val="ListParagraph"/>
        <w:numPr>
          <w:ilvl w:val="0"/>
          <w:numId w:val="15"/>
        </w:numPr>
        <w:spacing w:after="160" w:line="259" w:lineRule="auto"/>
        <w:rPr>
          <w:rFonts w:cstheme="minorHAnsi"/>
          <w:b/>
        </w:rPr>
      </w:pPr>
      <w:r w:rsidRPr="0049055B">
        <w:rPr>
          <w:rFonts w:cstheme="minorHAnsi"/>
        </w:rPr>
        <w:t>Work with the Fundraising Team to ensure the IBC actively supports the wider Fundraising Strategy including taking part in events and supporting the main fundraising initiatives.</w:t>
      </w:r>
    </w:p>
    <w:p w14:paraId="5B02A608" w14:textId="77777777" w:rsidR="00EE7E6E" w:rsidRPr="008F4D0E" w:rsidRDefault="00EE7E6E" w:rsidP="00EE7E6E">
      <w:pPr>
        <w:pStyle w:val="ListParagraph"/>
        <w:numPr>
          <w:ilvl w:val="0"/>
          <w:numId w:val="15"/>
        </w:numPr>
        <w:spacing w:after="160" w:line="259" w:lineRule="auto"/>
        <w:rPr>
          <w:rFonts w:cstheme="minorHAnsi"/>
          <w:b/>
        </w:rPr>
      </w:pPr>
      <w:r w:rsidRPr="0049055B">
        <w:rPr>
          <w:rFonts w:cstheme="minorHAnsi"/>
        </w:rPr>
        <w:t>In collaboration with the Central Services Team, ensure the IBC helps to support AUKES achieve quality standards such as ISO9001, Investing in Volunteers and The Age UK Quality Standard.</w:t>
      </w:r>
    </w:p>
    <w:p w14:paraId="0FA86F6E" w14:textId="77777777" w:rsidR="00EE7E6E" w:rsidRPr="00763EEF" w:rsidRDefault="00EE7E6E" w:rsidP="00EE7E6E">
      <w:pPr>
        <w:autoSpaceDE w:val="0"/>
        <w:autoSpaceDN w:val="0"/>
        <w:adjustRightInd w:val="0"/>
        <w:spacing w:after="120"/>
        <w:jc w:val="both"/>
        <w:rPr>
          <w:rFonts w:ascii="Arial" w:eastAsia="Calibri" w:hAnsi="Arial" w:cs="Arial"/>
          <w:b/>
        </w:rPr>
      </w:pPr>
      <w:r>
        <w:rPr>
          <w:rFonts w:ascii="Arial" w:eastAsia="Calibri" w:hAnsi="Arial" w:cs="Arial"/>
          <w:b/>
        </w:rPr>
        <w:t>Other</w:t>
      </w:r>
      <w:r w:rsidRPr="00763EEF">
        <w:rPr>
          <w:rFonts w:ascii="Arial" w:eastAsia="Calibri" w:hAnsi="Arial" w:cs="Arial"/>
          <w:b/>
        </w:rPr>
        <w:t>:</w:t>
      </w:r>
    </w:p>
    <w:p w14:paraId="4BC77F5D" w14:textId="77777777" w:rsidR="00EE7E6E" w:rsidRPr="00106A05" w:rsidRDefault="00EE7E6E" w:rsidP="00EE7E6E">
      <w:pPr>
        <w:pStyle w:val="ListParagraph"/>
        <w:numPr>
          <w:ilvl w:val="0"/>
          <w:numId w:val="17"/>
        </w:numPr>
        <w:autoSpaceDE w:val="0"/>
        <w:autoSpaceDN w:val="0"/>
        <w:adjustRightInd w:val="0"/>
        <w:spacing w:after="120"/>
        <w:ind w:left="360"/>
        <w:contextualSpacing w:val="0"/>
        <w:jc w:val="both"/>
        <w:rPr>
          <w:rFonts w:ascii="Arial" w:hAnsi="Arial" w:cs="Arial"/>
        </w:rPr>
      </w:pPr>
      <w:r w:rsidRPr="00106A05">
        <w:rPr>
          <w:rFonts w:ascii="Arial" w:hAnsi="Arial" w:cs="Arial"/>
        </w:rPr>
        <w:t>To work within the policies, procedures and quality frameworks adopted by Age UK East Sussex with particular attention to equal opportunities, data protection/confidentiality, safeguarding and health and safety requirements.</w:t>
      </w:r>
    </w:p>
    <w:p w14:paraId="3F6DF9A9" w14:textId="77777777" w:rsidR="00EE7E6E" w:rsidRPr="00106A05" w:rsidRDefault="00EE7E6E" w:rsidP="00EE7E6E">
      <w:pPr>
        <w:pStyle w:val="ListParagraph"/>
        <w:numPr>
          <w:ilvl w:val="0"/>
          <w:numId w:val="17"/>
        </w:numPr>
        <w:autoSpaceDE w:val="0"/>
        <w:autoSpaceDN w:val="0"/>
        <w:adjustRightInd w:val="0"/>
        <w:spacing w:after="120"/>
        <w:ind w:left="360"/>
        <w:contextualSpacing w:val="0"/>
        <w:jc w:val="both"/>
        <w:rPr>
          <w:rFonts w:ascii="Arial" w:hAnsi="Arial" w:cs="Arial"/>
        </w:rPr>
      </w:pPr>
      <w:r w:rsidRPr="00106A05">
        <w:rPr>
          <w:rFonts w:ascii="Arial" w:hAnsi="Arial" w:cs="Arial"/>
        </w:rPr>
        <w:t>To undertake relevant training as required by the organisation and agreed with your line manager.</w:t>
      </w:r>
    </w:p>
    <w:p w14:paraId="790FB14A" w14:textId="77777777" w:rsidR="00EE7E6E" w:rsidRPr="00763EEF" w:rsidRDefault="00EE7E6E" w:rsidP="00EE7E6E">
      <w:pPr>
        <w:numPr>
          <w:ilvl w:val="0"/>
          <w:numId w:val="16"/>
        </w:numPr>
        <w:autoSpaceDE w:val="0"/>
        <w:autoSpaceDN w:val="0"/>
        <w:adjustRightInd w:val="0"/>
        <w:spacing w:after="120"/>
        <w:ind w:left="360"/>
        <w:jc w:val="both"/>
        <w:rPr>
          <w:rFonts w:ascii="Arial" w:hAnsi="Arial" w:cs="Arial"/>
        </w:rPr>
      </w:pPr>
      <w:r w:rsidRPr="00763EEF">
        <w:rPr>
          <w:rFonts w:ascii="Arial" w:hAnsi="Arial" w:cs="Arial"/>
        </w:rPr>
        <w:t xml:space="preserve">To be an Ambassador for the Charity, positively </w:t>
      </w:r>
      <w:proofErr w:type="gramStart"/>
      <w:r w:rsidRPr="00763EEF">
        <w:rPr>
          <w:rFonts w:ascii="Arial" w:hAnsi="Arial" w:cs="Arial"/>
        </w:rPr>
        <w:t>promoting the organisation and its services at all times</w:t>
      </w:r>
      <w:proofErr w:type="gramEnd"/>
      <w:r w:rsidRPr="00763EEF">
        <w:rPr>
          <w:rFonts w:ascii="Arial" w:hAnsi="Arial" w:cs="Arial"/>
        </w:rPr>
        <w:t>.</w:t>
      </w:r>
    </w:p>
    <w:p w14:paraId="6A116F79" w14:textId="77777777" w:rsidR="00EE7E6E" w:rsidRDefault="00EE7E6E" w:rsidP="00EE7E6E">
      <w:pPr>
        <w:numPr>
          <w:ilvl w:val="0"/>
          <w:numId w:val="16"/>
        </w:numPr>
        <w:autoSpaceDE w:val="0"/>
        <w:autoSpaceDN w:val="0"/>
        <w:adjustRightInd w:val="0"/>
        <w:spacing w:after="120"/>
        <w:ind w:left="360"/>
        <w:jc w:val="both"/>
        <w:rPr>
          <w:rFonts w:ascii="Arial" w:hAnsi="Arial" w:cs="Arial"/>
        </w:rPr>
      </w:pPr>
      <w:r w:rsidRPr="00763EEF">
        <w:rPr>
          <w:rFonts w:ascii="Arial" w:hAnsi="Arial" w:cs="Arial"/>
        </w:rPr>
        <w:t>To undertake other such responsibilities and duties as may be reasonably required by your line manager within the level and grading of the post and to work flexibly as required.</w:t>
      </w:r>
    </w:p>
    <w:p w14:paraId="39EE5E15" w14:textId="77777777" w:rsidR="00EE7E6E" w:rsidRPr="00BA11C2" w:rsidRDefault="00EE7E6E" w:rsidP="00EE7E6E">
      <w:pPr>
        <w:autoSpaceDE w:val="0"/>
        <w:autoSpaceDN w:val="0"/>
        <w:adjustRightInd w:val="0"/>
        <w:spacing w:after="120"/>
        <w:ind w:left="720"/>
        <w:jc w:val="both"/>
        <w:rPr>
          <w:rFonts w:ascii="Arial" w:hAnsi="Arial" w:cs="Arial"/>
        </w:rPr>
      </w:pPr>
    </w:p>
    <w:p w14:paraId="6D098629" w14:textId="77777777" w:rsidR="001C1D9B" w:rsidRPr="00A27D52" w:rsidRDefault="001C1D9B" w:rsidP="001C1D9B">
      <w:pPr>
        <w:pStyle w:val="ListParagraph"/>
        <w:spacing w:after="0" w:line="240" w:lineRule="auto"/>
        <w:rPr>
          <w:rFonts w:ascii="Arial" w:hAnsi="Arial" w:cs="Arial"/>
          <w:bCs/>
        </w:rPr>
      </w:pPr>
    </w:p>
    <w:p w14:paraId="7E986AC4" w14:textId="169F92A5" w:rsidR="000A4B94" w:rsidRPr="00D33702" w:rsidRDefault="00805D08" w:rsidP="00D33702">
      <w:pPr>
        <w:tabs>
          <w:tab w:val="left" w:pos="3888"/>
        </w:tabs>
        <w:spacing w:after="0" w:line="240" w:lineRule="auto"/>
        <w:rPr>
          <w:rFonts w:ascii="Arial" w:eastAsia="Times New Roman" w:hAnsi="Arial" w:cs="Arial"/>
          <w:b/>
          <w:color w:val="000000"/>
          <w:kern w:val="28"/>
        </w:rPr>
      </w:pPr>
      <w:r w:rsidRPr="00D33702">
        <w:rPr>
          <w:rFonts w:ascii="Arial" w:eastAsia="Times New Roman" w:hAnsi="Arial" w:cs="Arial"/>
          <w:b/>
          <w:color w:val="000000"/>
          <w:kern w:val="28"/>
        </w:rPr>
        <w:tab/>
      </w:r>
    </w:p>
    <w:p w14:paraId="1C1F315F" w14:textId="39BC0EF4" w:rsidR="00D9624A" w:rsidRPr="00D33702" w:rsidRDefault="00CD6CD5" w:rsidP="00D33702">
      <w:pPr>
        <w:spacing w:after="0" w:line="240" w:lineRule="auto"/>
        <w:jc w:val="both"/>
        <w:rPr>
          <w:rFonts w:ascii="Arial" w:eastAsia="Times New Roman" w:hAnsi="Arial" w:cs="Arial"/>
          <w:b/>
          <w:kern w:val="28"/>
          <w:lang w:val="en-US"/>
        </w:rPr>
      </w:pPr>
      <w:r w:rsidRPr="00D33702">
        <w:rPr>
          <w:rFonts w:ascii="Arial" w:eastAsia="Times New Roman" w:hAnsi="Arial" w:cs="Arial"/>
          <w:b/>
          <w:kern w:val="28"/>
          <w:lang w:val="en-US"/>
        </w:rPr>
        <w:t>Equal opportunities</w:t>
      </w:r>
    </w:p>
    <w:p w14:paraId="6FF7779B" w14:textId="499371A0" w:rsidR="00CD6CD5" w:rsidRPr="00D33702" w:rsidRDefault="00CD6CD5" w:rsidP="00D33702">
      <w:pPr>
        <w:spacing w:after="0" w:line="240" w:lineRule="auto"/>
        <w:jc w:val="both"/>
        <w:rPr>
          <w:rFonts w:ascii="Arial" w:eastAsia="Times New Roman" w:hAnsi="Arial" w:cs="Arial"/>
          <w:color w:val="000000"/>
          <w:kern w:val="28"/>
          <w:lang w:val="en-US"/>
        </w:rPr>
      </w:pPr>
      <w:r w:rsidRPr="00D33702">
        <w:rPr>
          <w:rFonts w:ascii="Arial" w:eastAsia="Times New Roman" w:hAnsi="Arial" w:cs="Arial"/>
          <w:color w:val="000000"/>
          <w:kern w:val="28"/>
          <w:lang w:val="en-US"/>
        </w:rPr>
        <w:t xml:space="preserve">Age UK </w:t>
      </w:r>
      <w:r w:rsidR="00CC64B9">
        <w:rPr>
          <w:rFonts w:ascii="Arial" w:eastAsia="Times New Roman" w:hAnsi="Arial" w:cs="Arial"/>
          <w:color w:val="000000"/>
          <w:kern w:val="28"/>
          <w:lang w:val="en-US"/>
        </w:rPr>
        <w:t>East</w:t>
      </w:r>
      <w:r w:rsidRPr="00D33702">
        <w:rPr>
          <w:rFonts w:ascii="Arial" w:eastAsia="Times New Roman" w:hAnsi="Arial" w:cs="Arial"/>
          <w:color w:val="000000"/>
          <w:kern w:val="28"/>
          <w:lang w:val="en-US"/>
        </w:rPr>
        <w:t xml:space="preserve"> Sussex is committed to anti-discriminatory policies and </w:t>
      </w:r>
      <w:proofErr w:type="gramStart"/>
      <w:r w:rsidRPr="00D33702">
        <w:rPr>
          <w:rFonts w:ascii="Arial" w:eastAsia="Times New Roman" w:hAnsi="Arial" w:cs="Arial"/>
          <w:color w:val="000000"/>
          <w:kern w:val="28"/>
          <w:lang w:val="en-US"/>
        </w:rPr>
        <w:t>practices</w:t>
      </w:r>
      <w:proofErr w:type="gramEnd"/>
      <w:r w:rsidRPr="00D33702">
        <w:rPr>
          <w:rFonts w:ascii="Arial" w:eastAsia="Times New Roman" w:hAnsi="Arial" w:cs="Arial"/>
          <w:color w:val="000000"/>
          <w:kern w:val="28"/>
          <w:lang w:val="en-US"/>
        </w:rPr>
        <w:t xml:space="preserve"> and it is essential that the post holder is willing to make a positive contribution to their promotion and implementation.</w:t>
      </w:r>
    </w:p>
    <w:p w14:paraId="03B47836" w14:textId="77777777" w:rsidR="000A4B94" w:rsidRPr="00D33702" w:rsidRDefault="000A4B94" w:rsidP="00D33702">
      <w:pPr>
        <w:spacing w:after="0" w:line="240" w:lineRule="auto"/>
        <w:rPr>
          <w:rFonts w:ascii="Arial" w:eastAsia="Times New Roman" w:hAnsi="Arial" w:cs="Arial"/>
          <w:b/>
          <w:color w:val="000000"/>
          <w:kern w:val="28"/>
        </w:rPr>
      </w:pPr>
    </w:p>
    <w:p w14:paraId="36ED4BAA" w14:textId="69D68003" w:rsidR="00CD6CD5" w:rsidRPr="00D33702" w:rsidRDefault="00CD6CD5" w:rsidP="00D33702">
      <w:pPr>
        <w:spacing w:after="0" w:line="240" w:lineRule="auto"/>
        <w:jc w:val="both"/>
        <w:rPr>
          <w:rFonts w:ascii="Arial" w:eastAsia="Times New Roman" w:hAnsi="Arial" w:cs="Arial"/>
          <w:b/>
          <w:kern w:val="28"/>
          <w:lang w:val="en-US"/>
        </w:rPr>
      </w:pPr>
      <w:r w:rsidRPr="00D33702">
        <w:rPr>
          <w:rFonts w:ascii="Arial" w:eastAsia="Times New Roman" w:hAnsi="Arial" w:cs="Arial"/>
          <w:b/>
          <w:kern w:val="28"/>
          <w:lang w:val="en-US"/>
        </w:rPr>
        <w:t>Scope of job description</w:t>
      </w:r>
    </w:p>
    <w:p w14:paraId="487C9059" w14:textId="77777777" w:rsidR="00CD6CD5" w:rsidRPr="00D33702" w:rsidRDefault="00CD6CD5" w:rsidP="00D33702">
      <w:pPr>
        <w:spacing w:after="0" w:line="240" w:lineRule="auto"/>
        <w:jc w:val="both"/>
        <w:rPr>
          <w:rFonts w:ascii="Arial" w:eastAsia="Times New Roman" w:hAnsi="Arial" w:cs="Arial"/>
          <w:color w:val="000000"/>
          <w:kern w:val="28"/>
          <w:lang w:val="en-US"/>
        </w:rPr>
      </w:pPr>
      <w:r w:rsidRPr="00D33702">
        <w:rPr>
          <w:rFonts w:ascii="Arial" w:eastAsia="Times New Roman" w:hAnsi="Arial" w:cs="Arial"/>
          <w:color w:val="000000"/>
          <w:kern w:val="28"/>
          <w:lang w:val="en-US"/>
        </w:rPr>
        <w:t>This job description reflects the immediate requirements and responsibilities of the post. It is not an exhaustive list of the duties but gives a general indication of work undertaken which may vary in detail in the light of changing demands and priorities. Substantial changes will be carried out in consultation with the post holder.</w:t>
      </w:r>
    </w:p>
    <w:p w14:paraId="1DCD2F69" w14:textId="77777777" w:rsidR="000A4B94" w:rsidRPr="00D33702" w:rsidRDefault="000A4B94" w:rsidP="00D33702">
      <w:pPr>
        <w:spacing w:after="0" w:line="240" w:lineRule="auto"/>
        <w:rPr>
          <w:rFonts w:ascii="Arial" w:eastAsia="Times New Roman" w:hAnsi="Arial" w:cs="Arial"/>
          <w:b/>
          <w:color w:val="000000"/>
          <w:kern w:val="28"/>
        </w:rPr>
      </w:pPr>
    </w:p>
    <w:p w14:paraId="2A9DF30A" w14:textId="05CB66B3" w:rsidR="00B95344" w:rsidRDefault="000332CC" w:rsidP="00D33702">
      <w:pPr>
        <w:pStyle w:val="CommentText"/>
        <w:spacing w:after="0"/>
        <w:rPr>
          <w:rFonts w:ascii="Arial" w:hAnsi="Arial" w:cs="Arial"/>
          <w:b/>
          <w:sz w:val="22"/>
          <w:szCs w:val="22"/>
        </w:rPr>
      </w:pPr>
      <w:r w:rsidRPr="00D33702">
        <w:rPr>
          <w:rFonts w:ascii="Arial" w:hAnsi="Arial" w:cs="Arial"/>
          <w:b/>
          <w:sz w:val="22"/>
          <w:szCs w:val="22"/>
        </w:rPr>
        <w:t>Person Specification</w:t>
      </w:r>
      <w:r w:rsidR="00D33702">
        <w:rPr>
          <w:rFonts w:ascii="Arial" w:hAnsi="Arial" w:cs="Arial"/>
          <w:b/>
          <w:sz w:val="22"/>
          <w:szCs w:val="22"/>
        </w:rPr>
        <w:t>:</w:t>
      </w:r>
    </w:p>
    <w:p w14:paraId="1A77943B" w14:textId="77777777" w:rsidR="00C57248" w:rsidRPr="00D33702" w:rsidRDefault="00C57248" w:rsidP="00D33702">
      <w:pPr>
        <w:pStyle w:val="CommentText"/>
        <w:spacing w:after="0"/>
        <w:rPr>
          <w:rFonts w:ascii="Arial" w:hAnsi="Arial" w:cs="Arial"/>
          <w:sz w:val="22"/>
          <w:szCs w:val="22"/>
        </w:rPr>
      </w:pPr>
    </w:p>
    <w:p w14:paraId="4D7F1484" w14:textId="4AB73FE8" w:rsidR="00BA4E6F" w:rsidRPr="00D33702" w:rsidRDefault="00B95344" w:rsidP="00D33702">
      <w:pPr>
        <w:pStyle w:val="CommentText"/>
        <w:spacing w:after="0"/>
        <w:rPr>
          <w:rFonts w:ascii="Arial" w:hAnsi="Arial" w:cs="Arial"/>
          <w:color w:val="FF0000"/>
          <w:sz w:val="22"/>
          <w:szCs w:val="22"/>
        </w:rPr>
      </w:pPr>
      <w:r w:rsidRPr="00D33702">
        <w:rPr>
          <w:rStyle w:val="CommentReference"/>
          <w:rFonts w:ascii="Arial" w:hAnsi="Arial" w:cs="Arial"/>
          <w:sz w:val="22"/>
          <w:szCs w:val="22"/>
        </w:rPr>
        <w:t xml:space="preserve"> </w:t>
      </w:r>
    </w:p>
    <w:tbl>
      <w:tblPr>
        <w:tblStyle w:val="TableGrid"/>
        <w:tblW w:w="9322" w:type="dxa"/>
        <w:jc w:val="center"/>
        <w:tblLayout w:type="fixed"/>
        <w:tblLook w:val="04A0" w:firstRow="1" w:lastRow="0" w:firstColumn="1" w:lastColumn="0" w:noHBand="0" w:noVBand="1"/>
      </w:tblPr>
      <w:tblGrid>
        <w:gridCol w:w="4661"/>
        <w:gridCol w:w="4661"/>
      </w:tblGrid>
      <w:tr w:rsidR="000332CC" w:rsidRPr="00D33702" w14:paraId="17951D05" w14:textId="77777777" w:rsidTr="00ED04C0">
        <w:trPr>
          <w:jc w:val="center"/>
        </w:trPr>
        <w:tc>
          <w:tcPr>
            <w:tcW w:w="4661" w:type="dxa"/>
            <w:vAlign w:val="center"/>
          </w:tcPr>
          <w:p w14:paraId="654B24D9" w14:textId="77777777" w:rsidR="000332CC" w:rsidRPr="00D33702" w:rsidRDefault="000332CC" w:rsidP="00ED04C0">
            <w:pPr>
              <w:rPr>
                <w:rFonts w:ascii="Arial" w:hAnsi="Arial" w:cs="Arial"/>
                <w:b/>
              </w:rPr>
            </w:pPr>
            <w:r w:rsidRPr="00D33702">
              <w:rPr>
                <w:rFonts w:ascii="Arial" w:hAnsi="Arial" w:cs="Arial"/>
                <w:b/>
              </w:rPr>
              <w:t>Essential</w:t>
            </w:r>
          </w:p>
        </w:tc>
        <w:tc>
          <w:tcPr>
            <w:tcW w:w="4661" w:type="dxa"/>
            <w:vAlign w:val="center"/>
          </w:tcPr>
          <w:p w14:paraId="21C4D7BC" w14:textId="23994555" w:rsidR="000332CC" w:rsidRPr="00D33702" w:rsidRDefault="000332CC" w:rsidP="00ED04C0">
            <w:pPr>
              <w:rPr>
                <w:rFonts w:ascii="Arial" w:hAnsi="Arial" w:cs="Arial"/>
                <w:b/>
              </w:rPr>
            </w:pPr>
            <w:r w:rsidRPr="00D33702">
              <w:rPr>
                <w:rFonts w:ascii="Arial" w:hAnsi="Arial" w:cs="Arial"/>
                <w:b/>
              </w:rPr>
              <w:t>Desirable</w:t>
            </w:r>
          </w:p>
        </w:tc>
      </w:tr>
      <w:tr w:rsidR="00174D93" w:rsidRPr="00D33702" w14:paraId="2BF10F1A" w14:textId="77777777" w:rsidTr="00ED04C0">
        <w:trPr>
          <w:jc w:val="center"/>
        </w:trPr>
        <w:tc>
          <w:tcPr>
            <w:tcW w:w="4661" w:type="dxa"/>
          </w:tcPr>
          <w:p w14:paraId="1FB286FD" w14:textId="17777FCF" w:rsidR="00174D93" w:rsidRPr="001A3447" w:rsidRDefault="003A5A86" w:rsidP="00A956B6">
            <w:pPr>
              <w:rPr>
                <w:rFonts w:ascii="Arial" w:hAnsi="Arial" w:cs="Arial"/>
              </w:rPr>
            </w:pPr>
            <w:r>
              <w:rPr>
                <w:rFonts w:ascii="Arial" w:hAnsi="Arial" w:cs="Arial"/>
              </w:rPr>
              <w:t xml:space="preserve">Minimum </w:t>
            </w:r>
            <w:r w:rsidR="00EE7E6E">
              <w:rPr>
                <w:rFonts w:ascii="Arial" w:hAnsi="Arial" w:cs="Arial"/>
              </w:rPr>
              <w:t>3</w:t>
            </w:r>
            <w:r>
              <w:rPr>
                <w:rFonts w:ascii="Arial" w:hAnsi="Arial" w:cs="Arial"/>
              </w:rPr>
              <w:t xml:space="preserve"> </w:t>
            </w:r>
            <w:r w:rsidR="00E05C60">
              <w:rPr>
                <w:rFonts w:ascii="Arial" w:hAnsi="Arial" w:cs="Arial"/>
              </w:rPr>
              <w:t>years’ experience</w:t>
            </w:r>
            <w:r>
              <w:rPr>
                <w:rFonts w:ascii="Arial" w:hAnsi="Arial" w:cs="Arial"/>
              </w:rPr>
              <w:t xml:space="preserve"> </w:t>
            </w:r>
            <w:r w:rsidR="00174D93" w:rsidRPr="001A3447">
              <w:rPr>
                <w:rFonts w:ascii="Arial" w:hAnsi="Arial" w:cs="Arial"/>
              </w:rPr>
              <w:t xml:space="preserve">in </w:t>
            </w:r>
            <w:r w:rsidR="00EE7E6E">
              <w:rPr>
                <w:rFonts w:ascii="Arial" w:hAnsi="Arial" w:cs="Arial"/>
              </w:rPr>
              <w:t xml:space="preserve">managing </w:t>
            </w:r>
            <w:r w:rsidR="00067B02">
              <w:rPr>
                <w:rFonts w:ascii="Arial" w:hAnsi="Arial" w:cs="Arial"/>
              </w:rPr>
              <w:t xml:space="preserve">a venue offering </w:t>
            </w:r>
            <w:r w:rsidR="00AA000F">
              <w:rPr>
                <w:rFonts w:ascii="Arial" w:hAnsi="Arial" w:cs="Arial"/>
              </w:rPr>
              <w:t xml:space="preserve">a range of services / </w:t>
            </w:r>
            <w:r w:rsidR="00067B02">
              <w:rPr>
                <w:rFonts w:ascii="Arial" w:hAnsi="Arial" w:cs="Arial"/>
              </w:rPr>
              <w:t>catering / hospitality</w:t>
            </w:r>
            <w:r w:rsidR="00761445">
              <w:rPr>
                <w:rFonts w:ascii="Arial" w:hAnsi="Arial" w:cs="Arial"/>
              </w:rPr>
              <w:t xml:space="preserve"> / leisure</w:t>
            </w:r>
          </w:p>
        </w:tc>
        <w:tc>
          <w:tcPr>
            <w:tcW w:w="4661" w:type="dxa"/>
          </w:tcPr>
          <w:p w14:paraId="1EF15906" w14:textId="15D68427" w:rsidR="00174D93" w:rsidRPr="00D33702" w:rsidRDefault="00067B02" w:rsidP="00D33702">
            <w:pPr>
              <w:rPr>
                <w:rFonts w:ascii="Arial" w:hAnsi="Arial" w:cs="Arial"/>
              </w:rPr>
            </w:pPr>
            <w:r>
              <w:rPr>
                <w:rFonts w:ascii="Arial" w:hAnsi="Arial" w:cs="Arial"/>
              </w:rPr>
              <w:t xml:space="preserve">3 </w:t>
            </w:r>
            <w:r w:rsidR="00E05C60">
              <w:rPr>
                <w:rFonts w:ascii="Arial" w:hAnsi="Arial" w:cs="Arial"/>
              </w:rPr>
              <w:t>years’ experience</w:t>
            </w:r>
            <w:r>
              <w:rPr>
                <w:rFonts w:ascii="Arial" w:hAnsi="Arial" w:cs="Arial"/>
              </w:rPr>
              <w:t xml:space="preserve"> of running a leisure centre or similar</w:t>
            </w:r>
          </w:p>
        </w:tc>
      </w:tr>
      <w:tr w:rsidR="00174D93" w:rsidRPr="00D33702" w14:paraId="2C7C0A52" w14:textId="77777777" w:rsidTr="00ED04C0">
        <w:trPr>
          <w:jc w:val="center"/>
        </w:trPr>
        <w:tc>
          <w:tcPr>
            <w:tcW w:w="4661" w:type="dxa"/>
          </w:tcPr>
          <w:p w14:paraId="388DFD95" w14:textId="6AF10EE7" w:rsidR="00174D93" w:rsidRPr="001A3447" w:rsidRDefault="006B7D5D" w:rsidP="001A3447">
            <w:pPr>
              <w:rPr>
                <w:rFonts w:ascii="Arial" w:hAnsi="Arial" w:cs="Arial"/>
              </w:rPr>
            </w:pPr>
            <w:r>
              <w:rPr>
                <w:rFonts w:ascii="Arial" w:hAnsi="Arial" w:cs="Arial"/>
              </w:rPr>
              <w:t>A Level or above qualifications</w:t>
            </w:r>
          </w:p>
        </w:tc>
        <w:tc>
          <w:tcPr>
            <w:tcW w:w="4661" w:type="dxa"/>
          </w:tcPr>
          <w:p w14:paraId="3A460D61" w14:textId="76672A53" w:rsidR="00174D93" w:rsidRPr="00D33702" w:rsidRDefault="006B7D5D" w:rsidP="00D33702">
            <w:pPr>
              <w:rPr>
                <w:rFonts w:ascii="Arial" w:hAnsi="Arial" w:cs="Arial"/>
              </w:rPr>
            </w:pPr>
            <w:r>
              <w:rPr>
                <w:rFonts w:ascii="Arial" w:hAnsi="Arial" w:cs="Arial"/>
              </w:rPr>
              <w:t>Degree in leisure venue management or hospitality or equivalent experience</w:t>
            </w:r>
          </w:p>
        </w:tc>
      </w:tr>
      <w:tr w:rsidR="00174D93" w:rsidRPr="00D33702" w14:paraId="02FA4EA8" w14:textId="77777777" w:rsidTr="00ED04C0">
        <w:trPr>
          <w:jc w:val="center"/>
        </w:trPr>
        <w:tc>
          <w:tcPr>
            <w:tcW w:w="4661" w:type="dxa"/>
          </w:tcPr>
          <w:p w14:paraId="7FF9E446" w14:textId="4D8E1976" w:rsidR="00174D93" w:rsidRPr="001A3447" w:rsidRDefault="003C3D1F" w:rsidP="001A3447">
            <w:pPr>
              <w:rPr>
                <w:rFonts w:ascii="Arial" w:hAnsi="Arial" w:cs="Arial"/>
              </w:rPr>
            </w:pPr>
            <w:r>
              <w:rPr>
                <w:rFonts w:ascii="Arial" w:hAnsi="Arial" w:cs="Arial"/>
              </w:rPr>
              <w:t xml:space="preserve">Experience of leading a team to deliver customer facing operations </w:t>
            </w:r>
          </w:p>
        </w:tc>
        <w:tc>
          <w:tcPr>
            <w:tcW w:w="4661" w:type="dxa"/>
          </w:tcPr>
          <w:p w14:paraId="30B74C63" w14:textId="51002FB7" w:rsidR="00174D93" w:rsidRPr="00D33702" w:rsidRDefault="003C3D1F" w:rsidP="00D33702">
            <w:pPr>
              <w:rPr>
                <w:rFonts w:ascii="Arial" w:hAnsi="Arial" w:cs="Arial"/>
              </w:rPr>
            </w:pPr>
            <w:r>
              <w:rPr>
                <w:rFonts w:ascii="Arial" w:hAnsi="Arial" w:cs="Arial"/>
              </w:rPr>
              <w:t>Experience of</w:t>
            </w:r>
            <w:r w:rsidR="006B69EF">
              <w:rPr>
                <w:rFonts w:ascii="Arial" w:hAnsi="Arial" w:cs="Arial"/>
              </w:rPr>
              <w:t xml:space="preserve"> managing a team of at least 5 staff and up to 20 volunteers</w:t>
            </w:r>
          </w:p>
        </w:tc>
      </w:tr>
      <w:tr w:rsidR="00174D93" w:rsidRPr="00D33702" w14:paraId="349CFD94" w14:textId="77777777" w:rsidTr="00ED04C0">
        <w:trPr>
          <w:jc w:val="center"/>
        </w:trPr>
        <w:tc>
          <w:tcPr>
            <w:tcW w:w="4661" w:type="dxa"/>
          </w:tcPr>
          <w:p w14:paraId="66F95665" w14:textId="1E003BFA" w:rsidR="00174D93" w:rsidRPr="001A3447" w:rsidRDefault="004E45DA" w:rsidP="001A3447">
            <w:pPr>
              <w:rPr>
                <w:rFonts w:ascii="Arial" w:hAnsi="Arial" w:cs="Arial"/>
              </w:rPr>
            </w:pPr>
            <w:r>
              <w:rPr>
                <w:rFonts w:ascii="Arial" w:hAnsi="Arial" w:cs="Arial"/>
              </w:rPr>
              <w:t>Experience of setting budgets</w:t>
            </w:r>
            <w:r w:rsidR="00322DD8">
              <w:rPr>
                <w:rFonts w:ascii="Arial" w:hAnsi="Arial" w:cs="Arial"/>
              </w:rPr>
              <w:t xml:space="preserve">, </w:t>
            </w:r>
            <w:r w:rsidR="003C52D8">
              <w:rPr>
                <w:rFonts w:ascii="Arial" w:hAnsi="Arial" w:cs="Arial"/>
              </w:rPr>
              <w:t>forecasting</w:t>
            </w:r>
            <w:r w:rsidR="003B6AEA">
              <w:rPr>
                <w:rFonts w:ascii="Arial" w:hAnsi="Arial" w:cs="Arial"/>
              </w:rPr>
              <w:t xml:space="preserve"> profit and loss</w:t>
            </w:r>
            <w:r w:rsidR="003C52D8">
              <w:rPr>
                <w:rFonts w:ascii="Arial" w:hAnsi="Arial" w:cs="Arial"/>
              </w:rPr>
              <w:t xml:space="preserve">, </w:t>
            </w:r>
            <w:r w:rsidR="00322DD8">
              <w:rPr>
                <w:rFonts w:ascii="Arial" w:hAnsi="Arial" w:cs="Arial"/>
              </w:rPr>
              <w:t xml:space="preserve">reviewing monthly accounts and </w:t>
            </w:r>
            <w:r w:rsidR="003C52D8">
              <w:rPr>
                <w:rFonts w:ascii="Arial" w:hAnsi="Arial" w:cs="Arial"/>
              </w:rPr>
              <w:t xml:space="preserve">adjusting business </w:t>
            </w:r>
            <w:r w:rsidR="00C86507">
              <w:rPr>
                <w:rFonts w:ascii="Arial" w:hAnsi="Arial" w:cs="Arial"/>
              </w:rPr>
              <w:t xml:space="preserve">operations </w:t>
            </w:r>
            <w:r w:rsidR="003C52D8">
              <w:rPr>
                <w:rFonts w:ascii="Arial" w:hAnsi="Arial" w:cs="Arial"/>
              </w:rPr>
              <w:t>to achieve targets</w:t>
            </w:r>
          </w:p>
        </w:tc>
        <w:tc>
          <w:tcPr>
            <w:tcW w:w="4661" w:type="dxa"/>
          </w:tcPr>
          <w:p w14:paraId="06743EE1" w14:textId="26ECFCBF" w:rsidR="00174D93" w:rsidRPr="00D33702" w:rsidRDefault="003C52D8" w:rsidP="00D33702">
            <w:pPr>
              <w:rPr>
                <w:rFonts w:ascii="Arial" w:hAnsi="Arial" w:cs="Arial"/>
              </w:rPr>
            </w:pPr>
            <w:r>
              <w:rPr>
                <w:rFonts w:ascii="Arial" w:hAnsi="Arial" w:cs="Arial"/>
              </w:rPr>
              <w:t xml:space="preserve">Experience of strategic planning and </w:t>
            </w:r>
            <w:r w:rsidR="00C86507">
              <w:rPr>
                <w:rFonts w:ascii="Arial" w:hAnsi="Arial" w:cs="Arial"/>
              </w:rPr>
              <w:t>developing</w:t>
            </w:r>
            <w:r>
              <w:rPr>
                <w:rFonts w:ascii="Arial" w:hAnsi="Arial" w:cs="Arial"/>
              </w:rPr>
              <w:t xml:space="preserve"> business plans</w:t>
            </w:r>
          </w:p>
        </w:tc>
      </w:tr>
      <w:tr w:rsidR="009E53B8" w:rsidRPr="00D33702" w14:paraId="5918916B" w14:textId="77777777" w:rsidTr="00ED04C0">
        <w:trPr>
          <w:jc w:val="center"/>
        </w:trPr>
        <w:tc>
          <w:tcPr>
            <w:tcW w:w="4661" w:type="dxa"/>
          </w:tcPr>
          <w:p w14:paraId="722C8938" w14:textId="1C0659AC" w:rsidR="009E53B8" w:rsidRPr="001A3447" w:rsidRDefault="00F127EB" w:rsidP="001A3447">
            <w:pPr>
              <w:rPr>
                <w:rFonts w:ascii="Arial" w:hAnsi="Arial" w:cs="Arial"/>
              </w:rPr>
            </w:pPr>
            <w:r>
              <w:rPr>
                <w:rFonts w:ascii="Arial" w:hAnsi="Arial" w:cs="Arial"/>
              </w:rPr>
              <w:t xml:space="preserve">Experience and empathy </w:t>
            </w:r>
            <w:r w:rsidR="00D77C3C">
              <w:rPr>
                <w:rFonts w:ascii="Arial" w:hAnsi="Arial" w:cs="Arial"/>
              </w:rPr>
              <w:t xml:space="preserve">for </w:t>
            </w:r>
            <w:r>
              <w:rPr>
                <w:rFonts w:ascii="Arial" w:hAnsi="Arial" w:cs="Arial"/>
              </w:rPr>
              <w:t>the needs of older peopl</w:t>
            </w:r>
            <w:r w:rsidR="006B0358">
              <w:rPr>
                <w:rFonts w:ascii="Arial" w:hAnsi="Arial" w:cs="Arial"/>
              </w:rPr>
              <w:t xml:space="preserve">e and </w:t>
            </w:r>
            <w:r w:rsidR="00B717C6">
              <w:rPr>
                <w:rFonts w:ascii="Arial" w:hAnsi="Arial" w:cs="Arial"/>
              </w:rPr>
              <w:t>the types of leisure activities, health and wellbeing services they are looking for</w:t>
            </w:r>
          </w:p>
        </w:tc>
        <w:tc>
          <w:tcPr>
            <w:tcW w:w="4661" w:type="dxa"/>
          </w:tcPr>
          <w:p w14:paraId="3199171D" w14:textId="2B9AD4BB" w:rsidR="009E53B8" w:rsidRPr="00D33702" w:rsidRDefault="006B0358" w:rsidP="00D33702">
            <w:pPr>
              <w:rPr>
                <w:rFonts w:ascii="Arial" w:hAnsi="Arial" w:cs="Arial"/>
              </w:rPr>
            </w:pPr>
            <w:r>
              <w:rPr>
                <w:rFonts w:ascii="Arial" w:hAnsi="Arial" w:cs="Arial"/>
              </w:rPr>
              <w:t>Experience of designing services for older people in a public sector</w:t>
            </w:r>
            <w:r w:rsidR="00C83BEE">
              <w:rPr>
                <w:rFonts w:ascii="Arial" w:hAnsi="Arial" w:cs="Arial"/>
              </w:rPr>
              <w:t>,</w:t>
            </w:r>
            <w:r>
              <w:rPr>
                <w:rFonts w:ascii="Arial" w:hAnsi="Arial" w:cs="Arial"/>
              </w:rPr>
              <w:t xml:space="preserve"> community or commercial setting</w:t>
            </w:r>
          </w:p>
        </w:tc>
      </w:tr>
      <w:tr w:rsidR="00A956B6" w:rsidRPr="00D33702" w14:paraId="21DCBAC2" w14:textId="77777777" w:rsidTr="00ED04C0">
        <w:trPr>
          <w:jc w:val="center"/>
        </w:trPr>
        <w:tc>
          <w:tcPr>
            <w:tcW w:w="4661" w:type="dxa"/>
          </w:tcPr>
          <w:p w14:paraId="263A8EE4" w14:textId="7970BD78" w:rsidR="00A956B6" w:rsidRPr="001A3447" w:rsidRDefault="006B0358" w:rsidP="00A956B6">
            <w:pPr>
              <w:rPr>
                <w:rFonts w:ascii="Arial" w:hAnsi="Arial" w:cs="Arial"/>
              </w:rPr>
            </w:pPr>
            <w:r>
              <w:rPr>
                <w:rFonts w:ascii="Arial" w:hAnsi="Arial" w:cs="Arial"/>
              </w:rPr>
              <w:t xml:space="preserve">Experience of </w:t>
            </w:r>
            <w:r w:rsidR="004825CD">
              <w:rPr>
                <w:rFonts w:ascii="Arial" w:hAnsi="Arial" w:cs="Arial"/>
              </w:rPr>
              <w:t xml:space="preserve">growing and </w:t>
            </w:r>
            <w:r>
              <w:rPr>
                <w:rFonts w:ascii="Arial" w:hAnsi="Arial" w:cs="Arial"/>
              </w:rPr>
              <w:t>managing a membership</w:t>
            </w:r>
            <w:r w:rsidR="00C83BEE">
              <w:rPr>
                <w:rFonts w:ascii="Arial" w:hAnsi="Arial" w:cs="Arial"/>
              </w:rPr>
              <w:t xml:space="preserve"> base or subscription</w:t>
            </w:r>
            <w:r w:rsidR="008A7AF4">
              <w:rPr>
                <w:rFonts w:ascii="Arial" w:hAnsi="Arial" w:cs="Arial"/>
              </w:rPr>
              <w:t xml:space="preserve"> service</w:t>
            </w:r>
          </w:p>
        </w:tc>
        <w:tc>
          <w:tcPr>
            <w:tcW w:w="4661" w:type="dxa"/>
          </w:tcPr>
          <w:p w14:paraId="2F887AD3" w14:textId="0F65C8DF" w:rsidR="00A956B6" w:rsidRPr="00D33702" w:rsidRDefault="004273CB" w:rsidP="00D33702">
            <w:pPr>
              <w:rPr>
                <w:rFonts w:ascii="Arial" w:hAnsi="Arial" w:cs="Arial"/>
              </w:rPr>
            </w:pPr>
            <w:r>
              <w:rPr>
                <w:rFonts w:ascii="Arial" w:hAnsi="Arial" w:cs="Arial"/>
              </w:rPr>
              <w:t xml:space="preserve">Experience of </w:t>
            </w:r>
            <w:r w:rsidR="004825CD">
              <w:rPr>
                <w:rFonts w:ascii="Arial" w:hAnsi="Arial" w:cs="Arial"/>
              </w:rPr>
              <w:t>membership systems / marketing to attract new members</w:t>
            </w:r>
            <w:r w:rsidR="00005D5A">
              <w:rPr>
                <w:rFonts w:ascii="Arial" w:hAnsi="Arial" w:cs="Arial"/>
              </w:rPr>
              <w:t xml:space="preserve">, </w:t>
            </w:r>
            <w:r w:rsidR="008A7AF4">
              <w:rPr>
                <w:rFonts w:ascii="Arial" w:hAnsi="Arial" w:cs="Arial"/>
              </w:rPr>
              <w:t xml:space="preserve">member sales journeys, </w:t>
            </w:r>
            <w:r w:rsidR="00005D5A">
              <w:rPr>
                <w:rFonts w:ascii="Arial" w:hAnsi="Arial" w:cs="Arial"/>
              </w:rPr>
              <w:t>ret</w:t>
            </w:r>
            <w:r w:rsidR="008A7AF4">
              <w:rPr>
                <w:rFonts w:ascii="Arial" w:hAnsi="Arial" w:cs="Arial"/>
              </w:rPr>
              <w:t>ention and upselling</w:t>
            </w:r>
            <w:r w:rsidR="00005D5A">
              <w:rPr>
                <w:rFonts w:ascii="Arial" w:hAnsi="Arial" w:cs="Arial"/>
              </w:rPr>
              <w:t xml:space="preserve"> </w:t>
            </w:r>
          </w:p>
        </w:tc>
      </w:tr>
      <w:tr w:rsidR="008A7AF4" w:rsidRPr="00D33702" w14:paraId="76D6404B" w14:textId="77777777" w:rsidTr="00ED04C0">
        <w:trPr>
          <w:jc w:val="center"/>
        </w:trPr>
        <w:tc>
          <w:tcPr>
            <w:tcW w:w="4661" w:type="dxa"/>
          </w:tcPr>
          <w:p w14:paraId="3866BE4D" w14:textId="53C3D051" w:rsidR="008A7AF4" w:rsidRDefault="008A7AF4" w:rsidP="00D03477">
            <w:pPr>
              <w:tabs>
                <w:tab w:val="left" w:pos="2715"/>
              </w:tabs>
              <w:rPr>
                <w:rFonts w:ascii="Arial" w:hAnsi="Arial" w:cs="Arial"/>
              </w:rPr>
            </w:pPr>
            <w:r>
              <w:rPr>
                <w:rFonts w:ascii="Arial" w:hAnsi="Arial" w:cs="Arial"/>
              </w:rPr>
              <w:t xml:space="preserve">Experience </w:t>
            </w:r>
            <w:r w:rsidR="00CE531C">
              <w:rPr>
                <w:rFonts w:ascii="Arial" w:hAnsi="Arial" w:cs="Arial"/>
              </w:rPr>
              <w:t xml:space="preserve">overseeing </w:t>
            </w:r>
            <w:r w:rsidR="00F82531">
              <w:rPr>
                <w:rFonts w:ascii="Arial" w:hAnsi="Arial" w:cs="Arial"/>
              </w:rPr>
              <w:t xml:space="preserve">conferences and or </w:t>
            </w:r>
            <w:r w:rsidR="00CE531C">
              <w:rPr>
                <w:rFonts w:ascii="Arial" w:hAnsi="Arial" w:cs="Arial"/>
              </w:rPr>
              <w:t>activity classes</w:t>
            </w:r>
          </w:p>
        </w:tc>
        <w:tc>
          <w:tcPr>
            <w:tcW w:w="4661" w:type="dxa"/>
          </w:tcPr>
          <w:p w14:paraId="589F6AEF" w14:textId="6AE77299" w:rsidR="008A7AF4" w:rsidRDefault="008A7AF4" w:rsidP="00D33702">
            <w:pPr>
              <w:rPr>
                <w:rFonts w:ascii="Arial" w:hAnsi="Arial" w:cs="Arial"/>
              </w:rPr>
            </w:pPr>
            <w:r>
              <w:rPr>
                <w:rFonts w:ascii="Arial" w:hAnsi="Arial" w:cs="Arial"/>
              </w:rPr>
              <w:t>Experience of designing successful classes and activities around exercise, arts, education, skills-based workshops etc</w:t>
            </w:r>
          </w:p>
        </w:tc>
      </w:tr>
      <w:tr w:rsidR="002C32E4" w:rsidRPr="00D33702" w14:paraId="0B9BEB86" w14:textId="77777777" w:rsidTr="00ED04C0">
        <w:trPr>
          <w:jc w:val="center"/>
        </w:trPr>
        <w:tc>
          <w:tcPr>
            <w:tcW w:w="4661" w:type="dxa"/>
          </w:tcPr>
          <w:p w14:paraId="0512C21D" w14:textId="57E61F35" w:rsidR="002C32E4" w:rsidRPr="001A3447" w:rsidRDefault="005C183E" w:rsidP="00D03477">
            <w:pPr>
              <w:tabs>
                <w:tab w:val="left" w:pos="2715"/>
              </w:tabs>
              <w:rPr>
                <w:rFonts w:ascii="Arial" w:hAnsi="Arial" w:cs="Arial"/>
              </w:rPr>
            </w:pPr>
            <w:r>
              <w:rPr>
                <w:rFonts w:ascii="Arial" w:hAnsi="Arial" w:cs="Arial"/>
              </w:rPr>
              <w:t xml:space="preserve">Experience overseeing or managing a </w:t>
            </w:r>
            <w:r w:rsidR="005A371C">
              <w:rPr>
                <w:rFonts w:ascii="Arial" w:hAnsi="Arial" w:cs="Arial"/>
              </w:rPr>
              <w:t>café / restaurant / licensed premises or hotel.</w:t>
            </w:r>
          </w:p>
        </w:tc>
        <w:tc>
          <w:tcPr>
            <w:tcW w:w="4661" w:type="dxa"/>
          </w:tcPr>
          <w:p w14:paraId="3BAD8A35" w14:textId="12BDE3CF" w:rsidR="002C32E4" w:rsidRPr="00D33702" w:rsidRDefault="00444362" w:rsidP="00D33702">
            <w:pPr>
              <w:rPr>
                <w:rFonts w:ascii="Arial" w:hAnsi="Arial" w:cs="Arial"/>
              </w:rPr>
            </w:pPr>
            <w:r>
              <w:rPr>
                <w:rFonts w:ascii="Arial" w:hAnsi="Arial" w:cs="Arial"/>
              </w:rPr>
              <w:t xml:space="preserve">Experience of working within a licensed premises with </w:t>
            </w:r>
            <w:r w:rsidR="005A371C">
              <w:rPr>
                <w:rFonts w:ascii="Arial" w:hAnsi="Arial" w:cs="Arial"/>
              </w:rPr>
              <w:t xml:space="preserve">licensee </w:t>
            </w:r>
            <w:r>
              <w:rPr>
                <w:rFonts w:ascii="Arial" w:hAnsi="Arial" w:cs="Arial"/>
              </w:rPr>
              <w:t>responsibility for alcohol and other licensed products and activit</w:t>
            </w:r>
            <w:r w:rsidR="00DB7D91">
              <w:rPr>
                <w:rFonts w:ascii="Arial" w:hAnsi="Arial" w:cs="Arial"/>
              </w:rPr>
              <w:t>ies.</w:t>
            </w:r>
          </w:p>
        </w:tc>
      </w:tr>
      <w:tr w:rsidR="002C32E4" w:rsidRPr="00D33702" w14:paraId="60520CFE" w14:textId="77777777" w:rsidTr="00ED04C0">
        <w:trPr>
          <w:jc w:val="center"/>
        </w:trPr>
        <w:tc>
          <w:tcPr>
            <w:tcW w:w="4661" w:type="dxa"/>
          </w:tcPr>
          <w:p w14:paraId="222377EB" w14:textId="6079AC4C" w:rsidR="002C32E4" w:rsidRPr="001A3447" w:rsidRDefault="003C1175" w:rsidP="004273CB">
            <w:pPr>
              <w:rPr>
                <w:rFonts w:ascii="Arial" w:hAnsi="Arial" w:cs="Arial"/>
              </w:rPr>
            </w:pPr>
            <w:r w:rsidRPr="001A3447">
              <w:rPr>
                <w:rFonts w:ascii="Arial" w:hAnsi="Arial" w:cs="Arial"/>
              </w:rPr>
              <w:t xml:space="preserve">Demonstrative customer focus and </w:t>
            </w:r>
            <w:r w:rsidR="00C51292">
              <w:rPr>
                <w:rFonts w:ascii="Arial" w:hAnsi="Arial" w:cs="Arial"/>
              </w:rPr>
              <w:t xml:space="preserve">a </w:t>
            </w:r>
            <w:r w:rsidR="00454C56" w:rsidRPr="001A3447">
              <w:rPr>
                <w:rFonts w:ascii="Arial" w:hAnsi="Arial" w:cs="Arial"/>
              </w:rPr>
              <w:t>passion</w:t>
            </w:r>
            <w:r w:rsidR="00454C56">
              <w:rPr>
                <w:rFonts w:ascii="Arial" w:hAnsi="Arial" w:cs="Arial"/>
              </w:rPr>
              <w:t xml:space="preserve"> for presentation </w:t>
            </w:r>
            <w:r w:rsidR="00C51292">
              <w:rPr>
                <w:rFonts w:ascii="Arial" w:hAnsi="Arial" w:cs="Arial"/>
              </w:rPr>
              <w:t>and service,</w:t>
            </w:r>
            <w:r w:rsidR="005A371C">
              <w:rPr>
                <w:rFonts w:ascii="Arial" w:hAnsi="Arial" w:cs="Arial"/>
              </w:rPr>
              <w:t xml:space="preserve"> working with </w:t>
            </w:r>
            <w:r w:rsidR="00C51292">
              <w:rPr>
                <w:rFonts w:ascii="Arial" w:hAnsi="Arial" w:cs="Arial"/>
              </w:rPr>
              <w:t>a customer 1</w:t>
            </w:r>
            <w:r w:rsidR="00C51292" w:rsidRPr="00C51292">
              <w:rPr>
                <w:rFonts w:ascii="Arial" w:hAnsi="Arial" w:cs="Arial"/>
                <w:vertAlign w:val="superscript"/>
              </w:rPr>
              <w:t>st</w:t>
            </w:r>
            <w:r w:rsidR="00C51292">
              <w:rPr>
                <w:rFonts w:ascii="Arial" w:hAnsi="Arial" w:cs="Arial"/>
              </w:rPr>
              <w:t xml:space="preserve"> mindset to </w:t>
            </w:r>
            <w:r>
              <w:rPr>
                <w:rFonts w:ascii="Arial" w:hAnsi="Arial" w:cs="Arial"/>
              </w:rPr>
              <w:t xml:space="preserve">create or improve services </w:t>
            </w:r>
          </w:p>
        </w:tc>
        <w:tc>
          <w:tcPr>
            <w:tcW w:w="4661" w:type="dxa"/>
          </w:tcPr>
          <w:p w14:paraId="45BC3535" w14:textId="08182743" w:rsidR="002C32E4" w:rsidRPr="00DF63DE" w:rsidRDefault="00C51292" w:rsidP="00D33702">
            <w:pPr>
              <w:rPr>
                <w:rFonts w:ascii="Arial" w:hAnsi="Arial" w:cs="Arial"/>
                <w:bCs/>
              </w:rPr>
            </w:pPr>
            <w:r>
              <w:rPr>
                <w:rFonts w:ascii="Arial" w:hAnsi="Arial" w:cs="Arial"/>
                <w:bCs/>
              </w:rPr>
              <w:t xml:space="preserve">Experience of leading a customer steering group to </w:t>
            </w:r>
            <w:r w:rsidR="000F21D9">
              <w:rPr>
                <w:rFonts w:ascii="Arial" w:hAnsi="Arial" w:cs="Arial"/>
                <w:bCs/>
              </w:rPr>
              <w:t>build services or carry out successful community fundraising</w:t>
            </w:r>
          </w:p>
        </w:tc>
      </w:tr>
      <w:tr w:rsidR="002C32E4" w:rsidRPr="00D33702" w14:paraId="24889F9F" w14:textId="77777777" w:rsidTr="00ED04C0">
        <w:trPr>
          <w:jc w:val="center"/>
        </w:trPr>
        <w:tc>
          <w:tcPr>
            <w:tcW w:w="4661" w:type="dxa"/>
          </w:tcPr>
          <w:p w14:paraId="49CBA233" w14:textId="66EED811" w:rsidR="002C32E4" w:rsidRPr="001A3447" w:rsidRDefault="00C51292" w:rsidP="002C32E4">
            <w:pPr>
              <w:rPr>
                <w:rFonts w:ascii="Arial" w:hAnsi="Arial" w:cs="Arial"/>
              </w:rPr>
            </w:pPr>
            <w:r w:rsidRPr="00DF63DE">
              <w:rPr>
                <w:rFonts w:ascii="Arial" w:hAnsi="Arial" w:cs="Arial"/>
                <w:bCs/>
              </w:rPr>
              <w:t>Experience in hospitality</w:t>
            </w:r>
            <w:r w:rsidR="00F82531">
              <w:rPr>
                <w:rFonts w:ascii="Arial" w:hAnsi="Arial" w:cs="Arial"/>
                <w:bCs/>
              </w:rPr>
              <w:t xml:space="preserve"> or</w:t>
            </w:r>
            <w:r w:rsidRPr="00DF63DE">
              <w:rPr>
                <w:rFonts w:ascii="Arial" w:hAnsi="Arial" w:cs="Arial"/>
                <w:bCs/>
              </w:rPr>
              <w:t xml:space="preserve"> event</w:t>
            </w:r>
            <w:r w:rsidR="00CE531C">
              <w:rPr>
                <w:rFonts w:ascii="Arial" w:hAnsi="Arial" w:cs="Arial"/>
                <w:bCs/>
              </w:rPr>
              <w:t>s</w:t>
            </w:r>
            <w:r w:rsidRPr="00DF63DE">
              <w:rPr>
                <w:rFonts w:ascii="Arial" w:hAnsi="Arial" w:cs="Arial"/>
                <w:bCs/>
              </w:rPr>
              <w:t xml:space="preserve"> </w:t>
            </w:r>
            <w:r w:rsidR="000F21D9">
              <w:rPr>
                <w:rFonts w:ascii="Arial" w:hAnsi="Arial" w:cs="Arial"/>
                <w:bCs/>
              </w:rPr>
              <w:t>such as hosting parties, and/or weddings</w:t>
            </w:r>
          </w:p>
        </w:tc>
        <w:tc>
          <w:tcPr>
            <w:tcW w:w="4661" w:type="dxa"/>
          </w:tcPr>
          <w:p w14:paraId="241A6B07" w14:textId="51F9FD8D" w:rsidR="002C32E4" w:rsidRPr="004E5453" w:rsidRDefault="0027283A" w:rsidP="002C32E4">
            <w:pPr>
              <w:rPr>
                <w:rFonts w:ascii="Arial" w:hAnsi="Arial" w:cs="Arial"/>
                <w:bCs/>
              </w:rPr>
            </w:pPr>
            <w:r>
              <w:rPr>
                <w:rFonts w:ascii="Arial" w:hAnsi="Arial" w:cs="Arial"/>
                <w:bCs/>
              </w:rPr>
              <w:t>Successful e</w:t>
            </w:r>
            <w:r w:rsidR="000F21D9">
              <w:rPr>
                <w:rFonts w:ascii="Arial" w:hAnsi="Arial" w:cs="Arial"/>
                <w:bCs/>
              </w:rPr>
              <w:t>xperience of running commercial events</w:t>
            </w:r>
          </w:p>
        </w:tc>
      </w:tr>
      <w:tr w:rsidR="002C32E4" w:rsidRPr="00D33702" w14:paraId="44DFFF2C" w14:textId="77777777" w:rsidTr="00ED04C0">
        <w:trPr>
          <w:jc w:val="center"/>
        </w:trPr>
        <w:tc>
          <w:tcPr>
            <w:tcW w:w="4661" w:type="dxa"/>
          </w:tcPr>
          <w:p w14:paraId="18DD1092" w14:textId="77777777" w:rsidR="002C32E4" w:rsidRPr="001A3447" w:rsidRDefault="002C32E4" w:rsidP="002C32E4">
            <w:pPr>
              <w:rPr>
                <w:rFonts w:ascii="Arial" w:hAnsi="Arial" w:cs="Arial"/>
              </w:rPr>
            </w:pPr>
            <w:r w:rsidRPr="001A3447">
              <w:rPr>
                <w:rFonts w:ascii="Arial" w:hAnsi="Arial" w:cs="Arial"/>
              </w:rPr>
              <w:t>Strong communication and negotiation skills</w:t>
            </w:r>
          </w:p>
          <w:p w14:paraId="46C5CA32" w14:textId="3CB035DA" w:rsidR="002C32E4" w:rsidRPr="00D33702" w:rsidRDefault="002C32E4" w:rsidP="002C32E4">
            <w:pPr>
              <w:rPr>
                <w:rFonts w:ascii="Arial" w:hAnsi="Arial" w:cs="Arial"/>
              </w:rPr>
            </w:pPr>
            <w:r w:rsidRPr="001A3447">
              <w:rPr>
                <w:rFonts w:ascii="Arial" w:hAnsi="Arial" w:cs="Arial"/>
              </w:rPr>
              <w:t>Experience working in a standards /compliance environment</w:t>
            </w:r>
          </w:p>
        </w:tc>
        <w:tc>
          <w:tcPr>
            <w:tcW w:w="4661" w:type="dxa"/>
          </w:tcPr>
          <w:p w14:paraId="2CEAC04C" w14:textId="7D98A36A" w:rsidR="002C32E4" w:rsidRPr="00D33702" w:rsidRDefault="004542AF" w:rsidP="002C32E4">
            <w:pPr>
              <w:rPr>
                <w:rFonts w:ascii="Arial" w:hAnsi="Arial" w:cs="Arial"/>
                <w:b/>
              </w:rPr>
            </w:pPr>
            <w:r>
              <w:rPr>
                <w:rFonts w:ascii="Arial" w:hAnsi="Arial" w:cs="Arial"/>
              </w:rPr>
              <w:t xml:space="preserve">Experience of recruiting and managing a large team of </w:t>
            </w:r>
            <w:r w:rsidRPr="00D33702">
              <w:rPr>
                <w:rFonts w:ascii="Arial" w:hAnsi="Arial" w:cs="Arial"/>
              </w:rPr>
              <w:t>volunteers</w:t>
            </w:r>
          </w:p>
        </w:tc>
      </w:tr>
      <w:tr w:rsidR="00F82531" w:rsidRPr="00D33702" w14:paraId="4A542FB9" w14:textId="77777777" w:rsidTr="00ED04C0">
        <w:trPr>
          <w:jc w:val="center"/>
        </w:trPr>
        <w:tc>
          <w:tcPr>
            <w:tcW w:w="4661" w:type="dxa"/>
          </w:tcPr>
          <w:p w14:paraId="4261B43E" w14:textId="3CB8EBC3" w:rsidR="00F82531" w:rsidRPr="00D33702" w:rsidRDefault="00F82531" w:rsidP="002C32E4">
            <w:pPr>
              <w:rPr>
                <w:rFonts w:ascii="Arial" w:hAnsi="Arial" w:cs="Arial"/>
              </w:rPr>
            </w:pPr>
            <w:r>
              <w:rPr>
                <w:rFonts w:ascii="Arial" w:hAnsi="Arial" w:cs="Arial"/>
              </w:rPr>
              <w:t>Experience setting standards across a range of disciplines, monitoring</w:t>
            </w:r>
            <w:r w:rsidR="0067609B">
              <w:rPr>
                <w:rFonts w:ascii="Arial" w:hAnsi="Arial" w:cs="Arial"/>
              </w:rPr>
              <w:t xml:space="preserve"> team achievement of standards and reporting on results</w:t>
            </w:r>
          </w:p>
        </w:tc>
        <w:tc>
          <w:tcPr>
            <w:tcW w:w="4661" w:type="dxa"/>
          </w:tcPr>
          <w:p w14:paraId="394C9746" w14:textId="7451B441" w:rsidR="00F82531" w:rsidRPr="00D33702" w:rsidRDefault="00E12F27" w:rsidP="002C32E4">
            <w:pPr>
              <w:rPr>
                <w:rFonts w:ascii="Arial" w:hAnsi="Arial" w:cs="Arial"/>
              </w:rPr>
            </w:pPr>
            <w:r>
              <w:rPr>
                <w:rFonts w:ascii="Arial" w:hAnsi="Arial" w:cs="Arial"/>
              </w:rPr>
              <w:t>Experience overseeing managers running their own departments</w:t>
            </w:r>
          </w:p>
        </w:tc>
      </w:tr>
      <w:tr w:rsidR="00E12F27" w:rsidRPr="00D33702" w14:paraId="668271A4" w14:textId="77777777" w:rsidTr="00ED04C0">
        <w:trPr>
          <w:jc w:val="center"/>
        </w:trPr>
        <w:tc>
          <w:tcPr>
            <w:tcW w:w="4661" w:type="dxa"/>
          </w:tcPr>
          <w:p w14:paraId="466E44A1" w14:textId="64E48E94" w:rsidR="00E12F27" w:rsidRPr="00D33702" w:rsidRDefault="00E12F27" w:rsidP="002C32E4">
            <w:pPr>
              <w:rPr>
                <w:rFonts w:ascii="Arial" w:hAnsi="Arial" w:cs="Arial"/>
              </w:rPr>
            </w:pPr>
            <w:r>
              <w:rPr>
                <w:rFonts w:ascii="Arial" w:hAnsi="Arial" w:cs="Arial"/>
              </w:rPr>
              <w:t>Experience of</w:t>
            </w:r>
            <w:r w:rsidR="001F27E2">
              <w:rPr>
                <w:rFonts w:ascii="Arial" w:hAnsi="Arial" w:cs="Arial"/>
              </w:rPr>
              <w:t xml:space="preserve"> buildings management and overseeing health and safety in a public environment</w:t>
            </w:r>
          </w:p>
        </w:tc>
        <w:tc>
          <w:tcPr>
            <w:tcW w:w="4661" w:type="dxa"/>
          </w:tcPr>
          <w:p w14:paraId="0F4BB599" w14:textId="61C0B25E" w:rsidR="00E12F27" w:rsidRPr="00D33702" w:rsidRDefault="001F27E2" w:rsidP="002C32E4">
            <w:pPr>
              <w:rPr>
                <w:rFonts w:ascii="Arial" w:hAnsi="Arial" w:cs="Arial"/>
              </w:rPr>
            </w:pPr>
            <w:r>
              <w:rPr>
                <w:rFonts w:ascii="Arial" w:hAnsi="Arial" w:cs="Arial"/>
              </w:rPr>
              <w:t xml:space="preserve">Experience of </w:t>
            </w:r>
            <w:r w:rsidR="0053112B">
              <w:rPr>
                <w:rFonts w:ascii="Arial" w:hAnsi="Arial" w:cs="Arial"/>
              </w:rPr>
              <w:t xml:space="preserve">health and safety in a food or catering establishment, food hygiene, stock control and food production </w:t>
            </w:r>
          </w:p>
        </w:tc>
      </w:tr>
      <w:tr w:rsidR="002C32E4" w:rsidRPr="00D33702" w14:paraId="658763B4" w14:textId="77777777" w:rsidTr="00ED04C0">
        <w:trPr>
          <w:jc w:val="center"/>
        </w:trPr>
        <w:tc>
          <w:tcPr>
            <w:tcW w:w="4661" w:type="dxa"/>
          </w:tcPr>
          <w:p w14:paraId="346EBE11" w14:textId="4BAB93A9" w:rsidR="002C32E4" w:rsidRPr="00D33702" w:rsidRDefault="002C32E4" w:rsidP="002C32E4">
            <w:pPr>
              <w:rPr>
                <w:rFonts w:ascii="Arial" w:hAnsi="Arial" w:cs="Arial"/>
              </w:rPr>
            </w:pPr>
            <w:r w:rsidRPr="00D33702">
              <w:rPr>
                <w:rFonts w:ascii="Arial" w:hAnsi="Arial" w:cs="Arial"/>
              </w:rPr>
              <w:t>Experience of working under pressure</w:t>
            </w:r>
          </w:p>
        </w:tc>
        <w:tc>
          <w:tcPr>
            <w:tcW w:w="4661" w:type="dxa"/>
          </w:tcPr>
          <w:p w14:paraId="177E5B75" w14:textId="738801AF" w:rsidR="002C32E4" w:rsidRPr="00D33702" w:rsidRDefault="002C32E4" w:rsidP="002C32E4">
            <w:pPr>
              <w:rPr>
                <w:rFonts w:ascii="Arial" w:hAnsi="Arial" w:cs="Arial"/>
              </w:rPr>
            </w:pPr>
          </w:p>
        </w:tc>
      </w:tr>
      <w:tr w:rsidR="002C32E4" w:rsidRPr="00D33702" w14:paraId="31A17324" w14:textId="77777777" w:rsidTr="00ED04C0">
        <w:trPr>
          <w:jc w:val="center"/>
        </w:trPr>
        <w:tc>
          <w:tcPr>
            <w:tcW w:w="4661" w:type="dxa"/>
          </w:tcPr>
          <w:p w14:paraId="6BC07796" w14:textId="4706D1AD" w:rsidR="002C32E4" w:rsidRPr="00D33702" w:rsidRDefault="002C32E4" w:rsidP="002C32E4">
            <w:pPr>
              <w:rPr>
                <w:rFonts w:ascii="Arial" w:hAnsi="Arial" w:cs="Arial"/>
              </w:rPr>
            </w:pPr>
            <w:r>
              <w:rPr>
                <w:rFonts w:ascii="Arial" w:hAnsi="Arial" w:cs="Arial"/>
              </w:rPr>
              <w:lastRenderedPageBreak/>
              <w:t>Excellent organisational skills</w:t>
            </w:r>
            <w:r w:rsidR="004542AF">
              <w:rPr>
                <w:rFonts w:ascii="Arial" w:hAnsi="Arial" w:cs="Arial"/>
              </w:rPr>
              <w:t xml:space="preserve"> and a </w:t>
            </w:r>
            <w:proofErr w:type="spellStart"/>
            <w:r w:rsidR="004542AF">
              <w:rPr>
                <w:rFonts w:ascii="Arial" w:hAnsi="Arial" w:cs="Arial"/>
              </w:rPr>
              <w:t>self starter</w:t>
            </w:r>
            <w:proofErr w:type="spellEnd"/>
          </w:p>
        </w:tc>
        <w:tc>
          <w:tcPr>
            <w:tcW w:w="4661" w:type="dxa"/>
          </w:tcPr>
          <w:p w14:paraId="51B897B9" w14:textId="77777777" w:rsidR="002C32E4" w:rsidRPr="00D33702" w:rsidRDefault="002C32E4" w:rsidP="002C32E4">
            <w:pPr>
              <w:rPr>
                <w:rFonts w:ascii="Arial" w:hAnsi="Arial" w:cs="Arial"/>
              </w:rPr>
            </w:pPr>
          </w:p>
        </w:tc>
      </w:tr>
      <w:tr w:rsidR="002C32E4" w:rsidRPr="00D33702" w14:paraId="604F34D6" w14:textId="77777777" w:rsidTr="00ED04C0">
        <w:trPr>
          <w:jc w:val="center"/>
        </w:trPr>
        <w:tc>
          <w:tcPr>
            <w:tcW w:w="4661" w:type="dxa"/>
          </w:tcPr>
          <w:p w14:paraId="5F675555" w14:textId="411707BF" w:rsidR="002C32E4" w:rsidRPr="00D33702" w:rsidRDefault="002C32E4" w:rsidP="002C32E4">
            <w:pPr>
              <w:rPr>
                <w:rFonts w:ascii="Arial" w:hAnsi="Arial" w:cs="Arial"/>
              </w:rPr>
            </w:pPr>
            <w:r w:rsidRPr="00D33702">
              <w:rPr>
                <w:rFonts w:ascii="Arial" w:hAnsi="Arial" w:cs="Arial"/>
              </w:rPr>
              <w:t xml:space="preserve">A good understanding of IT </w:t>
            </w:r>
            <w:r>
              <w:rPr>
                <w:rFonts w:ascii="Arial" w:hAnsi="Arial" w:cs="Arial"/>
              </w:rPr>
              <w:t>and ability to use Microsoft and other IT systems</w:t>
            </w:r>
          </w:p>
        </w:tc>
        <w:tc>
          <w:tcPr>
            <w:tcW w:w="4661" w:type="dxa"/>
          </w:tcPr>
          <w:p w14:paraId="1A419072" w14:textId="77777777" w:rsidR="002C32E4" w:rsidRPr="00D33702" w:rsidRDefault="002C32E4" w:rsidP="002C32E4">
            <w:pPr>
              <w:rPr>
                <w:rFonts w:ascii="Arial" w:hAnsi="Arial" w:cs="Arial"/>
                <w:b/>
              </w:rPr>
            </w:pPr>
          </w:p>
        </w:tc>
      </w:tr>
      <w:tr w:rsidR="002C32E4" w:rsidRPr="00D33702" w14:paraId="3FFEF1F1" w14:textId="77777777" w:rsidTr="00ED04C0">
        <w:trPr>
          <w:jc w:val="center"/>
        </w:trPr>
        <w:tc>
          <w:tcPr>
            <w:tcW w:w="4661" w:type="dxa"/>
          </w:tcPr>
          <w:p w14:paraId="099929E9" w14:textId="7E5C7237" w:rsidR="002C32E4" w:rsidRDefault="002C32E4" w:rsidP="002C32E4">
            <w:pPr>
              <w:jc w:val="both"/>
              <w:rPr>
                <w:rFonts w:ascii="Arial" w:eastAsia="Times New Roman" w:hAnsi="Arial" w:cs="Arial"/>
                <w:kern w:val="28"/>
              </w:rPr>
            </w:pPr>
            <w:r>
              <w:rPr>
                <w:rFonts w:ascii="Arial" w:eastAsia="Times New Roman" w:hAnsi="Arial" w:cs="Arial"/>
                <w:kern w:val="28"/>
              </w:rPr>
              <w:t>Willingness to undertake and participate in training and CPD</w:t>
            </w:r>
          </w:p>
        </w:tc>
        <w:tc>
          <w:tcPr>
            <w:tcW w:w="4661" w:type="dxa"/>
          </w:tcPr>
          <w:p w14:paraId="53E980CC" w14:textId="77777777" w:rsidR="002C32E4" w:rsidRPr="00D33702" w:rsidRDefault="002C32E4" w:rsidP="002C32E4">
            <w:pPr>
              <w:rPr>
                <w:rFonts w:ascii="Arial" w:hAnsi="Arial" w:cs="Arial"/>
                <w:b/>
              </w:rPr>
            </w:pPr>
          </w:p>
        </w:tc>
      </w:tr>
      <w:tr w:rsidR="002C32E4" w:rsidRPr="00D33702" w14:paraId="71E696C3" w14:textId="77777777" w:rsidTr="00ED04C0">
        <w:trPr>
          <w:jc w:val="center"/>
        </w:trPr>
        <w:tc>
          <w:tcPr>
            <w:tcW w:w="4661" w:type="dxa"/>
          </w:tcPr>
          <w:p w14:paraId="3217258C" w14:textId="77777777" w:rsidR="002C32E4" w:rsidRDefault="002C32E4" w:rsidP="002C32E4">
            <w:pPr>
              <w:jc w:val="both"/>
              <w:rPr>
                <w:rFonts w:ascii="Arial" w:eastAsia="Times New Roman" w:hAnsi="Arial" w:cs="Arial"/>
                <w:kern w:val="28"/>
              </w:rPr>
            </w:pPr>
            <w:r>
              <w:rPr>
                <w:rFonts w:ascii="Arial" w:eastAsia="Times New Roman" w:hAnsi="Arial" w:cs="Arial"/>
                <w:kern w:val="28"/>
              </w:rPr>
              <w:t>Ability to work evenings and weekends</w:t>
            </w:r>
          </w:p>
          <w:p w14:paraId="0485AD51" w14:textId="18348676" w:rsidR="002C32E4" w:rsidRDefault="002C32E4" w:rsidP="002C32E4">
            <w:pPr>
              <w:jc w:val="both"/>
              <w:rPr>
                <w:rFonts w:ascii="Arial" w:eastAsia="Times New Roman" w:hAnsi="Arial" w:cs="Arial"/>
                <w:kern w:val="28"/>
              </w:rPr>
            </w:pPr>
          </w:p>
        </w:tc>
        <w:tc>
          <w:tcPr>
            <w:tcW w:w="4661" w:type="dxa"/>
          </w:tcPr>
          <w:p w14:paraId="1756A437" w14:textId="77777777" w:rsidR="002C32E4" w:rsidRPr="00D33702" w:rsidRDefault="002C32E4" w:rsidP="002C32E4">
            <w:pPr>
              <w:rPr>
                <w:rFonts w:ascii="Arial" w:hAnsi="Arial" w:cs="Arial"/>
                <w:b/>
              </w:rPr>
            </w:pPr>
          </w:p>
        </w:tc>
      </w:tr>
      <w:tr w:rsidR="004542AF" w:rsidRPr="00D33702" w14:paraId="09E0FE4B" w14:textId="77777777" w:rsidTr="00ED04C0">
        <w:trPr>
          <w:jc w:val="center"/>
        </w:trPr>
        <w:tc>
          <w:tcPr>
            <w:tcW w:w="4661" w:type="dxa"/>
          </w:tcPr>
          <w:p w14:paraId="0316F519" w14:textId="4CE0B8D0" w:rsidR="004542AF" w:rsidRDefault="004542AF" w:rsidP="002C32E4">
            <w:pPr>
              <w:jc w:val="both"/>
              <w:rPr>
                <w:rFonts w:ascii="Arial" w:eastAsia="Times New Roman" w:hAnsi="Arial" w:cs="Arial"/>
                <w:kern w:val="28"/>
              </w:rPr>
            </w:pPr>
            <w:r>
              <w:rPr>
                <w:rFonts w:ascii="Arial" w:eastAsia="Times New Roman" w:hAnsi="Arial" w:cs="Arial"/>
                <w:kern w:val="28"/>
              </w:rPr>
              <w:t xml:space="preserve">Ability to lift and move furniture and equipment to setup rooms </w:t>
            </w:r>
            <w:r w:rsidR="00637A99">
              <w:rPr>
                <w:rFonts w:ascii="Arial" w:eastAsia="Times New Roman" w:hAnsi="Arial" w:cs="Arial"/>
                <w:kern w:val="28"/>
              </w:rPr>
              <w:t xml:space="preserve">often </w:t>
            </w:r>
            <w:proofErr w:type="gramStart"/>
            <w:r>
              <w:rPr>
                <w:rFonts w:ascii="Arial" w:eastAsia="Times New Roman" w:hAnsi="Arial" w:cs="Arial"/>
                <w:kern w:val="28"/>
              </w:rPr>
              <w:t>on a daily basis</w:t>
            </w:r>
            <w:proofErr w:type="gramEnd"/>
          </w:p>
        </w:tc>
        <w:tc>
          <w:tcPr>
            <w:tcW w:w="4661" w:type="dxa"/>
          </w:tcPr>
          <w:p w14:paraId="22C565D9" w14:textId="77777777" w:rsidR="004542AF" w:rsidRPr="00D33702" w:rsidRDefault="004542AF" w:rsidP="002C32E4">
            <w:pPr>
              <w:rPr>
                <w:rFonts w:ascii="Arial" w:hAnsi="Arial" w:cs="Arial"/>
                <w:b/>
              </w:rPr>
            </w:pPr>
          </w:p>
        </w:tc>
      </w:tr>
    </w:tbl>
    <w:p w14:paraId="734DB49A" w14:textId="77777777" w:rsidR="00732F01" w:rsidRPr="008236EC" w:rsidRDefault="00732F01" w:rsidP="00D33702">
      <w:pPr>
        <w:spacing w:after="0" w:line="240" w:lineRule="auto"/>
        <w:rPr>
          <w:rFonts w:ascii="Arial" w:hAnsi="Arial" w:cs="Arial"/>
        </w:rPr>
      </w:pPr>
    </w:p>
    <w:sectPr w:rsidR="00732F01" w:rsidRPr="008236EC" w:rsidSect="000332CC">
      <w:headerReference w:type="default" r:id="rId10"/>
      <w:footerReference w:type="default" r:id="rId11"/>
      <w:pgSz w:w="11906" w:h="16838"/>
      <w:pgMar w:top="426"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B563B" w14:textId="77777777" w:rsidR="00A706E7" w:rsidRDefault="00A706E7" w:rsidP="004230E5">
      <w:pPr>
        <w:spacing w:after="0" w:line="240" w:lineRule="auto"/>
      </w:pPr>
      <w:r>
        <w:separator/>
      </w:r>
    </w:p>
  </w:endnote>
  <w:endnote w:type="continuationSeparator" w:id="0">
    <w:p w14:paraId="099757E8" w14:textId="77777777" w:rsidR="00A706E7" w:rsidRDefault="00A706E7" w:rsidP="00423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2E6F" w14:textId="4381ECAF" w:rsidR="003A49E8" w:rsidRDefault="00E26D36">
    <w:pPr>
      <w:pStyle w:val="Footer"/>
    </w:pPr>
    <w:r>
      <w:rPr>
        <w:rFonts w:ascii="Arial" w:hAnsi="Arial" w:cs="Arial"/>
        <w:i/>
        <w:sz w:val="18"/>
        <w:szCs w:val="18"/>
      </w:rPr>
      <w:t xml:space="preserve">Updated </w:t>
    </w:r>
    <w:r w:rsidR="00064493">
      <w:rPr>
        <w:rFonts w:ascii="Arial" w:hAnsi="Arial" w:cs="Arial"/>
        <w:i/>
        <w:sz w:val="18"/>
        <w:szCs w:val="18"/>
      </w:rPr>
      <w:t>April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A5374" w14:textId="77777777" w:rsidR="00A706E7" w:rsidRDefault="00A706E7" w:rsidP="004230E5">
      <w:pPr>
        <w:spacing w:after="0" w:line="240" w:lineRule="auto"/>
      </w:pPr>
      <w:r>
        <w:separator/>
      </w:r>
    </w:p>
  </w:footnote>
  <w:footnote w:type="continuationSeparator" w:id="0">
    <w:p w14:paraId="20804901" w14:textId="77777777" w:rsidR="00A706E7" w:rsidRDefault="00A706E7" w:rsidP="00423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FB18E" w14:textId="77777777" w:rsidR="004230E5" w:rsidRDefault="004230E5" w:rsidP="000407C9">
    <w:pPr>
      <w:pStyle w:val="Header"/>
      <w:jc w:val="center"/>
    </w:pPr>
  </w:p>
  <w:p w14:paraId="525B8F3E" w14:textId="77777777" w:rsidR="000407C9" w:rsidRDefault="000407C9" w:rsidP="000407C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77DD"/>
    <w:multiLevelType w:val="hybridMultilevel"/>
    <w:tmpl w:val="BC9C2FD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031200"/>
    <w:multiLevelType w:val="multilevel"/>
    <w:tmpl w:val="8C8C38A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845B4"/>
    <w:multiLevelType w:val="hybridMultilevel"/>
    <w:tmpl w:val="80B29B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025C3B"/>
    <w:multiLevelType w:val="hybridMultilevel"/>
    <w:tmpl w:val="5EBA6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7A3EDE"/>
    <w:multiLevelType w:val="hybridMultilevel"/>
    <w:tmpl w:val="BFF6E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B80E25"/>
    <w:multiLevelType w:val="hybridMultilevel"/>
    <w:tmpl w:val="D81079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38A36F3"/>
    <w:multiLevelType w:val="hybridMultilevel"/>
    <w:tmpl w:val="81F4F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B5761F"/>
    <w:multiLevelType w:val="hybridMultilevel"/>
    <w:tmpl w:val="BFF6E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1B5CA4"/>
    <w:multiLevelType w:val="hybridMultilevel"/>
    <w:tmpl w:val="ABB49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B05593"/>
    <w:multiLevelType w:val="hybridMultilevel"/>
    <w:tmpl w:val="44DE8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2C5593"/>
    <w:multiLevelType w:val="hybridMultilevel"/>
    <w:tmpl w:val="68ACE67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793F7F"/>
    <w:multiLevelType w:val="hybridMultilevel"/>
    <w:tmpl w:val="7A4054B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8526945"/>
    <w:multiLevelType w:val="hybridMultilevel"/>
    <w:tmpl w:val="88BC1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0D5553"/>
    <w:multiLevelType w:val="multilevel"/>
    <w:tmpl w:val="392836F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717B66"/>
    <w:multiLevelType w:val="hybridMultilevel"/>
    <w:tmpl w:val="989ACB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593CD0"/>
    <w:multiLevelType w:val="hybridMultilevel"/>
    <w:tmpl w:val="8A569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9D0EF7"/>
    <w:multiLevelType w:val="hybridMultilevel"/>
    <w:tmpl w:val="33580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2744965">
    <w:abstractNumId w:val="12"/>
  </w:num>
  <w:num w:numId="2" w16cid:durableId="1672486071">
    <w:abstractNumId w:val="5"/>
  </w:num>
  <w:num w:numId="3" w16cid:durableId="262302794">
    <w:abstractNumId w:val="14"/>
  </w:num>
  <w:num w:numId="4" w16cid:durableId="690834302">
    <w:abstractNumId w:val="9"/>
  </w:num>
  <w:num w:numId="5" w16cid:durableId="402409477">
    <w:abstractNumId w:val="2"/>
  </w:num>
  <w:num w:numId="6" w16cid:durableId="1048382284">
    <w:abstractNumId w:val="8"/>
  </w:num>
  <w:num w:numId="7" w16cid:durableId="1079328590">
    <w:abstractNumId w:val="11"/>
  </w:num>
  <w:num w:numId="8" w16cid:durableId="1367103833">
    <w:abstractNumId w:val="10"/>
  </w:num>
  <w:num w:numId="9" w16cid:durableId="918563676">
    <w:abstractNumId w:val="3"/>
  </w:num>
  <w:num w:numId="10" w16cid:durableId="1142042549">
    <w:abstractNumId w:val="15"/>
  </w:num>
  <w:num w:numId="11" w16cid:durableId="1598904524">
    <w:abstractNumId w:val="6"/>
  </w:num>
  <w:num w:numId="12" w16cid:durableId="2062289473">
    <w:abstractNumId w:val="1"/>
  </w:num>
  <w:num w:numId="13" w16cid:durableId="882593211">
    <w:abstractNumId w:val="13"/>
  </w:num>
  <w:num w:numId="14" w16cid:durableId="253320528">
    <w:abstractNumId w:val="4"/>
  </w:num>
  <w:num w:numId="15" w16cid:durableId="343408697">
    <w:abstractNumId w:val="7"/>
  </w:num>
  <w:num w:numId="16" w16cid:durableId="1043212744">
    <w:abstractNumId w:val="0"/>
  </w:num>
  <w:num w:numId="17" w16cid:durableId="6463952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7C"/>
    <w:rsid w:val="00005D5A"/>
    <w:rsid w:val="00022009"/>
    <w:rsid w:val="000225EA"/>
    <w:rsid w:val="00023B41"/>
    <w:rsid w:val="000332CC"/>
    <w:rsid w:val="000407C9"/>
    <w:rsid w:val="00045B41"/>
    <w:rsid w:val="00050EB2"/>
    <w:rsid w:val="00064493"/>
    <w:rsid w:val="00067B02"/>
    <w:rsid w:val="0008030B"/>
    <w:rsid w:val="000844CB"/>
    <w:rsid w:val="000957EC"/>
    <w:rsid w:val="000A4B94"/>
    <w:rsid w:val="000F21D9"/>
    <w:rsid w:val="00104BA6"/>
    <w:rsid w:val="00112037"/>
    <w:rsid w:val="00147A25"/>
    <w:rsid w:val="001733D7"/>
    <w:rsid w:val="00174D93"/>
    <w:rsid w:val="00181553"/>
    <w:rsid w:val="0019640D"/>
    <w:rsid w:val="001A3447"/>
    <w:rsid w:val="001B3B9D"/>
    <w:rsid w:val="001B3D7E"/>
    <w:rsid w:val="001C1D9B"/>
    <w:rsid w:val="001E4679"/>
    <w:rsid w:val="001F0DDB"/>
    <w:rsid w:val="001F12F5"/>
    <w:rsid w:val="001F27E2"/>
    <w:rsid w:val="001F6E35"/>
    <w:rsid w:val="00203EAC"/>
    <w:rsid w:val="00204EF3"/>
    <w:rsid w:val="0021143A"/>
    <w:rsid w:val="00223021"/>
    <w:rsid w:val="002409FE"/>
    <w:rsid w:val="00254018"/>
    <w:rsid w:val="0027283A"/>
    <w:rsid w:val="002912F0"/>
    <w:rsid w:val="002A6D48"/>
    <w:rsid w:val="002B74CA"/>
    <w:rsid w:val="002C32E4"/>
    <w:rsid w:val="002C42CA"/>
    <w:rsid w:val="002D33AD"/>
    <w:rsid w:val="00310EEA"/>
    <w:rsid w:val="003200FA"/>
    <w:rsid w:val="00322DD8"/>
    <w:rsid w:val="003523FB"/>
    <w:rsid w:val="0035619A"/>
    <w:rsid w:val="003660BC"/>
    <w:rsid w:val="003A49E8"/>
    <w:rsid w:val="003A5A86"/>
    <w:rsid w:val="003B5633"/>
    <w:rsid w:val="003B6AEA"/>
    <w:rsid w:val="003C1175"/>
    <w:rsid w:val="003C3D1F"/>
    <w:rsid w:val="003C52D8"/>
    <w:rsid w:val="003C64A2"/>
    <w:rsid w:val="003D4B56"/>
    <w:rsid w:val="003E0F74"/>
    <w:rsid w:val="003F2D4A"/>
    <w:rsid w:val="004033A4"/>
    <w:rsid w:val="0041295A"/>
    <w:rsid w:val="004230E5"/>
    <w:rsid w:val="00425F34"/>
    <w:rsid w:val="004273CB"/>
    <w:rsid w:val="00444362"/>
    <w:rsid w:val="00444643"/>
    <w:rsid w:val="004542AF"/>
    <w:rsid w:val="00454C56"/>
    <w:rsid w:val="004825CD"/>
    <w:rsid w:val="0049352D"/>
    <w:rsid w:val="004A1B93"/>
    <w:rsid w:val="004A5D01"/>
    <w:rsid w:val="004C26D5"/>
    <w:rsid w:val="004E45DA"/>
    <w:rsid w:val="004E5453"/>
    <w:rsid w:val="00525CD1"/>
    <w:rsid w:val="005306B0"/>
    <w:rsid w:val="0053112B"/>
    <w:rsid w:val="00541525"/>
    <w:rsid w:val="005524FD"/>
    <w:rsid w:val="00566DEF"/>
    <w:rsid w:val="00570697"/>
    <w:rsid w:val="00572A98"/>
    <w:rsid w:val="0058316A"/>
    <w:rsid w:val="0058727F"/>
    <w:rsid w:val="00592425"/>
    <w:rsid w:val="005A371C"/>
    <w:rsid w:val="005C183E"/>
    <w:rsid w:val="005C500D"/>
    <w:rsid w:val="005E0B9E"/>
    <w:rsid w:val="005E23A4"/>
    <w:rsid w:val="005F3058"/>
    <w:rsid w:val="00601E50"/>
    <w:rsid w:val="0060789B"/>
    <w:rsid w:val="006173C3"/>
    <w:rsid w:val="00621F12"/>
    <w:rsid w:val="00626A76"/>
    <w:rsid w:val="00637A99"/>
    <w:rsid w:val="006521C5"/>
    <w:rsid w:val="0067609B"/>
    <w:rsid w:val="006846FC"/>
    <w:rsid w:val="006950AE"/>
    <w:rsid w:val="00695C8E"/>
    <w:rsid w:val="006B0358"/>
    <w:rsid w:val="006B69EF"/>
    <w:rsid w:val="006B6DC3"/>
    <w:rsid w:val="006B7D5D"/>
    <w:rsid w:val="006D049A"/>
    <w:rsid w:val="006F4261"/>
    <w:rsid w:val="00704EE2"/>
    <w:rsid w:val="00732F01"/>
    <w:rsid w:val="00761445"/>
    <w:rsid w:val="0076217C"/>
    <w:rsid w:val="00762F33"/>
    <w:rsid w:val="0077559F"/>
    <w:rsid w:val="0078763C"/>
    <w:rsid w:val="00790F9F"/>
    <w:rsid w:val="0079673C"/>
    <w:rsid w:val="007B1EA8"/>
    <w:rsid w:val="007C37A9"/>
    <w:rsid w:val="007E0A29"/>
    <w:rsid w:val="007E6958"/>
    <w:rsid w:val="007F06A4"/>
    <w:rsid w:val="007F0CC0"/>
    <w:rsid w:val="007F309C"/>
    <w:rsid w:val="007F3620"/>
    <w:rsid w:val="00805D08"/>
    <w:rsid w:val="008236EC"/>
    <w:rsid w:val="00842C85"/>
    <w:rsid w:val="00843293"/>
    <w:rsid w:val="00863668"/>
    <w:rsid w:val="0087231B"/>
    <w:rsid w:val="0088080F"/>
    <w:rsid w:val="008A58D7"/>
    <w:rsid w:val="008A7AF4"/>
    <w:rsid w:val="008D2070"/>
    <w:rsid w:val="008D341D"/>
    <w:rsid w:val="008D721B"/>
    <w:rsid w:val="008F6D54"/>
    <w:rsid w:val="00911F68"/>
    <w:rsid w:val="00914AFC"/>
    <w:rsid w:val="0093724B"/>
    <w:rsid w:val="00945ACA"/>
    <w:rsid w:val="009517DC"/>
    <w:rsid w:val="009737F9"/>
    <w:rsid w:val="009809F9"/>
    <w:rsid w:val="009826F4"/>
    <w:rsid w:val="00996FB7"/>
    <w:rsid w:val="009A3B63"/>
    <w:rsid w:val="009B5ACD"/>
    <w:rsid w:val="009D79B6"/>
    <w:rsid w:val="009E53B8"/>
    <w:rsid w:val="009E722B"/>
    <w:rsid w:val="009F191C"/>
    <w:rsid w:val="00A27D52"/>
    <w:rsid w:val="00A50C4A"/>
    <w:rsid w:val="00A706E7"/>
    <w:rsid w:val="00A956B6"/>
    <w:rsid w:val="00AA000F"/>
    <w:rsid w:val="00AC53D6"/>
    <w:rsid w:val="00AF5A17"/>
    <w:rsid w:val="00B14ACD"/>
    <w:rsid w:val="00B22531"/>
    <w:rsid w:val="00B243DE"/>
    <w:rsid w:val="00B35119"/>
    <w:rsid w:val="00B4051B"/>
    <w:rsid w:val="00B41AF5"/>
    <w:rsid w:val="00B647B3"/>
    <w:rsid w:val="00B717C6"/>
    <w:rsid w:val="00B95344"/>
    <w:rsid w:val="00B97ABA"/>
    <w:rsid w:val="00BA4E6F"/>
    <w:rsid w:val="00BB000D"/>
    <w:rsid w:val="00BE2092"/>
    <w:rsid w:val="00C12D41"/>
    <w:rsid w:val="00C30269"/>
    <w:rsid w:val="00C376CC"/>
    <w:rsid w:val="00C4093A"/>
    <w:rsid w:val="00C51292"/>
    <w:rsid w:val="00C57248"/>
    <w:rsid w:val="00C7771E"/>
    <w:rsid w:val="00C83BEE"/>
    <w:rsid w:val="00C86507"/>
    <w:rsid w:val="00C976B4"/>
    <w:rsid w:val="00CC04F8"/>
    <w:rsid w:val="00CC0816"/>
    <w:rsid w:val="00CC64B9"/>
    <w:rsid w:val="00CD6CD5"/>
    <w:rsid w:val="00CE531C"/>
    <w:rsid w:val="00CF6CAE"/>
    <w:rsid w:val="00D02510"/>
    <w:rsid w:val="00D0303A"/>
    <w:rsid w:val="00D03477"/>
    <w:rsid w:val="00D15652"/>
    <w:rsid w:val="00D22F12"/>
    <w:rsid w:val="00D33702"/>
    <w:rsid w:val="00D35D4C"/>
    <w:rsid w:val="00D42003"/>
    <w:rsid w:val="00D43A9F"/>
    <w:rsid w:val="00D62AD1"/>
    <w:rsid w:val="00D71A59"/>
    <w:rsid w:val="00D77C3C"/>
    <w:rsid w:val="00D822BC"/>
    <w:rsid w:val="00D9624A"/>
    <w:rsid w:val="00DA2254"/>
    <w:rsid w:val="00DB7D91"/>
    <w:rsid w:val="00DF2A63"/>
    <w:rsid w:val="00DF63DE"/>
    <w:rsid w:val="00E03D64"/>
    <w:rsid w:val="00E05C60"/>
    <w:rsid w:val="00E12F27"/>
    <w:rsid w:val="00E15DC6"/>
    <w:rsid w:val="00E26D36"/>
    <w:rsid w:val="00E53F63"/>
    <w:rsid w:val="00E546CF"/>
    <w:rsid w:val="00E97A87"/>
    <w:rsid w:val="00EA784F"/>
    <w:rsid w:val="00EC24F2"/>
    <w:rsid w:val="00ED04C0"/>
    <w:rsid w:val="00ED6AF7"/>
    <w:rsid w:val="00EE45CE"/>
    <w:rsid w:val="00EE5B04"/>
    <w:rsid w:val="00EE5FB5"/>
    <w:rsid w:val="00EE6CCB"/>
    <w:rsid w:val="00EE7E6E"/>
    <w:rsid w:val="00EF6F9E"/>
    <w:rsid w:val="00F00F65"/>
    <w:rsid w:val="00F06194"/>
    <w:rsid w:val="00F127EB"/>
    <w:rsid w:val="00F26314"/>
    <w:rsid w:val="00F26705"/>
    <w:rsid w:val="00F400A5"/>
    <w:rsid w:val="00F63CF5"/>
    <w:rsid w:val="00F82531"/>
    <w:rsid w:val="00F94B41"/>
    <w:rsid w:val="00FA5C4C"/>
    <w:rsid w:val="00FA62D8"/>
    <w:rsid w:val="00FA7175"/>
    <w:rsid w:val="00FB06F1"/>
    <w:rsid w:val="00FC41FB"/>
    <w:rsid w:val="00FD1704"/>
    <w:rsid w:val="00FF4292"/>
    <w:rsid w:val="00FF4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A7BD2"/>
  <w15:docId w15:val="{74320D3D-AA3D-4485-B28F-5C5E4F6A7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0E5"/>
  </w:style>
  <w:style w:type="paragraph" w:styleId="Footer">
    <w:name w:val="footer"/>
    <w:basedOn w:val="Normal"/>
    <w:link w:val="FooterChar"/>
    <w:uiPriority w:val="99"/>
    <w:unhideWhenUsed/>
    <w:rsid w:val="00423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0E5"/>
  </w:style>
  <w:style w:type="paragraph" w:styleId="ListParagraph">
    <w:name w:val="List Paragraph"/>
    <w:basedOn w:val="Normal"/>
    <w:uiPriority w:val="34"/>
    <w:qFormat/>
    <w:rsid w:val="00DF2A63"/>
    <w:pPr>
      <w:ind w:left="720"/>
      <w:contextualSpacing/>
    </w:pPr>
  </w:style>
  <w:style w:type="table" w:styleId="TableGrid">
    <w:name w:val="Table Grid"/>
    <w:basedOn w:val="TableNormal"/>
    <w:uiPriority w:val="59"/>
    <w:rsid w:val="00BA4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20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092"/>
    <w:rPr>
      <w:rFonts w:ascii="Tahoma" w:hAnsi="Tahoma" w:cs="Tahoma"/>
      <w:sz w:val="16"/>
      <w:szCs w:val="16"/>
    </w:rPr>
  </w:style>
  <w:style w:type="character" w:styleId="CommentReference">
    <w:name w:val="annotation reference"/>
    <w:basedOn w:val="DefaultParagraphFont"/>
    <w:uiPriority w:val="99"/>
    <w:semiHidden/>
    <w:unhideWhenUsed/>
    <w:rsid w:val="00E03D64"/>
    <w:rPr>
      <w:sz w:val="16"/>
      <w:szCs w:val="16"/>
    </w:rPr>
  </w:style>
  <w:style w:type="paragraph" w:styleId="CommentText">
    <w:name w:val="annotation text"/>
    <w:basedOn w:val="Normal"/>
    <w:link w:val="CommentTextChar"/>
    <w:uiPriority w:val="99"/>
    <w:unhideWhenUsed/>
    <w:rsid w:val="00E03D64"/>
    <w:pPr>
      <w:spacing w:line="240" w:lineRule="auto"/>
    </w:pPr>
    <w:rPr>
      <w:sz w:val="20"/>
      <w:szCs w:val="20"/>
    </w:rPr>
  </w:style>
  <w:style w:type="character" w:customStyle="1" w:styleId="CommentTextChar">
    <w:name w:val="Comment Text Char"/>
    <w:basedOn w:val="DefaultParagraphFont"/>
    <w:link w:val="CommentText"/>
    <w:uiPriority w:val="99"/>
    <w:rsid w:val="00E03D64"/>
    <w:rPr>
      <w:sz w:val="20"/>
      <w:szCs w:val="20"/>
    </w:rPr>
  </w:style>
  <w:style w:type="paragraph" w:styleId="CommentSubject">
    <w:name w:val="annotation subject"/>
    <w:basedOn w:val="CommentText"/>
    <w:next w:val="CommentText"/>
    <w:link w:val="CommentSubjectChar"/>
    <w:uiPriority w:val="99"/>
    <w:semiHidden/>
    <w:unhideWhenUsed/>
    <w:rsid w:val="00E03D64"/>
    <w:rPr>
      <w:b/>
      <w:bCs/>
    </w:rPr>
  </w:style>
  <w:style w:type="character" w:customStyle="1" w:styleId="CommentSubjectChar">
    <w:name w:val="Comment Subject Char"/>
    <w:basedOn w:val="CommentTextChar"/>
    <w:link w:val="CommentSubject"/>
    <w:uiPriority w:val="99"/>
    <w:semiHidden/>
    <w:rsid w:val="00E03D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2265">
      <w:bodyDiv w:val="1"/>
      <w:marLeft w:val="0"/>
      <w:marRight w:val="0"/>
      <w:marTop w:val="0"/>
      <w:marBottom w:val="0"/>
      <w:divBdr>
        <w:top w:val="none" w:sz="0" w:space="0" w:color="auto"/>
        <w:left w:val="none" w:sz="0" w:space="0" w:color="auto"/>
        <w:bottom w:val="none" w:sz="0" w:space="0" w:color="auto"/>
        <w:right w:val="none" w:sz="0" w:space="0" w:color="auto"/>
      </w:divBdr>
    </w:div>
    <w:div w:id="595671929">
      <w:bodyDiv w:val="1"/>
      <w:marLeft w:val="0"/>
      <w:marRight w:val="0"/>
      <w:marTop w:val="0"/>
      <w:marBottom w:val="0"/>
      <w:divBdr>
        <w:top w:val="none" w:sz="0" w:space="0" w:color="auto"/>
        <w:left w:val="none" w:sz="0" w:space="0" w:color="auto"/>
        <w:bottom w:val="none" w:sz="0" w:space="0" w:color="auto"/>
        <w:right w:val="none" w:sz="0" w:space="0" w:color="auto"/>
      </w:divBdr>
    </w:div>
    <w:div w:id="748387775">
      <w:bodyDiv w:val="1"/>
      <w:marLeft w:val="0"/>
      <w:marRight w:val="0"/>
      <w:marTop w:val="0"/>
      <w:marBottom w:val="0"/>
      <w:divBdr>
        <w:top w:val="none" w:sz="0" w:space="0" w:color="auto"/>
        <w:left w:val="none" w:sz="0" w:space="0" w:color="auto"/>
        <w:bottom w:val="none" w:sz="0" w:space="0" w:color="auto"/>
        <w:right w:val="none" w:sz="0" w:space="0" w:color="auto"/>
      </w:divBdr>
    </w:div>
    <w:div w:id="1431387730">
      <w:bodyDiv w:val="1"/>
      <w:marLeft w:val="0"/>
      <w:marRight w:val="0"/>
      <w:marTop w:val="0"/>
      <w:marBottom w:val="0"/>
      <w:divBdr>
        <w:top w:val="none" w:sz="0" w:space="0" w:color="auto"/>
        <w:left w:val="none" w:sz="0" w:space="0" w:color="auto"/>
        <w:bottom w:val="none" w:sz="0" w:space="0" w:color="auto"/>
        <w:right w:val="none" w:sz="0" w:space="0" w:color="auto"/>
      </w:divBdr>
    </w:div>
    <w:div w:id="1766147011">
      <w:bodyDiv w:val="1"/>
      <w:marLeft w:val="0"/>
      <w:marRight w:val="0"/>
      <w:marTop w:val="0"/>
      <w:marBottom w:val="0"/>
      <w:divBdr>
        <w:top w:val="none" w:sz="0" w:space="0" w:color="auto"/>
        <w:left w:val="none" w:sz="0" w:space="0" w:color="auto"/>
        <w:bottom w:val="none" w:sz="0" w:space="0" w:color="auto"/>
        <w:right w:val="none" w:sz="0" w:space="0" w:color="auto"/>
      </w:divBdr>
    </w:div>
    <w:div w:id="1791123624">
      <w:bodyDiv w:val="1"/>
      <w:marLeft w:val="0"/>
      <w:marRight w:val="0"/>
      <w:marTop w:val="0"/>
      <w:marBottom w:val="0"/>
      <w:divBdr>
        <w:top w:val="none" w:sz="0" w:space="0" w:color="auto"/>
        <w:left w:val="none" w:sz="0" w:space="0" w:color="auto"/>
        <w:bottom w:val="none" w:sz="0" w:space="0" w:color="auto"/>
        <w:right w:val="none" w:sz="0" w:space="0" w:color="auto"/>
      </w:divBdr>
    </w:div>
    <w:div w:id="2041466839">
      <w:bodyDiv w:val="1"/>
      <w:marLeft w:val="0"/>
      <w:marRight w:val="0"/>
      <w:marTop w:val="0"/>
      <w:marBottom w:val="0"/>
      <w:divBdr>
        <w:top w:val="none" w:sz="0" w:space="0" w:color="auto"/>
        <w:left w:val="none" w:sz="0" w:space="0" w:color="auto"/>
        <w:bottom w:val="none" w:sz="0" w:space="0" w:color="auto"/>
        <w:right w:val="none" w:sz="0" w:space="0" w:color="auto"/>
      </w:divBdr>
    </w:div>
    <w:div w:id="206695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b93c25-ac8b-45d8-adf2-3ce720b0b40e" xsi:nil="true"/>
    <lcf76f155ced4ddcb4097134ff3c332f xmlns="883d59ce-6bbe-46df-b5e4-2aee3f23d38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CE579D5EF74F438DD325CDA79E435E" ma:contentTypeVersion="22" ma:contentTypeDescription="Create a new document." ma:contentTypeScope="" ma:versionID="25c9b690f2e7ef1458da83ea90d4ffc4">
  <xsd:schema xmlns:xsd="http://www.w3.org/2001/XMLSchema" xmlns:xs="http://www.w3.org/2001/XMLSchema" xmlns:p="http://schemas.microsoft.com/office/2006/metadata/properties" xmlns:ns2="d9b93c25-ac8b-45d8-adf2-3ce720b0b40e" xmlns:ns3="883d59ce-6bbe-46df-b5e4-2aee3f23d385" targetNamespace="http://schemas.microsoft.com/office/2006/metadata/properties" ma:root="true" ma:fieldsID="00a12d694c4b6b3e64a98abf3497c835" ns2:_="" ns3:_="">
    <xsd:import namespace="d9b93c25-ac8b-45d8-adf2-3ce720b0b40e"/>
    <xsd:import namespace="883d59ce-6bbe-46df-b5e4-2aee3f23d385"/>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93c25-ac8b-45d8-adf2-3ce720b0b4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330d7144-a905-4794-b0d6-b7861c0dd675}" ma:internalName="TaxCatchAll" ma:showField="CatchAllData" ma:web="d9b93c25-ac8b-45d8-adf2-3ce720b0b4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3d59ce-6bbe-46df-b5e4-2aee3f23d38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e219b4-0603-4137-8b62-b7c48e323e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5E2E6F-C442-484F-ABA8-61ED658D6FB9}">
  <ds:schemaRefs>
    <ds:schemaRef ds:uri="http://schemas.microsoft.com/office/2006/metadata/properties"/>
    <ds:schemaRef ds:uri="http://schemas.microsoft.com/office/infopath/2007/PartnerControls"/>
    <ds:schemaRef ds:uri="d9b93c25-ac8b-45d8-adf2-3ce720b0b40e"/>
    <ds:schemaRef ds:uri="883d59ce-6bbe-46df-b5e4-2aee3f23d385"/>
  </ds:schemaRefs>
</ds:datastoreItem>
</file>

<file path=customXml/itemProps2.xml><?xml version="1.0" encoding="utf-8"?>
<ds:datastoreItem xmlns:ds="http://schemas.openxmlformats.org/officeDocument/2006/customXml" ds:itemID="{264CBCE1-4B62-418B-BAF4-9F72C007096A}">
  <ds:schemaRefs>
    <ds:schemaRef ds:uri="http://schemas.microsoft.com/sharepoint/v3/contenttype/forms"/>
  </ds:schemaRefs>
</ds:datastoreItem>
</file>

<file path=customXml/itemProps3.xml><?xml version="1.0" encoding="utf-8"?>
<ds:datastoreItem xmlns:ds="http://schemas.openxmlformats.org/officeDocument/2006/customXml" ds:itemID="{6BC4FE94-35A4-455D-8300-C959F02933CF}"/>
</file>

<file path=docProps/app.xml><?xml version="1.0" encoding="utf-8"?>
<Properties xmlns="http://schemas.openxmlformats.org/officeDocument/2006/extended-properties" xmlns:vt="http://schemas.openxmlformats.org/officeDocument/2006/docPropsVTypes">
  <Template>Normal</Template>
  <TotalTime>0</TotalTime>
  <Pages>5</Pages>
  <Words>1875</Words>
  <Characters>10599</Characters>
  <Application>Microsoft Office Word</Application>
  <DocSecurity>0</DocSecurity>
  <Lines>252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Rice</dc:creator>
  <cp:lastModifiedBy>Allan Sarling</cp:lastModifiedBy>
  <cp:revision>2</cp:revision>
  <cp:lastPrinted>2020-02-24T13:19:00Z</cp:lastPrinted>
  <dcterms:created xsi:type="dcterms:W3CDTF">2026-05-20T15:41:00Z</dcterms:created>
  <dcterms:modified xsi:type="dcterms:W3CDTF">2026-05-20T15:41:00Z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0x0101005ECE579D5EF74F438DD325CDA79E435E</vt:lpwstr>
  </property>
</Properties>
</file>