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5C" w:rsidRPr="0039625C" w:rsidRDefault="0039625C" w:rsidP="0039625C">
      <w:pPr>
        <w:pStyle w:val="NoSpacing"/>
        <w:rPr>
          <w:rFonts w:asciiTheme="minorHAnsi" w:hAnsiTheme="minorHAnsi" w:cstheme="minorHAnsi"/>
          <w:b/>
          <w:bCs/>
          <w:szCs w:val="28"/>
          <w:lang w:val="en-GB"/>
        </w:rPr>
      </w:pPr>
      <w:r w:rsidRPr="0039625C">
        <w:rPr>
          <w:rFonts w:asciiTheme="minorHAnsi" w:hAnsiTheme="minorHAnsi" w:cstheme="minorHAnsi"/>
          <w:b/>
          <w:bCs/>
          <w:szCs w:val="28"/>
          <w:lang w:val="en-GB"/>
        </w:rPr>
        <w:t xml:space="preserve">Media contact: </w:t>
      </w:r>
      <w:r w:rsidRPr="0039625C">
        <w:rPr>
          <w:rFonts w:asciiTheme="minorHAnsi" w:hAnsiTheme="minorHAnsi" w:cstheme="minorHAnsi"/>
          <w:szCs w:val="28"/>
          <w:lang w:val="en-GB"/>
        </w:rPr>
        <w:t>George Harvey</w:t>
      </w:r>
      <w:r w:rsidRPr="0039625C">
        <w:rPr>
          <w:rFonts w:asciiTheme="minorHAnsi" w:hAnsiTheme="minorHAnsi" w:cstheme="minorHAnsi"/>
          <w:szCs w:val="28"/>
          <w:lang w:val="en-GB"/>
        </w:rPr>
        <w:tab/>
      </w:r>
      <w:r w:rsidRPr="0039625C">
        <w:rPr>
          <w:rFonts w:asciiTheme="minorHAnsi" w:hAnsiTheme="minorHAnsi" w:cstheme="minorHAnsi"/>
          <w:szCs w:val="28"/>
          <w:lang w:val="en-GB"/>
        </w:rPr>
        <w:tab/>
      </w:r>
      <w:r w:rsidRPr="0039625C">
        <w:rPr>
          <w:rFonts w:asciiTheme="minorHAnsi" w:hAnsiTheme="minorHAnsi" w:cstheme="minorHAnsi"/>
          <w:szCs w:val="28"/>
          <w:lang w:val="en-GB"/>
        </w:rPr>
        <w:tab/>
      </w:r>
      <w:r w:rsidRPr="0039625C">
        <w:rPr>
          <w:rFonts w:asciiTheme="minorHAnsi" w:hAnsiTheme="minorHAnsi" w:cstheme="minorHAnsi"/>
          <w:szCs w:val="28"/>
          <w:lang w:val="en-GB"/>
        </w:rPr>
        <w:tab/>
      </w:r>
    </w:p>
    <w:p w:rsidR="0039625C" w:rsidRPr="0039625C" w:rsidRDefault="0039625C" w:rsidP="0039625C">
      <w:pPr>
        <w:pStyle w:val="NoSpacing"/>
        <w:rPr>
          <w:rFonts w:asciiTheme="minorHAnsi" w:hAnsiTheme="minorHAnsi" w:cstheme="minorHAnsi"/>
          <w:szCs w:val="28"/>
          <w:lang w:val="en-GB"/>
        </w:rPr>
      </w:pPr>
      <w:r w:rsidRPr="0039625C">
        <w:rPr>
          <w:rFonts w:asciiTheme="minorHAnsi" w:hAnsiTheme="minorHAnsi" w:cstheme="minorHAnsi"/>
          <w:b/>
          <w:bCs/>
          <w:szCs w:val="28"/>
          <w:lang w:val="en-GB"/>
        </w:rPr>
        <w:t>Telephone:</w:t>
      </w:r>
      <w:r w:rsidRPr="0039625C">
        <w:rPr>
          <w:rFonts w:asciiTheme="minorHAnsi" w:hAnsiTheme="minorHAnsi" w:cstheme="minorHAnsi"/>
          <w:szCs w:val="28"/>
          <w:lang w:val="en-GB"/>
        </w:rPr>
        <w:t xml:space="preserve"> 0207 820 6778</w:t>
      </w:r>
    </w:p>
    <w:p w:rsidR="0039625C" w:rsidRPr="0039625C" w:rsidRDefault="0039625C" w:rsidP="0039625C">
      <w:pPr>
        <w:pStyle w:val="NoSpacing"/>
        <w:rPr>
          <w:rFonts w:asciiTheme="minorHAnsi" w:hAnsiTheme="minorHAnsi" w:cstheme="minorHAnsi"/>
          <w:szCs w:val="28"/>
          <w:lang w:val="en-GB"/>
        </w:rPr>
      </w:pPr>
      <w:r w:rsidRPr="0039625C">
        <w:rPr>
          <w:rFonts w:asciiTheme="minorHAnsi" w:hAnsiTheme="minorHAnsi" w:cstheme="minorHAnsi"/>
          <w:b/>
          <w:szCs w:val="28"/>
          <w:lang w:val="en-GB"/>
        </w:rPr>
        <w:t>Email:</w:t>
      </w:r>
      <w:r w:rsidRPr="0039625C">
        <w:rPr>
          <w:rFonts w:asciiTheme="minorHAnsi" w:hAnsiTheme="minorHAnsi" w:cstheme="minorHAnsi"/>
          <w:szCs w:val="28"/>
          <w:lang w:val="en-GB"/>
        </w:rPr>
        <w:t xml:space="preserve"> </w:t>
      </w:r>
      <w:hyperlink r:id="rId5" w:history="1">
        <w:r w:rsidRPr="0039625C">
          <w:rPr>
            <w:rStyle w:val="Hyperlink"/>
            <w:rFonts w:asciiTheme="minorHAnsi" w:hAnsiTheme="minorHAnsi" w:cstheme="minorHAnsi"/>
            <w:szCs w:val="28"/>
            <w:lang w:val="en-GB"/>
          </w:rPr>
          <w:t>gharvey@ageuklondon.org.uk</w:t>
        </w:r>
      </w:hyperlink>
    </w:p>
    <w:p w:rsidR="0039625C" w:rsidRPr="0039625C" w:rsidRDefault="0039625C" w:rsidP="0039625C">
      <w:pPr>
        <w:pStyle w:val="NoSpacing"/>
        <w:rPr>
          <w:rFonts w:asciiTheme="minorHAnsi" w:hAnsiTheme="minorHAnsi" w:cstheme="minorHAnsi"/>
          <w:b/>
          <w:bCs/>
          <w:szCs w:val="28"/>
          <w:lang w:val="en-GB"/>
        </w:rPr>
      </w:pPr>
      <w:r w:rsidRPr="0039625C">
        <w:rPr>
          <w:rFonts w:asciiTheme="minorHAnsi" w:hAnsiTheme="minorHAnsi" w:cstheme="minorHAnsi"/>
          <w:b/>
          <w:bCs/>
          <w:szCs w:val="28"/>
          <w:lang w:val="en-GB"/>
        </w:rPr>
        <w:t>Embargoed until: 01/10/2018</w:t>
      </w:r>
    </w:p>
    <w:p w:rsidR="0039625C" w:rsidRPr="0039625C" w:rsidRDefault="0039625C" w:rsidP="0039625C">
      <w:pPr>
        <w:pStyle w:val="NoSpacing"/>
        <w:rPr>
          <w:rFonts w:asciiTheme="minorHAnsi" w:hAnsiTheme="minorHAnsi" w:cstheme="minorHAnsi"/>
          <w:b/>
          <w:bCs/>
          <w:szCs w:val="28"/>
          <w:lang w:val="en-GB"/>
        </w:rPr>
      </w:pPr>
    </w:p>
    <w:p w:rsidR="0039625C" w:rsidRPr="0039625C" w:rsidRDefault="0039625C" w:rsidP="00144978">
      <w:pPr>
        <w:pStyle w:val="NoSpacing"/>
        <w:jc w:val="center"/>
        <w:rPr>
          <w:rFonts w:asciiTheme="minorHAnsi" w:hAnsiTheme="minorHAnsi" w:cstheme="minorHAnsi"/>
          <w:b/>
          <w:bCs/>
          <w:szCs w:val="28"/>
          <w:lang w:val="en-GB"/>
        </w:rPr>
      </w:pPr>
      <w:r w:rsidRPr="0039625C">
        <w:rPr>
          <w:rFonts w:asciiTheme="minorHAnsi" w:hAnsiTheme="minorHAnsi" w:cstheme="minorHAnsi"/>
          <w:b/>
          <w:bCs/>
          <w:szCs w:val="28"/>
          <w:lang w:val="en-GB"/>
        </w:rPr>
        <w:t>Age UK London Hosts Staying Safe Conference</w:t>
      </w:r>
    </w:p>
    <w:p w:rsidR="0039625C" w:rsidRPr="0039625C" w:rsidRDefault="0039625C" w:rsidP="0039625C">
      <w:pPr>
        <w:pStyle w:val="NoSpacing"/>
        <w:rPr>
          <w:rFonts w:asciiTheme="minorHAnsi" w:hAnsiTheme="minorHAnsi" w:cstheme="minorHAnsi"/>
          <w:szCs w:val="28"/>
          <w:lang w:val="en-GB"/>
        </w:rPr>
      </w:pPr>
    </w:p>
    <w:p w:rsidR="0039625C" w:rsidRDefault="0039625C" w:rsidP="0039625C">
      <w:pPr>
        <w:pStyle w:val="NoSpacing"/>
        <w:rPr>
          <w:rFonts w:asciiTheme="minorHAnsi" w:hAnsiTheme="minorHAnsi" w:cstheme="minorHAnsi"/>
          <w:color w:val="111111"/>
          <w:szCs w:val="28"/>
          <w:lang w:val="en-GB"/>
        </w:rPr>
      </w:pPr>
      <w:r w:rsidRPr="0039625C">
        <w:rPr>
          <w:rFonts w:asciiTheme="minorHAnsi" w:hAnsiTheme="minorHAnsi" w:cstheme="minorHAnsi"/>
          <w:color w:val="111111"/>
          <w:szCs w:val="28"/>
          <w:lang w:val="en-GB"/>
        </w:rPr>
        <w:t>On Wednesday 3</w:t>
      </w:r>
      <w:r w:rsidRPr="0039625C">
        <w:rPr>
          <w:rFonts w:asciiTheme="minorHAnsi" w:hAnsiTheme="minorHAnsi" w:cstheme="minorHAnsi"/>
          <w:color w:val="111111"/>
          <w:szCs w:val="28"/>
          <w:vertAlign w:val="superscript"/>
          <w:lang w:val="en-GB"/>
        </w:rPr>
        <w:t>rd</w:t>
      </w:r>
      <w:r w:rsidRPr="0039625C">
        <w:rPr>
          <w:rFonts w:asciiTheme="minorHAnsi" w:hAnsiTheme="minorHAnsi" w:cstheme="minorHAnsi"/>
          <w:color w:val="111111"/>
          <w:szCs w:val="28"/>
          <w:lang w:val="en-GB"/>
        </w:rPr>
        <w:t xml:space="preserve"> October Age UK London will host a conference to highlight the areas that can cause harm to older people (particularly in the home), and to look at how these problems can be prevented.</w:t>
      </w:r>
    </w:p>
    <w:p w:rsidR="0039625C" w:rsidRPr="0039625C" w:rsidRDefault="0039625C" w:rsidP="0039625C">
      <w:pPr>
        <w:pStyle w:val="NoSpacing"/>
        <w:rPr>
          <w:rFonts w:asciiTheme="minorHAnsi" w:hAnsiTheme="minorHAnsi" w:cstheme="minorHAnsi"/>
          <w:color w:val="111111"/>
          <w:szCs w:val="28"/>
          <w:lang w:val="en-GB"/>
        </w:rPr>
      </w:pPr>
    </w:p>
    <w:p w:rsidR="0039625C" w:rsidRDefault="0039625C" w:rsidP="0039625C">
      <w:pPr>
        <w:pStyle w:val="NoSpacing"/>
        <w:rPr>
          <w:rFonts w:asciiTheme="minorHAnsi" w:hAnsiTheme="minorHAnsi" w:cstheme="minorHAnsi"/>
          <w:color w:val="111111"/>
          <w:szCs w:val="28"/>
          <w:lang w:val="en-GB"/>
        </w:rPr>
      </w:pPr>
      <w:r w:rsidRPr="0039625C">
        <w:rPr>
          <w:rFonts w:asciiTheme="minorHAnsi" w:hAnsiTheme="minorHAnsi" w:cstheme="minorHAnsi"/>
          <w:color w:val="111111"/>
          <w:szCs w:val="28"/>
          <w:lang w:val="en-GB"/>
        </w:rPr>
        <w:t>Expert speakers from the Royal Society for the Prevention of Accidents (</w:t>
      </w:r>
      <w:proofErr w:type="spellStart"/>
      <w:r w:rsidRPr="0039625C">
        <w:rPr>
          <w:rFonts w:asciiTheme="minorHAnsi" w:hAnsiTheme="minorHAnsi" w:cstheme="minorHAnsi"/>
          <w:color w:val="111111"/>
          <w:szCs w:val="28"/>
          <w:lang w:val="en-GB"/>
        </w:rPr>
        <w:t>RoSPA</w:t>
      </w:r>
      <w:proofErr w:type="spellEnd"/>
      <w:r w:rsidRPr="0039625C">
        <w:rPr>
          <w:rFonts w:asciiTheme="minorHAnsi" w:hAnsiTheme="minorHAnsi" w:cstheme="minorHAnsi"/>
          <w:color w:val="111111"/>
          <w:szCs w:val="28"/>
          <w:lang w:val="en-GB"/>
        </w:rPr>
        <w:t>) and First Aid for Life will look at issues including appliances in the home, poisoning risks and medication issues and there will be plenty of opportunity for discussion.</w:t>
      </w:r>
      <w:r w:rsidR="00471B20">
        <w:rPr>
          <w:rFonts w:asciiTheme="minorHAnsi" w:hAnsiTheme="minorHAnsi" w:cstheme="minorHAnsi"/>
          <w:color w:val="111111"/>
          <w:szCs w:val="28"/>
          <w:lang w:val="en-GB"/>
        </w:rPr>
        <w:t xml:space="preserve"> </w:t>
      </w:r>
    </w:p>
    <w:p w:rsidR="00471B20" w:rsidRDefault="00471B20" w:rsidP="0039625C">
      <w:pPr>
        <w:pStyle w:val="NoSpacing"/>
        <w:rPr>
          <w:rFonts w:asciiTheme="minorHAnsi" w:hAnsiTheme="minorHAnsi" w:cstheme="minorHAnsi"/>
          <w:color w:val="111111"/>
          <w:szCs w:val="28"/>
          <w:lang w:val="en-GB"/>
        </w:rPr>
      </w:pPr>
    </w:p>
    <w:p w:rsidR="00471B20" w:rsidRDefault="00471B20" w:rsidP="00471B20">
      <w:pPr>
        <w:pStyle w:val="NoSpacing"/>
        <w:rPr>
          <w:rFonts w:asciiTheme="minorHAnsi" w:hAnsiTheme="minorHAnsi" w:cstheme="minorHAnsi"/>
          <w:color w:val="111111"/>
          <w:szCs w:val="28"/>
          <w:lang w:val="en-GB"/>
        </w:rPr>
      </w:pPr>
      <w:r>
        <w:rPr>
          <w:rFonts w:asciiTheme="minorHAnsi" w:hAnsiTheme="minorHAnsi" w:cstheme="minorHAnsi"/>
          <w:color w:val="111111"/>
          <w:szCs w:val="28"/>
          <w:lang w:val="en-GB"/>
        </w:rPr>
        <w:t>The conference takes place from 2pm o</w:t>
      </w:r>
      <w:r w:rsidRPr="0039625C">
        <w:rPr>
          <w:rFonts w:asciiTheme="minorHAnsi" w:hAnsiTheme="minorHAnsi" w:cstheme="minorHAnsi"/>
          <w:color w:val="111111"/>
          <w:szCs w:val="28"/>
          <w:lang w:val="en-GB"/>
        </w:rPr>
        <w:t>n Wednesday 3</w:t>
      </w:r>
      <w:r w:rsidRPr="0039625C">
        <w:rPr>
          <w:rFonts w:asciiTheme="minorHAnsi" w:hAnsiTheme="minorHAnsi" w:cstheme="minorHAnsi"/>
          <w:color w:val="111111"/>
          <w:szCs w:val="28"/>
          <w:vertAlign w:val="superscript"/>
          <w:lang w:val="en-GB"/>
        </w:rPr>
        <w:t>rd</w:t>
      </w:r>
      <w:r w:rsidRPr="0039625C">
        <w:rPr>
          <w:rFonts w:asciiTheme="minorHAnsi" w:hAnsiTheme="minorHAnsi" w:cstheme="minorHAnsi"/>
          <w:color w:val="111111"/>
          <w:szCs w:val="28"/>
          <w:lang w:val="en-GB"/>
        </w:rPr>
        <w:t xml:space="preserve"> October</w:t>
      </w:r>
      <w:r>
        <w:rPr>
          <w:rFonts w:asciiTheme="minorHAnsi" w:hAnsiTheme="minorHAnsi" w:cstheme="minorHAnsi"/>
          <w:color w:val="111111"/>
          <w:szCs w:val="28"/>
          <w:lang w:val="en-GB"/>
        </w:rPr>
        <w:t xml:space="preserve"> at Age UK’s Office, </w:t>
      </w:r>
      <w:proofErr w:type="spellStart"/>
      <w:r>
        <w:rPr>
          <w:rFonts w:asciiTheme="minorHAnsi" w:hAnsiTheme="minorHAnsi" w:cstheme="minorHAnsi"/>
          <w:color w:val="111111"/>
          <w:szCs w:val="28"/>
          <w:lang w:val="en-GB"/>
        </w:rPr>
        <w:t>Tavis</w:t>
      </w:r>
      <w:proofErr w:type="spellEnd"/>
      <w:r>
        <w:rPr>
          <w:rFonts w:asciiTheme="minorHAnsi" w:hAnsiTheme="minorHAnsi" w:cstheme="minorHAnsi"/>
          <w:color w:val="111111"/>
          <w:szCs w:val="28"/>
          <w:lang w:val="en-GB"/>
        </w:rPr>
        <w:t xml:space="preserve"> House, 1-6 Tavistock Square, London WC1H 9NA.</w:t>
      </w:r>
    </w:p>
    <w:p w:rsidR="0039625C" w:rsidRPr="0039625C" w:rsidRDefault="0039625C" w:rsidP="0039625C">
      <w:pPr>
        <w:pStyle w:val="NoSpacing"/>
        <w:rPr>
          <w:rFonts w:asciiTheme="minorHAnsi" w:hAnsiTheme="minorHAnsi" w:cstheme="minorHAnsi"/>
          <w:color w:val="111111"/>
          <w:szCs w:val="28"/>
          <w:lang w:val="en-GB"/>
        </w:rPr>
      </w:pPr>
      <w:bookmarkStart w:id="0" w:name="_GoBack"/>
      <w:bookmarkEnd w:id="0"/>
    </w:p>
    <w:p w:rsidR="0039625C" w:rsidRDefault="0039625C" w:rsidP="0039625C">
      <w:pPr>
        <w:pStyle w:val="NoSpacing"/>
        <w:rPr>
          <w:rFonts w:asciiTheme="minorHAnsi" w:hAnsiTheme="minorHAnsi" w:cstheme="minorHAnsi"/>
          <w:color w:val="111111"/>
          <w:szCs w:val="28"/>
          <w:lang w:val="en-GB"/>
        </w:rPr>
      </w:pPr>
      <w:r w:rsidRPr="0039625C">
        <w:rPr>
          <w:rFonts w:asciiTheme="minorHAnsi" w:hAnsiTheme="minorHAnsi" w:cstheme="minorHAnsi"/>
          <w:color w:val="111111"/>
          <w:szCs w:val="28"/>
          <w:lang w:val="en-GB"/>
        </w:rPr>
        <w:t>We are bracing ourselves for one of the most challenging winters in NHS history. Because of the incredibly hot summer, the NHS remains gridlocked and has not benefited from the usual summer lull to recover in readiness for the winter surge in admission. With flu season just around the corner - we have to do something to reduce the pressure on the NHS and can start with trying to minimise the huge number of elderly needing emergency care from totally preventable accidents in the home.</w:t>
      </w:r>
    </w:p>
    <w:p w:rsidR="0039625C" w:rsidRPr="0039625C" w:rsidRDefault="0039625C" w:rsidP="0039625C">
      <w:pPr>
        <w:pStyle w:val="NoSpacing"/>
        <w:rPr>
          <w:rFonts w:asciiTheme="minorHAnsi" w:hAnsiTheme="minorHAnsi" w:cstheme="minorHAnsi"/>
          <w:szCs w:val="28"/>
          <w:lang w:val="en-GB"/>
        </w:rPr>
      </w:pPr>
    </w:p>
    <w:p w:rsidR="0039625C" w:rsidRDefault="0039625C" w:rsidP="0039625C">
      <w:pPr>
        <w:pStyle w:val="NoSpacing"/>
        <w:rPr>
          <w:rFonts w:asciiTheme="minorHAnsi" w:hAnsiTheme="minorHAnsi" w:cstheme="minorHAnsi"/>
          <w:color w:val="111111"/>
          <w:szCs w:val="28"/>
          <w:lang w:val="en-GB"/>
        </w:rPr>
      </w:pPr>
      <w:r w:rsidRPr="0039625C">
        <w:rPr>
          <w:rFonts w:asciiTheme="minorHAnsi" w:hAnsiTheme="minorHAnsi" w:cstheme="minorHAnsi"/>
          <w:color w:val="111111"/>
          <w:szCs w:val="28"/>
          <w:lang w:val="en-GB"/>
        </w:rPr>
        <w:t xml:space="preserve">Figures from </w:t>
      </w:r>
      <w:proofErr w:type="spellStart"/>
      <w:r w:rsidRPr="0039625C">
        <w:rPr>
          <w:rFonts w:asciiTheme="minorHAnsi" w:hAnsiTheme="minorHAnsi" w:cstheme="minorHAnsi"/>
          <w:color w:val="111111"/>
          <w:szCs w:val="28"/>
          <w:lang w:val="en-GB"/>
        </w:rPr>
        <w:t>RoSPA</w:t>
      </w:r>
      <w:proofErr w:type="spellEnd"/>
      <w:r w:rsidRPr="0039625C">
        <w:rPr>
          <w:rFonts w:asciiTheme="minorHAnsi" w:hAnsiTheme="minorHAnsi" w:cstheme="minorHAnsi"/>
          <w:color w:val="111111"/>
          <w:szCs w:val="28"/>
          <w:lang w:val="en-GB"/>
        </w:rPr>
        <w:t xml:space="preserve"> show </w:t>
      </w:r>
      <w:r w:rsidRPr="0039625C">
        <w:rPr>
          <w:rFonts w:asciiTheme="minorHAnsi" w:hAnsiTheme="minorHAnsi" w:cstheme="minorHAnsi"/>
          <w:b/>
          <w:bCs/>
          <w:color w:val="111111"/>
          <w:szCs w:val="28"/>
          <w:lang w:val="en-GB"/>
        </w:rPr>
        <w:t>in 2016-17 there were 316,669 hospital admissions</w:t>
      </w:r>
      <w:r w:rsidRPr="0039625C">
        <w:rPr>
          <w:rFonts w:asciiTheme="minorHAnsi" w:hAnsiTheme="minorHAnsi" w:cstheme="minorHAnsi"/>
          <w:color w:val="111111"/>
          <w:szCs w:val="28"/>
          <w:lang w:val="en-GB"/>
        </w:rPr>
        <w:t> in England of people aged 65 and over because of falling – the equivalent of more than </w:t>
      </w:r>
      <w:r w:rsidRPr="0039625C">
        <w:rPr>
          <w:rFonts w:asciiTheme="minorHAnsi" w:hAnsiTheme="minorHAnsi" w:cstheme="minorHAnsi"/>
          <w:b/>
          <w:bCs/>
          <w:color w:val="111111"/>
          <w:szCs w:val="28"/>
          <w:lang w:val="en-GB"/>
        </w:rPr>
        <w:t>867 each day</w:t>
      </w:r>
      <w:r w:rsidRPr="0039625C">
        <w:rPr>
          <w:rFonts w:asciiTheme="minorHAnsi" w:hAnsiTheme="minorHAnsi" w:cstheme="minorHAnsi"/>
          <w:color w:val="111111"/>
          <w:szCs w:val="28"/>
          <w:lang w:val="en-GB"/>
        </w:rPr>
        <w:t> across the country.</w:t>
      </w:r>
    </w:p>
    <w:p w:rsidR="0039625C" w:rsidRPr="0039625C" w:rsidRDefault="0039625C" w:rsidP="0039625C">
      <w:pPr>
        <w:pStyle w:val="NoSpacing"/>
        <w:rPr>
          <w:rFonts w:asciiTheme="minorHAnsi" w:hAnsiTheme="minorHAnsi" w:cstheme="minorHAnsi"/>
          <w:szCs w:val="28"/>
          <w:lang w:val="en-GB"/>
        </w:rPr>
      </w:pPr>
    </w:p>
    <w:p w:rsidR="0039625C" w:rsidRDefault="0039625C" w:rsidP="0039625C">
      <w:pPr>
        <w:pStyle w:val="NoSpacing"/>
        <w:rPr>
          <w:rFonts w:asciiTheme="minorHAnsi" w:hAnsiTheme="minorHAnsi" w:cstheme="minorHAnsi"/>
          <w:color w:val="111111"/>
          <w:szCs w:val="28"/>
          <w:lang w:val="en-GB"/>
        </w:rPr>
      </w:pPr>
      <w:r w:rsidRPr="0039625C">
        <w:rPr>
          <w:rFonts w:asciiTheme="minorHAnsi" w:hAnsiTheme="minorHAnsi" w:cstheme="minorHAnsi"/>
          <w:color w:val="111111"/>
          <w:szCs w:val="28"/>
          <w:lang w:val="en-GB"/>
        </w:rPr>
        <w:t>This amounted to two-thirds of all fall-related admissions.</w:t>
      </w:r>
    </w:p>
    <w:p w:rsidR="0039625C" w:rsidRPr="0039625C" w:rsidRDefault="0039625C" w:rsidP="0039625C">
      <w:pPr>
        <w:pStyle w:val="NoSpacing"/>
        <w:rPr>
          <w:rFonts w:asciiTheme="minorHAnsi" w:hAnsiTheme="minorHAnsi" w:cstheme="minorHAnsi"/>
          <w:szCs w:val="28"/>
          <w:lang w:val="en-GB"/>
        </w:rPr>
      </w:pPr>
    </w:p>
    <w:p w:rsidR="0039625C" w:rsidRDefault="0039625C" w:rsidP="0039625C">
      <w:pPr>
        <w:pStyle w:val="NoSpacing"/>
        <w:rPr>
          <w:rFonts w:asciiTheme="minorHAnsi" w:hAnsiTheme="minorHAnsi" w:cstheme="minorHAnsi"/>
          <w:color w:val="111111"/>
          <w:szCs w:val="28"/>
        </w:rPr>
      </w:pPr>
      <w:r w:rsidRPr="0039625C">
        <w:rPr>
          <w:rFonts w:asciiTheme="minorHAnsi" w:hAnsiTheme="minorHAnsi" w:cstheme="minorHAnsi"/>
          <w:color w:val="111111"/>
          <w:szCs w:val="28"/>
        </w:rPr>
        <w:t>Research by Age UK has found that</w:t>
      </w:r>
      <w:r w:rsidRPr="0039625C">
        <w:rPr>
          <w:rFonts w:asciiTheme="minorHAnsi" w:hAnsiTheme="minorHAnsi" w:cstheme="minorHAnsi"/>
          <w:color w:val="111111"/>
          <w:szCs w:val="28"/>
        </w:rPr>
        <w:t> </w:t>
      </w:r>
      <w:r w:rsidRPr="0039625C">
        <w:rPr>
          <w:rFonts w:asciiTheme="minorHAnsi" w:hAnsiTheme="minorHAnsi" w:cstheme="minorHAnsi"/>
          <w:b/>
          <w:bCs/>
          <w:color w:val="111111"/>
          <w:szCs w:val="28"/>
        </w:rPr>
        <w:t>falls are the biggest cause of emergency hospital admissions for older people</w:t>
      </w:r>
      <w:r w:rsidRPr="0039625C">
        <w:rPr>
          <w:rFonts w:asciiTheme="minorHAnsi" w:hAnsiTheme="minorHAnsi" w:cstheme="minorHAnsi"/>
          <w:color w:val="111111"/>
          <w:szCs w:val="28"/>
        </w:rPr>
        <w:t>, and </w:t>
      </w:r>
      <w:r w:rsidRPr="0039625C">
        <w:rPr>
          <w:rFonts w:asciiTheme="minorHAnsi" w:hAnsiTheme="minorHAnsi" w:cstheme="minorHAnsi"/>
          <w:b/>
          <w:bCs/>
          <w:color w:val="111111"/>
          <w:szCs w:val="28"/>
        </w:rPr>
        <w:t xml:space="preserve">4,984 people aged 65+ </w:t>
      </w:r>
      <w:r w:rsidRPr="0039625C">
        <w:rPr>
          <w:rFonts w:asciiTheme="minorHAnsi" w:hAnsiTheme="minorHAnsi" w:cstheme="minorHAnsi"/>
          <w:b/>
          <w:bCs/>
          <w:color w:val="111111"/>
          <w:szCs w:val="28"/>
        </w:rPr>
        <w:t>died</w:t>
      </w:r>
      <w:r w:rsidRPr="0039625C">
        <w:rPr>
          <w:rFonts w:asciiTheme="minorHAnsi" w:hAnsiTheme="minorHAnsi" w:cstheme="minorHAnsi"/>
          <w:color w:val="111111"/>
          <w:szCs w:val="28"/>
        </w:rPr>
        <w:t> from a fall in 2016, equating to </w:t>
      </w:r>
      <w:r w:rsidRPr="0039625C">
        <w:rPr>
          <w:rFonts w:asciiTheme="minorHAnsi" w:hAnsiTheme="minorHAnsi" w:cstheme="minorHAnsi"/>
          <w:b/>
          <w:bCs/>
          <w:color w:val="111111"/>
          <w:szCs w:val="28"/>
        </w:rPr>
        <w:t>13 people every day</w:t>
      </w:r>
      <w:r w:rsidRPr="0039625C">
        <w:rPr>
          <w:rFonts w:asciiTheme="minorHAnsi" w:hAnsiTheme="minorHAnsi" w:cstheme="minorHAnsi"/>
          <w:color w:val="111111"/>
          <w:szCs w:val="28"/>
        </w:rPr>
        <w:t>. </w:t>
      </w:r>
    </w:p>
    <w:p w:rsidR="0039625C" w:rsidRPr="0039625C" w:rsidRDefault="0039625C" w:rsidP="0039625C">
      <w:pPr>
        <w:pStyle w:val="NoSpacing"/>
        <w:rPr>
          <w:rFonts w:asciiTheme="minorHAnsi" w:hAnsiTheme="minorHAnsi" w:cstheme="minorHAnsi"/>
          <w:szCs w:val="28"/>
          <w:lang w:val="en-GB"/>
        </w:rPr>
      </w:pPr>
    </w:p>
    <w:p w:rsidR="0039625C" w:rsidRDefault="0039625C" w:rsidP="0039625C">
      <w:pPr>
        <w:pStyle w:val="NoSpacing"/>
        <w:rPr>
          <w:rFonts w:asciiTheme="minorHAnsi" w:hAnsiTheme="minorHAnsi" w:cstheme="minorHAnsi"/>
          <w:b/>
          <w:bCs/>
          <w:color w:val="111111"/>
          <w:szCs w:val="28"/>
        </w:rPr>
      </w:pPr>
      <w:r w:rsidRPr="0039625C">
        <w:rPr>
          <w:rFonts w:asciiTheme="minorHAnsi" w:hAnsiTheme="minorHAnsi" w:cstheme="minorHAnsi"/>
          <w:color w:val="111111"/>
          <w:szCs w:val="28"/>
        </w:rPr>
        <w:t>Experts are predicting that within 2 years almost </w:t>
      </w:r>
      <w:r w:rsidRPr="0039625C">
        <w:rPr>
          <w:rFonts w:asciiTheme="minorHAnsi" w:hAnsiTheme="minorHAnsi" w:cstheme="minorHAnsi"/>
          <w:b/>
          <w:bCs/>
          <w:color w:val="111111"/>
          <w:szCs w:val="28"/>
        </w:rPr>
        <w:t>1,000 elderly people per day will be taken into hospital after suffering a fall.</w:t>
      </w:r>
    </w:p>
    <w:p w:rsidR="0039625C" w:rsidRPr="0039625C" w:rsidRDefault="0039625C" w:rsidP="0039625C">
      <w:pPr>
        <w:pStyle w:val="NoSpacing"/>
        <w:rPr>
          <w:rFonts w:asciiTheme="minorHAnsi" w:hAnsiTheme="minorHAnsi" w:cstheme="minorHAnsi"/>
          <w:szCs w:val="28"/>
          <w:lang w:val="en-GB"/>
        </w:rPr>
      </w:pPr>
    </w:p>
    <w:p w:rsidR="0039625C" w:rsidRPr="0039625C" w:rsidRDefault="0039625C" w:rsidP="0039625C">
      <w:pPr>
        <w:pStyle w:val="NoSpacing"/>
        <w:rPr>
          <w:rFonts w:asciiTheme="minorHAnsi" w:hAnsiTheme="minorHAnsi" w:cstheme="minorHAnsi"/>
          <w:szCs w:val="28"/>
          <w:lang w:val="en-GB"/>
        </w:rPr>
      </w:pPr>
      <w:r w:rsidRPr="0039625C">
        <w:rPr>
          <w:rFonts w:asciiTheme="minorHAnsi" w:hAnsiTheme="minorHAnsi" w:cstheme="minorHAnsi"/>
          <w:b/>
          <w:bCs/>
          <w:color w:val="111111"/>
          <w:szCs w:val="28"/>
        </w:rPr>
        <w:t>Stay Safe for Older People</w:t>
      </w:r>
      <w:r w:rsidRPr="0039625C">
        <w:rPr>
          <w:rFonts w:asciiTheme="minorHAnsi" w:hAnsiTheme="minorHAnsi" w:cstheme="minorHAnsi"/>
          <w:color w:val="111111"/>
          <w:szCs w:val="28"/>
        </w:rPr>
        <w:t> is a new initiative aiming to help buck this trend and give older people and those who care for them vital information to help them prevent avoidable accidents, the consequential detrimental impact on their health and resultant visits to hospital.</w:t>
      </w:r>
    </w:p>
    <w:p w:rsidR="0039625C" w:rsidRPr="0039625C" w:rsidRDefault="0039625C" w:rsidP="0039625C">
      <w:pPr>
        <w:pStyle w:val="NoSpacing"/>
        <w:rPr>
          <w:rFonts w:asciiTheme="minorHAnsi" w:hAnsiTheme="minorHAnsi" w:cstheme="minorHAnsi"/>
          <w:szCs w:val="28"/>
          <w:lang w:val="en-GB"/>
        </w:rPr>
      </w:pPr>
    </w:p>
    <w:p w:rsidR="0039625C" w:rsidRPr="0039625C" w:rsidRDefault="0039625C" w:rsidP="0039625C">
      <w:pPr>
        <w:pStyle w:val="NoSpacing"/>
        <w:rPr>
          <w:rFonts w:asciiTheme="minorHAnsi" w:hAnsiTheme="minorHAnsi" w:cstheme="minorHAnsi"/>
          <w:szCs w:val="28"/>
          <w:lang w:val="en-GB"/>
        </w:rPr>
      </w:pPr>
      <w:r w:rsidRPr="0039625C">
        <w:rPr>
          <w:rFonts w:asciiTheme="minorHAnsi" w:hAnsiTheme="minorHAnsi" w:cstheme="minorHAnsi"/>
          <w:szCs w:val="28"/>
          <w:lang w:val="en-GB"/>
        </w:rPr>
        <w:t xml:space="preserve">There is currently a wealth of invaluable information available in discreet locations across the web and it can be difficult to find exactly what you are looking for. Stay Safe for Older People </w:t>
      </w:r>
      <w:r w:rsidRPr="0039625C">
        <w:rPr>
          <w:rFonts w:asciiTheme="minorHAnsi" w:hAnsiTheme="minorHAnsi" w:cstheme="minorHAnsi"/>
          <w:szCs w:val="28"/>
          <w:lang w:val="en-GB"/>
        </w:rPr>
        <w:lastRenderedPageBreak/>
        <w:t>has brought advice and resources from key organisations and experts together in one site</w:t>
      </w:r>
      <w:r w:rsidRPr="0039625C">
        <w:rPr>
          <w:rFonts w:asciiTheme="minorHAnsi" w:hAnsiTheme="minorHAnsi" w:cstheme="minorHAnsi"/>
          <w:b/>
          <w:bCs/>
          <w:szCs w:val="28"/>
          <w:lang w:val="en-GB"/>
        </w:rPr>
        <w:t> </w:t>
      </w:r>
      <w:r w:rsidRPr="0039625C">
        <w:rPr>
          <w:rFonts w:asciiTheme="minorHAnsi" w:hAnsiTheme="minorHAnsi" w:cstheme="minorHAnsi"/>
          <w:szCs w:val="28"/>
          <w:lang w:val="en-GB"/>
        </w:rPr>
        <w:t>to make it much easier for older people and those who care for them to access this vital information when they need it.</w:t>
      </w:r>
    </w:p>
    <w:p w:rsidR="0039625C" w:rsidRPr="0039625C" w:rsidRDefault="0039625C" w:rsidP="0039625C">
      <w:pPr>
        <w:pStyle w:val="NoSpacing"/>
        <w:jc w:val="center"/>
        <w:rPr>
          <w:rFonts w:asciiTheme="minorHAnsi" w:hAnsiTheme="minorHAnsi" w:cstheme="minorHAnsi"/>
          <w:b/>
          <w:iCs/>
          <w:szCs w:val="28"/>
          <w:lang w:val="en-GB"/>
        </w:rPr>
      </w:pPr>
      <w:r w:rsidRPr="0039625C">
        <w:rPr>
          <w:rFonts w:asciiTheme="minorHAnsi" w:hAnsiTheme="minorHAnsi" w:cstheme="minorHAnsi"/>
          <w:b/>
          <w:iCs/>
          <w:szCs w:val="28"/>
          <w:lang w:val="en-GB"/>
        </w:rPr>
        <w:t>ENDS</w:t>
      </w:r>
    </w:p>
    <w:p w:rsidR="0039625C" w:rsidRDefault="0039625C" w:rsidP="0039625C">
      <w:pPr>
        <w:pStyle w:val="NoSpacing"/>
        <w:rPr>
          <w:rFonts w:asciiTheme="minorHAnsi" w:hAnsiTheme="minorHAnsi" w:cstheme="minorHAnsi"/>
          <w:b/>
          <w:szCs w:val="28"/>
        </w:rPr>
      </w:pPr>
    </w:p>
    <w:p w:rsidR="0039625C" w:rsidRDefault="0039625C" w:rsidP="0039625C">
      <w:pPr>
        <w:pStyle w:val="NoSpacing"/>
        <w:rPr>
          <w:rFonts w:asciiTheme="minorHAnsi" w:hAnsiTheme="minorHAnsi" w:cstheme="minorHAnsi"/>
          <w:b/>
          <w:szCs w:val="28"/>
        </w:rPr>
      </w:pPr>
      <w:r w:rsidRPr="0039625C">
        <w:rPr>
          <w:rFonts w:asciiTheme="minorHAnsi" w:hAnsiTheme="minorHAnsi" w:cstheme="minorHAnsi"/>
          <w:b/>
          <w:szCs w:val="28"/>
        </w:rPr>
        <w:t>Notes to Editors:</w:t>
      </w:r>
    </w:p>
    <w:p w:rsidR="0039625C" w:rsidRPr="0039625C" w:rsidRDefault="0039625C" w:rsidP="0039625C">
      <w:pPr>
        <w:pStyle w:val="NoSpacing"/>
        <w:rPr>
          <w:rFonts w:asciiTheme="minorHAnsi" w:hAnsiTheme="minorHAnsi" w:cstheme="minorHAnsi"/>
          <w:b/>
          <w:szCs w:val="28"/>
        </w:rPr>
      </w:pPr>
    </w:p>
    <w:p w:rsidR="0039625C" w:rsidRPr="0039625C" w:rsidRDefault="0039625C" w:rsidP="0039625C">
      <w:pPr>
        <w:pStyle w:val="NoSpacing"/>
        <w:numPr>
          <w:ilvl w:val="0"/>
          <w:numId w:val="2"/>
        </w:numPr>
        <w:rPr>
          <w:rFonts w:asciiTheme="minorHAnsi" w:hAnsiTheme="minorHAnsi" w:cstheme="minorHAnsi"/>
          <w:szCs w:val="28"/>
        </w:rPr>
      </w:pPr>
      <w:r w:rsidRPr="0039625C">
        <w:rPr>
          <w:rFonts w:asciiTheme="minorHAnsi" w:hAnsiTheme="minorHAnsi" w:cstheme="minorHAnsi"/>
          <w:szCs w:val="28"/>
        </w:rPr>
        <w:t xml:space="preserve">Age UK London is the London regional Age UK that helps London to love later life by campaigning for older Londoners, working on their behalf, and championing their cause. </w:t>
      </w:r>
    </w:p>
    <w:p w:rsidR="0039625C" w:rsidRPr="0039625C" w:rsidRDefault="0039625C" w:rsidP="0039625C">
      <w:pPr>
        <w:pStyle w:val="NoSpacing"/>
        <w:numPr>
          <w:ilvl w:val="1"/>
          <w:numId w:val="2"/>
        </w:numPr>
        <w:rPr>
          <w:rFonts w:asciiTheme="minorHAnsi" w:hAnsiTheme="minorHAnsi" w:cstheme="minorHAnsi"/>
          <w:szCs w:val="28"/>
        </w:rPr>
      </w:pPr>
      <w:hyperlink r:id="rId6" w:history="1">
        <w:r w:rsidRPr="0039625C">
          <w:rPr>
            <w:rStyle w:val="Hyperlink"/>
            <w:rFonts w:asciiTheme="minorHAnsi" w:hAnsiTheme="minorHAnsi" w:cstheme="minorHAnsi"/>
            <w:szCs w:val="28"/>
          </w:rPr>
          <w:t>www.ageuk.org.uk/london</w:t>
        </w:r>
      </w:hyperlink>
    </w:p>
    <w:p w:rsidR="0039625C" w:rsidRPr="0039625C" w:rsidRDefault="0039625C" w:rsidP="0039625C">
      <w:pPr>
        <w:pStyle w:val="NoSpacing"/>
        <w:numPr>
          <w:ilvl w:val="1"/>
          <w:numId w:val="2"/>
        </w:numPr>
        <w:rPr>
          <w:rFonts w:asciiTheme="minorHAnsi" w:hAnsiTheme="minorHAnsi" w:cstheme="minorHAnsi"/>
          <w:szCs w:val="28"/>
        </w:rPr>
      </w:pPr>
      <w:hyperlink r:id="rId7" w:history="1">
        <w:r w:rsidRPr="0039625C">
          <w:rPr>
            <w:rStyle w:val="Hyperlink"/>
            <w:rFonts w:asciiTheme="minorHAnsi" w:hAnsiTheme="minorHAnsi" w:cstheme="minorHAnsi"/>
            <w:szCs w:val="28"/>
          </w:rPr>
          <w:t>www.twitter.com/ageuklondon</w:t>
        </w:r>
      </w:hyperlink>
    </w:p>
    <w:p w:rsidR="0039625C" w:rsidRPr="0039625C" w:rsidRDefault="0039625C" w:rsidP="0039625C">
      <w:pPr>
        <w:pStyle w:val="NoSpacing"/>
        <w:numPr>
          <w:ilvl w:val="1"/>
          <w:numId w:val="2"/>
        </w:numPr>
        <w:rPr>
          <w:rFonts w:asciiTheme="minorHAnsi" w:hAnsiTheme="minorHAnsi" w:cstheme="minorHAnsi"/>
          <w:szCs w:val="28"/>
        </w:rPr>
      </w:pPr>
      <w:hyperlink r:id="rId8" w:history="1">
        <w:r w:rsidRPr="0039625C">
          <w:rPr>
            <w:rStyle w:val="Hyperlink"/>
            <w:rFonts w:asciiTheme="minorHAnsi" w:hAnsiTheme="minorHAnsi" w:cstheme="minorHAnsi"/>
            <w:szCs w:val="28"/>
          </w:rPr>
          <w:t>www.facebook.com/ageuklondon</w:t>
        </w:r>
      </w:hyperlink>
    </w:p>
    <w:p w:rsidR="0039625C" w:rsidRPr="0039625C" w:rsidRDefault="0039625C" w:rsidP="0039625C">
      <w:pPr>
        <w:pStyle w:val="NoSpacing"/>
        <w:numPr>
          <w:ilvl w:val="0"/>
          <w:numId w:val="2"/>
        </w:numPr>
        <w:rPr>
          <w:rFonts w:asciiTheme="minorHAnsi" w:hAnsiTheme="minorHAnsi" w:cstheme="minorHAnsi"/>
          <w:szCs w:val="28"/>
        </w:rPr>
      </w:pPr>
      <w:r w:rsidRPr="0039625C">
        <w:rPr>
          <w:rFonts w:asciiTheme="minorHAnsi" w:hAnsiTheme="minorHAnsi" w:cstheme="minorHAnsi"/>
          <w:b/>
          <w:bCs/>
          <w:szCs w:val="28"/>
          <w:lang w:val="en-GB"/>
        </w:rPr>
        <w:t>Stay Safe for Older People</w:t>
      </w:r>
      <w:r w:rsidRPr="0039625C">
        <w:rPr>
          <w:rFonts w:asciiTheme="minorHAnsi" w:hAnsiTheme="minorHAnsi" w:cstheme="minorHAnsi"/>
          <w:szCs w:val="28"/>
          <w:lang w:val="en-GB"/>
        </w:rPr>
        <w:t xml:space="preserve"> was founded by Emma Hammett RGN (First Aid for Life) and Carolyn Cripps OBE (Fit for Safety) in partnership with </w:t>
      </w:r>
      <w:proofErr w:type="spellStart"/>
      <w:r w:rsidRPr="0039625C">
        <w:rPr>
          <w:rFonts w:asciiTheme="minorHAnsi" w:hAnsiTheme="minorHAnsi" w:cstheme="minorHAnsi"/>
          <w:szCs w:val="28"/>
          <w:lang w:val="en-GB"/>
        </w:rPr>
        <w:t>RoSPA</w:t>
      </w:r>
      <w:proofErr w:type="spellEnd"/>
      <w:r w:rsidRPr="0039625C">
        <w:rPr>
          <w:rFonts w:asciiTheme="minorHAnsi" w:hAnsiTheme="minorHAnsi" w:cstheme="minorHAnsi"/>
          <w:szCs w:val="28"/>
          <w:lang w:val="en-GB"/>
        </w:rPr>
        <w:t>, AGE UK and the Trading Standards Scams and Fraud team.</w:t>
      </w:r>
    </w:p>
    <w:p w:rsidR="0039625C" w:rsidRPr="0039625C" w:rsidRDefault="0039625C" w:rsidP="0039625C">
      <w:pPr>
        <w:pStyle w:val="NoSpacing"/>
        <w:numPr>
          <w:ilvl w:val="0"/>
          <w:numId w:val="2"/>
        </w:numPr>
        <w:rPr>
          <w:rFonts w:asciiTheme="minorHAnsi" w:hAnsiTheme="minorHAnsi" w:cstheme="minorHAnsi"/>
          <w:szCs w:val="28"/>
          <w:lang w:val="en-GB"/>
        </w:rPr>
      </w:pPr>
      <w:r w:rsidRPr="0039625C">
        <w:rPr>
          <w:rFonts w:asciiTheme="minorHAnsi" w:hAnsiTheme="minorHAnsi" w:cstheme="minorHAnsi"/>
          <w:b/>
          <w:bCs/>
          <w:color w:val="222222"/>
          <w:szCs w:val="28"/>
          <w:lang w:val="en-GB"/>
        </w:rPr>
        <w:t>Stay Safe for Older People (</w:t>
      </w:r>
      <w:hyperlink r:id="rId9" w:tgtFrame="_blank" w:history="1">
        <w:r w:rsidRPr="0039625C">
          <w:rPr>
            <w:rStyle w:val="Hyperlink"/>
            <w:rFonts w:asciiTheme="minorHAnsi" w:hAnsiTheme="minorHAnsi" w:cstheme="minorHAnsi"/>
            <w:b/>
            <w:bCs/>
            <w:color w:val="0563C1"/>
            <w:szCs w:val="28"/>
            <w:lang w:val="en-GB"/>
          </w:rPr>
          <w:t>www.staysafe.support</w:t>
        </w:r>
      </w:hyperlink>
      <w:r w:rsidRPr="0039625C">
        <w:rPr>
          <w:rFonts w:asciiTheme="minorHAnsi" w:hAnsiTheme="minorHAnsi" w:cstheme="minorHAnsi"/>
          <w:b/>
          <w:bCs/>
          <w:color w:val="222222"/>
          <w:szCs w:val="28"/>
          <w:lang w:val="en-GB"/>
        </w:rPr>
        <w:t>)</w:t>
      </w:r>
      <w:r w:rsidRPr="0039625C">
        <w:rPr>
          <w:rFonts w:asciiTheme="minorHAnsi" w:hAnsiTheme="minorHAnsi" w:cstheme="minorHAnsi"/>
          <w:color w:val="222222"/>
          <w:szCs w:val="28"/>
          <w:lang w:val="en-GB"/>
        </w:rPr>
        <w:t> is a free information and resource website signposting older people and their family, friends and carers, to the wealth of expert advice and support under one umbrella site. The contents of this continually updated site aiming to help older people stay safe, remain healthy and independent and prevent avoidable hospital admissions resulting from accidents in the home environment.</w:t>
      </w:r>
    </w:p>
    <w:p w:rsidR="00FA65B2" w:rsidRPr="0039625C" w:rsidRDefault="00471B20" w:rsidP="0039625C">
      <w:pPr>
        <w:pStyle w:val="NoSpacing"/>
        <w:rPr>
          <w:rFonts w:asciiTheme="minorHAnsi" w:hAnsiTheme="minorHAnsi" w:cstheme="minorHAnsi"/>
          <w:szCs w:val="28"/>
        </w:rPr>
      </w:pPr>
    </w:p>
    <w:sectPr w:rsidR="00FA65B2" w:rsidRPr="003962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413C8"/>
    <w:multiLevelType w:val="hybridMultilevel"/>
    <w:tmpl w:val="B5C868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9660E"/>
    <w:multiLevelType w:val="hybridMultilevel"/>
    <w:tmpl w:val="E694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5C"/>
    <w:rsid w:val="00144978"/>
    <w:rsid w:val="00154694"/>
    <w:rsid w:val="0039625C"/>
    <w:rsid w:val="00471B20"/>
    <w:rsid w:val="00C3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1D25"/>
  <w15:chartTrackingRefBased/>
  <w15:docId w15:val="{63E3D670-7658-4220-9B75-6BD3E75A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25C"/>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25C"/>
    <w:rPr>
      <w:color w:val="0000FF"/>
      <w:u w:val="single"/>
    </w:rPr>
  </w:style>
  <w:style w:type="paragraph" w:styleId="NormalWeb">
    <w:name w:val="Normal (Web)"/>
    <w:basedOn w:val="Normal"/>
    <w:uiPriority w:val="99"/>
    <w:semiHidden/>
    <w:unhideWhenUsed/>
    <w:rsid w:val="0039625C"/>
    <w:pPr>
      <w:spacing w:before="100" w:beforeAutospacing="1" w:after="100" w:afterAutospacing="1"/>
    </w:pPr>
  </w:style>
  <w:style w:type="character" w:customStyle="1" w:styleId="gmail-m-7181353643451772484m-604479325661842082gmail-m-5019083258967140322gmail-m7285893655783219118gmail-m7799283210088552688gmail-msohyperlink">
    <w:name w:val="gmail-m_-7181353643451772484m_-604479325661842082gmail-m_-5019083258967140322gmail-m_7285893655783219118gmail-m_7799283210088552688gmail-msohyperlink"/>
    <w:basedOn w:val="DefaultParagraphFont"/>
    <w:rsid w:val="0039625C"/>
  </w:style>
  <w:style w:type="paragraph" w:styleId="NoSpacing">
    <w:name w:val="No Spacing"/>
    <w:uiPriority w:val="1"/>
    <w:qFormat/>
    <w:rsid w:val="0039625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396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geuklondon" TargetMode="External"/><Relationship Id="rId3" Type="http://schemas.openxmlformats.org/officeDocument/2006/relationships/settings" Target="settings.xml"/><Relationship Id="rId7" Type="http://schemas.openxmlformats.org/officeDocument/2006/relationships/hyperlink" Target="http://www.twitter.com/ageukl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uk.org.uk/london" TargetMode="External"/><Relationship Id="rId11" Type="http://schemas.openxmlformats.org/officeDocument/2006/relationships/theme" Target="theme/theme1.xml"/><Relationship Id="rId5" Type="http://schemas.openxmlformats.org/officeDocument/2006/relationships/hyperlink" Target="mailto:gharvey@ageuklondon.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ysaf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Harvey</dc:creator>
  <cp:keywords/>
  <dc:description/>
  <cp:lastModifiedBy>George Harvey</cp:lastModifiedBy>
  <cp:revision>2</cp:revision>
  <dcterms:created xsi:type="dcterms:W3CDTF">2018-09-27T16:54:00Z</dcterms:created>
  <dcterms:modified xsi:type="dcterms:W3CDTF">2018-09-27T17:06:00Z</dcterms:modified>
</cp:coreProperties>
</file>