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D727" w14:textId="77777777" w:rsidR="0096466E" w:rsidRDefault="0096466E">
      <w:pPr>
        <w:pStyle w:val="Title"/>
        <w:spacing w:line="480" w:lineRule="atLeast"/>
        <w:jc w:val="center"/>
        <w:rPr>
          <w:kern w:val="2"/>
          <w:sz w:val="40"/>
          <w:szCs w:val="40"/>
          <w14:ligatures w14:val="standardContextual"/>
        </w:rPr>
      </w:pPr>
      <w:r>
        <w:rPr>
          <w:b/>
          <w:bCs/>
          <w:sz w:val="40"/>
          <w:szCs w:val="40"/>
        </w:rPr>
        <w:t>VOLUNTEER REGISTRATION FORM</w:t>
      </w:r>
    </w:p>
    <w:p w14:paraId="6B168684" w14:textId="77777777" w:rsidR="00081EC2" w:rsidRPr="000342CD" w:rsidRDefault="00081EC2" w:rsidP="00081EC2">
      <w:pPr>
        <w:spacing w:after="142" w:line="256" w:lineRule="auto"/>
        <w:ind w:right="-271"/>
        <w:rPr>
          <w:b/>
          <w:szCs w:val="24"/>
        </w:rPr>
      </w:pPr>
    </w:p>
    <w:p w14:paraId="521EB3B0" w14:textId="77777777" w:rsidR="0096466E" w:rsidRDefault="0096466E">
      <w:pPr>
        <w:pStyle w:val="Heading1"/>
        <w:spacing w:before="240" w:after="120"/>
        <w:rPr>
          <w:kern w:val="36"/>
          <w:szCs w:val="24"/>
          <w:lang w:eastAsia="en-GB"/>
          <w14:ligatures w14:val="standardContextual"/>
        </w:rPr>
      </w:pPr>
      <w:r>
        <w:rPr>
          <w:rFonts w:ascii="Arial" w:hAnsi="Arial" w:cs="Arial"/>
          <w:b/>
          <w:bCs/>
        </w:rPr>
        <w:t>1. Personal details</w:t>
      </w:r>
    </w:p>
    <w:tbl>
      <w:tblPr>
        <w:tblStyle w:val="TableGrid0"/>
        <w:tblW w:w="5000" w:type="pct"/>
        <w:tblLook w:val="04A0" w:firstRow="1" w:lastRow="0" w:firstColumn="1" w:lastColumn="0" w:noHBand="0" w:noVBand="1"/>
      </w:tblPr>
      <w:tblGrid>
        <w:gridCol w:w="1984"/>
        <w:gridCol w:w="7032"/>
      </w:tblGrid>
      <w:tr w:rsidR="00E10481" w14:paraId="5A09A3C6" w14:textId="77777777">
        <w:tc>
          <w:tcPr>
            <w:tcW w:w="1100" w:type="pct"/>
            <w:shd w:val="clear" w:color="auto" w:fill="D9EAF7"/>
            <w:hideMark/>
          </w:tcPr>
          <w:p w14:paraId="18D68EFD" w14:textId="77777777" w:rsidR="00E10481" w:rsidRDefault="00E10481">
            <w:pPr>
              <w:rPr>
                <w:kern w:val="2"/>
                <w:szCs w:val="24"/>
                <w14:ligatures w14:val="standardContextual"/>
              </w:rPr>
            </w:pPr>
            <w:r>
              <w:rPr>
                <w:szCs w:val="24"/>
              </w:rPr>
              <w:t>Name</w:t>
            </w:r>
          </w:p>
        </w:tc>
        <w:tc>
          <w:tcPr>
            <w:tcW w:w="3900" w:type="pct"/>
            <w:hideMark/>
          </w:tcPr>
          <w:p w14:paraId="7A3839AD" w14:textId="77777777" w:rsidR="00E10481" w:rsidRDefault="00E10481">
            <w:pPr>
              <w:rPr>
                <w:szCs w:val="24"/>
              </w:rPr>
            </w:pPr>
          </w:p>
        </w:tc>
      </w:tr>
      <w:tr w:rsidR="00E10481" w14:paraId="7416964C" w14:textId="77777777">
        <w:tc>
          <w:tcPr>
            <w:tcW w:w="0" w:type="auto"/>
            <w:shd w:val="clear" w:color="auto" w:fill="D9EAF7"/>
            <w:hideMark/>
          </w:tcPr>
          <w:p w14:paraId="3EDCBB92" w14:textId="77777777" w:rsidR="00E10481" w:rsidRDefault="00E10481">
            <w:pPr>
              <w:rPr>
                <w:szCs w:val="24"/>
              </w:rPr>
            </w:pPr>
            <w:r>
              <w:rPr>
                <w:szCs w:val="24"/>
              </w:rPr>
              <w:t>Address</w:t>
            </w:r>
          </w:p>
        </w:tc>
        <w:tc>
          <w:tcPr>
            <w:tcW w:w="0" w:type="auto"/>
            <w:hideMark/>
          </w:tcPr>
          <w:p w14:paraId="77F539C6" w14:textId="77777777" w:rsidR="00E10481" w:rsidRDefault="00E10481">
            <w:pPr>
              <w:rPr>
                <w:szCs w:val="24"/>
              </w:rPr>
            </w:pPr>
          </w:p>
          <w:p w14:paraId="3514A54F" w14:textId="77777777" w:rsidR="00B921A6" w:rsidRDefault="00B921A6">
            <w:pPr>
              <w:rPr>
                <w:szCs w:val="24"/>
              </w:rPr>
            </w:pPr>
          </w:p>
        </w:tc>
      </w:tr>
      <w:tr w:rsidR="00E10481" w14:paraId="76D934E1" w14:textId="77777777">
        <w:tc>
          <w:tcPr>
            <w:tcW w:w="0" w:type="auto"/>
            <w:shd w:val="clear" w:color="auto" w:fill="D9EAF7"/>
            <w:hideMark/>
          </w:tcPr>
          <w:p w14:paraId="2190D035" w14:textId="77777777" w:rsidR="00E10481" w:rsidRDefault="00E10481">
            <w:pPr>
              <w:rPr>
                <w:szCs w:val="24"/>
              </w:rPr>
            </w:pPr>
            <w:r>
              <w:rPr>
                <w:szCs w:val="24"/>
              </w:rPr>
              <w:t>Postcode</w:t>
            </w:r>
          </w:p>
        </w:tc>
        <w:tc>
          <w:tcPr>
            <w:tcW w:w="0" w:type="auto"/>
            <w:hideMark/>
          </w:tcPr>
          <w:p w14:paraId="4B9038A0" w14:textId="77777777" w:rsidR="00E10481" w:rsidRDefault="00E10481">
            <w:pPr>
              <w:rPr>
                <w:szCs w:val="24"/>
              </w:rPr>
            </w:pPr>
          </w:p>
        </w:tc>
      </w:tr>
      <w:tr w:rsidR="00E10481" w14:paraId="2BD5376D" w14:textId="77777777">
        <w:tc>
          <w:tcPr>
            <w:tcW w:w="0" w:type="auto"/>
            <w:shd w:val="clear" w:color="auto" w:fill="D9EAF7"/>
            <w:hideMark/>
          </w:tcPr>
          <w:p w14:paraId="05CE8504" w14:textId="77777777" w:rsidR="00E10481" w:rsidRDefault="00E10481">
            <w:pPr>
              <w:rPr>
                <w:szCs w:val="24"/>
              </w:rPr>
            </w:pPr>
            <w:r>
              <w:rPr>
                <w:szCs w:val="24"/>
              </w:rPr>
              <w:t>Date of birth</w:t>
            </w:r>
          </w:p>
        </w:tc>
        <w:tc>
          <w:tcPr>
            <w:tcW w:w="0" w:type="auto"/>
            <w:hideMark/>
          </w:tcPr>
          <w:p w14:paraId="5ED1A5DF" w14:textId="77777777" w:rsidR="00E10481" w:rsidRDefault="00E10481">
            <w:pPr>
              <w:rPr>
                <w:szCs w:val="24"/>
              </w:rPr>
            </w:pPr>
          </w:p>
        </w:tc>
      </w:tr>
      <w:tr w:rsidR="00E10481" w14:paraId="235A2D1E" w14:textId="77777777">
        <w:tc>
          <w:tcPr>
            <w:tcW w:w="0" w:type="auto"/>
            <w:shd w:val="clear" w:color="auto" w:fill="D9EAF7"/>
            <w:hideMark/>
          </w:tcPr>
          <w:p w14:paraId="2DBC1B27" w14:textId="77777777" w:rsidR="00E10481" w:rsidRDefault="00E10481">
            <w:pPr>
              <w:rPr>
                <w:szCs w:val="24"/>
              </w:rPr>
            </w:pPr>
            <w:r>
              <w:rPr>
                <w:szCs w:val="24"/>
              </w:rPr>
              <w:t>Email address</w:t>
            </w:r>
          </w:p>
        </w:tc>
        <w:tc>
          <w:tcPr>
            <w:tcW w:w="0" w:type="auto"/>
            <w:hideMark/>
          </w:tcPr>
          <w:p w14:paraId="246A76BE" w14:textId="77777777" w:rsidR="00E10481" w:rsidRDefault="00E10481">
            <w:pPr>
              <w:rPr>
                <w:szCs w:val="24"/>
              </w:rPr>
            </w:pPr>
          </w:p>
        </w:tc>
      </w:tr>
      <w:tr w:rsidR="00E10481" w14:paraId="7A5C2DC6" w14:textId="77777777">
        <w:tc>
          <w:tcPr>
            <w:tcW w:w="0" w:type="auto"/>
            <w:shd w:val="clear" w:color="auto" w:fill="D9EAF7"/>
            <w:hideMark/>
          </w:tcPr>
          <w:p w14:paraId="5581A66C" w14:textId="77777777" w:rsidR="00E10481" w:rsidRDefault="00E10481">
            <w:pPr>
              <w:rPr>
                <w:szCs w:val="24"/>
              </w:rPr>
            </w:pPr>
            <w:r>
              <w:rPr>
                <w:szCs w:val="24"/>
              </w:rPr>
              <w:t>Phone number</w:t>
            </w:r>
          </w:p>
        </w:tc>
        <w:tc>
          <w:tcPr>
            <w:tcW w:w="0" w:type="auto"/>
            <w:hideMark/>
          </w:tcPr>
          <w:p w14:paraId="69DA64DC" w14:textId="77777777" w:rsidR="00E10481" w:rsidRDefault="00E10481">
            <w:pPr>
              <w:rPr>
                <w:szCs w:val="24"/>
              </w:rPr>
            </w:pPr>
          </w:p>
        </w:tc>
      </w:tr>
    </w:tbl>
    <w:p w14:paraId="247AB6C9" w14:textId="77777777" w:rsidR="0096466E" w:rsidRDefault="0096466E">
      <w:pPr>
        <w:pStyle w:val="Heading1"/>
        <w:spacing w:before="240" w:after="120"/>
        <w:rPr>
          <w:kern w:val="36"/>
          <w:szCs w:val="24"/>
          <w:lang w:eastAsia="en-GB"/>
          <w14:ligatures w14:val="standardContextual"/>
        </w:rPr>
      </w:pPr>
      <w:r>
        <w:rPr>
          <w:rFonts w:ascii="Arial" w:hAnsi="Arial" w:cs="Arial"/>
          <w:b/>
          <w:bCs/>
        </w:rPr>
        <w:t>2. Volunteering interests</w:t>
      </w:r>
    </w:p>
    <w:p w14:paraId="1C169EA4" w14:textId="77777777" w:rsidR="0096466E" w:rsidRDefault="0096466E">
      <w:pPr>
        <w:rPr>
          <w:kern w:val="2"/>
          <w:szCs w:val="24"/>
          <w14:ligatures w14:val="standardContextual"/>
        </w:rPr>
      </w:pPr>
      <w:r>
        <w:t>Please tick all volunteering opportunities you are interested in. We will discuss suitable roles, availability and any support needs with you before confirming a placement.</w:t>
      </w:r>
    </w:p>
    <w:tbl>
      <w:tblPr>
        <w:tblStyle w:val="TableGrid0"/>
        <w:tblW w:w="5000" w:type="pct"/>
        <w:tblLook w:val="04A0" w:firstRow="1" w:lastRow="0" w:firstColumn="1" w:lastColumn="0" w:noHBand="0" w:noVBand="1"/>
      </w:tblPr>
      <w:tblGrid>
        <w:gridCol w:w="541"/>
        <w:gridCol w:w="2705"/>
        <w:gridCol w:w="5770"/>
      </w:tblGrid>
      <w:tr w:rsidR="00E10481" w14:paraId="19ED2906" w14:textId="77777777">
        <w:tc>
          <w:tcPr>
            <w:tcW w:w="300" w:type="pct"/>
            <w:hideMark/>
          </w:tcPr>
          <w:p w14:paraId="47141A6C" w14:textId="77777777" w:rsidR="00E10481" w:rsidRDefault="00E10481">
            <w:pPr>
              <w:jc w:val="center"/>
              <w:rPr>
                <w:kern w:val="2"/>
                <w:szCs w:val="24"/>
                <w14:ligatures w14:val="standardContextual"/>
              </w:rPr>
            </w:pPr>
            <w:r>
              <w:rPr>
                <w:rFonts w:ascii="Segoe UI Symbol" w:hAnsi="Segoe UI Symbol" w:cs="Segoe UI Symbol"/>
                <w:szCs w:val="24"/>
              </w:rPr>
              <w:t>☐</w:t>
            </w:r>
          </w:p>
        </w:tc>
        <w:tc>
          <w:tcPr>
            <w:tcW w:w="1500" w:type="pct"/>
            <w:shd w:val="clear" w:color="auto" w:fill="D9EAF7"/>
            <w:hideMark/>
          </w:tcPr>
          <w:p w14:paraId="69467201" w14:textId="76624266" w:rsidR="00E10481" w:rsidRDefault="00E10481">
            <w:pPr>
              <w:rPr>
                <w:szCs w:val="24"/>
              </w:rPr>
            </w:pPr>
            <w:r>
              <w:rPr>
                <w:b/>
                <w:bCs/>
                <w:szCs w:val="24"/>
              </w:rPr>
              <w:t xml:space="preserve">Day </w:t>
            </w:r>
            <w:r w:rsidR="003C4BDF">
              <w:rPr>
                <w:b/>
                <w:bCs/>
                <w:szCs w:val="24"/>
              </w:rPr>
              <w:t>C</w:t>
            </w:r>
            <w:r>
              <w:rPr>
                <w:b/>
                <w:bCs/>
                <w:szCs w:val="24"/>
              </w:rPr>
              <w:t xml:space="preserve">are </w:t>
            </w:r>
            <w:r w:rsidR="003C4BDF">
              <w:rPr>
                <w:b/>
                <w:bCs/>
                <w:szCs w:val="24"/>
              </w:rPr>
              <w:t>C</w:t>
            </w:r>
            <w:r>
              <w:rPr>
                <w:b/>
                <w:bCs/>
                <w:szCs w:val="24"/>
              </w:rPr>
              <w:t>entres</w:t>
            </w:r>
          </w:p>
        </w:tc>
        <w:tc>
          <w:tcPr>
            <w:tcW w:w="3200" w:type="pct"/>
            <w:hideMark/>
          </w:tcPr>
          <w:p w14:paraId="4E908939" w14:textId="77777777" w:rsidR="00E10481" w:rsidRDefault="00E10481">
            <w:pPr>
              <w:rPr>
                <w:szCs w:val="24"/>
              </w:rPr>
            </w:pPr>
            <w:r>
              <w:rPr>
                <w:szCs w:val="24"/>
              </w:rPr>
              <w:t>Help frail older people enjoy a day away from their own home at one of our centres, including Bluebells Moorside and Ashby House Royton.</w:t>
            </w:r>
          </w:p>
        </w:tc>
      </w:tr>
      <w:tr w:rsidR="00E10481" w14:paraId="1FC4AA6A" w14:textId="77777777">
        <w:tc>
          <w:tcPr>
            <w:tcW w:w="0" w:type="auto"/>
            <w:hideMark/>
          </w:tcPr>
          <w:p w14:paraId="3A4B9270" w14:textId="77777777" w:rsidR="00E10481" w:rsidRDefault="00E10481">
            <w:pPr>
              <w:jc w:val="center"/>
              <w:rPr>
                <w:szCs w:val="24"/>
              </w:rPr>
            </w:pPr>
            <w:r>
              <w:rPr>
                <w:rFonts w:ascii="Segoe UI Symbol" w:hAnsi="Segoe UI Symbol" w:cs="Segoe UI Symbol"/>
                <w:szCs w:val="24"/>
              </w:rPr>
              <w:t>☐</w:t>
            </w:r>
          </w:p>
        </w:tc>
        <w:tc>
          <w:tcPr>
            <w:tcW w:w="0" w:type="auto"/>
            <w:shd w:val="clear" w:color="auto" w:fill="D9EAF7"/>
            <w:hideMark/>
          </w:tcPr>
          <w:p w14:paraId="003DA291" w14:textId="5F8C7554" w:rsidR="00E10481" w:rsidRDefault="00E10481">
            <w:pPr>
              <w:rPr>
                <w:szCs w:val="24"/>
              </w:rPr>
            </w:pPr>
            <w:r>
              <w:rPr>
                <w:b/>
                <w:bCs/>
                <w:szCs w:val="24"/>
              </w:rPr>
              <w:t xml:space="preserve">Charity </w:t>
            </w:r>
            <w:r w:rsidR="003C4BDF">
              <w:rPr>
                <w:b/>
                <w:bCs/>
                <w:szCs w:val="24"/>
              </w:rPr>
              <w:t>S</w:t>
            </w:r>
            <w:r>
              <w:rPr>
                <w:b/>
                <w:bCs/>
                <w:szCs w:val="24"/>
              </w:rPr>
              <w:t>hops</w:t>
            </w:r>
          </w:p>
        </w:tc>
        <w:tc>
          <w:tcPr>
            <w:tcW w:w="0" w:type="auto"/>
            <w:hideMark/>
          </w:tcPr>
          <w:p w14:paraId="579239EA" w14:textId="77777777" w:rsidR="00E10481" w:rsidRDefault="00E10481">
            <w:pPr>
              <w:rPr>
                <w:szCs w:val="24"/>
              </w:rPr>
            </w:pPr>
            <w:r>
              <w:rPr>
                <w:szCs w:val="24"/>
              </w:rPr>
              <w:t xml:space="preserve">Assist in one of our charity shops by helping customers and sorting and selling donated goods. Our shops </w:t>
            </w:r>
            <w:proofErr w:type="gramStart"/>
            <w:r>
              <w:rPr>
                <w:szCs w:val="24"/>
              </w:rPr>
              <w:t>are located in</w:t>
            </w:r>
            <w:proofErr w:type="gramEnd"/>
            <w:r>
              <w:rPr>
                <w:szCs w:val="24"/>
              </w:rPr>
              <w:t xml:space="preserve"> Failsworth, Lord Lane, Lees, Shaw, Hill Stores, Uppermill, Oldham Town Centre and Milnrow.</w:t>
            </w:r>
          </w:p>
        </w:tc>
      </w:tr>
      <w:tr w:rsidR="00E10481" w14:paraId="0B9DE3D2" w14:textId="77777777">
        <w:tc>
          <w:tcPr>
            <w:tcW w:w="0" w:type="auto"/>
            <w:hideMark/>
          </w:tcPr>
          <w:p w14:paraId="56CA75A7" w14:textId="77777777" w:rsidR="00E10481" w:rsidRDefault="00E10481">
            <w:pPr>
              <w:jc w:val="center"/>
              <w:rPr>
                <w:szCs w:val="24"/>
              </w:rPr>
            </w:pPr>
            <w:r>
              <w:rPr>
                <w:rFonts w:ascii="Segoe UI Symbol" w:hAnsi="Segoe UI Symbol" w:cs="Segoe UI Symbol"/>
                <w:szCs w:val="24"/>
              </w:rPr>
              <w:t>☐</w:t>
            </w:r>
          </w:p>
        </w:tc>
        <w:tc>
          <w:tcPr>
            <w:tcW w:w="0" w:type="auto"/>
            <w:shd w:val="clear" w:color="auto" w:fill="D9EAF7"/>
            <w:hideMark/>
          </w:tcPr>
          <w:p w14:paraId="30107D02" w14:textId="41CE261D" w:rsidR="00E10481" w:rsidRDefault="00E10481">
            <w:pPr>
              <w:rPr>
                <w:szCs w:val="24"/>
              </w:rPr>
            </w:pPr>
            <w:r>
              <w:rPr>
                <w:b/>
                <w:bCs/>
                <w:szCs w:val="24"/>
              </w:rPr>
              <w:t xml:space="preserve">Befriending </w:t>
            </w:r>
            <w:r w:rsidR="003C4BDF">
              <w:rPr>
                <w:b/>
                <w:bCs/>
                <w:szCs w:val="24"/>
              </w:rPr>
              <w:t>S</w:t>
            </w:r>
            <w:r>
              <w:rPr>
                <w:b/>
                <w:bCs/>
                <w:szCs w:val="24"/>
              </w:rPr>
              <w:t>ervice</w:t>
            </w:r>
          </w:p>
        </w:tc>
        <w:tc>
          <w:tcPr>
            <w:tcW w:w="0" w:type="auto"/>
            <w:hideMark/>
          </w:tcPr>
          <w:p w14:paraId="03987A71" w14:textId="77777777" w:rsidR="00E10481" w:rsidRDefault="00E10481">
            <w:pPr>
              <w:rPr>
                <w:szCs w:val="24"/>
              </w:rPr>
            </w:pPr>
            <w:r>
              <w:rPr>
                <w:szCs w:val="24"/>
              </w:rPr>
              <w:t>Visit housebound people in your area, in their own homes, on a regular basis.</w:t>
            </w:r>
          </w:p>
        </w:tc>
      </w:tr>
      <w:tr w:rsidR="00E10481" w14:paraId="0BFD36FD" w14:textId="77777777">
        <w:tc>
          <w:tcPr>
            <w:tcW w:w="0" w:type="auto"/>
            <w:hideMark/>
          </w:tcPr>
          <w:p w14:paraId="77179D04" w14:textId="77777777" w:rsidR="00E10481" w:rsidRDefault="00E10481">
            <w:pPr>
              <w:jc w:val="center"/>
              <w:rPr>
                <w:szCs w:val="24"/>
              </w:rPr>
            </w:pPr>
            <w:r>
              <w:rPr>
                <w:rFonts w:ascii="Segoe UI Symbol" w:hAnsi="Segoe UI Symbol" w:cs="Segoe UI Symbol"/>
                <w:szCs w:val="24"/>
              </w:rPr>
              <w:t>☐</w:t>
            </w:r>
          </w:p>
        </w:tc>
        <w:tc>
          <w:tcPr>
            <w:tcW w:w="0" w:type="auto"/>
            <w:shd w:val="clear" w:color="auto" w:fill="D9EAF7"/>
            <w:hideMark/>
          </w:tcPr>
          <w:p w14:paraId="5FEFA6A0" w14:textId="77777777" w:rsidR="00E10481" w:rsidRDefault="00E10481">
            <w:pPr>
              <w:rPr>
                <w:szCs w:val="24"/>
              </w:rPr>
            </w:pPr>
            <w:r>
              <w:rPr>
                <w:b/>
                <w:bCs/>
                <w:szCs w:val="24"/>
              </w:rPr>
              <w:t>Life Story Visitors</w:t>
            </w:r>
          </w:p>
        </w:tc>
        <w:tc>
          <w:tcPr>
            <w:tcW w:w="0" w:type="auto"/>
            <w:hideMark/>
          </w:tcPr>
          <w:p w14:paraId="07D831DA" w14:textId="77777777" w:rsidR="00E10481" w:rsidRDefault="00E10481">
            <w:pPr>
              <w:rPr>
                <w:szCs w:val="24"/>
              </w:rPr>
            </w:pPr>
            <w:r>
              <w:rPr>
                <w:szCs w:val="24"/>
              </w:rPr>
              <w:t>Spend time getting to know an older person living within a care home or community and record their memories for a reminiscence book used to improve their care and quality of life.</w:t>
            </w:r>
          </w:p>
        </w:tc>
      </w:tr>
      <w:tr w:rsidR="00E10481" w14:paraId="1AF632D7" w14:textId="77777777">
        <w:tc>
          <w:tcPr>
            <w:tcW w:w="0" w:type="auto"/>
            <w:hideMark/>
          </w:tcPr>
          <w:p w14:paraId="0C3343A2" w14:textId="77777777" w:rsidR="00E10481" w:rsidRDefault="00E10481">
            <w:pPr>
              <w:jc w:val="center"/>
              <w:rPr>
                <w:szCs w:val="24"/>
              </w:rPr>
            </w:pPr>
            <w:r>
              <w:rPr>
                <w:rFonts w:ascii="Segoe UI Symbol" w:hAnsi="Segoe UI Symbol" w:cs="Segoe UI Symbol"/>
                <w:szCs w:val="24"/>
              </w:rPr>
              <w:t>☐</w:t>
            </w:r>
          </w:p>
        </w:tc>
        <w:tc>
          <w:tcPr>
            <w:tcW w:w="0" w:type="auto"/>
            <w:shd w:val="clear" w:color="auto" w:fill="D9EAF7"/>
            <w:hideMark/>
          </w:tcPr>
          <w:p w14:paraId="25B6486A" w14:textId="319F77DB" w:rsidR="00E10481" w:rsidRDefault="00E10481">
            <w:pPr>
              <w:rPr>
                <w:szCs w:val="24"/>
              </w:rPr>
            </w:pPr>
            <w:r>
              <w:rPr>
                <w:b/>
                <w:bCs/>
                <w:szCs w:val="24"/>
              </w:rPr>
              <w:t xml:space="preserve">Life Story </w:t>
            </w:r>
            <w:r w:rsidR="003C4BDF">
              <w:rPr>
                <w:b/>
                <w:bCs/>
                <w:szCs w:val="24"/>
              </w:rPr>
              <w:t>T</w:t>
            </w:r>
            <w:r>
              <w:rPr>
                <w:b/>
                <w:bCs/>
                <w:szCs w:val="24"/>
              </w:rPr>
              <w:t>ypists</w:t>
            </w:r>
          </w:p>
        </w:tc>
        <w:tc>
          <w:tcPr>
            <w:tcW w:w="0" w:type="auto"/>
            <w:hideMark/>
          </w:tcPr>
          <w:p w14:paraId="5D04C493" w14:textId="77777777" w:rsidR="00E10481" w:rsidRDefault="00E10481">
            <w:pPr>
              <w:rPr>
                <w:szCs w:val="24"/>
              </w:rPr>
            </w:pPr>
            <w:r>
              <w:rPr>
                <w:szCs w:val="24"/>
              </w:rPr>
              <w:t>Using written notes, simple computer programs and the Internet, design and put together a life story book for an older person.</w:t>
            </w:r>
          </w:p>
        </w:tc>
      </w:tr>
      <w:tr w:rsidR="00E10481" w14:paraId="76B3E711" w14:textId="77777777">
        <w:tc>
          <w:tcPr>
            <w:tcW w:w="0" w:type="auto"/>
            <w:hideMark/>
          </w:tcPr>
          <w:p w14:paraId="72092A1C" w14:textId="77777777" w:rsidR="00E10481" w:rsidRDefault="00E10481">
            <w:pPr>
              <w:jc w:val="center"/>
              <w:rPr>
                <w:szCs w:val="24"/>
              </w:rPr>
            </w:pPr>
            <w:r>
              <w:rPr>
                <w:rFonts w:ascii="Segoe UI Symbol" w:hAnsi="Segoe UI Symbol" w:cs="Segoe UI Symbol"/>
                <w:szCs w:val="24"/>
              </w:rPr>
              <w:t>☐</w:t>
            </w:r>
          </w:p>
        </w:tc>
        <w:tc>
          <w:tcPr>
            <w:tcW w:w="0" w:type="auto"/>
            <w:shd w:val="clear" w:color="auto" w:fill="D9EAF7"/>
            <w:hideMark/>
          </w:tcPr>
          <w:p w14:paraId="64A1635D" w14:textId="77777777" w:rsidR="00E10481" w:rsidRDefault="00E10481">
            <w:pPr>
              <w:rPr>
                <w:szCs w:val="24"/>
              </w:rPr>
            </w:pPr>
            <w:r>
              <w:rPr>
                <w:b/>
                <w:bCs/>
                <w:szCs w:val="24"/>
              </w:rPr>
              <w:t>Life Story Proofreader</w:t>
            </w:r>
          </w:p>
        </w:tc>
        <w:tc>
          <w:tcPr>
            <w:tcW w:w="0" w:type="auto"/>
            <w:hideMark/>
          </w:tcPr>
          <w:p w14:paraId="1E6DD5E8" w14:textId="77777777" w:rsidR="00E10481" w:rsidRDefault="00E10481">
            <w:pPr>
              <w:rPr>
                <w:szCs w:val="24"/>
              </w:rPr>
            </w:pPr>
            <w:r>
              <w:rPr>
                <w:szCs w:val="24"/>
              </w:rPr>
              <w:t>Proofread, check content and correct draft life story books typed by other volunteers.</w:t>
            </w:r>
          </w:p>
        </w:tc>
      </w:tr>
      <w:tr w:rsidR="00E10481" w14:paraId="6EE84C51" w14:textId="77777777">
        <w:tc>
          <w:tcPr>
            <w:tcW w:w="0" w:type="auto"/>
            <w:hideMark/>
          </w:tcPr>
          <w:p w14:paraId="6EB46372" w14:textId="77777777" w:rsidR="00E10481" w:rsidRDefault="00E10481">
            <w:pPr>
              <w:jc w:val="center"/>
              <w:rPr>
                <w:szCs w:val="24"/>
              </w:rPr>
            </w:pPr>
            <w:r>
              <w:rPr>
                <w:rFonts w:ascii="Segoe UI Symbol" w:hAnsi="Segoe UI Symbol" w:cs="Segoe UI Symbol"/>
                <w:szCs w:val="24"/>
              </w:rPr>
              <w:t>☐</w:t>
            </w:r>
          </w:p>
        </w:tc>
        <w:tc>
          <w:tcPr>
            <w:tcW w:w="0" w:type="auto"/>
            <w:shd w:val="clear" w:color="auto" w:fill="D9EAF7"/>
            <w:hideMark/>
          </w:tcPr>
          <w:p w14:paraId="1957F863" w14:textId="3FF2AD14" w:rsidR="00E10481" w:rsidRDefault="00E10481">
            <w:pPr>
              <w:rPr>
                <w:szCs w:val="24"/>
              </w:rPr>
            </w:pPr>
            <w:r>
              <w:rPr>
                <w:b/>
                <w:bCs/>
                <w:szCs w:val="24"/>
              </w:rPr>
              <w:t>Older Together</w:t>
            </w:r>
            <w:r w:rsidR="003C4BDF">
              <w:rPr>
                <w:b/>
                <w:bCs/>
                <w:szCs w:val="24"/>
              </w:rPr>
              <w:t xml:space="preserve"> Friendship Groups</w:t>
            </w:r>
          </w:p>
        </w:tc>
        <w:tc>
          <w:tcPr>
            <w:tcW w:w="0" w:type="auto"/>
            <w:hideMark/>
          </w:tcPr>
          <w:p w14:paraId="5EE0BE10" w14:textId="77777777" w:rsidR="00E10481" w:rsidRDefault="00E10481">
            <w:pPr>
              <w:rPr>
                <w:szCs w:val="24"/>
              </w:rPr>
            </w:pPr>
            <w:r>
              <w:rPr>
                <w:szCs w:val="24"/>
              </w:rPr>
              <w:t>Help serve tea and coffee and support a friendly day of activities between 11.00 am and 3.00 pm at one of our centres in Chadderton, Hathershaw, Shaw or Royton.</w:t>
            </w:r>
          </w:p>
        </w:tc>
      </w:tr>
      <w:tr w:rsidR="00E10481" w14:paraId="0C8CA6EC" w14:textId="77777777">
        <w:tc>
          <w:tcPr>
            <w:tcW w:w="0" w:type="auto"/>
            <w:hideMark/>
          </w:tcPr>
          <w:p w14:paraId="60C4BDD4" w14:textId="77777777" w:rsidR="00E10481" w:rsidRDefault="00E10481">
            <w:pPr>
              <w:jc w:val="center"/>
              <w:rPr>
                <w:szCs w:val="24"/>
              </w:rPr>
            </w:pPr>
            <w:r>
              <w:rPr>
                <w:rFonts w:ascii="Segoe UI Symbol" w:hAnsi="Segoe UI Symbol" w:cs="Segoe UI Symbol"/>
                <w:szCs w:val="24"/>
              </w:rPr>
              <w:t>☐</w:t>
            </w:r>
          </w:p>
        </w:tc>
        <w:tc>
          <w:tcPr>
            <w:tcW w:w="0" w:type="auto"/>
            <w:shd w:val="clear" w:color="auto" w:fill="D9EAF7"/>
            <w:hideMark/>
          </w:tcPr>
          <w:p w14:paraId="76B35856" w14:textId="3C00CAD8" w:rsidR="00E10481" w:rsidRDefault="00E10481">
            <w:pPr>
              <w:rPr>
                <w:szCs w:val="24"/>
              </w:rPr>
            </w:pPr>
            <w:r>
              <w:rPr>
                <w:b/>
                <w:bCs/>
                <w:szCs w:val="24"/>
              </w:rPr>
              <w:t xml:space="preserve">Falls </w:t>
            </w:r>
            <w:r w:rsidR="003C4BDF">
              <w:rPr>
                <w:b/>
                <w:bCs/>
                <w:szCs w:val="24"/>
              </w:rPr>
              <w:t>P</w:t>
            </w:r>
            <w:r>
              <w:rPr>
                <w:b/>
                <w:bCs/>
                <w:szCs w:val="24"/>
              </w:rPr>
              <w:t>revention</w:t>
            </w:r>
          </w:p>
        </w:tc>
        <w:tc>
          <w:tcPr>
            <w:tcW w:w="0" w:type="auto"/>
            <w:hideMark/>
          </w:tcPr>
          <w:p w14:paraId="5950D1C7" w14:textId="77777777" w:rsidR="00E10481" w:rsidRDefault="00E10481">
            <w:pPr>
              <w:rPr>
                <w:szCs w:val="24"/>
              </w:rPr>
            </w:pPr>
            <w:r>
              <w:rPr>
                <w:szCs w:val="24"/>
              </w:rPr>
              <w:t>Meet and greet people and help to set up the room, take a register and serve soft drinks.</w:t>
            </w:r>
          </w:p>
        </w:tc>
      </w:tr>
      <w:tr w:rsidR="00E10481" w14:paraId="1994CD5A" w14:textId="77777777">
        <w:tc>
          <w:tcPr>
            <w:tcW w:w="0" w:type="auto"/>
            <w:hideMark/>
          </w:tcPr>
          <w:p w14:paraId="0AEC673B" w14:textId="77777777" w:rsidR="00E10481" w:rsidRDefault="00E10481">
            <w:pPr>
              <w:jc w:val="center"/>
              <w:rPr>
                <w:szCs w:val="24"/>
              </w:rPr>
            </w:pPr>
            <w:r>
              <w:rPr>
                <w:rFonts w:ascii="Segoe UI Symbol" w:hAnsi="Segoe UI Symbol" w:cs="Segoe UI Symbol"/>
                <w:szCs w:val="24"/>
              </w:rPr>
              <w:t>☐</w:t>
            </w:r>
          </w:p>
        </w:tc>
        <w:tc>
          <w:tcPr>
            <w:tcW w:w="0" w:type="auto"/>
            <w:shd w:val="clear" w:color="auto" w:fill="D9EAF7"/>
            <w:hideMark/>
          </w:tcPr>
          <w:p w14:paraId="2A40FE74" w14:textId="77777777" w:rsidR="00E10481" w:rsidRDefault="00E10481">
            <w:pPr>
              <w:rPr>
                <w:szCs w:val="24"/>
              </w:rPr>
            </w:pPr>
            <w:r>
              <w:rPr>
                <w:b/>
                <w:bCs/>
                <w:szCs w:val="24"/>
              </w:rPr>
              <w:t>Men in Sheds</w:t>
            </w:r>
          </w:p>
        </w:tc>
        <w:tc>
          <w:tcPr>
            <w:tcW w:w="0" w:type="auto"/>
            <w:hideMark/>
          </w:tcPr>
          <w:p w14:paraId="1A6E6E93" w14:textId="77777777" w:rsidR="00E10481" w:rsidRDefault="00E10481">
            <w:pPr>
              <w:rPr>
                <w:szCs w:val="24"/>
              </w:rPr>
            </w:pPr>
            <w:r>
              <w:rPr>
                <w:szCs w:val="24"/>
              </w:rPr>
              <w:t>Help with individual projects, share skills, take part in social activities and support basic IT where needed.</w:t>
            </w:r>
          </w:p>
        </w:tc>
      </w:tr>
      <w:tr w:rsidR="00E10481" w14:paraId="5145CD7A" w14:textId="77777777">
        <w:tc>
          <w:tcPr>
            <w:tcW w:w="0" w:type="auto"/>
            <w:hideMark/>
          </w:tcPr>
          <w:p w14:paraId="7C96C843" w14:textId="77777777" w:rsidR="00E10481" w:rsidRDefault="00E10481">
            <w:pPr>
              <w:jc w:val="center"/>
              <w:rPr>
                <w:szCs w:val="24"/>
              </w:rPr>
            </w:pPr>
            <w:r>
              <w:rPr>
                <w:rFonts w:ascii="Segoe UI Symbol" w:hAnsi="Segoe UI Symbol" w:cs="Segoe UI Symbol"/>
                <w:szCs w:val="24"/>
              </w:rPr>
              <w:t>☐</w:t>
            </w:r>
          </w:p>
        </w:tc>
        <w:tc>
          <w:tcPr>
            <w:tcW w:w="0" w:type="auto"/>
            <w:shd w:val="clear" w:color="auto" w:fill="D9EAF7"/>
            <w:hideMark/>
          </w:tcPr>
          <w:p w14:paraId="3F8DB8FD" w14:textId="1754A8DC" w:rsidR="00E10481" w:rsidRDefault="00E10481">
            <w:pPr>
              <w:rPr>
                <w:szCs w:val="24"/>
              </w:rPr>
            </w:pPr>
            <w:r>
              <w:rPr>
                <w:b/>
                <w:bCs/>
                <w:szCs w:val="24"/>
              </w:rPr>
              <w:t xml:space="preserve">Project </w:t>
            </w:r>
            <w:r w:rsidR="003C4BDF">
              <w:rPr>
                <w:b/>
                <w:bCs/>
                <w:szCs w:val="24"/>
              </w:rPr>
              <w:t>S</w:t>
            </w:r>
            <w:r>
              <w:rPr>
                <w:b/>
                <w:bCs/>
                <w:szCs w:val="24"/>
              </w:rPr>
              <w:t>upport</w:t>
            </w:r>
          </w:p>
        </w:tc>
        <w:tc>
          <w:tcPr>
            <w:tcW w:w="0" w:type="auto"/>
            <w:hideMark/>
          </w:tcPr>
          <w:p w14:paraId="3AFE851F" w14:textId="77777777" w:rsidR="00E10481" w:rsidRDefault="00E10481">
            <w:pPr>
              <w:rPr>
                <w:szCs w:val="24"/>
              </w:rPr>
            </w:pPr>
            <w:r>
              <w:rPr>
                <w:szCs w:val="24"/>
              </w:rPr>
              <w:t>Help with new community and activity projects and events, such as Just4Men, school projects and other events.</w:t>
            </w:r>
          </w:p>
        </w:tc>
      </w:tr>
      <w:tr w:rsidR="00E10481" w14:paraId="2955F7C1" w14:textId="77777777">
        <w:tc>
          <w:tcPr>
            <w:tcW w:w="0" w:type="auto"/>
            <w:hideMark/>
          </w:tcPr>
          <w:p w14:paraId="7DE8ABA4" w14:textId="77777777" w:rsidR="00E10481" w:rsidRDefault="00E10481">
            <w:pPr>
              <w:jc w:val="center"/>
              <w:rPr>
                <w:szCs w:val="24"/>
              </w:rPr>
            </w:pPr>
            <w:r>
              <w:rPr>
                <w:rFonts w:ascii="Segoe UI Symbol" w:hAnsi="Segoe UI Symbol" w:cs="Segoe UI Symbol"/>
                <w:szCs w:val="24"/>
              </w:rPr>
              <w:lastRenderedPageBreak/>
              <w:t>☐</w:t>
            </w:r>
          </w:p>
        </w:tc>
        <w:tc>
          <w:tcPr>
            <w:tcW w:w="0" w:type="auto"/>
            <w:shd w:val="clear" w:color="auto" w:fill="D9EAF7"/>
            <w:hideMark/>
          </w:tcPr>
          <w:p w14:paraId="620DA91D" w14:textId="77777777" w:rsidR="00E10481" w:rsidRDefault="00E10481">
            <w:pPr>
              <w:rPr>
                <w:szCs w:val="24"/>
              </w:rPr>
            </w:pPr>
            <w:r>
              <w:rPr>
                <w:b/>
                <w:bCs/>
                <w:szCs w:val="24"/>
              </w:rPr>
              <w:t>Technology and Us support</w:t>
            </w:r>
          </w:p>
        </w:tc>
        <w:tc>
          <w:tcPr>
            <w:tcW w:w="0" w:type="auto"/>
            <w:hideMark/>
          </w:tcPr>
          <w:p w14:paraId="411DA529" w14:textId="77777777" w:rsidR="00E10481" w:rsidRDefault="00E10481">
            <w:pPr>
              <w:rPr>
                <w:szCs w:val="24"/>
              </w:rPr>
            </w:pPr>
            <w:r>
              <w:rPr>
                <w:szCs w:val="24"/>
              </w:rPr>
              <w:t>Assist older people at our Chadderton centre with using tablets and laptops, including the Internet and Skype.</w:t>
            </w:r>
          </w:p>
        </w:tc>
      </w:tr>
      <w:tr w:rsidR="00E10481" w14:paraId="2DABAFAB" w14:textId="77777777">
        <w:tc>
          <w:tcPr>
            <w:tcW w:w="0" w:type="auto"/>
            <w:hideMark/>
          </w:tcPr>
          <w:p w14:paraId="620E6321" w14:textId="77777777" w:rsidR="00E10481" w:rsidRDefault="00E10481">
            <w:pPr>
              <w:jc w:val="center"/>
              <w:rPr>
                <w:szCs w:val="24"/>
              </w:rPr>
            </w:pPr>
            <w:r>
              <w:rPr>
                <w:rFonts w:ascii="Segoe UI Symbol" w:hAnsi="Segoe UI Symbol" w:cs="Segoe UI Symbol"/>
                <w:szCs w:val="24"/>
              </w:rPr>
              <w:t>☐</w:t>
            </w:r>
          </w:p>
        </w:tc>
        <w:tc>
          <w:tcPr>
            <w:tcW w:w="0" w:type="auto"/>
            <w:shd w:val="clear" w:color="auto" w:fill="D9EAF7"/>
            <w:hideMark/>
          </w:tcPr>
          <w:p w14:paraId="5CFDD5C8" w14:textId="77777777" w:rsidR="00E10481" w:rsidRDefault="00E10481">
            <w:pPr>
              <w:rPr>
                <w:szCs w:val="24"/>
              </w:rPr>
            </w:pPr>
            <w:r>
              <w:rPr>
                <w:b/>
                <w:bCs/>
                <w:szCs w:val="24"/>
              </w:rPr>
              <w:t>George Street Chapel – Support Volunteers and Actors</w:t>
            </w:r>
          </w:p>
        </w:tc>
        <w:tc>
          <w:tcPr>
            <w:tcW w:w="0" w:type="auto"/>
            <w:hideMark/>
          </w:tcPr>
          <w:p w14:paraId="10FF4FF9" w14:textId="77777777" w:rsidR="00E10481" w:rsidRDefault="00E10481">
            <w:pPr>
              <w:rPr>
                <w:szCs w:val="24"/>
              </w:rPr>
            </w:pPr>
            <w:r>
              <w:rPr>
                <w:szCs w:val="24"/>
              </w:rPr>
              <w:t>George Street Chapel is a Grade 2* listed building with significant importance in our local heritage. Volunteers support guided tours, group activities, visitors, refreshments, event set-up, pot washing and cleaning up afterwards.</w:t>
            </w:r>
          </w:p>
        </w:tc>
      </w:tr>
      <w:tr w:rsidR="003C4BDF" w14:paraId="1E6F3EF5" w14:textId="77777777">
        <w:tc>
          <w:tcPr>
            <w:tcW w:w="0" w:type="auto"/>
          </w:tcPr>
          <w:p w14:paraId="55BB8EB2" w14:textId="77777777" w:rsidR="003C4BDF" w:rsidRDefault="003C4BDF">
            <w:pPr>
              <w:jc w:val="center"/>
              <w:rPr>
                <w:rFonts w:ascii="Segoe UI Symbol" w:hAnsi="Segoe UI Symbol" w:cs="Segoe UI Symbol"/>
                <w:szCs w:val="24"/>
              </w:rPr>
            </w:pPr>
          </w:p>
        </w:tc>
        <w:tc>
          <w:tcPr>
            <w:tcW w:w="0" w:type="auto"/>
            <w:shd w:val="clear" w:color="auto" w:fill="D9EAF7"/>
          </w:tcPr>
          <w:p w14:paraId="175E1889" w14:textId="2A4FF599" w:rsidR="003C4BDF" w:rsidRDefault="003C4BDF">
            <w:pPr>
              <w:rPr>
                <w:b/>
                <w:bCs/>
                <w:szCs w:val="24"/>
              </w:rPr>
            </w:pPr>
            <w:r>
              <w:rPr>
                <w:b/>
                <w:bCs/>
                <w:szCs w:val="24"/>
              </w:rPr>
              <w:t>Enabling Connections</w:t>
            </w:r>
          </w:p>
        </w:tc>
        <w:tc>
          <w:tcPr>
            <w:tcW w:w="0" w:type="auto"/>
          </w:tcPr>
          <w:p w14:paraId="0FDFF965" w14:textId="2E4616D6" w:rsidR="003C4BDF" w:rsidRPr="00F50FE4" w:rsidRDefault="00BF7482" w:rsidP="00F50FE4">
            <w:r>
              <w:t xml:space="preserve">A befriending project </w:t>
            </w:r>
            <w:r w:rsidR="00F50FE4" w:rsidRPr="00182451">
              <w:t>designed to help older residents rebuild confidence, reduce loneliness and reconnect with their communities.</w:t>
            </w:r>
          </w:p>
        </w:tc>
      </w:tr>
    </w:tbl>
    <w:p w14:paraId="308F076C" w14:textId="77777777" w:rsidR="0096466E" w:rsidRDefault="0096466E">
      <w:pPr>
        <w:pStyle w:val="Heading1"/>
        <w:spacing w:before="240" w:after="120"/>
        <w:rPr>
          <w:kern w:val="36"/>
          <w:szCs w:val="24"/>
          <w:lang w:eastAsia="en-GB"/>
          <w14:ligatures w14:val="standardContextual"/>
        </w:rPr>
      </w:pPr>
      <w:r>
        <w:rPr>
          <w:rFonts w:ascii="Arial" w:hAnsi="Arial" w:cs="Arial"/>
          <w:b/>
          <w:bCs/>
        </w:rPr>
        <w:t>3. Skills and experience</w:t>
      </w:r>
    </w:p>
    <w:tbl>
      <w:tblPr>
        <w:tblStyle w:val="TableGrid0"/>
        <w:tblW w:w="5000" w:type="pct"/>
        <w:tblLook w:val="04A0" w:firstRow="1" w:lastRow="0" w:firstColumn="1" w:lastColumn="0" w:noHBand="0" w:noVBand="1"/>
      </w:tblPr>
      <w:tblGrid>
        <w:gridCol w:w="3156"/>
        <w:gridCol w:w="5860"/>
      </w:tblGrid>
      <w:tr w:rsidR="00E10481" w14:paraId="545008C0" w14:textId="77777777">
        <w:tc>
          <w:tcPr>
            <w:tcW w:w="1750" w:type="pct"/>
            <w:shd w:val="clear" w:color="auto" w:fill="D9EAF7"/>
            <w:hideMark/>
          </w:tcPr>
          <w:p w14:paraId="4A77E084" w14:textId="77777777" w:rsidR="00E10481" w:rsidRDefault="00E10481">
            <w:pPr>
              <w:rPr>
                <w:kern w:val="2"/>
                <w:szCs w:val="24"/>
                <w14:ligatures w14:val="standardContextual"/>
              </w:rPr>
            </w:pPr>
            <w:r>
              <w:rPr>
                <w:szCs w:val="24"/>
              </w:rPr>
              <w:t>Tell us about the skills you can offer</w:t>
            </w:r>
          </w:p>
        </w:tc>
        <w:tc>
          <w:tcPr>
            <w:tcW w:w="3250" w:type="pct"/>
            <w:hideMark/>
          </w:tcPr>
          <w:p w14:paraId="73ECF26E" w14:textId="77777777" w:rsidR="00E10481" w:rsidRDefault="00E10481">
            <w:pPr>
              <w:rPr>
                <w:szCs w:val="24"/>
              </w:rPr>
            </w:pPr>
          </w:p>
          <w:p w14:paraId="641D54EE" w14:textId="77777777" w:rsidR="00E10481" w:rsidRDefault="00E10481">
            <w:pPr>
              <w:rPr>
                <w:szCs w:val="24"/>
              </w:rPr>
            </w:pPr>
          </w:p>
        </w:tc>
      </w:tr>
      <w:tr w:rsidR="00E10481" w14:paraId="38E71CC7" w14:textId="77777777">
        <w:tc>
          <w:tcPr>
            <w:tcW w:w="0" w:type="auto"/>
            <w:shd w:val="clear" w:color="auto" w:fill="D9EAF7"/>
            <w:hideMark/>
          </w:tcPr>
          <w:p w14:paraId="1D6C82DF" w14:textId="77777777" w:rsidR="00E10481" w:rsidRDefault="00E10481">
            <w:pPr>
              <w:rPr>
                <w:szCs w:val="24"/>
              </w:rPr>
            </w:pPr>
            <w:r>
              <w:rPr>
                <w:szCs w:val="24"/>
              </w:rPr>
              <w:t>If you have undertaken voluntary work before, please give details including dates</w:t>
            </w:r>
          </w:p>
        </w:tc>
        <w:tc>
          <w:tcPr>
            <w:tcW w:w="0" w:type="auto"/>
            <w:hideMark/>
          </w:tcPr>
          <w:p w14:paraId="66E565AC" w14:textId="77777777" w:rsidR="00E10481" w:rsidRDefault="00E10481">
            <w:pPr>
              <w:rPr>
                <w:szCs w:val="24"/>
              </w:rPr>
            </w:pPr>
          </w:p>
          <w:p w14:paraId="097A6E53" w14:textId="77777777" w:rsidR="00E10481" w:rsidRDefault="00E10481">
            <w:pPr>
              <w:rPr>
                <w:szCs w:val="24"/>
              </w:rPr>
            </w:pPr>
          </w:p>
        </w:tc>
      </w:tr>
    </w:tbl>
    <w:p w14:paraId="6D6A7C68" w14:textId="77777777" w:rsidR="0096466E" w:rsidRDefault="0096466E">
      <w:pPr>
        <w:pStyle w:val="Heading1"/>
        <w:spacing w:before="240" w:after="120"/>
        <w:rPr>
          <w:kern w:val="36"/>
          <w:szCs w:val="24"/>
          <w:lang w:eastAsia="en-GB"/>
          <w14:ligatures w14:val="standardContextual"/>
        </w:rPr>
      </w:pPr>
      <w:r>
        <w:rPr>
          <w:rFonts w:ascii="Arial" w:hAnsi="Arial" w:cs="Arial"/>
          <w:b/>
          <w:bCs/>
        </w:rPr>
        <w:t>4. Availability, health and support</w:t>
      </w:r>
    </w:p>
    <w:tbl>
      <w:tblPr>
        <w:tblStyle w:val="TableGrid0"/>
        <w:tblW w:w="5000" w:type="pct"/>
        <w:tblLook w:val="04A0" w:firstRow="1" w:lastRow="0" w:firstColumn="1" w:lastColumn="0" w:noHBand="0" w:noVBand="1"/>
      </w:tblPr>
      <w:tblGrid>
        <w:gridCol w:w="4959"/>
        <w:gridCol w:w="4057"/>
      </w:tblGrid>
      <w:tr w:rsidR="00E10481" w14:paraId="56FF4E61" w14:textId="77777777">
        <w:tc>
          <w:tcPr>
            <w:tcW w:w="2750" w:type="pct"/>
            <w:shd w:val="clear" w:color="auto" w:fill="D9EAF7"/>
            <w:hideMark/>
          </w:tcPr>
          <w:p w14:paraId="2AA3735C" w14:textId="77777777" w:rsidR="00E10481" w:rsidRDefault="00E10481">
            <w:pPr>
              <w:rPr>
                <w:kern w:val="2"/>
                <w:szCs w:val="24"/>
                <w14:ligatures w14:val="standardContextual"/>
              </w:rPr>
            </w:pPr>
            <w:r>
              <w:rPr>
                <w:szCs w:val="24"/>
              </w:rPr>
              <w:t>Are you a car driver?</w:t>
            </w:r>
          </w:p>
        </w:tc>
        <w:tc>
          <w:tcPr>
            <w:tcW w:w="2250" w:type="pct"/>
            <w:hideMark/>
          </w:tcPr>
          <w:p w14:paraId="5B8D4E3D" w14:textId="77777777" w:rsidR="00E10481" w:rsidRDefault="00E10481">
            <w:pPr>
              <w:rPr>
                <w:szCs w:val="24"/>
              </w:rPr>
            </w:pPr>
            <w:r>
              <w:rPr>
                <w:szCs w:val="24"/>
              </w:rPr>
              <w:t xml:space="preserve">YES </w:t>
            </w:r>
            <w:r>
              <w:rPr>
                <w:rFonts w:ascii="Segoe UI Symbol" w:hAnsi="Segoe UI Symbol" w:cs="Segoe UI Symbol"/>
                <w:szCs w:val="24"/>
              </w:rPr>
              <w:t>☐</w:t>
            </w:r>
            <w:r>
              <w:t xml:space="preserve">    NO </w:t>
            </w:r>
            <w:r>
              <w:rPr>
                <w:rFonts w:ascii="Segoe UI Symbol" w:hAnsi="Segoe UI Symbol" w:cs="Segoe UI Symbol"/>
              </w:rPr>
              <w:t>☐</w:t>
            </w:r>
          </w:p>
        </w:tc>
      </w:tr>
    </w:tbl>
    <w:p w14:paraId="515D23A3" w14:textId="77777777" w:rsidR="0096466E" w:rsidRDefault="0096466E">
      <w:pPr>
        <w:rPr>
          <w:kern w:val="2"/>
          <w:szCs w:val="24"/>
          <w14:ligatures w14:val="standardContextual"/>
        </w:rPr>
      </w:pPr>
      <w:r>
        <w:t>We ask these questions so we can understand whether any reasonable adjustments or support may be helpful during volunteering. You only need to share information that is relevant to your volunteering role.</w:t>
      </w:r>
    </w:p>
    <w:tbl>
      <w:tblPr>
        <w:tblStyle w:val="TableGrid0"/>
        <w:tblW w:w="5000" w:type="pct"/>
        <w:tblLook w:val="04A0" w:firstRow="1" w:lastRow="0" w:firstColumn="1" w:lastColumn="0" w:noHBand="0" w:noVBand="1"/>
      </w:tblPr>
      <w:tblGrid>
        <w:gridCol w:w="4959"/>
        <w:gridCol w:w="4057"/>
      </w:tblGrid>
      <w:tr w:rsidR="00E10481" w14:paraId="5CE06088" w14:textId="77777777">
        <w:tc>
          <w:tcPr>
            <w:tcW w:w="2750" w:type="pct"/>
            <w:shd w:val="clear" w:color="auto" w:fill="D9EAF7"/>
            <w:hideMark/>
          </w:tcPr>
          <w:p w14:paraId="68C4868E" w14:textId="77777777" w:rsidR="00E10481" w:rsidRDefault="00E10481">
            <w:pPr>
              <w:rPr>
                <w:kern w:val="2"/>
                <w:szCs w:val="24"/>
                <w14:ligatures w14:val="standardContextual"/>
              </w:rPr>
            </w:pPr>
            <w:r>
              <w:rPr>
                <w:szCs w:val="24"/>
              </w:rPr>
              <w:t>Do you have any health condition that may affect your volunteering, such as epilepsy, diabetes, a heart condition or a chronic condition?</w:t>
            </w:r>
          </w:p>
        </w:tc>
        <w:tc>
          <w:tcPr>
            <w:tcW w:w="2250" w:type="pct"/>
            <w:hideMark/>
          </w:tcPr>
          <w:p w14:paraId="566ADE56" w14:textId="77777777" w:rsidR="00E10481" w:rsidRDefault="00E10481">
            <w:pPr>
              <w:rPr>
                <w:szCs w:val="24"/>
              </w:rPr>
            </w:pPr>
            <w:r>
              <w:rPr>
                <w:szCs w:val="24"/>
              </w:rPr>
              <w:t xml:space="preserve">YES </w:t>
            </w:r>
            <w:r>
              <w:rPr>
                <w:rFonts w:ascii="Segoe UI Symbol" w:hAnsi="Segoe UI Symbol" w:cs="Segoe UI Symbol"/>
                <w:szCs w:val="24"/>
              </w:rPr>
              <w:t>☐</w:t>
            </w:r>
            <w:r>
              <w:t xml:space="preserve">    NO </w:t>
            </w:r>
            <w:r>
              <w:rPr>
                <w:rFonts w:ascii="Segoe UI Symbol" w:hAnsi="Segoe UI Symbol" w:cs="Segoe UI Symbol"/>
              </w:rPr>
              <w:t>☐</w:t>
            </w:r>
          </w:p>
        </w:tc>
      </w:tr>
      <w:tr w:rsidR="00E10481" w14:paraId="2A23EC1E" w14:textId="77777777">
        <w:tc>
          <w:tcPr>
            <w:tcW w:w="0" w:type="auto"/>
            <w:shd w:val="clear" w:color="auto" w:fill="D9EAF7"/>
            <w:hideMark/>
          </w:tcPr>
          <w:p w14:paraId="26E432B3" w14:textId="77777777" w:rsidR="00E10481" w:rsidRDefault="00E10481">
            <w:pPr>
              <w:rPr>
                <w:szCs w:val="24"/>
              </w:rPr>
            </w:pPr>
            <w:r>
              <w:rPr>
                <w:szCs w:val="24"/>
              </w:rPr>
              <w:t>If yes, please give details</w:t>
            </w:r>
          </w:p>
        </w:tc>
        <w:tc>
          <w:tcPr>
            <w:tcW w:w="0" w:type="auto"/>
            <w:hideMark/>
          </w:tcPr>
          <w:p w14:paraId="1B79C915" w14:textId="77777777" w:rsidR="00E10481" w:rsidRDefault="00E10481">
            <w:pPr>
              <w:rPr>
                <w:szCs w:val="24"/>
              </w:rPr>
            </w:pPr>
          </w:p>
        </w:tc>
      </w:tr>
      <w:tr w:rsidR="00E10481" w14:paraId="6BB947A7" w14:textId="77777777">
        <w:tc>
          <w:tcPr>
            <w:tcW w:w="0" w:type="auto"/>
            <w:shd w:val="clear" w:color="auto" w:fill="D9EAF7"/>
            <w:hideMark/>
          </w:tcPr>
          <w:p w14:paraId="3F260B4C" w14:textId="77777777" w:rsidR="00E10481" w:rsidRDefault="00E10481">
            <w:pPr>
              <w:rPr>
                <w:szCs w:val="24"/>
              </w:rPr>
            </w:pPr>
            <w:r>
              <w:rPr>
                <w:szCs w:val="24"/>
              </w:rPr>
              <w:t>Disability status</w:t>
            </w:r>
          </w:p>
        </w:tc>
        <w:tc>
          <w:tcPr>
            <w:tcW w:w="0" w:type="auto"/>
            <w:hideMark/>
          </w:tcPr>
          <w:p w14:paraId="318C38A1" w14:textId="77777777" w:rsidR="00E10481" w:rsidRDefault="00E10481">
            <w:pPr>
              <w:rPr>
                <w:szCs w:val="24"/>
              </w:rPr>
            </w:pPr>
            <w:r>
              <w:rPr>
                <w:rFonts w:ascii="Segoe UI Symbol" w:hAnsi="Segoe UI Symbol" w:cs="Segoe UI Symbol"/>
                <w:szCs w:val="24"/>
              </w:rPr>
              <w:t>☐</w:t>
            </w:r>
            <w:r>
              <w:rPr>
                <w:szCs w:val="24"/>
              </w:rPr>
              <w:t xml:space="preserve"> I do not consider myself to be disabled</w:t>
            </w:r>
          </w:p>
          <w:p w14:paraId="6B65400B" w14:textId="77777777" w:rsidR="00E10481" w:rsidRDefault="00E10481">
            <w:pPr>
              <w:rPr>
                <w:szCs w:val="24"/>
              </w:rPr>
            </w:pPr>
            <w:r>
              <w:rPr>
                <w:rFonts w:ascii="Segoe UI Symbol" w:hAnsi="Segoe UI Symbol" w:cs="Segoe UI Symbol"/>
                <w:szCs w:val="24"/>
              </w:rPr>
              <w:t>☐</w:t>
            </w:r>
            <w:r>
              <w:rPr>
                <w:szCs w:val="24"/>
              </w:rPr>
              <w:t xml:space="preserve"> I consider myself to be disabled</w:t>
            </w:r>
          </w:p>
          <w:p w14:paraId="2656D1BF" w14:textId="77777777" w:rsidR="00E10481" w:rsidRDefault="00E10481">
            <w:pPr>
              <w:rPr>
                <w:szCs w:val="24"/>
              </w:rPr>
            </w:pPr>
            <w:r>
              <w:rPr>
                <w:rFonts w:ascii="Segoe UI Symbol" w:hAnsi="Segoe UI Symbol" w:cs="Segoe UI Symbol"/>
                <w:szCs w:val="24"/>
              </w:rPr>
              <w:t>☐</w:t>
            </w:r>
            <w:r>
              <w:rPr>
                <w:szCs w:val="24"/>
              </w:rPr>
              <w:t xml:space="preserve"> I am registered as disabled</w:t>
            </w:r>
          </w:p>
        </w:tc>
      </w:tr>
      <w:tr w:rsidR="00E10481" w14:paraId="00DD77C0" w14:textId="77777777">
        <w:tc>
          <w:tcPr>
            <w:tcW w:w="0" w:type="auto"/>
            <w:shd w:val="clear" w:color="auto" w:fill="D9EAF7"/>
            <w:hideMark/>
          </w:tcPr>
          <w:p w14:paraId="3DFEC582" w14:textId="77777777" w:rsidR="00E10481" w:rsidRDefault="00E10481">
            <w:pPr>
              <w:rPr>
                <w:szCs w:val="24"/>
              </w:rPr>
            </w:pPr>
            <w:r>
              <w:rPr>
                <w:szCs w:val="24"/>
              </w:rPr>
              <w:t>The nature of my disability is</w:t>
            </w:r>
          </w:p>
        </w:tc>
        <w:tc>
          <w:tcPr>
            <w:tcW w:w="0" w:type="auto"/>
            <w:hideMark/>
          </w:tcPr>
          <w:p w14:paraId="71EBDF2B" w14:textId="77777777" w:rsidR="00E10481" w:rsidRDefault="00E10481">
            <w:pPr>
              <w:rPr>
                <w:szCs w:val="24"/>
              </w:rPr>
            </w:pPr>
          </w:p>
        </w:tc>
      </w:tr>
      <w:tr w:rsidR="00E10481" w14:paraId="45D2CFF8" w14:textId="77777777">
        <w:tc>
          <w:tcPr>
            <w:tcW w:w="1750" w:type="pct"/>
            <w:shd w:val="clear" w:color="auto" w:fill="D9EAF7"/>
            <w:hideMark/>
          </w:tcPr>
          <w:p w14:paraId="4B47AF6E" w14:textId="77777777" w:rsidR="00E10481" w:rsidRDefault="00E10481">
            <w:pPr>
              <w:rPr>
                <w:szCs w:val="24"/>
              </w:rPr>
            </w:pPr>
            <w:r>
              <w:rPr>
                <w:szCs w:val="24"/>
              </w:rPr>
              <w:t>Which day(s) would you be available for voluntary work?</w:t>
            </w:r>
          </w:p>
        </w:tc>
        <w:tc>
          <w:tcPr>
            <w:tcW w:w="3250" w:type="pct"/>
            <w:hideMark/>
          </w:tcPr>
          <w:p w14:paraId="1821EF06" w14:textId="77777777" w:rsidR="00E10481" w:rsidRDefault="00E10481">
            <w:pPr>
              <w:rPr>
                <w:szCs w:val="24"/>
              </w:rPr>
            </w:pPr>
            <w:r>
              <w:rPr>
                <w:szCs w:val="24"/>
              </w:rPr>
              <w:t xml:space="preserve">Monday </w:t>
            </w:r>
            <w:r>
              <w:rPr>
                <w:rFonts w:ascii="Segoe UI Symbol" w:hAnsi="Segoe UI Symbol" w:cs="Segoe UI Symbol"/>
                <w:szCs w:val="24"/>
              </w:rPr>
              <w:t>☐</w:t>
            </w:r>
            <w:r>
              <w:t xml:space="preserve">   Tuesday </w:t>
            </w:r>
            <w:r>
              <w:rPr>
                <w:rFonts w:ascii="Segoe UI Symbol" w:hAnsi="Segoe UI Symbol" w:cs="Segoe UI Symbol"/>
              </w:rPr>
              <w:t>☐</w:t>
            </w:r>
            <w:r>
              <w:t xml:space="preserve">   Wednesday </w:t>
            </w:r>
            <w:r>
              <w:rPr>
                <w:rFonts w:ascii="Segoe UI Symbol" w:hAnsi="Segoe UI Symbol" w:cs="Segoe UI Symbol"/>
              </w:rPr>
              <w:t>☐</w:t>
            </w:r>
            <w:r>
              <w:t xml:space="preserve">   Thursday </w:t>
            </w:r>
            <w:r>
              <w:rPr>
                <w:rFonts w:ascii="Segoe UI Symbol" w:hAnsi="Segoe UI Symbol" w:cs="Segoe UI Symbol"/>
              </w:rPr>
              <w:t>☐</w:t>
            </w:r>
          </w:p>
          <w:p w14:paraId="68DB72DF" w14:textId="77777777" w:rsidR="00E10481" w:rsidRDefault="00E10481">
            <w:pPr>
              <w:rPr>
                <w:szCs w:val="24"/>
              </w:rPr>
            </w:pPr>
            <w:r>
              <w:rPr>
                <w:szCs w:val="24"/>
              </w:rPr>
              <w:t xml:space="preserve">Friday </w:t>
            </w:r>
            <w:r>
              <w:rPr>
                <w:rFonts w:ascii="Segoe UI Symbol" w:hAnsi="Segoe UI Symbol" w:cs="Segoe UI Symbol"/>
                <w:szCs w:val="24"/>
              </w:rPr>
              <w:t>☐</w:t>
            </w:r>
            <w:r>
              <w:t xml:space="preserve">   Saturday </w:t>
            </w:r>
            <w:r>
              <w:rPr>
                <w:rFonts w:ascii="Segoe UI Symbol" w:hAnsi="Segoe UI Symbol" w:cs="Segoe UI Symbol"/>
              </w:rPr>
              <w:t>☐</w:t>
            </w:r>
            <w:r>
              <w:t xml:space="preserve">   Sunday </w:t>
            </w:r>
            <w:r>
              <w:rPr>
                <w:rFonts w:ascii="Segoe UI Symbol" w:hAnsi="Segoe UI Symbol" w:cs="Segoe UI Symbol"/>
              </w:rPr>
              <w:t>☐</w:t>
            </w:r>
          </w:p>
        </w:tc>
      </w:tr>
      <w:tr w:rsidR="00E10481" w14:paraId="53556F7B" w14:textId="77777777">
        <w:tc>
          <w:tcPr>
            <w:tcW w:w="0" w:type="auto"/>
            <w:shd w:val="clear" w:color="auto" w:fill="D9EAF7"/>
            <w:hideMark/>
          </w:tcPr>
          <w:p w14:paraId="438139B5" w14:textId="77777777" w:rsidR="00E10481" w:rsidRDefault="00E10481">
            <w:pPr>
              <w:rPr>
                <w:szCs w:val="24"/>
              </w:rPr>
            </w:pPr>
            <w:r>
              <w:rPr>
                <w:szCs w:val="24"/>
              </w:rPr>
              <w:t>How did you hear about us?</w:t>
            </w:r>
          </w:p>
        </w:tc>
        <w:tc>
          <w:tcPr>
            <w:tcW w:w="0" w:type="auto"/>
            <w:hideMark/>
          </w:tcPr>
          <w:p w14:paraId="4F8F9BB6" w14:textId="77777777" w:rsidR="00E10481" w:rsidRDefault="00E10481">
            <w:pPr>
              <w:rPr>
                <w:szCs w:val="24"/>
              </w:rPr>
            </w:pPr>
          </w:p>
        </w:tc>
      </w:tr>
    </w:tbl>
    <w:p w14:paraId="34C9600F" w14:textId="77777777" w:rsidR="0096466E" w:rsidRDefault="0096466E">
      <w:pPr>
        <w:pStyle w:val="Heading1"/>
        <w:spacing w:before="240" w:after="120"/>
        <w:rPr>
          <w:kern w:val="36"/>
          <w:szCs w:val="24"/>
          <w:lang w:eastAsia="en-GB"/>
          <w14:ligatures w14:val="standardContextual"/>
        </w:rPr>
      </w:pPr>
      <w:r>
        <w:rPr>
          <w:rFonts w:ascii="Arial" w:hAnsi="Arial" w:cs="Arial"/>
          <w:b/>
          <w:bCs/>
        </w:rPr>
        <w:t>5. Convictions</w:t>
      </w:r>
    </w:p>
    <w:p w14:paraId="43983D50" w14:textId="77777777" w:rsidR="00E10481" w:rsidRDefault="00E10481">
      <w:pPr>
        <w:rPr>
          <w:kern w:val="2"/>
          <w:szCs w:val="24"/>
          <w14:ligatures w14:val="standardContextual"/>
        </w:rPr>
      </w:pPr>
      <w:r>
        <w:rPr>
          <w:b/>
          <w:bCs/>
          <w:i/>
          <w:iCs/>
        </w:rPr>
        <w:t>Age UK is exempt from the Rehabilitation of Offenders Act 1974. Due to the nature of our work, we ask you to declare any previous convictions. A conviction would not necessarily prevent you from volunteering with Age UK Oldham.</w:t>
      </w:r>
    </w:p>
    <w:tbl>
      <w:tblPr>
        <w:tblStyle w:val="TableGrid0"/>
        <w:tblW w:w="5000" w:type="pct"/>
        <w:tblLook w:val="04A0" w:firstRow="1" w:lastRow="0" w:firstColumn="1" w:lastColumn="0" w:noHBand="0" w:noVBand="1"/>
      </w:tblPr>
      <w:tblGrid>
        <w:gridCol w:w="4959"/>
        <w:gridCol w:w="4057"/>
      </w:tblGrid>
      <w:tr w:rsidR="00E10481" w14:paraId="4790199D" w14:textId="77777777">
        <w:tc>
          <w:tcPr>
            <w:tcW w:w="2750" w:type="pct"/>
            <w:shd w:val="clear" w:color="auto" w:fill="D9EAF7"/>
            <w:hideMark/>
          </w:tcPr>
          <w:p w14:paraId="0FDC4C8D" w14:textId="77777777" w:rsidR="00E10481" w:rsidRDefault="00E10481">
            <w:pPr>
              <w:rPr>
                <w:kern w:val="2"/>
                <w:szCs w:val="24"/>
                <w14:ligatures w14:val="standardContextual"/>
              </w:rPr>
            </w:pPr>
            <w:r>
              <w:rPr>
                <w:szCs w:val="24"/>
              </w:rPr>
              <w:lastRenderedPageBreak/>
              <w:t>Do you have a criminal conviction?</w:t>
            </w:r>
          </w:p>
        </w:tc>
        <w:tc>
          <w:tcPr>
            <w:tcW w:w="2250" w:type="pct"/>
            <w:hideMark/>
          </w:tcPr>
          <w:p w14:paraId="11716DDB" w14:textId="77777777" w:rsidR="00E10481" w:rsidRDefault="00E10481">
            <w:pPr>
              <w:rPr>
                <w:szCs w:val="24"/>
              </w:rPr>
            </w:pPr>
            <w:r>
              <w:rPr>
                <w:szCs w:val="24"/>
              </w:rPr>
              <w:t xml:space="preserve">YES </w:t>
            </w:r>
            <w:r>
              <w:rPr>
                <w:rFonts w:ascii="Segoe UI Symbol" w:hAnsi="Segoe UI Symbol" w:cs="Segoe UI Symbol"/>
                <w:szCs w:val="24"/>
              </w:rPr>
              <w:t>☐</w:t>
            </w:r>
            <w:r>
              <w:t xml:space="preserve">    NO </w:t>
            </w:r>
            <w:r>
              <w:rPr>
                <w:rFonts w:ascii="Segoe UI Symbol" w:hAnsi="Segoe UI Symbol" w:cs="Segoe UI Symbol"/>
              </w:rPr>
              <w:t>☐</w:t>
            </w:r>
          </w:p>
        </w:tc>
      </w:tr>
      <w:tr w:rsidR="00E10481" w14:paraId="1FA69005" w14:textId="77777777">
        <w:tc>
          <w:tcPr>
            <w:tcW w:w="0" w:type="auto"/>
            <w:shd w:val="clear" w:color="auto" w:fill="D9EAF7"/>
            <w:hideMark/>
          </w:tcPr>
          <w:p w14:paraId="7E337891" w14:textId="77777777" w:rsidR="00E10481" w:rsidRDefault="00E10481">
            <w:pPr>
              <w:rPr>
                <w:szCs w:val="24"/>
              </w:rPr>
            </w:pPr>
            <w:r>
              <w:rPr>
                <w:szCs w:val="24"/>
              </w:rPr>
              <w:t>If yes, please give details either on this form or in a separate letter.</w:t>
            </w:r>
          </w:p>
        </w:tc>
        <w:tc>
          <w:tcPr>
            <w:tcW w:w="0" w:type="auto"/>
            <w:hideMark/>
          </w:tcPr>
          <w:p w14:paraId="17A55F65" w14:textId="77777777" w:rsidR="00E10481" w:rsidRDefault="00E10481">
            <w:pPr>
              <w:rPr>
                <w:szCs w:val="24"/>
              </w:rPr>
            </w:pPr>
          </w:p>
          <w:p w14:paraId="3E495DF7" w14:textId="77777777" w:rsidR="00E10481" w:rsidRDefault="00E10481">
            <w:pPr>
              <w:rPr>
                <w:szCs w:val="24"/>
              </w:rPr>
            </w:pPr>
          </w:p>
        </w:tc>
      </w:tr>
    </w:tbl>
    <w:p w14:paraId="014D1538" w14:textId="77777777" w:rsidR="0096466E" w:rsidRDefault="0096466E">
      <w:pPr>
        <w:pStyle w:val="Heading1"/>
        <w:spacing w:before="240" w:after="120"/>
        <w:rPr>
          <w:kern w:val="36"/>
          <w:szCs w:val="24"/>
          <w:lang w:eastAsia="en-GB"/>
          <w14:ligatures w14:val="standardContextual"/>
        </w:rPr>
      </w:pPr>
      <w:r>
        <w:rPr>
          <w:rFonts w:ascii="Arial" w:hAnsi="Arial" w:cs="Arial"/>
          <w:b/>
          <w:bCs/>
        </w:rPr>
        <w:t>6. Referees</w:t>
      </w:r>
    </w:p>
    <w:p w14:paraId="108E889C" w14:textId="77777777" w:rsidR="0096466E" w:rsidRDefault="0096466E">
      <w:pPr>
        <w:rPr>
          <w:kern w:val="2"/>
          <w:szCs w:val="24"/>
          <w14:ligatures w14:val="standardContextual"/>
        </w:rPr>
      </w:pPr>
      <w:r>
        <w:t>It is our policy to ask volunteers to supply the names and addresses of two referees. Referees should be independent and not relatives.</w:t>
      </w:r>
    </w:p>
    <w:tbl>
      <w:tblPr>
        <w:tblStyle w:val="TableGrid0"/>
        <w:tblW w:w="5000" w:type="pct"/>
        <w:tblLook w:val="04A0" w:firstRow="1" w:lastRow="0" w:firstColumn="1" w:lastColumn="0" w:noHBand="0" w:noVBand="1"/>
      </w:tblPr>
      <w:tblGrid>
        <w:gridCol w:w="4508"/>
        <w:gridCol w:w="4508"/>
      </w:tblGrid>
      <w:tr w:rsidR="00E10481" w14:paraId="37238D79" w14:textId="77777777">
        <w:tc>
          <w:tcPr>
            <w:tcW w:w="2500" w:type="pct"/>
            <w:shd w:val="clear" w:color="auto" w:fill="D9EAF7"/>
            <w:hideMark/>
          </w:tcPr>
          <w:p w14:paraId="20D1D418" w14:textId="77777777" w:rsidR="00E10481" w:rsidRDefault="00E10481">
            <w:pPr>
              <w:rPr>
                <w:kern w:val="2"/>
                <w:szCs w:val="24"/>
                <w14:ligatures w14:val="standardContextual"/>
              </w:rPr>
            </w:pPr>
            <w:r>
              <w:rPr>
                <w:b/>
                <w:bCs/>
                <w:szCs w:val="24"/>
              </w:rPr>
              <w:t>Referee 1</w:t>
            </w:r>
          </w:p>
        </w:tc>
        <w:tc>
          <w:tcPr>
            <w:tcW w:w="2500" w:type="pct"/>
            <w:shd w:val="clear" w:color="auto" w:fill="D9EAF7"/>
            <w:hideMark/>
          </w:tcPr>
          <w:p w14:paraId="2CC25AD6" w14:textId="77777777" w:rsidR="00E10481" w:rsidRDefault="00E10481">
            <w:pPr>
              <w:rPr>
                <w:szCs w:val="24"/>
              </w:rPr>
            </w:pPr>
            <w:r>
              <w:rPr>
                <w:b/>
                <w:bCs/>
                <w:szCs w:val="24"/>
              </w:rPr>
              <w:t>Referee 2</w:t>
            </w:r>
          </w:p>
        </w:tc>
      </w:tr>
      <w:tr w:rsidR="00E10481" w14:paraId="44A10437" w14:textId="77777777">
        <w:tc>
          <w:tcPr>
            <w:tcW w:w="0" w:type="auto"/>
            <w:hideMark/>
          </w:tcPr>
          <w:p w14:paraId="69F72A9B" w14:textId="77777777" w:rsidR="00E10481" w:rsidRDefault="00E10481">
            <w:pPr>
              <w:rPr>
                <w:szCs w:val="24"/>
              </w:rPr>
            </w:pPr>
            <w:r>
              <w:rPr>
                <w:b/>
                <w:bCs/>
                <w:szCs w:val="24"/>
              </w:rPr>
              <w:t>Name:</w:t>
            </w:r>
          </w:p>
          <w:p w14:paraId="4A2A595F" w14:textId="77777777" w:rsidR="00E10481" w:rsidRDefault="00E10481">
            <w:pPr>
              <w:rPr>
                <w:szCs w:val="24"/>
              </w:rPr>
            </w:pPr>
            <w:r>
              <w:rPr>
                <w:b/>
                <w:bCs/>
                <w:szCs w:val="24"/>
              </w:rPr>
              <w:t>Address:</w:t>
            </w:r>
          </w:p>
          <w:p w14:paraId="55B35BEA" w14:textId="77777777" w:rsidR="00E10481" w:rsidRDefault="00E10481">
            <w:pPr>
              <w:rPr>
                <w:szCs w:val="24"/>
              </w:rPr>
            </w:pPr>
          </w:p>
          <w:p w14:paraId="5CDA0802" w14:textId="77777777" w:rsidR="00E10481" w:rsidRDefault="00E10481">
            <w:pPr>
              <w:rPr>
                <w:szCs w:val="24"/>
              </w:rPr>
            </w:pPr>
            <w:r>
              <w:rPr>
                <w:b/>
                <w:bCs/>
                <w:szCs w:val="24"/>
              </w:rPr>
              <w:t>Tel:</w:t>
            </w:r>
          </w:p>
        </w:tc>
        <w:tc>
          <w:tcPr>
            <w:tcW w:w="0" w:type="auto"/>
            <w:hideMark/>
          </w:tcPr>
          <w:p w14:paraId="33721310" w14:textId="77777777" w:rsidR="00E10481" w:rsidRDefault="00E10481">
            <w:pPr>
              <w:rPr>
                <w:szCs w:val="24"/>
              </w:rPr>
            </w:pPr>
            <w:r>
              <w:rPr>
                <w:b/>
                <w:bCs/>
                <w:szCs w:val="24"/>
              </w:rPr>
              <w:t>Name:</w:t>
            </w:r>
          </w:p>
          <w:p w14:paraId="3A521A97" w14:textId="77777777" w:rsidR="00E10481" w:rsidRDefault="00E10481">
            <w:pPr>
              <w:rPr>
                <w:szCs w:val="24"/>
              </w:rPr>
            </w:pPr>
            <w:r>
              <w:rPr>
                <w:b/>
                <w:bCs/>
                <w:szCs w:val="24"/>
              </w:rPr>
              <w:t>Address:</w:t>
            </w:r>
          </w:p>
          <w:p w14:paraId="7AD2DB28" w14:textId="77777777" w:rsidR="00E10481" w:rsidRDefault="00E10481">
            <w:pPr>
              <w:rPr>
                <w:szCs w:val="24"/>
              </w:rPr>
            </w:pPr>
          </w:p>
          <w:p w14:paraId="062E989A" w14:textId="77777777" w:rsidR="00E10481" w:rsidRDefault="00E10481">
            <w:pPr>
              <w:rPr>
                <w:szCs w:val="24"/>
              </w:rPr>
            </w:pPr>
            <w:r>
              <w:rPr>
                <w:b/>
                <w:bCs/>
                <w:szCs w:val="24"/>
              </w:rPr>
              <w:t>Tel:</w:t>
            </w:r>
          </w:p>
        </w:tc>
      </w:tr>
    </w:tbl>
    <w:p w14:paraId="2BB5A83F" w14:textId="77777777" w:rsidR="00081EC2" w:rsidRPr="000342CD" w:rsidRDefault="00081EC2" w:rsidP="00081EC2">
      <w:pPr>
        <w:spacing w:after="0" w:line="256" w:lineRule="auto"/>
        <w:ind w:left="0" w:firstLine="0"/>
        <w:rPr>
          <w:szCs w:val="24"/>
        </w:rPr>
      </w:pPr>
      <w:r w:rsidRPr="000342CD">
        <w:rPr>
          <w:b/>
          <w:szCs w:val="24"/>
        </w:rPr>
        <w:t xml:space="preserve"> </w:t>
      </w:r>
    </w:p>
    <w:p w14:paraId="7EA9E90C" w14:textId="77777777" w:rsidR="0096466E" w:rsidRDefault="0096466E" w:rsidP="0096466E">
      <w:pPr>
        <w:pStyle w:val="Heading1"/>
        <w:rPr>
          <w:kern w:val="36"/>
          <w:szCs w:val="24"/>
          <w:lang w:eastAsia="en-GB"/>
          <w14:ligatures w14:val="standardContextual"/>
        </w:rPr>
      </w:pPr>
      <w:r>
        <w:rPr>
          <w:rFonts w:ascii="Arial" w:hAnsi="Arial" w:cs="Arial"/>
          <w:b/>
          <w:bCs/>
        </w:rPr>
        <w:t>7. Emergency contact</w:t>
      </w:r>
    </w:p>
    <w:tbl>
      <w:tblPr>
        <w:tblStyle w:val="TableGrid0"/>
        <w:tblW w:w="5000" w:type="pct"/>
        <w:tblLook w:val="04A0" w:firstRow="1" w:lastRow="0" w:firstColumn="1" w:lastColumn="0" w:noHBand="0" w:noVBand="1"/>
      </w:tblPr>
      <w:tblGrid>
        <w:gridCol w:w="2705"/>
        <w:gridCol w:w="6311"/>
      </w:tblGrid>
      <w:tr w:rsidR="00E10481" w14:paraId="31D89130" w14:textId="77777777">
        <w:tc>
          <w:tcPr>
            <w:tcW w:w="1500" w:type="pct"/>
            <w:shd w:val="clear" w:color="auto" w:fill="D9EAF7"/>
            <w:hideMark/>
          </w:tcPr>
          <w:p w14:paraId="01F1DF3F" w14:textId="77777777" w:rsidR="00E10481" w:rsidRDefault="00E10481">
            <w:pPr>
              <w:rPr>
                <w:kern w:val="2"/>
                <w:szCs w:val="24"/>
                <w14:ligatures w14:val="standardContextual"/>
              </w:rPr>
            </w:pPr>
            <w:r>
              <w:rPr>
                <w:szCs w:val="24"/>
              </w:rPr>
              <w:t>Name</w:t>
            </w:r>
          </w:p>
        </w:tc>
        <w:tc>
          <w:tcPr>
            <w:tcW w:w="3500" w:type="pct"/>
            <w:hideMark/>
          </w:tcPr>
          <w:p w14:paraId="370E1215" w14:textId="77777777" w:rsidR="00E10481" w:rsidRDefault="00E10481">
            <w:pPr>
              <w:rPr>
                <w:szCs w:val="24"/>
              </w:rPr>
            </w:pPr>
          </w:p>
        </w:tc>
      </w:tr>
      <w:tr w:rsidR="00E10481" w14:paraId="7ADAEC42" w14:textId="77777777">
        <w:tc>
          <w:tcPr>
            <w:tcW w:w="0" w:type="auto"/>
            <w:shd w:val="clear" w:color="auto" w:fill="D9EAF7"/>
            <w:hideMark/>
          </w:tcPr>
          <w:p w14:paraId="5C46BBF2" w14:textId="77777777" w:rsidR="00E10481" w:rsidRDefault="00E10481">
            <w:pPr>
              <w:rPr>
                <w:szCs w:val="24"/>
              </w:rPr>
            </w:pPr>
            <w:r>
              <w:rPr>
                <w:szCs w:val="24"/>
              </w:rPr>
              <w:t>Relationship</w:t>
            </w:r>
          </w:p>
        </w:tc>
        <w:tc>
          <w:tcPr>
            <w:tcW w:w="0" w:type="auto"/>
            <w:hideMark/>
          </w:tcPr>
          <w:p w14:paraId="20A52721" w14:textId="77777777" w:rsidR="00E10481" w:rsidRDefault="00E10481">
            <w:pPr>
              <w:rPr>
                <w:szCs w:val="24"/>
              </w:rPr>
            </w:pPr>
          </w:p>
        </w:tc>
      </w:tr>
      <w:tr w:rsidR="00E10481" w14:paraId="5D006105" w14:textId="77777777">
        <w:tc>
          <w:tcPr>
            <w:tcW w:w="0" w:type="auto"/>
            <w:shd w:val="clear" w:color="auto" w:fill="D9EAF7"/>
            <w:hideMark/>
          </w:tcPr>
          <w:p w14:paraId="3BA6A6EC" w14:textId="77777777" w:rsidR="00E10481" w:rsidRDefault="00E10481">
            <w:pPr>
              <w:rPr>
                <w:szCs w:val="24"/>
              </w:rPr>
            </w:pPr>
            <w:r>
              <w:rPr>
                <w:szCs w:val="24"/>
              </w:rPr>
              <w:t>Address</w:t>
            </w:r>
          </w:p>
        </w:tc>
        <w:tc>
          <w:tcPr>
            <w:tcW w:w="0" w:type="auto"/>
            <w:hideMark/>
          </w:tcPr>
          <w:p w14:paraId="035E8AD3" w14:textId="77777777" w:rsidR="00E10481" w:rsidRDefault="00E10481">
            <w:pPr>
              <w:rPr>
                <w:szCs w:val="24"/>
              </w:rPr>
            </w:pPr>
          </w:p>
        </w:tc>
      </w:tr>
      <w:tr w:rsidR="00E10481" w14:paraId="7C1864B0" w14:textId="77777777">
        <w:tc>
          <w:tcPr>
            <w:tcW w:w="0" w:type="auto"/>
            <w:shd w:val="clear" w:color="auto" w:fill="D9EAF7"/>
            <w:hideMark/>
          </w:tcPr>
          <w:p w14:paraId="7296E8A3" w14:textId="77777777" w:rsidR="00E10481" w:rsidRDefault="00E10481">
            <w:pPr>
              <w:rPr>
                <w:szCs w:val="24"/>
              </w:rPr>
            </w:pPr>
            <w:r>
              <w:rPr>
                <w:szCs w:val="24"/>
              </w:rPr>
              <w:t>Telephone</w:t>
            </w:r>
          </w:p>
        </w:tc>
        <w:tc>
          <w:tcPr>
            <w:tcW w:w="0" w:type="auto"/>
            <w:hideMark/>
          </w:tcPr>
          <w:p w14:paraId="22679DAB" w14:textId="77777777" w:rsidR="00E10481" w:rsidRDefault="00E10481">
            <w:pPr>
              <w:rPr>
                <w:szCs w:val="24"/>
              </w:rPr>
            </w:pPr>
          </w:p>
        </w:tc>
      </w:tr>
      <w:tr w:rsidR="00E10481" w14:paraId="2D51283B" w14:textId="77777777">
        <w:tc>
          <w:tcPr>
            <w:tcW w:w="0" w:type="auto"/>
            <w:shd w:val="clear" w:color="auto" w:fill="D9EAF7"/>
            <w:hideMark/>
          </w:tcPr>
          <w:p w14:paraId="4EDB9D49" w14:textId="77777777" w:rsidR="00E10481" w:rsidRDefault="00E10481">
            <w:pPr>
              <w:rPr>
                <w:szCs w:val="24"/>
              </w:rPr>
            </w:pPr>
            <w:r>
              <w:rPr>
                <w:szCs w:val="24"/>
              </w:rPr>
              <w:t>Email</w:t>
            </w:r>
          </w:p>
        </w:tc>
        <w:tc>
          <w:tcPr>
            <w:tcW w:w="0" w:type="auto"/>
            <w:hideMark/>
          </w:tcPr>
          <w:p w14:paraId="5A2DE258" w14:textId="77777777" w:rsidR="00E10481" w:rsidRDefault="00E10481">
            <w:pPr>
              <w:rPr>
                <w:szCs w:val="24"/>
              </w:rPr>
            </w:pPr>
          </w:p>
        </w:tc>
      </w:tr>
      <w:tr w:rsidR="00E10481" w14:paraId="16F0229C" w14:textId="77777777">
        <w:tc>
          <w:tcPr>
            <w:tcW w:w="0" w:type="auto"/>
            <w:shd w:val="clear" w:color="auto" w:fill="D9EAF7"/>
            <w:hideMark/>
          </w:tcPr>
          <w:p w14:paraId="1D81263E" w14:textId="77777777" w:rsidR="00E10481" w:rsidRDefault="00E10481">
            <w:pPr>
              <w:rPr>
                <w:szCs w:val="24"/>
              </w:rPr>
            </w:pPr>
            <w:r>
              <w:rPr>
                <w:szCs w:val="24"/>
              </w:rPr>
              <w:t>Postcode</w:t>
            </w:r>
          </w:p>
        </w:tc>
        <w:tc>
          <w:tcPr>
            <w:tcW w:w="0" w:type="auto"/>
            <w:hideMark/>
          </w:tcPr>
          <w:p w14:paraId="7EA4E4F2" w14:textId="77777777" w:rsidR="00E10481" w:rsidRDefault="00E10481">
            <w:pPr>
              <w:rPr>
                <w:szCs w:val="24"/>
              </w:rPr>
            </w:pPr>
          </w:p>
        </w:tc>
      </w:tr>
    </w:tbl>
    <w:p w14:paraId="60301806" w14:textId="77777777" w:rsidR="0096466E" w:rsidRDefault="0096466E">
      <w:pPr>
        <w:pStyle w:val="Heading1"/>
        <w:spacing w:before="240" w:after="120"/>
        <w:rPr>
          <w:kern w:val="36"/>
          <w:szCs w:val="24"/>
          <w:lang w:eastAsia="en-GB"/>
          <w14:ligatures w14:val="standardContextual"/>
        </w:rPr>
      </w:pPr>
      <w:r>
        <w:rPr>
          <w:rFonts w:ascii="Arial" w:hAnsi="Arial" w:cs="Arial"/>
          <w:b/>
          <w:bCs/>
        </w:rPr>
        <w:t>8. Declaration</w:t>
      </w:r>
    </w:p>
    <w:tbl>
      <w:tblPr>
        <w:tblStyle w:val="TableGrid0"/>
        <w:tblW w:w="5000" w:type="pct"/>
        <w:tblLook w:val="04A0" w:firstRow="1" w:lastRow="0" w:firstColumn="1" w:lastColumn="0" w:noHBand="0" w:noVBand="1"/>
      </w:tblPr>
      <w:tblGrid>
        <w:gridCol w:w="2705"/>
        <w:gridCol w:w="6311"/>
      </w:tblGrid>
      <w:tr w:rsidR="00E10481" w14:paraId="0433DB9C" w14:textId="77777777">
        <w:tc>
          <w:tcPr>
            <w:tcW w:w="1500" w:type="pct"/>
            <w:shd w:val="clear" w:color="auto" w:fill="D9EAF7"/>
            <w:hideMark/>
          </w:tcPr>
          <w:p w14:paraId="2B01ACAC" w14:textId="77777777" w:rsidR="00E10481" w:rsidRDefault="00E10481">
            <w:pPr>
              <w:rPr>
                <w:kern w:val="2"/>
                <w:szCs w:val="24"/>
                <w14:ligatures w14:val="standardContextual"/>
              </w:rPr>
            </w:pPr>
            <w:r>
              <w:rPr>
                <w:szCs w:val="24"/>
              </w:rPr>
              <w:t>Date information provided</w:t>
            </w:r>
          </w:p>
        </w:tc>
        <w:tc>
          <w:tcPr>
            <w:tcW w:w="3500" w:type="pct"/>
            <w:hideMark/>
          </w:tcPr>
          <w:p w14:paraId="7A4A01CC" w14:textId="77777777" w:rsidR="00E10481" w:rsidRDefault="00E10481">
            <w:pPr>
              <w:rPr>
                <w:szCs w:val="24"/>
              </w:rPr>
            </w:pPr>
          </w:p>
        </w:tc>
      </w:tr>
      <w:tr w:rsidR="00E10481" w14:paraId="19B102D6" w14:textId="77777777">
        <w:tc>
          <w:tcPr>
            <w:tcW w:w="0" w:type="auto"/>
            <w:shd w:val="clear" w:color="auto" w:fill="D9EAF7"/>
            <w:hideMark/>
          </w:tcPr>
          <w:p w14:paraId="547CA3BF" w14:textId="77777777" w:rsidR="00E10481" w:rsidRDefault="00E10481">
            <w:pPr>
              <w:rPr>
                <w:szCs w:val="24"/>
              </w:rPr>
            </w:pPr>
            <w:r>
              <w:rPr>
                <w:szCs w:val="24"/>
              </w:rPr>
              <w:t>Signed</w:t>
            </w:r>
          </w:p>
        </w:tc>
        <w:tc>
          <w:tcPr>
            <w:tcW w:w="0" w:type="auto"/>
            <w:hideMark/>
          </w:tcPr>
          <w:p w14:paraId="4CA2B971" w14:textId="77777777" w:rsidR="00E10481" w:rsidRDefault="00E10481">
            <w:pPr>
              <w:rPr>
                <w:szCs w:val="24"/>
              </w:rPr>
            </w:pPr>
          </w:p>
        </w:tc>
      </w:tr>
      <w:tr w:rsidR="00E10481" w14:paraId="6994FE6F" w14:textId="77777777">
        <w:tc>
          <w:tcPr>
            <w:tcW w:w="0" w:type="auto"/>
            <w:shd w:val="clear" w:color="auto" w:fill="D9EAF7"/>
            <w:hideMark/>
          </w:tcPr>
          <w:p w14:paraId="36C69CF7" w14:textId="77777777" w:rsidR="00E10481" w:rsidRDefault="00E10481">
            <w:pPr>
              <w:rPr>
                <w:szCs w:val="24"/>
              </w:rPr>
            </w:pPr>
            <w:r>
              <w:rPr>
                <w:szCs w:val="24"/>
              </w:rPr>
              <w:t>Date</w:t>
            </w:r>
          </w:p>
        </w:tc>
        <w:tc>
          <w:tcPr>
            <w:tcW w:w="0" w:type="auto"/>
            <w:hideMark/>
          </w:tcPr>
          <w:p w14:paraId="7C8085AB" w14:textId="77777777" w:rsidR="00E10481" w:rsidRDefault="00E10481">
            <w:pPr>
              <w:rPr>
                <w:szCs w:val="24"/>
              </w:rPr>
            </w:pPr>
          </w:p>
        </w:tc>
      </w:tr>
    </w:tbl>
    <w:p w14:paraId="3C87A986" w14:textId="77777777" w:rsidR="0096466E" w:rsidRDefault="0096466E">
      <w:pPr>
        <w:pStyle w:val="Heading1"/>
        <w:spacing w:before="240" w:after="120"/>
        <w:rPr>
          <w:kern w:val="36"/>
          <w:szCs w:val="24"/>
          <w:lang w:eastAsia="en-GB"/>
          <w14:ligatures w14:val="standardContextual"/>
        </w:rPr>
      </w:pPr>
      <w:r>
        <w:rPr>
          <w:rFonts w:ascii="Arial" w:hAnsi="Arial" w:cs="Arial"/>
          <w:b/>
          <w:bCs/>
        </w:rPr>
        <w:t>9. Return details</w:t>
      </w:r>
    </w:p>
    <w:p w14:paraId="7DE0BC9F" w14:textId="59AD99F3" w:rsidR="00E10481" w:rsidRDefault="00E10481">
      <w:pPr>
        <w:rPr>
          <w:kern w:val="2"/>
          <w:szCs w:val="24"/>
          <w14:ligatures w14:val="standardContextual"/>
        </w:rPr>
      </w:pPr>
      <w:r>
        <w:rPr>
          <w:b/>
          <w:bCs/>
        </w:rPr>
        <w:t>Please return this form to:</w:t>
      </w:r>
      <w:r>
        <w:t xml:space="preserve"> Volunteer Services Co-ordinator, Age UK Oldham, 10 Church Lane, Oldham OL1 3AN</w:t>
      </w:r>
      <w:r w:rsidR="007B0F2A">
        <w:t xml:space="preserve"> or email it to volunteering</w:t>
      </w:r>
    </w:p>
    <w:p w14:paraId="0D28D130" w14:textId="77777777" w:rsidR="00081EC2" w:rsidRPr="000342CD" w:rsidRDefault="00081EC2" w:rsidP="00081EC2">
      <w:pPr>
        <w:spacing w:after="0" w:line="256" w:lineRule="auto"/>
        <w:ind w:left="0" w:firstLine="0"/>
        <w:rPr>
          <w:szCs w:val="24"/>
        </w:rPr>
      </w:pPr>
      <w:r w:rsidRPr="000342CD">
        <w:rPr>
          <w:szCs w:val="24"/>
        </w:rPr>
        <w:t xml:space="preserve"> </w:t>
      </w:r>
    </w:p>
    <w:p w14:paraId="3D52E9AC" w14:textId="77777777" w:rsidR="0096466E" w:rsidRDefault="0096466E" w:rsidP="0096466E">
      <w:pPr>
        <w:pStyle w:val="Heading1"/>
        <w:rPr>
          <w:kern w:val="36"/>
          <w:szCs w:val="24"/>
          <w:lang w:eastAsia="en-GB"/>
          <w14:ligatures w14:val="standardContextual"/>
        </w:rPr>
      </w:pPr>
      <w:r>
        <w:rPr>
          <w:rFonts w:ascii="Arial" w:hAnsi="Arial" w:cs="Arial"/>
          <w:b/>
          <w:bCs/>
        </w:rPr>
        <w:t>10. Data protection</w:t>
      </w:r>
    </w:p>
    <w:p w14:paraId="006A1C45" w14:textId="5045F84D" w:rsidR="00E10481" w:rsidRDefault="00E10481">
      <w:pPr>
        <w:jc w:val="both"/>
        <w:rPr>
          <w:kern w:val="2"/>
          <w:szCs w:val="24"/>
          <w14:ligatures w14:val="standardContextual"/>
        </w:rPr>
      </w:pPr>
      <w:r>
        <w:t>The information you provide will be used by Age UK Oldham employees to process your application.</w:t>
      </w:r>
      <w:r w:rsidR="003C4BDF">
        <w:t xml:space="preserve"> </w:t>
      </w:r>
      <w:r w:rsidR="00081EC2" w:rsidRPr="000342CD">
        <w:rPr>
          <w:szCs w:val="24"/>
        </w:rPr>
        <w:t xml:space="preserve">We will not pass information about you to third parties or agencies without your permission. </w:t>
      </w:r>
      <w:r>
        <w:t>Such information may include details relating to ethnic origin and disability. This information will be used solely for internal monitoring and will not be disclosed to a third party.</w:t>
      </w:r>
    </w:p>
    <w:sectPr w:rsidR="00E10481" w:rsidSect="003557E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10026" w14:textId="77777777" w:rsidR="0012374B" w:rsidRDefault="0012374B" w:rsidP="00F97C0F">
      <w:pPr>
        <w:spacing w:after="0" w:line="240" w:lineRule="auto"/>
      </w:pPr>
      <w:r>
        <w:separator/>
      </w:r>
    </w:p>
  </w:endnote>
  <w:endnote w:type="continuationSeparator" w:id="0">
    <w:p w14:paraId="3A4B69F8" w14:textId="77777777" w:rsidR="0012374B" w:rsidRDefault="0012374B" w:rsidP="00F9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1C97" w14:textId="77777777" w:rsidR="00CC564B" w:rsidRDefault="00CC5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91" w:type="pct"/>
      <w:tblInd w:w="284" w:type="dxa"/>
      <w:tblBorders>
        <w:top w:val="single" w:sz="18" w:space="0" w:color="808080"/>
        <w:insideV w:val="single" w:sz="18" w:space="0" w:color="808080"/>
      </w:tblBorders>
      <w:tblLook w:val="00A0" w:firstRow="1" w:lastRow="0" w:firstColumn="1" w:lastColumn="0" w:noHBand="0" w:noVBand="0"/>
    </w:tblPr>
    <w:tblGrid>
      <w:gridCol w:w="368"/>
      <w:gridCol w:w="8281"/>
    </w:tblGrid>
    <w:tr w:rsidR="00C87D13" w:rsidRPr="00D16FB4" w14:paraId="1B540CDE" w14:textId="77777777" w:rsidTr="00C413A7">
      <w:trPr>
        <w:trHeight w:val="239"/>
      </w:trPr>
      <w:tc>
        <w:tcPr>
          <w:tcW w:w="368" w:type="dxa"/>
          <w:tcBorders>
            <w:top w:val="single" w:sz="18" w:space="0" w:color="808080"/>
          </w:tcBorders>
        </w:tcPr>
        <w:p w14:paraId="18A9E2D9" w14:textId="77777777" w:rsidR="00C87D13" w:rsidRPr="00D16FB4" w:rsidRDefault="00C87D13" w:rsidP="004D430D">
          <w:pPr>
            <w:tabs>
              <w:tab w:val="center" w:pos="4513"/>
              <w:tab w:val="right" w:pos="9026"/>
            </w:tabs>
            <w:suppressAutoHyphens/>
            <w:autoSpaceDN w:val="0"/>
            <w:spacing w:after="0" w:line="240" w:lineRule="auto"/>
            <w:jc w:val="center"/>
            <w:textAlignment w:val="baseline"/>
            <w:rPr>
              <w:rFonts w:ascii="Calibri" w:eastAsia="Calibri" w:hAnsi="Calibri" w:cs="Times New Roman"/>
              <w:b/>
              <w:bCs/>
              <w:color w:val="4F81BD"/>
              <w:sz w:val="18"/>
            </w:rPr>
          </w:pPr>
          <w:r w:rsidRPr="001702F9">
            <w:rPr>
              <w:rFonts w:ascii="Calibri" w:eastAsia="Calibri" w:hAnsi="Calibri" w:cs="Times New Roman"/>
              <w:sz w:val="18"/>
            </w:rPr>
            <w:fldChar w:fldCharType="begin"/>
          </w:r>
          <w:r w:rsidRPr="001702F9">
            <w:rPr>
              <w:rFonts w:ascii="Calibri" w:eastAsia="Calibri" w:hAnsi="Calibri" w:cs="Times New Roman"/>
              <w:sz w:val="18"/>
            </w:rPr>
            <w:instrText xml:space="preserve"> PAGE   \* MERGEFORMAT </w:instrText>
          </w:r>
          <w:r w:rsidRPr="001702F9">
            <w:rPr>
              <w:rFonts w:ascii="Calibri" w:eastAsia="Calibri" w:hAnsi="Calibri" w:cs="Times New Roman"/>
              <w:sz w:val="18"/>
            </w:rPr>
            <w:fldChar w:fldCharType="separate"/>
          </w:r>
          <w:r w:rsidR="008D1EAA" w:rsidRPr="008D1EAA">
            <w:rPr>
              <w:rFonts w:ascii="Calibri" w:eastAsia="Calibri" w:hAnsi="Calibri" w:cs="Times New Roman"/>
              <w:b/>
              <w:bCs/>
              <w:noProof/>
              <w:sz w:val="18"/>
            </w:rPr>
            <w:t>1</w:t>
          </w:r>
          <w:r w:rsidRPr="001702F9">
            <w:rPr>
              <w:rFonts w:ascii="Calibri" w:eastAsia="Calibri" w:hAnsi="Calibri" w:cs="Times New Roman"/>
              <w:b/>
              <w:bCs/>
              <w:noProof/>
              <w:sz w:val="18"/>
            </w:rPr>
            <w:fldChar w:fldCharType="end"/>
          </w:r>
        </w:p>
      </w:tc>
      <w:tc>
        <w:tcPr>
          <w:tcW w:w="8280" w:type="dxa"/>
          <w:tcBorders>
            <w:top w:val="single" w:sz="18" w:space="0" w:color="808080"/>
          </w:tcBorders>
        </w:tcPr>
        <w:p w14:paraId="48706809" w14:textId="4F4B359E" w:rsidR="00C87D13" w:rsidRPr="00D16FB4" w:rsidRDefault="0058178F" w:rsidP="0058178F">
          <w:pPr>
            <w:tabs>
              <w:tab w:val="center" w:pos="4513"/>
              <w:tab w:val="right" w:pos="9026"/>
            </w:tabs>
            <w:suppressAutoHyphens/>
            <w:autoSpaceDN w:val="0"/>
            <w:spacing w:after="0" w:line="240" w:lineRule="auto"/>
            <w:jc w:val="center"/>
            <w:textAlignment w:val="baseline"/>
            <w:rPr>
              <w:rFonts w:ascii="Calibri" w:eastAsia="Calibri" w:hAnsi="Calibri" w:cs="Times New Roman"/>
              <w:color w:val="3B3838" w:themeColor="background2" w:themeShade="40"/>
              <w:sz w:val="18"/>
            </w:rPr>
          </w:pPr>
          <w:r>
            <w:rPr>
              <w:rFonts w:ascii="Calibri" w:eastAsia="Calibri" w:hAnsi="Calibri" w:cs="Times New Roman"/>
              <w:color w:val="3B3838" w:themeColor="background2" w:themeShade="40"/>
              <w:sz w:val="18"/>
            </w:rPr>
            <w:t>VERSION: 5</w:t>
          </w:r>
          <w:r w:rsidR="00B43DDC">
            <w:rPr>
              <w:rFonts w:ascii="Calibri" w:eastAsia="Calibri" w:hAnsi="Calibri" w:cs="Times New Roman"/>
              <w:color w:val="3B3838" w:themeColor="background2" w:themeShade="40"/>
              <w:sz w:val="18"/>
            </w:rPr>
            <w:t>.</w:t>
          </w:r>
          <w:r w:rsidR="008251C1">
            <w:rPr>
              <w:rFonts w:ascii="Calibri" w:eastAsia="Calibri" w:hAnsi="Calibri" w:cs="Times New Roman"/>
              <w:color w:val="3B3838" w:themeColor="background2" w:themeShade="40"/>
              <w:sz w:val="18"/>
            </w:rPr>
            <w:t>6</w:t>
          </w:r>
          <w:r w:rsidR="00C87D13">
            <w:rPr>
              <w:rFonts w:ascii="Calibri" w:eastAsia="Calibri" w:hAnsi="Calibri" w:cs="Times New Roman"/>
              <w:color w:val="3B3838" w:themeColor="background2" w:themeShade="40"/>
              <w:sz w:val="18"/>
            </w:rPr>
            <w:t xml:space="preserve">        </w:t>
          </w:r>
          <w:r w:rsidR="008251C1">
            <w:rPr>
              <w:rFonts w:ascii="Calibri" w:eastAsia="Calibri" w:hAnsi="Calibri" w:cs="Times New Roman"/>
              <w:color w:val="3B3838" w:themeColor="background2" w:themeShade="40"/>
              <w:sz w:val="18"/>
            </w:rPr>
            <w:t>16 JULY</w:t>
          </w:r>
          <w:r w:rsidR="00086D4F">
            <w:rPr>
              <w:rFonts w:ascii="Calibri" w:eastAsia="Calibri" w:hAnsi="Calibri" w:cs="Times New Roman"/>
              <w:color w:val="3B3838" w:themeColor="background2" w:themeShade="40"/>
              <w:sz w:val="18"/>
            </w:rPr>
            <w:t xml:space="preserve"> </w:t>
          </w:r>
          <w:proofErr w:type="gramStart"/>
          <w:r w:rsidR="00086D4F">
            <w:rPr>
              <w:rFonts w:ascii="Calibri" w:eastAsia="Calibri" w:hAnsi="Calibri" w:cs="Times New Roman"/>
              <w:color w:val="3B3838" w:themeColor="background2" w:themeShade="40"/>
              <w:sz w:val="18"/>
            </w:rPr>
            <w:t>2026</w:t>
          </w:r>
          <w:r w:rsidR="00C87D13">
            <w:rPr>
              <w:rFonts w:ascii="Calibri" w:eastAsia="Calibri" w:hAnsi="Calibri" w:cs="Times New Roman"/>
              <w:color w:val="3B3838" w:themeColor="background2" w:themeShade="40"/>
              <w:sz w:val="18"/>
            </w:rPr>
            <w:t xml:space="preserve">  REVISION</w:t>
          </w:r>
          <w:proofErr w:type="gramEnd"/>
          <w:r w:rsidR="00C87D13">
            <w:rPr>
              <w:rFonts w:ascii="Calibri" w:eastAsia="Calibri" w:hAnsi="Calibri" w:cs="Times New Roman"/>
              <w:color w:val="3B3838" w:themeColor="background2" w:themeShade="40"/>
              <w:sz w:val="18"/>
            </w:rPr>
            <w:t xml:space="preserve"> DATE: </w:t>
          </w:r>
          <w:r w:rsidR="008251C1">
            <w:rPr>
              <w:rFonts w:ascii="Calibri" w:eastAsia="Calibri" w:hAnsi="Calibri" w:cs="Times New Roman"/>
              <w:color w:val="3B3838" w:themeColor="background2" w:themeShade="40"/>
              <w:sz w:val="18"/>
            </w:rPr>
            <w:t>16 JULY</w:t>
          </w:r>
          <w:r w:rsidR="00086D4F">
            <w:rPr>
              <w:rFonts w:ascii="Calibri" w:eastAsia="Calibri" w:hAnsi="Calibri" w:cs="Times New Roman"/>
              <w:color w:val="3B3838" w:themeColor="background2" w:themeShade="40"/>
              <w:sz w:val="18"/>
            </w:rPr>
            <w:t xml:space="preserve"> </w:t>
          </w:r>
          <w:r w:rsidR="006C1364">
            <w:rPr>
              <w:rFonts w:ascii="Calibri" w:eastAsia="Calibri" w:hAnsi="Calibri" w:cs="Times New Roman"/>
              <w:color w:val="3B3838" w:themeColor="background2" w:themeShade="40"/>
              <w:sz w:val="18"/>
            </w:rPr>
            <w:t xml:space="preserve"> </w:t>
          </w:r>
          <w:r w:rsidR="00086D4F">
            <w:rPr>
              <w:rFonts w:ascii="Calibri" w:eastAsia="Calibri" w:hAnsi="Calibri" w:cs="Times New Roman"/>
              <w:color w:val="3B3838" w:themeColor="background2" w:themeShade="40"/>
              <w:sz w:val="18"/>
            </w:rPr>
            <w:t>2029</w:t>
          </w:r>
          <w:r w:rsidR="006C1364">
            <w:rPr>
              <w:rFonts w:ascii="Calibri" w:eastAsia="Calibri" w:hAnsi="Calibri" w:cs="Times New Roman"/>
              <w:color w:val="3B3838" w:themeColor="background2" w:themeShade="40"/>
              <w:sz w:val="18"/>
            </w:rPr>
            <w:t xml:space="preserve">                   </w:t>
          </w:r>
          <w:r w:rsidR="00C87D13">
            <w:rPr>
              <w:rFonts w:ascii="Calibri" w:eastAsia="Calibri" w:hAnsi="Calibri" w:cs="Times New Roman"/>
              <w:color w:val="3B3838" w:themeColor="background2" w:themeShade="40"/>
              <w:sz w:val="18"/>
            </w:rPr>
            <w:t xml:space="preserve">APPROVED BY: </w:t>
          </w:r>
          <w:r w:rsidR="008251C1">
            <w:rPr>
              <w:rFonts w:ascii="Calibri" w:eastAsia="Calibri" w:hAnsi="Calibri" w:cs="Times New Roman"/>
              <w:color w:val="3B3838" w:themeColor="background2" w:themeShade="40"/>
              <w:sz w:val="18"/>
            </w:rPr>
            <w:t>VL</w:t>
          </w:r>
        </w:p>
      </w:tc>
    </w:tr>
  </w:tbl>
  <w:p w14:paraId="027E7433" w14:textId="77777777" w:rsidR="00C87D13" w:rsidRPr="00D16FB4" w:rsidRDefault="00C87D13" w:rsidP="00D16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66F9" w14:textId="77777777" w:rsidR="00CC564B" w:rsidRDefault="00CC5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B345" w14:textId="77777777" w:rsidR="0012374B" w:rsidRDefault="0012374B" w:rsidP="00F97C0F">
      <w:pPr>
        <w:spacing w:after="0" w:line="240" w:lineRule="auto"/>
      </w:pPr>
      <w:r>
        <w:separator/>
      </w:r>
    </w:p>
  </w:footnote>
  <w:footnote w:type="continuationSeparator" w:id="0">
    <w:p w14:paraId="0E8B6DFC" w14:textId="77777777" w:rsidR="0012374B" w:rsidRDefault="0012374B" w:rsidP="00F97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2ADF" w14:textId="77777777" w:rsidR="00CC564B" w:rsidRDefault="00CC5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CB62" w14:textId="77777777" w:rsidR="00C87D13" w:rsidRDefault="00C87D13" w:rsidP="00D16FB4">
    <w:pPr>
      <w:pStyle w:val="Header"/>
      <w:jc w:val="right"/>
    </w:pPr>
    <w:r w:rsidRPr="00FF7232">
      <w:rPr>
        <w:rFonts w:ascii="Arial" w:hAnsi="Arial" w:cs="Arial"/>
        <w:i/>
        <w:color w:val="171717" w:themeColor="background2" w:themeShade="1A"/>
        <w:szCs w:val="24"/>
      </w:rPr>
      <w:t>Age UK Oldham Quality System Documentation</w:t>
    </w:r>
  </w:p>
  <w:p w14:paraId="2A5328BF" w14:textId="77777777" w:rsidR="00C87D13" w:rsidRPr="00F97C0F" w:rsidRDefault="00C87D13">
    <w:pPr>
      <w:pStyle w:val="Header"/>
      <w:rPr>
        <w:rFonts w:ascii="Arial" w:hAnsi="Arial" w:cs="Arial"/>
        <w:sz w:val="24"/>
        <w:szCs w:val="24"/>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7A6F" w14:textId="77777777" w:rsidR="00CC564B" w:rsidRDefault="00CC5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065"/>
    <w:multiLevelType w:val="multilevel"/>
    <w:tmpl w:val="278EB508"/>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 w15:restartNumberingAfterBreak="0">
    <w:nsid w:val="044F76D0"/>
    <w:multiLevelType w:val="multilevel"/>
    <w:tmpl w:val="CD224D8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13A961DD"/>
    <w:multiLevelType w:val="multilevel"/>
    <w:tmpl w:val="51801712"/>
    <w:lvl w:ilvl="0">
      <w:start w:val="1"/>
      <w:numFmt w:val="decimal"/>
      <w:lvlText w:val="%1"/>
      <w:lvlJc w:val="left"/>
      <w:pPr>
        <w:tabs>
          <w:tab w:val="num" w:pos="552"/>
        </w:tabs>
        <w:ind w:left="552" w:hanging="552"/>
      </w:pPr>
      <w:rPr>
        <w:rFonts w:hint="default"/>
      </w:rPr>
    </w:lvl>
    <w:lvl w:ilvl="1">
      <w:start w:val="3"/>
      <w:numFmt w:val="decimal"/>
      <w:lvlText w:val="%1.%2"/>
      <w:lvlJc w:val="left"/>
      <w:pPr>
        <w:tabs>
          <w:tab w:val="num" w:pos="912"/>
        </w:tabs>
        <w:ind w:left="912" w:hanging="552"/>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14F070C3"/>
    <w:multiLevelType w:val="multilevel"/>
    <w:tmpl w:val="7CEAB0AC"/>
    <w:lvl w:ilvl="0">
      <w:start w:val="6"/>
      <w:numFmt w:val="decimal"/>
      <w:lvlText w:val="%1"/>
      <w:lvlJc w:val="left"/>
      <w:pPr>
        <w:tabs>
          <w:tab w:val="num" w:pos="708"/>
        </w:tabs>
        <w:ind w:left="708" w:hanging="708"/>
      </w:pPr>
      <w:rPr>
        <w:rFonts w:hint="default"/>
        <w:b/>
      </w:rPr>
    </w:lvl>
    <w:lvl w:ilvl="1">
      <w:start w:val="1"/>
      <w:numFmt w:val="decimal"/>
      <w:lvlText w:val="%1.%2"/>
      <w:lvlJc w:val="left"/>
      <w:pPr>
        <w:tabs>
          <w:tab w:val="num" w:pos="708"/>
        </w:tabs>
        <w:ind w:left="708" w:hanging="708"/>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 w15:restartNumberingAfterBreak="0">
    <w:nsid w:val="18BC24D6"/>
    <w:multiLevelType w:val="multilevel"/>
    <w:tmpl w:val="B80ADB46"/>
    <w:lvl w:ilvl="0">
      <w:start w:val="3"/>
      <w:numFmt w:val="decimal"/>
      <w:lvlText w:val="%1"/>
      <w:lvlJc w:val="left"/>
      <w:pPr>
        <w:tabs>
          <w:tab w:val="num" w:pos="552"/>
        </w:tabs>
        <w:ind w:left="552" w:hanging="552"/>
      </w:pPr>
      <w:rPr>
        <w:rFonts w:hint="default"/>
      </w:rPr>
    </w:lvl>
    <w:lvl w:ilvl="1">
      <w:start w:val="2"/>
      <w:numFmt w:val="decimal"/>
      <w:lvlText w:val="%1.%2"/>
      <w:lvlJc w:val="left"/>
      <w:pPr>
        <w:tabs>
          <w:tab w:val="num" w:pos="912"/>
        </w:tabs>
        <w:ind w:left="912" w:hanging="552"/>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1E014657"/>
    <w:multiLevelType w:val="multilevel"/>
    <w:tmpl w:val="68ACF5E0"/>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6" w15:restartNumberingAfterBreak="0">
    <w:nsid w:val="2BEE0669"/>
    <w:multiLevelType w:val="multilevel"/>
    <w:tmpl w:val="AA3AFE3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7639F3"/>
    <w:multiLevelType w:val="multilevel"/>
    <w:tmpl w:val="BCA8FC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9CA2D5A"/>
    <w:multiLevelType w:val="singleLevel"/>
    <w:tmpl w:val="31A26040"/>
    <w:lvl w:ilvl="0">
      <w:start w:val="1"/>
      <w:numFmt w:val="lowerRoman"/>
      <w:lvlText w:val="(%1)"/>
      <w:lvlJc w:val="left"/>
      <w:pPr>
        <w:tabs>
          <w:tab w:val="num" w:pos="2160"/>
        </w:tabs>
        <w:ind w:left="2160" w:hanging="720"/>
      </w:pPr>
      <w:rPr>
        <w:rFonts w:hint="default"/>
      </w:rPr>
    </w:lvl>
  </w:abstractNum>
  <w:abstractNum w:abstractNumId="9" w15:restartNumberingAfterBreak="0">
    <w:nsid w:val="410070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2C3EC1"/>
    <w:multiLevelType w:val="multilevel"/>
    <w:tmpl w:val="FD2E7C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35D6F69"/>
    <w:multiLevelType w:val="multilevel"/>
    <w:tmpl w:val="BA3C0F5C"/>
    <w:lvl w:ilvl="0">
      <w:start w:val="3"/>
      <w:numFmt w:val="decimal"/>
      <w:lvlText w:val="%1"/>
      <w:lvlJc w:val="left"/>
      <w:pPr>
        <w:tabs>
          <w:tab w:val="num" w:pos="552"/>
        </w:tabs>
        <w:ind w:left="552" w:hanging="552"/>
      </w:pPr>
      <w:rPr>
        <w:rFonts w:hint="default"/>
      </w:rPr>
    </w:lvl>
    <w:lvl w:ilvl="1">
      <w:start w:val="5"/>
      <w:numFmt w:val="decimal"/>
      <w:lvlText w:val="%1.%2"/>
      <w:lvlJc w:val="left"/>
      <w:pPr>
        <w:tabs>
          <w:tab w:val="num" w:pos="912"/>
        </w:tabs>
        <w:ind w:left="912" w:hanging="55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15:restartNumberingAfterBreak="0">
    <w:nsid w:val="5572419F"/>
    <w:multiLevelType w:val="singleLevel"/>
    <w:tmpl w:val="7324C0D4"/>
    <w:lvl w:ilvl="0">
      <w:start w:val="1"/>
      <w:numFmt w:val="lowerRoman"/>
      <w:lvlText w:val="(%1)"/>
      <w:lvlJc w:val="left"/>
      <w:pPr>
        <w:tabs>
          <w:tab w:val="num" w:pos="1440"/>
        </w:tabs>
        <w:ind w:left="1440" w:hanging="720"/>
      </w:pPr>
      <w:rPr>
        <w:rFonts w:hint="default"/>
      </w:rPr>
    </w:lvl>
  </w:abstractNum>
  <w:abstractNum w:abstractNumId="13" w15:restartNumberingAfterBreak="0">
    <w:nsid w:val="58185E33"/>
    <w:multiLevelType w:val="multilevel"/>
    <w:tmpl w:val="50240CBE"/>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15:restartNumberingAfterBreak="0">
    <w:nsid w:val="5D1368E9"/>
    <w:multiLevelType w:val="multilevel"/>
    <w:tmpl w:val="1AA0DBC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5" w15:restartNumberingAfterBreak="0">
    <w:nsid w:val="5DE67CA7"/>
    <w:multiLevelType w:val="multilevel"/>
    <w:tmpl w:val="E6062318"/>
    <w:lvl w:ilvl="0">
      <w:start w:val="2"/>
      <w:numFmt w:val="decimal"/>
      <w:lvlText w:val="%1"/>
      <w:lvlJc w:val="left"/>
      <w:pPr>
        <w:tabs>
          <w:tab w:val="num" w:pos="552"/>
        </w:tabs>
        <w:ind w:left="552" w:hanging="552"/>
      </w:pPr>
      <w:rPr>
        <w:rFonts w:hint="default"/>
      </w:rPr>
    </w:lvl>
    <w:lvl w:ilvl="1">
      <w:start w:val="5"/>
      <w:numFmt w:val="decimal"/>
      <w:lvlText w:val="%1.%2"/>
      <w:lvlJc w:val="left"/>
      <w:pPr>
        <w:tabs>
          <w:tab w:val="num" w:pos="912"/>
        </w:tabs>
        <w:ind w:left="912" w:hanging="55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15:restartNumberingAfterBreak="0">
    <w:nsid w:val="60090781"/>
    <w:multiLevelType w:val="multilevel"/>
    <w:tmpl w:val="2BF486A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7" w15:restartNumberingAfterBreak="0">
    <w:nsid w:val="627603DF"/>
    <w:multiLevelType w:val="multilevel"/>
    <w:tmpl w:val="739A6B6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545723276">
    <w:abstractNumId w:val="6"/>
  </w:num>
  <w:num w:numId="2" w16cid:durableId="1333071780">
    <w:abstractNumId w:val="10"/>
  </w:num>
  <w:num w:numId="3" w16cid:durableId="1212496385">
    <w:abstractNumId w:val="9"/>
  </w:num>
  <w:num w:numId="4" w16cid:durableId="14817957">
    <w:abstractNumId w:val="8"/>
  </w:num>
  <w:num w:numId="5" w16cid:durableId="1849250698">
    <w:abstractNumId w:val="12"/>
  </w:num>
  <w:num w:numId="6" w16cid:durableId="1003121161">
    <w:abstractNumId w:val="7"/>
  </w:num>
  <w:num w:numId="7" w16cid:durableId="381291149">
    <w:abstractNumId w:val="2"/>
  </w:num>
  <w:num w:numId="8" w16cid:durableId="1785999801">
    <w:abstractNumId w:val="17"/>
  </w:num>
  <w:num w:numId="9" w16cid:durableId="552545851">
    <w:abstractNumId w:val="15"/>
  </w:num>
  <w:num w:numId="10" w16cid:durableId="1150098845">
    <w:abstractNumId w:val="14"/>
  </w:num>
  <w:num w:numId="11" w16cid:durableId="237596751">
    <w:abstractNumId w:val="4"/>
  </w:num>
  <w:num w:numId="12" w16cid:durableId="1142620986">
    <w:abstractNumId w:val="11"/>
  </w:num>
  <w:num w:numId="13" w16cid:durableId="1907178891">
    <w:abstractNumId w:val="16"/>
  </w:num>
  <w:num w:numId="14" w16cid:durableId="97723706">
    <w:abstractNumId w:val="1"/>
  </w:num>
  <w:num w:numId="15" w16cid:durableId="813792878">
    <w:abstractNumId w:val="13"/>
  </w:num>
  <w:num w:numId="16" w16cid:durableId="965938906">
    <w:abstractNumId w:val="3"/>
  </w:num>
  <w:num w:numId="17" w16cid:durableId="89590440">
    <w:abstractNumId w:val="5"/>
  </w:num>
  <w:num w:numId="18" w16cid:durableId="351416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0F"/>
    <w:rsid w:val="000003D0"/>
    <w:rsid w:val="000342CD"/>
    <w:rsid w:val="00064649"/>
    <w:rsid w:val="000701B2"/>
    <w:rsid w:val="00081EC2"/>
    <w:rsid w:val="00083AA9"/>
    <w:rsid w:val="00085875"/>
    <w:rsid w:val="0008657C"/>
    <w:rsid w:val="00086D4F"/>
    <w:rsid w:val="00096ABD"/>
    <w:rsid w:val="000C696C"/>
    <w:rsid w:val="0012374B"/>
    <w:rsid w:val="00124EE3"/>
    <w:rsid w:val="001702F9"/>
    <w:rsid w:val="001A6DBD"/>
    <w:rsid w:val="001B15DB"/>
    <w:rsid w:val="001B6240"/>
    <w:rsid w:val="001D3C8A"/>
    <w:rsid w:val="001E3A4A"/>
    <w:rsid w:val="00240601"/>
    <w:rsid w:val="002557CD"/>
    <w:rsid w:val="002653E1"/>
    <w:rsid w:val="002742D3"/>
    <w:rsid w:val="0029206F"/>
    <w:rsid w:val="002C3B9B"/>
    <w:rsid w:val="0031308F"/>
    <w:rsid w:val="00316CE9"/>
    <w:rsid w:val="0035074B"/>
    <w:rsid w:val="003557E2"/>
    <w:rsid w:val="003741CF"/>
    <w:rsid w:val="003C4BDF"/>
    <w:rsid w:val="003E73C6"/>
    <w:rsid w:val="003F7343"/>
    <w:rsid w:val="00404406"/>
    <w:rsid w:val="00406410"/>
    <w:rsid w:val="004100AF"/>
    <w:rsid w:val="00423F05"/>
    <w:rsid w:val="004304B1"/>
    <w:rsid w:val="0044610C"/>
    <w:rsid w:val="00451327"/>
    <w:rsid w:val="00477AB1"/>
    <w:rsid w:val="004C4C62"/>
    <w:rsid w:val="004D430D"/>
    <w:rsid w:val="004D5A9C"/>
    <w:rsid w:val="004F030E"/>
    <w:rsid w:val="004F6544"/>
    <w:rsid w:val="005006BA"/>
    <w:rsid w:val="00572755"/>
    <w:rsid w:val="0058178F"/>
    <w:rsid w:val="00591616"/>
    <w:rsid w:val="0059664D"/>
    <w:rsid w:val="005A2910"/>
    <w:rsid w:val="005C34F7"/>
    <w:rsid w:val="005D7526"/>
    <w:rsid w:val="005F66ED"/>
    <w:rsid w:val="005F6F45"/>
    <w:rsid w:val="006620CF"/>
    <w:rsid w:val="00697BEC"/>
    <w:rsid w:val="006C1364"/>
    <w:rsid w:val="00706884"/>
    <w:rsid w:val="00714101"/>
    <w:rsid w:val="00720B55"/>
    <w:rsid w:val="007237A9"/>
    <w:rsid w:val="007371F3"/>
    <w:rsid w:val="0074251F"/>
    <w:rsid w:val="007906D4"/>
    <w:rsid w:val="007B0F2A"/>
    <w:rsid w:val="007E4428"/>
    <w:rsid w:val="007E7FD1"/>
    <w:rsid w:val="007F088B"/>
    <w:rsid w:val="007F7C87"/>
    <w:rsid w:val="008251C1"/>
    <w:rsid w:val="00832D78"/>
    <w:rsid w:val="00836F2E"/>
    <w:rsid w:val="0084114C"/>
    <w:rsid w:val="008A5AF8"/>
    <w:rsid w:val="008D1EAA"/>
    <w:rsid w:val="0090038D"/>
    <w:rsid w:val="0096466E"/>
    <w:rsid w:val="00970356"/>
    <w:rsid w:val="009E3E39"/>
    <w:rsid w:val="009F26DB"/>
    <w:rsid w:val="009F2E94"/>
    <w:rsid w:val="009F2F69"/>
    <w:rsid w:val="009F4B70"/>
    <w:rsid w:val="00A24DEB"/>
    <w:rsid w:val="00A34B60"/>
    <w:rsid w:val="00A94697"/>
    <w:rsid w:val="00AA4894"/>
    <w:rsid w:val="00AC1444"/>
    <w:rsid w:val="00B00978"/>
    <w:rsid w:val="00B13878"/>
    <w:rsid w:val="00B16BFD"/>
    <w:rsid w:val="00B43DDC"/>
    <w:rsid w:val="00B460AF"/>
    <w:rsid w:val="00B64A40"/>
    <w:rsid w:val="00B8085E"/>
    <w:rsid w:val="00B921A6"/>
    <w:rsid w:val="00BA592F"/>
    <w:rsid w:val="00BB0F5E"/>
    <w:rsid w:val="00BB6F06"/>
    <w:rsid w:val="00BF71A4"/>
    <w:rsid w:val="00BF7482"/>
    <w:rsid w:val="00C030B0"/>
    <w:rsid w:val="00C354D5"/>
    <w:rsid w:val="00C3561A"/>
    <w:rsid w:val="00C37E3E"/>
    <w:rsid w:val="00C40224"/>
    <w:rsid w:val="00C413A7"/>
    <w:rsid w:val="00C62664"/>
    <w:rsid w:val="00C65EF8"/>
    <w:rsid w:val="00C87D13"/>
    <w:rsid w:val="00C91C2C"/>
    <w:rsid w:val="00C96D70"/>
    <w:rsid w:val="00CB30F1"/>
    <w:rsid w:val="00CC564B"/>
    <w:rsid w:val="00D16FB4"/>
    <w:rsid w:val="00D55570"/>
    <w:rsid w:val="00D61399"/>
    <w:rsid w:val="00D648F3"/>
    <w:rsid w:val="00D977C0"/>
    <w:rsid w:val="00DB0538"/>
    <w:rsid w:val="00DD51FC"/>
    <w:rsid w:val="00DE6D89"/>
    <w:rsid w:val="00DF7CFE"/>
    <w:rsid w:val="00E10481"/>
    <w:rsid w:val="00E51FA1"/>
    <w:rsid w:val="00E726C7"/>
    <w:rsid w:val="00E74B6C"/>
    <w:rsid w:val="00E8750E"/>
    <w:rsid w:val="00F0522F"/>
    <w:rsid w:val="00F50FE4"/>
    <w:rsid w:val="00F77A18"/>
    <w:rsid w:val="00F91C0A"/>
    <w:rsid w:val="00F947D2"/>
    <w:rsid w:val="00F97C0F"/>
    <w:rsid w:val="00FB46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A670D"/>
  <w15:chartTrackingRefBased/>
  <w15:docId w15:val="{F71B9606-4603-4CB7-A3A3-797F534D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EC2"/>
    <w:pPr>
      <w:spacing w:after="5" w:line="249" w:lineRule="auto"/>
      <w:ind w:left="10"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0C696C"/>
    <w:pPr>
      <w:keepNext/>
      <w:spacing w:after="0" w:line="240" w:lineRule="auto"/>
      <w:ind w:left="0" w:firstLine="0"/>
      <w:outlineLvl w:val="0"/>
    </w:pPr>
    <w:rPr>
      <w:rFonts w:ascii="Times New Roman" w:eastAsia="Times New Roman" w:hAnsi="Times New Roman" w:cs="Times New Roman"/>
      <w:color w:val="auto"/>
      <w:szCs w:val="20"/>
      <w:lang w:eastAsia="en-US"/>
    </w:rPr>
  </w:style>
  <w:style w:type="paragraph" w:styleId="Heading2">
    <w:name w:val="heading 2"/>
    <w:basedOn w:val="Normal"/>
    <w:next w:val="Normal"/>
    <w:link w:val="Heading2Char"/>
    <w:qFormat/>
    <w:rsid w:val="000C696C"/>
    <w:pPr>
      <w:keepNext/>
      <w:spacing w:after="0" w:line="240" w:lineRule="auto"/>
      <w:ind w:left="0" w:firstLine="0"/>
      <w:outlineLvl w:val="1"/>
    </w:pPr>
    <w:rPr>
      <w:rFonts w:ascii="Times New Roman" w:eastAsia="Times New Roman" w:hAnsi="Times New Roman" w:cs="Times New Roman"/>
      <w:color w:val="auto"/>
      <w:szCs w:val="20"/>
      <w:u w:val="single"/>
      <w:lang w:eastAsia="en-US"/>
    </w:rPr>
  </w:style>
  <w:style w:type="paragraph" w:styleId="Heading3">
    <w:name w:val="heading 3"/>
    <w:basedOn w:val="Normal"/>
    <w:next w:val="Normal"/>
    <w:link w:val="Heading3Char"/>
    <w:qFormat/>
    <w:rsid w:val="000C696C"/>
    <w:pPr>
      <w:keepNext/>
      <w:spacing w:after="0" w:line="240" w:lineRule="auto"/>
      <w:ind w:left="720" w:hanging="720"/>
      <w:outlineLvl w:val="2"/>
    </w:pPr>
    <w:rPr>
      <w:rFonts w:ascii="Times New Roman" w:eastAsia="Times New Roman" w:hAnsi="Times New Roman" w:cs="Times New Roman"/>
      <w:color w:val="auto"/>
      <w:sz w:val="28"/>
      <w:szCs w:val="20"/>
      <w:lang w:eastAsia="en-US"/>
    </w:rPr>
  </w:style>
  <w:style w:type="paragraph" w:styleId="Heading4">
    <w:name w:val="heading 4"/>
    <w:basedOn w:val="Normal"/>
    <w:next w:val="Normal"/>
    <w:link w:val="Heading4Char"/>
    <w:qFormat/>
    <w:rsid w:val="000C696C"/>
    <w:pPr>
      <w:keepNext/>
      <w:spacing w:after="0" w:line="240" w:lineRule="auto"/>
      <w:ind w:left="0" w:firstLine="0"/>
      <w:outlineLvl w:val="3"/>
    </w:pPr>
    <w:rPr>
      <w:rFonts w:ascii="Times New Roman" w:eastAsia="Times New Roman" w:hAnsi="Times New Roman" w:cs="Times New Roman"/>
      <w:color w:val="auto"/>
      <w:sz w:val="28"/>
      <w:szCs w:val="20"/>
      <w:lang w:eastAsia="en-US"/>
    </w:rPr>
  </w:style>
  <w:style w:type="paragraph" w:styleId="Heading5">
    <w:name w:val="heading 5"/>
    <w:basedOn w:val="Normal"/>
    <w:next w:val="Normal"/>
    <w:link w:val="Heading5Char"/>
    <w:uiPriority w:val="9"/>
    <w:semiHidden/>
    <w:unhideWhenUsed/>
    <w:qFormat/>
    <w:rsid w:val="00CC564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C564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C564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C564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564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C0F"/>
    <w:pPr>
      <w:tabs>
        <w:tab w:val="center" w:pos="4513"/>
        <w:tab w:val="right" w:pos="9026"/>
      </w:tabs>
      <w:spacing w:after="0" w:line="240" w:lineRule="auto"/>
      <w:ind w:left="0" w:firstLine="0"/>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F97C0F"/>
  </w:style>
  <w:style w:type="paragraph" w:styleId="Footer">
    <w:name w:val="footer"/>
    <w:basedOn w:val="Normal"/>
    <w:link w:val="FooterChar"/>
    <w:uiPriority w:val="99"/>
    <w:unhideWhenUsed/>
    <w:rsid w:val="00F97C0F"/>
    <w:pPr>
      <w:tabs>
        <w:tab w:val="center" w:pos="4513"/>
        <w:tab w:val="right" w:pos="9026"/>
      </w:tabs>
      <w:spacing w:after="0" w:line="240" w:lineRule="auto"/>
      <w:ind w:left="0" w:firstLine="0"/>
    </w:pPr>
    <w:rPr>
      <w:rFonts w:asciiTheme="minorHAnsi" w:eastAsiaTheme="minorHAnsi" w:hAnsiTheme="minorHAnsi" w:cstheme="minorBidi"/>
      <w:color w:val="auto"/>
      <w:sz w:val="22"/>
      <w:lang w:eastAsia="en-US"/>
    </w:rPr>
  </w:style>
  <w:style w:type="character" w:customStyle="1" w:styleId="FooterChar">
    <w:name w:val="Footer Char"/>
    <w:basedOn w:val="DefaultParagraphFont"/>
    <w:link w:val="Footer"/>
    <w:uiPriority w:val="99"/>
    <w:rsid w:val="00F97C0F"/>
  </w:style>
  <w:style w:type="paragraph" w:styleId="ListParagraph">
    <w:name w:val="List Paragraph"/>
    <w:basedOn w:val="Normal"/>
    <w:uiPriority w:val="34"/>
    <w:qFormat/>
    <w:rsid w:val="00D16FB4"/>
    <w:pPr>
      <w:spacing w:after="160" w:line="259" w:lineRule="auto"/>
      <w:ind w:left="720" w:firstLine="0"/>
      <w:contextualSpacing/>
    </w:pPr>
    <w:rPr>
      <w:rFonts w:asciiTheme="minorHAnsi" w:eastAsiaTheme="minorHAnsi" w:hAnsiTheme="minorHAnsi" w:cstheme="minorBidi"/>
      <w:color w:val="auto"/>
      <w:sz w:val="22"/>
      <w:lang w:eastAsia="en-US"/>
    </w:rPr>
  </w:style>
  <w:style w:type="character" w:customStyle="1" w:styleId="Heading1Char">
    <w:name w:val="Heading 1 Char"/>
    <w:basedOn w:val="DefaultParagraphFont"/>
    <w:link w:val="Heading1"/>
    <w:uiPriority w:val="9"/>
    <w:rsid w:val="000C696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C696C"/>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rsid w:val="000C696C"/>
    <w:rPr>
      <w:rFonts w:ascii="Times New Roman" w:eastAsia="Times New Roman" w:hAnsi="Times New Roman" w:cs="Times New Roman"/>
      <w:sz w:val="28"/>
      <w:szCs w:val="20"/>
    </w:rPr>
  </w:style>
  <w:style w:type="character" w:customStyle="1" w:styleId="Heading4Char">
    <w:name w:val="Heading 4 Char"/>
    <w:basedOn w:val="DefaultParagraphFont"/>
    <w:link w:val="Heading4"/>
    <w:rsid w:val="000C696C"/>
    <w:rPr>
      <w:rFonts w:ascii="Times New Roman" w:eastAsia="Times New Roman" w:hAnsi="Times New Roman" w:cs="Times New Roman"/>
      <w:sz w:val="28"/>
      <w:szCs w:val="20"/>
    </w:rPr>
  </w:style>
  <w:style w:type="table" w:customStyle="1" w:styleId="TableGrid">
    <w:name w:val="TableGrid"/>
    <w:rsid w:val="00081EC2"/>
    <w:pPr>
      <w:spacing w:after="0" w:line="240" w:lineRule="auto"/>
    </w:pPr>
    <w:rPr>
      <w:rFonts w:eastAsiaTheme="minorEastAsia"/>
      <w:lang w:eastAsia="en-GB"/>
    </w:rPr>
    <w:tblPr>
      <w:tblCellMar>
        <w:top w:w="0" w:type="dxa"/>
        <w:left w:w="0" w:type="dxa"/>
        <w:bottom w:w="0" w:type="dxa"/>
        <w:right w:w="0" w:type="dxa"/>
      </w:tblCellMar>
    </w:tblPr>
  </w:style>
  <w:style w:type="character" w:styleId="BookTitle">
    <w:name w:val="Book Title"/>
    <w:basedOn w:val="DefaultParagraphFont"/>
    <w:uiPriority w:val="33"/>
    <w:qFormat/>
    <w:rsid w:val="00CC564B"/>
    <w:rPr>
      <w:b/>
      <w:bCs/>
      <w:i/>
      <w:iCs/>
      <w:spacing w:val="5"/>
    </w:rPr>
  </w:style>
  <w:style w:type="paragraph" w:styleId="Caption">
    <w:name w:val="caption"/>
    <w:basedOn w:val="Normal"/>
    <w:next w:val="Normal"/>
    <w:uiPriority w:val="35"/>
    <w:semiHidden/>
    <w:unhideWhenUsed/>
    <w:qFormat/>
    <w:rsid w:val="00CC564B"/>
    <w:pPr>
      <w:spacing w:after="200" w:line="240" w:lineRule="auto"/>
    </w:pPr>
    <w:rPr>
      <w:i/>
      <w:iCs/>
      <w:color w:val="44546A" w:themeColor="text2"/>
      <w:sz w:val="18"/>
      <w:szCs w:val="18"/>
    </w:rPr>
  </w:style>
  <w:style w:type="character" w:styleId="Emphasis">
    <w:name w:val="Emphasis"/>
    <w:basedOn w:val="DefaultParagraphFont"/>
    <w:uiPriority w:val="20"/>
    <w:qFormat/>
    <w:rsid w:val="00CC564B"/>
    <w:rPr>
      <w:i/>
      <w:iCs/>
    </w:rPr>
  </w:style>
  <w:style w:type="character" w:customStyle="1" w:styleId="Heading5Char">
    <w:name w:val="Heading 5 Char"/>
    <w:basedOn w:val="DefaultParagraphFont"/>
    <w:link w:val="Heading5"/>
    <w:uiPriority w:val="9"/>
    <w:semiHidden/>
    <w:rsid w:val="00CC564B"/>
    <w:rPr>
      <w:rFonts w:asciiTheme="majorHAnsi" w:eastAsiaTheme="majorEastAsia" w:hAnsiTheme="majorHAnsi" w:cstheme="majorBidi"/>
      <w:color w:val="2E74B5" w:themeColor="accent1" w:themeShade="BF"/>
      <w:sz w:val="24"/>
      <w:lang w:eastAsia="en-GB"/>
    </w:rPr>
  </w:style>
  <w:style w:type="character" w:customStyle="1" w:styleId="Heading6Char">
    <w:name w:val="Heading 6 Char"/>
    <w:basedOn w:val="DefaultParagraphFont"/>
    <w:link w:val="Heading6"/>
    <w:uiPriority w:val="9"/>
    <w:semiHidden/>
    <w:rsid w:val="00CC564B"/>
    <w:rPr>
      <w:rFonts w:asciiTheme="majorHAnsi" w:eastAsiaTheme="majorEastAsia" w:hAnsiTheme="majorHAnsi" w:cstheme="majorBidi"/>
      <w:color w:val="1F4D78" w:themeColor="accent1" w:themeShade="7F"/>
      <w:sz w:val="24"/>
      <w:lang w:eastAsia="en-GB"/>
    </w:rPr>
  </w:style>
  <w:style w:type="character" w:customStyle="1" w:styleId="Heading7Char">
    <w:name w:val="Heading 7 Char"/>
    <w:basedOn w:val="DefaultParagraphFont"/>
    <w:link w:val="Heading7"/>
    <w:uiPriority w:val="9"/>
    <w:semiHidden/>
    <w:rsid w:val="00CC564B"/>
    <w:rPr>
      <w:rFonts w:asciiTheme="majorHAnsi" w:eastAsiaTheme="majorEastAsia" w:hAnsiTheme="majorHAnsi" w:cstheme="majorBidi"/>
      <w:i/>
      <w:iCs/>
      <w:color w:val="1F4D78" w:themeColor="accent1" w:themeShade="7F"/>
      <w:sz w:val="24"/>
      <w:lang w:eastAsia="en-GB"/>
    </w:rPr>
  </w:style>
  <w:style w:type="character" w:customStyle="1" w:styleId="Heading8Char">
    <w:name w:val="Heading 8 Char"/>
    <w:basedOn w:val="DefaultParagraphFont"/>
    <w:link w:val="Heading8"/>
    <w:uiPriority w:val="9"/>
    <w:semiHidden/>
    <w:rsid w:val="00CC564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CC564B"/>
    <w:rPr>
      <w:rFonts w:asciiTheme="majorHAnsi" w:eastAsiaTheme="majorEastAsia" w:hAnsiTheme="majorHAnsi" w:cstheme="majorBidi"/>
      <w:i/>
      <w:iCs/>
      <w:color w:val="272727" w:themeColor="text1" w:themeTint="D8"/>
      <w:sz w:val="21"/>
      <w:szCs w:val="21"/>
      <w:lang w:eastAsia="en-GB"/>
    </w:rPr>
  </w:style>
  <w:style w:type="character" w:styleId="IntenseEmphasis">
    <w:name w:val="Intense Emphasis"/>
    <w:basedOn w:val="DefaultParagraphFont"/>
    <w:uiPriority w:val="21"/>
    <w:qFormat/>
    <w:rsid w:val="00CC564B"/>
    <w:rPr>
      <w:i/>
      <w:iCs/>
      <w:color w:val="5B9BD5" w:themeColor="accent1"/>
    </w:rPr>
  </w:style>
  <w:style w:type="paragraph" w:styleId="IntenseQuote">
    <w:name w:val="Intense Quote"/>
    <w:basedOn w:val="Normal"/>
    <w:next w:val="Normal"/>
    <w:link w:val="IntenseQuoteChar"/>
    <w:uiPriority w:val="30"/>
    <w:qFormat/>
    <w:rsid w:val="00CC564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C564B"/>
    <w:rPr>
      <w:rFonts w:ascii="Arial" w:eastAsia="Arial" w:hAnsi="Arial" w:cs="Arial"/>
      <w:i/>
      <w:iCs/>
      <w:color w:val="5B9BD5" w:themeColor="accent1"/>
      <w:sz w:val="24"/>
      <w:lang w:eastAsia="en-GB"/>
    </w:rPr>
  </w:style>
  <w:style w:type="character" w:styleId="IntenseReference">
    <w:name w:val="Intense Reference"/>
    <w:basedOn w:val="DefaultParagraphFont"/>
    <w:uiPriority w:val="32"/>
    <w:qFormat/>
    <w:rsid w:val="00CC564B"/>
    <w:rPr>
      <w:b/>
      <w:bCs/>
      <w:smallCaps/>
      <w:color w:val="5B9BD5" w:themeColor="accent1"/>
      <w:spacing w:val="5"/>
    </w:rPr>
  </w:style>
  <w:style w:type="paragraph" w:styleId="NoSpacing">
    <w:name w:val="No Spacing"/>
    <w:uiPriority w:val="1"/>
    <w:qFormat/>
    <w:rsid w:val="00CC564B"/>
    <w:pPr>
      <w:spacing w:after="0" w:line="240" w:lineRule="auto"/>
      <w:ind w:left="10" w:hanging="10"/>
    </w:pPr>
    <w:rPr>
      <w:rFonts w:ascii="Arial" w:eastAsia="Arial" w:hAnsi="Arial" w:cs="Arial"/>
      <w:color w:val="000000"/>
      <w:sz w:val="24"/>
      <w:lang w:eastAsia="en-GB"/>
    </w:rPr>
  </w:style>
  <w:style w:type="paragraph" w:styleId="Quote">
    <w:name w:val="Quote"/>
    <w:basedOn w:val="Normal"/>
    <w:next w:val="Normal"/>
    <w:link w:val="QuoteChar"/>
    <w:uiPriority w:val="29"/>
    <w:qFormat/>
    <w:rsid w:val="00CC56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C564B"/>
    <w:rPr>
      <w:rFonts w:ascii="Arial" w:eastAsia="Arial" w:hAnsi="Arial" w:cs="Arial"/>
      <w:i/>
      <w:iCs/>
      <w:color w:val="404040" w:themeColor="text1" w:themeTint="BF"/>
      <w:sz w:val="24"/>
      <w:lang w:eastAsia="en-GB"/>
    </w:rPr>
  </w:style>
  <w:style w:type="character" w:styleId="Strong">
    <w:name w:val="Strong"/>
    <w:basedOn w:val="DefaultParagraphFont"/>
    <w:uiPriority w:val="22"/>
    <w:qFormat/>
    <w:rsid w:val="00CC564B"/>
    <w:rPr>
      <w:b/>
      <w:bCs/>
    </w:rPr>
  </w:style>
  <w:style w:type="paragraph" w:styleId="Subtitle">
    <w:name w:val="Subtitle"/>
    <w:basedOn w:val="Normal"/>
    <w:next w:val="Normal"/>
    <w:link w:val="SubtitleChar"/>
    <w:uiPriority w:val="11"/>
    <w:qFormat/>
    <w:rsid w:val="00CC564B"/>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CC564B"/>
    <w:rPr>
      <w:rFonts w:eastAsiaTheme="minorEastAsia"/>
      <w:color w:val="5A5A5A" w:themeColor="text1" w:themeTint="A5"/>
      <w:spacing w:val="15"/>
      <w:lang w:eastAsia="en-GB"/>
    </w:rPr>
  </w:style>
  <w:style w:type="character" w:styleId="SubtleEmphasis">
    <w:name w:val="Subtle Emphasis"/>
    <w:basedOn w:val="DefaultParagraphFont"/>
    <w:uiPriority w:val="19"/>
    <w:qFormat/>
    <w:rsid w:val="00CC564B"/>
    <w:rPr>
      <w:i/>
      <w:iCs/>
      <w:color w:val="404040" w:themeColor="text1" w:themeTint="BF"/>
    </w:rPr>
  </w:style>
  <w:style w:type="character" w:styleId="SubtleReference">
    <w:name w:val="Subtle Reference"/>
    <w:basedOn w:val="DefaultParagraphFont"/>
    <w:uiPriority w:val="31"/>
    <w:qFormat/>
    <w:rsid w:val="00CC564B"/>
    <w:rPr>
      <w:smallCaps/>
      <w:color w:val="5A5A5A" w:themeColor="text1" w:themeTint="A5"/>
    </w:rPr>
  </w:style>
  <w:style w:type="paragraph" w:styleId="Title">
    <w:name w:val="Title"/>
    <w:basedOn w:val="Normal"/>
    <w:next w:val="Normal"/>
    <w:link w:val="TitleChar"/>
    <w:uiPriority w:val="10"/>
    <w:qFormat/>
    <w:rsid w:val="00CC564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C564B"/>
    <w:rPr>
      <w:rFonts w:asciiTheme="majorHAnsi" w:eastAsiaTheme="majorEastAsia" w:hAnsiTheme="majorHAnsi" w:cstheme="majorBidi"/>
      <w:spacing w:val="-10"/>
      <w:kern w:val="28"/>
      <w:sz w:val="56"/>
      <w:szCs w:val="56"/>
      <w:lang w:eastAsia="en-GB"/>
    </w:rPr>
  </w:style>
  <w:style w:type="paragraph" w:styleId="TOCHeading">
    <w:name w:val="TOC Heading"/>
    <w:basedOn w:val="Heading1"/>
    <w:next w:val="Normal"/>
    <w:uiPriority w:val="39"/>
    <w:semiHidden/>
    <w:unhideWhenUsed/>
    <w:qFormat/>
    <w:rsid w:val="00CC564B"/>
    <w:pPr>
      <w:keepLines/>
      <w:spacing w:before="240" w:line="249" w:lineRule="auto"/>
      <w:ind w:left="10" w:hanging="10"/>
      <w:outlineLvl w:val="9"/>
    </w:pPr>
    <w:rPr>
      <w:rFonts w:asciiTheme="majorHAnsi" w:eastAsiaTheme="majorEastAsia" w:hAnsiTheme="majorHAnsi" w:cstheme="majorBidi"/>
      <w:color w:val="2E74B5" w:themeColor="accent1" w:themeShade="BF"/>
      <w:sz w:val="32"/>
      <w:szCs w:val="32"/>
      <w:lang w:eastAsia="en-GB"/>
    </w:rPr>
  </w:style>
  <w:style w:type="paragraph" w:styleId="NormalWeb">
    <w:name w:val="Normal (Web)"/>
    <w:basedOn w:val="Normal"/>
    <w:uiPriority w:val="99"/>
    <w:semiHidden/>
    <w:unhideWhenUsed/>
    <w:rsid w:val="0096466E"/>
    <w:pPr>
      <w:spacing w:before="100" w:beforeAutospacing="1" w:after="100" w:afterAutospacing="1" w:line="240" w:lineRule="auto"/>
      <w:ind w:left="0" w:firstLine="0"/>
    </w:pPr>
    <w:rPr>
      <w:rFonts w:ascii="Times New Roman" w:eastAsiaTheme="minorHAnsi" w:hAnsi="Times New Roman" w:cs="Times New Roman"/>
      <w:color w:val="auto"/>
      <w:kern w:val="2"/>
      <w:szCs w:val="24"/>
      <w14:ligatures w14:val="standardContextual"/>
    </w:rPr>
  </w:style>
  <w:style w:type="table" w:styleId="GridTable4-Accent1">
    <w:name w:val="Grid Table 4 Accent 1"/>
    <w:basedOn w:val="TableNormal"/>
    <w:uiPriority w:val="49"/>
    <w:rsid w:val="0096466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0">
    <w:name w:val="Table Grid"/>
    <w:basedOn w:val="TableNormal"/>
    <w:uiPriority w:val="39"/>
    <w:rsid w:val="00E1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4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E87A32DF9924688B412E1CB75CA70" ma:contentTypeVersion="13" ma:contentTypeDescription="Create a new document." ma:contentTypeScope="" ma:versionID="17b3cf389cbcad96af41b09fe2369081">
  <xsd:schema xmlns:xsd="http://www.w3.org/2001/XMLSchema" xmlns:xs="http://www.w3.org/2001/XMLSchema" xmlns:p="http://schemas.microsoft.com/office/2006/metadata/properties" xmlns:ns2="ac685d82-6ede-4ae3-af47-e34be56746df" xmlns:ns3="1b7a004c-85bb-4d7e-b9cc-b28c886a787c" targetNamespace="http://schemas.microsoft.com/office/2006/metadata/properties" ma:root="true" ma:fieldsID="9da896d492b2eecf593344ac9c9a7359" ns2:_="" ns3:_="">
    <xsd:import namespace="ac685d82-6ede-4ae3-af47-e34be56746df"/>
    <xsd:import namespace="1b7a004c-85bb-4d7e-b9cc-b28c886a78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85d82-6ede-4ae3-af47-e34be5674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e4a82a-5fcb-4b52-9984-4720f65faa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7a004c-85bb-4d7e-b9cc-b28c886a78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f1047c6-96b1-4adf-a39b-12d314c44247}" ma:internalName="TaxCatchAll" ma:showField="CatchAllData" ma:web="1b7a004c-85bb-4d7e-b9cc-b28c886a78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685d82-6ede-4ae3-af47-e34be56746df">
      <Terms xmlns="http://schemas.microsoft.com/office/infopath/2007/PartnerControls"/>
    </lcf76f155ced4ddcb4097134ff3c332f>
    <TaxCatchAll xmlns="1b7a004c-85bb-4d7e-b9cc-b28c886a78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212EA-FC6C-42C1-BD0E-9F03C9521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85d82-6ede-4ae3-af47-e34be56746df"/>
    <ds:schemaRef ds:uri="1b7a004c-85bb-4d7e-b9cc-b28c886a7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92B907-1E80-4202-BFDD-CC684C1334CE}">
  <ds:schemaRefs>
    <ds:schemaRef ds:uri="http://schemas.microsoft.com/office/2006/metadata/properties"/>
    <ds:schemaRef ds:uri="http://schemas.microsoft.com/office/infopath/2007/PartnerControls"/>
    <ds:schemaRef ds:uri="ac685d82-6ede-4ae3-af47-e34be56746df"/>
    <ds:schemaRef ds:uri="1b7a004c-85bb-4d7e-b9cc-b28c886a787c"/>
  </ds:schemaRefs>
</ds:datastoreItem>
</file>

<file path=customXml/itemProps3.xml><?xml version="1.0" encoding="utf-8"?>
<ds:datastoreItem xmlns:ds="http://schemas.openxmlformats.org/officeDocument/2006/customXml" ds:itemID="{70C73FCE-C537-4250-80BC-0774BADE77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collins</dc:creator>
  <cp:keywords/>
  <dc:description/>
  <cp:lastModifiedBy>Annika Dawson</cp:lastModifiedBy>
  <cp:revision>3</cp:revision>
  <cp:lastPrinted>2026-07-16T14:41:00Z</cp:lastPrinted>
  <dcterms:created xsi:type="dcterms:W3CDTF">2026-07-16T14:41:00Z</dcterms:created>
  <dcterms:modified xsi:type="dcterms:W3CDTF">2026-07-16T14:42:00Z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0x010100B03E87A32DF9924688B412E1CB75CA70</vt:lpwstr>
  </property>
  <property fmtid="{D5CDD505-2E9C-101B-9397-08002B2CF9AE}" pid="3" name="Order">
    <vt:r8>61000</vt:r8>
  </property>
  <property fmtid="{D5CDD505-2E9C-101B-9397-08002B2CF9AE}" pid="4" name="MediaServiceImageTags">
    <vt:lpwstr/>
  </property>
</Properties>
</file>