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1629" w14:textId="77777777" w:rsidR="00DF0E9A" w:rsidRDefault="00DF0E9A" w:rsidP="00DF0E9A">
      <w:pPr>
        <w:rPr>
          <w:b/>
          <w:bCs/>
          <w:noProof/>
          <w:sz w:val="48"/>
          <w:szCs w:val="48"/>
        </w:rPr>
      </w:pPr>
      <w:r w:rsidRPr="003048D5">
        <w:rPr>
          <w:noProof/>
        </w:rPr>
        <w:drawing>
          <wp:inline distT="0" distB="0" distL="0" distR="0" wp14:anchorId="15203EC0" wp14:editId="1229AFEA">
            <wp:extent cx="1619250" cy="985163"/>
            <wp:effectExtent l="0" t="0" r="0" b="5715"/>
            <wp:docPr id="39499105" name="Picture 1" descr="A logo for an older 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9105" name="Picture 1" descr="A logo for an older age&#10;&#10;Description automatically generated"/>
                    <pic:cNvPicPr/>
                  </pic:nvPicPr>
                  <pic:blipFill rotWithShape="1">
                    <a:blip r:embed="rId8" cstate="print">
                      <a:extLst>
                        <a:ext uri="{28A0092B-C50C-407E-A947-70E740481C1C}">
                          <a14:useLocalDpi xmlns:a14="http://schemas.microsoft.com/office/drawing/2010/main" val="0"/>
                        </a:ext>
                      </a:extLst>
                    </a:blip>
                    <a:srcRect l="3597" t="32774" r="6075" b="12270"/>
                    <a:stretch/>
                  </pic:blipFill>
                  <pic:spPr bwMode="auto">
                    <a:xfrm>
                      <a:off x="0" y="0"/>
                      <a:ext cx="1626152" cy="989362"/>
                    </a:xfrm>
                    <a:prstGeom prst="rect">
                      <a:avLst/>
                    </a:prstGeom>
                    <a:ln>
                      <a:noFill/>
                    </a:ln>
                    <a:extLst>
                      <a:ext uri="{53640926-AAD7-44D8-BBD7-CCE9431645EC}">
                        <a14:shadowObscured xmlns:a14="http://schemas.microsoft.com/office/drawing/2010/main"/>
                      </a:ext>
                    </a:extLst>
                  </pic:spPr>
                </pic:pic>
              </a:graphicData>
            </a:graphic>
          </wp:inline>
        </w:drawing>
      </w:r>
    </w:p>
    <w:p w14:paraId="60D857E2" w14:textId="06ACE15B" w:rsidR="00B83246" w:rsidRPr="00DF0E9A" w:rsidRDefault="00B83246" w:rsidP="00B83246">
      <w:pPr>
        <w:jc w:val="center"/>
        <w:rPr>
          <w:b/>
          <w:bCs/>
          <w:noProof/>
          <w:sz w:val="44"/>
          <w:szCs w:val="44"/>
        </w:rPr>
      </w:pPr>
      <w:r w:rsidRPr="00DF0E9A">
        <w:rPr>
          <w:b/>
          <w:bCs/>
          <w:noProof/>
          <w:sz w:val="44"/>
          <w:szCs w:val="44"/>
        </w:rPr>
        <w:t>Age Well Central Fund</w:t>
      </w:r>
    </w:p>
    <w:p w14:paraId="468ADC30" w14:textId="0077D510" w:rsidR="00DF0E9A" w:rsidRDefault="00DF0E9A" w:rsidP="00B83246">
      <w:pPr>
        <w:jc w:val="center"/>
        <w:rPr>
          <w:b/>
          <w:bCs/>
          <w:noProof/>
          <w:color w:val="153D63" w:themeColor="text2" w:themeTint="E6"/>
          <w:sz w:val="44"/>
          <w:szCs w:val="44"/>
        </w:rPr>
      </w:pPr>
      <w:r w:rsidRPr="00DF0E9A">
        <w:rPr>
          <w:b/>
          <w:bCs/>
          <w:noProof/>
          <w:color w:val="153D63" w:themeColor="text2" w:themeTint="E6"/>
          <w:sz w:val="44"/>
          <w:szCs w:val="44"/>
        </w:rPr>
        <w:t>Working with Older People</w:t>
      </w:r>
    </w:p>
    <w:p w14:paraId="5F042B70" w14:textId="77777777" w:rsidR="00DF0E9A" w:rsidRDefault="00DF0E9A" w:rsidP="00B83246">
      <w:pPr>
        <w:jc w:val="center"/>
        <w:rPr>
          <w:b/>
          <w:bCs/>
          <w:noProof/>
          <w:color w:val="153D63" w:themeColor="text2" w:themeTint="E6"/>
          <w:sz w:val="44"/>
          <w:szCs w:val="44"/>
        </w:rPr>
      </w:pPr>
    </w:p>
    <w:p w14:paraId="1F939718" w14:textId="77777777" w:rsidR="00DF0E9A" w:rsidRPr="00DF0E9A" w:rsidRDefault="00DF0E9A" w:rsidP="00B83246">
      <w:pPr>
        <w:jc w:val="center"/>
        <w:rPr>
          <w:b/>
          <w:bCs/>
          <w:noProof/>
          <w:color w:val="153D63" w:themeColor="text2" w:themeTint="E6"/>
          <w:sz w:val="44"/>
          <w:szCs w:val="44"/>
        </w:rPr>
      </w:pPr>
    </w:p>
    <w:p w14:paraId="01F859CE" w14:textId="434C4AA4" w:rsidR="00B83246" w:rsidRDefault="00B83246" w:rsidP="00B83246">
      <w:pPr>
        <w:jc w:val="center"/>
        <w:rPr>
          <w:b/>
          <w:bCs/>
          <w:noProof/>
          <w:sz w:val="48"/>
          <w:szCs w:val="48"/>
        </w:rPr>
      </w:pPr>
      <w:r w:rsidRPr="003048D5">
        <w:rPr>
          <w:b/>
          <w:bCs/>
          <w:noProof/>
          <w:sz w:val="48"/>
          <w:szCs w:val="48"/>
        </w:rPr>
        <w:t>GRANT AGREEMENT</w:t>
      </w:r>
    </w:p>
    <w:p w14:paraId="3E26597F" w14:textId="77777777" w:rsidR="005E6FC3" w:rsidRDefault="005E6FC3" w:rsidP="00B83246">
      <w:pPr>
        <w:jc w:val="center"/>
        <w:rPr>
          <w:b/>
          <w:bCs/>
          <w:noProof/>
          <w:sz w:val="48"/>
          <w:szCs w:val="48"/>
        </w:rPr>
      </w:pPr>
    </w:p>
    <w:p w14:paraId="30AB0CC6" w14:textId="77777777" w:rsidR="005E6FC3" w:rsidRDefault="005E6FC3" w:rsidP="00B83246">
      <w:pPr>
        <w:jc w:val="center"/>
        <w:rPr>
          <w:b/>
          <w:bCs/>
          <w:noProof/>
          <w:sz w:val="48"/>
          <w:szCs w:val="48"/>
        </w:rPr>
      </w:pPr>
    </w:p>
    <w:p w14:paraId="3A46E277" w14:textId="77777777" w:rsidR="005E6FC3" w:rsidRPr="003048D5" w:rsidRDefault="005E6FC3" w:rsidP="00B83246">
      <w:pPr>
        <w:jc w:val="center"/>
        <w:rPr>
          <w:b/>
          <w:bCs/>
          <w:noProof/>
          <w:sz w:val="48"/>
          <w:szCs w:val="48"/>
        </w:rPr>
      </w:pPr>
    </w:p>
    <w:p w14:paraId="367FD6FE" w14:textId="478AB615" w:rsidR="00B83246" w:rsidRPr="003048D5" w:rsidRDefault="00B83246" w:rsidP="00B83246">
      <w:pPr>
        <w:jc w:val="center"/>
        <w:rPr>
          <w:b/>
          <w:bCs/>
          <w:noProof/>
          <w:sz w:val="28"/>
          <w:szCs w:val="28"/>
        </w:rPr>
      </w:pPr>
      <w:r w:rsidRPr="003048D5">
        <w:rPr>
          <w:b/>
          <w:bCs/>
          <w:noProof/>
          <w:sz w:val="28"/>
          <w:szCs w:val="28"/>
        </w:rPr>
        <w:t>This Grant Agreement dated</w:t>
      </w:r>
      <w:r w:rsidRPr="003048D5">
        <w:rPr>
          <w:b/>
          <w:bCs/>
          <w:noProof/>
          <w:sz w:val="28"/>
          <w:szCs w:val="28"/>
          <w:highlight w:val="lightGray"/>
        </w:rPr>
        <w:t>_______________</w:t>
      </w:r>
    </w:p>
    <w:p w14:paraId="304B5C88" w14:textId="5ED692B0" w:rsidR="00B83246" w:rsidRPr="003048D5" w:rsidRDefault="00B83246" w:rsidP="00B83246">
      <w:pPr>
        <w:jc w:val="center"/>
        <w:rPr>
          <w:b/>
          <w:bCs/>
          <w:noProof/>
          <w:sz w:val="28"/>
          <w:szCs w:val="28"/>
        </w:rPr>
      </w:pPr>
      <w:r w:rsidRPr="003048D5">
        <w:rPr>
          <w:b/>
          <w:bCs/>
          <w:noProof/>
          <w:sz w:val="28"/>
          <w:szCs w:val="28"/>
        </w:rPr>
        <w:t xml:space="preserve">Between Age UK Wandsworth and </w:t>
      </w:r>
      <w:r w:rsidRPr="003048D5">
        <w:rPr>
          <w:b/>
          <w:bCs/>
          <w:noProof/>
          <w:sz w:val="28"/>
          <w:szCs w:val="28"/>
          <w:highlight w:val="lightGray"/>
        </w:rPr>
        <w:t>[INSERT PROJECT NAME]</w:t>
      </w:r>
    </w:p>
    <w:p w14:paraId="27AB476B" w14:textId="77777777" w:rsidR="00D11301" w:rsidRDefault="00D11301" w:rsidP="00B83246">
      <w:pPr>
        <w:jc w:val="center"/>
        <w:rPr>
          <w:b/>
          <w:bCs/>
          <w:noProof/>
          <w:sz w:val="28"/>
          <w:szCs w:val="28"/>
        </w:rPr>
      </w:pPr>
    </w:p>
    <w:p w14:paraId="4F20BBE9" w14:textId="77777777" w:rsidR="00D11301" w:rsidRDefault="00D11301" w:rsidP="00B83246">
      <w:pPr>
        <w:jc w:val="center"/>
        <w:rPr>
          <w:b/>
          <w:bCs/>
          <w:noProof/>
          <w:sz w:val="28"/>
          <w:szCs w:val="28"/>
        </w:rPr>
      </w:pPr>
    </w:p>
    <w:p w14:paraId="63A0DEB7" w14:textId="77777777" w:rsidR="00D11301" w:rsidRDefault="00D11301" w:rsidP="00B83246">
      <w:pPr>
        <w:jc w:val="center"/>
        <w:rPr>
          <w:b/>
          <w:bCs/>
          <w:noProof/>
          <w:sz w:val="28"/>
          <w:szCs w:val="28"/>
        </w:rPr>
      </w:pPr>
    </w:p>
    <w:p w14:paraId="155AF48C" w14:textId="77777777" w:rsidR="00D11301" w:rsidRPr="003048D5" w:rsidRDefault="00D11301" w:rsidP="00B83246">
      <w:pPr>
        <w:jc w:val="center"/>
        <w:rPr>
          <w:b/>
          <w:bCs/>
          <w:noProof/>
          <w:sz w:val="28"/>
          <w:szCs w:val="28"/>
        </w:rPr>
      </w:pPr>
    </w:p>
    <w:p w14:paraId="00FDD8BF" w14:textId="1E90817E" w:rsidR="006852BD" w:rsidRPr="003048D5" w:rsidRDefault="006852BD" w:rsidP="00B83246">
      <w:pPr>
        <w:jc w:val="center"/>
      </w:pPr>
    </w:p>
    <w:p w14:paraId="2D00F0E6" w14:textId="77777777" w:rsidR="00B83246" w:rsidRPr="003048D5" w:rsidRDefault="00B83246" w:rsidP="00B83246">
      <w:pPr>
        <w:jc w:val="center"/>
      </w:pPr>
    </w:p>
    <w:p w14:paraId="17B4D793" w14:textId="77777777" w:rsidR="00B83246" w:rsidRPr="003048D5" w:rsidRDefault="00B83246" w:rsidP="00B83246">
      <w:pPr>
        <w:jc w:val="center"/>
      </w:pPr>
    </w:p>
    <w:p w14:paraId="27F4A0D8" w14:textId="77777777" w:rsidR="00B83246" w:rsidRPr="003048D5" w:rsidRDefault="00B83246" w:rsidP="00B83246">
      <w:pPr>
        <w:jc w:val="center"/>
      </w:pPr>
    </w:p>
    <w:p w14:paraId="04816001" w14:textId="77777777" w:rsidR="00B83246" w:rsidRPr="003048D5" w:rsidRDefault="00B83246" w:rsidP="00B83246">
      <w:pPr>
        <w:jc w:val="center"/>
      </w:pPr>
    </w:p>
    <w:p w14:paraId="039C4921" w14:textId="77777777" w:rsidR="00B83246" w:rsidRPr="003048D5" w:rsidRDefault="00B83246" w:rsidP="00B83246">
      <w:pPr>
        <w:jc w:val="center"/>
      </w:pPr>
    </w:p>
    <w:p w14:paraId="3B3E8452" w14:textId="77777777" w:rsidR="00B83246" w:rsidRDefault="00B83246" w:rsidP="00B83246">
      <w:pPr>
        <w:jc w:val="center"/>
      </w:pPr>
    </w:p>
    <w:p w14:paraId="48A1186F" w14:textId="77777777" w:rsidR="00DF0E9A" w:rsidRPr="003048D5" w:rsidRDefault="00DF0E9A" w:rsidP="00B83246">
      <w:pPr>
        <w:jc w:val="center"/>
      </w:pPr>
    </w:p>
    <w:p w14:paraId="71085919" w14:textId="77777777" w:rsidR="00AB435F" w:rsidRPr="003048D5" w:rsidRDefault="00AB435F" w:rsidP="00D11301"/>
    <w:p w14:paraId="5367C95D" w14:textId="4ABF31A5" w:rsidR="00D85539" w:rsidRPr="003048D5" w:rsidRDefault="00D85539" w:rsidP="00AB435F">
      <w:pPr>
        <w:pStyle w:val="Default"/>
        <w:numPr>
          <w:ilvl w:val="0"/>
          <w:numId w:val="2"/>
        </w:numPr>
        <w:ind w:left="426" w:hanging="426"/>
        <w:rPr>
          <w:rFonts w:asciiTheme="minorHAnsi" w:hAnsiTheme="minorHAnsi"/>
        </w:rPr>
      </w:pPr>
      <w:r w:rsidRPr="003048D5">
        <w:rPr>
          <w:rFonts w:asciiTheme="minorHAnsi" w:hAnsiTheme="minorHAnsi"/>
        </w:rPr>
        <w:lastRenderedPageBreak/>
        <w:t xml:space="preserve">This Agreement is dated </w:t>
      </w:r>
      <w:r w:rsidRPr="003048D5">
        <w:rPr>
          <w:rFonts w:asciiTheme="minorHAnsi" w:hAnsiTheme="minorHAnsi"/>
          <w:highlight w:val="lightGray"/>
        </w:rPr>
        <w:t>_________________</w:t>
      </w:r>
    </w:p>
    <w:p w14:paraId="49F3DF08" w14:textId="77777777" w:rsidR="00D85539" w:rsidRPr="003048D5" w:rsidRDefault="00D85539" w:rsidP="00D85539">
      <w:pPr>
        <w:pStyle w:val="Default"/>
        <w:rPr>
          <w:rFonts w:asciiTheme="minorHAnsi" w:hAnsiTheme="minorHAnsi"/>
        </w:rPr>
      </w:pPr>
    </w:p>
    <w:p w14:paraId="0542405E" w14:textId="77777777" w:rsidR="00D85539" w:rsidRPr="003048D5" w:rsidRDefault="00D85539" w:rsidP="00D85539">
      <w:pPr>
        <w:pStyle w:val="Default"/>
        <w:rPr>
          <w:rFonts w:asciiTheme="minorHAnsi" w:hAnsiTheme="minorHAnsi"/>
        </w:rPr>
      </w:pPr>
    </w:p>
    <w:p w14:paraId="4FA4D238" w14:textId="77777777" w:rsidR="00D85539" w:rsidRPr="003048D5" w:rsidRDefault="00D85539" w:rsidP="00D85539">
      <w:pPr>
        <w:pStyle w:val="Default"/>
        <w:rPr>
          <w:rFonts w:asciiTheme="minorHAnsi" w:hAnsiTheme="minorHAnsi"/>
        </w:rPr>
      </w:pPr>
      <w:r w:rsidRPr="003048D5">
        <w:rPr>
          <w:rFonts w:asciiTheme="minorHAnsi" w:hAnsiTheme="minorHAnsi"/>
          <w:b/>
          <w:bCs/>
        </w:rPr>
        <w:t>Between</w:t>
      </w:r>
      <w:r w:rsidRPr="003048D5">
        <w:rPr>
          <w:rFonts w:asciiTheme="minorHAnsi" w:hAnsiTheme="minorHAnsi"/>
        </w:rPr>
        <w:t>:</w:t>
      </w:r>
    </w:p>
    <w:p w14:paraId="015AC341" w14:textId="2BF580D5" w:rsidR="00D85539" w:rsidRPr="003048D5" w:rsidRDefault="00D85539" w:rsidP="00325E1F">
      <w:pPr>
        <w:pStyle w:val="Default"/>
        <w:rPr>
          <w:rFonts w:asciiTheme="minorHAnsi" w:hAnsiTheme="minorHAnsi"/>
        </w:rPr>
      </w:pPr>
      <w:r w:rsidRPr="003048D5">
        <w:rPr>
          <w:rFonts w:asciiTheme="minorHAnsi" w:hAnsiTheme="minorHAnsi"/>
        </w:rPr>
        <w:t>Age UK Wandsworth</w:t>
      </w:r>
      <w:r w:rsidR="00E8139D" w:rsidRPr="003048D5">
        <w:rPr>
          <w:rFonts w:asciiTheme="minorHAnsi" w:hAnsiTheme="minorHAnsi"/>
        </w:rPr>
        <w:t>,</w:t>
      </w:r>
      <w:r w:rsidRPr="003048D5">
        <w:rPr>
          <w:rFonts w:asciiTheme="minorHAnsi" w:hAnsiTheme="minorHAnsi"/>
        </w:rPr>
        <w:t xml:space="preserve"> a Registered Charity / Company Limited by Guarantee registered in England and Wales number (1069406 / 03531311) with its registered office located at 549 Old York Road, Wandsworth, London, SW18 1TQ (the "</w:t>
      </w:r>
      <w:r w:rsidR="006A2D5C" w:rsidRPr="003048D5">
        <w:rPr>
          <w:rFonts w:asciiTheme="minorHAnsi" w:hAnsiTheme="minorHAnsi"/>
        </w:rPr>
        <w:t>Funder</w:t>
      </w:r>
      <w:r w:rsidRPr="003048D5">
        <w:rPr>
          <w:rFonts w:asciiTheme="minorHAnsi" w:hAnsiTheme="minorHAnsi"/>
        </w:rPr>
        <w:t xml:space="preserve">"), </w:t>
      </w:r>
    </w:p>
    <w:p w14:paraId="38F11591" w14:textId="77777777" w:rsidR="00BB1FCC" w:rsidRPr="003048D5" w:rsidRDefault="00BB1FCC" w:rsidP="00BB1FCC">
      <w:pPr>
        <w:pStyle w:val="Default"/>
        <w:rPr>
          <w:rFonts w:asciiTheme="minorHAnsi" w:hAnsiTheme="minorHAnsi"/>
        </w:rPr>
      </w:pPr>
    </w:p>
    <w:p w14:paraId="5832524E" w14:textId="2944AC9B" w:rsidR="00B43329" w:rsidRPr="00325E1F" w:rsidRDefault="00B43329" w:rsidP="00BB1FCC">
      <w:pPr>
        <w:pStyle w:val="Default"/>
        <w:rPr>
          <w:rFonts w:asciiTheme="minorHAnsi" w:hAnsiTheme="minorHAnsi"/>
          <w:b/>
          <w:bCs/>
        </w:rPr>
      </w:pPr>
      <w:r w:rsidRPr="003048D5">
        <w:rPr>
          <w:rFonts w:asciiTheme="minorHAnsi" w:hAnsiTheme="minorHAnsi"/>
          <w:b/>
          <w:bCs/>
        </w:rPr>
        <w:t>A</w:t>
      </w:r>
      <w:r w:rsidR="00BB1FCC" w:rsidRPr="003048D5">
        <w:rPr>
          <w:rFonts w:asciiTheme="minorHAnsi" w:hAnsiTheme="minorHAnsi"/>
          <w:b/>
          <w:bCs/>
        </w:rPr>
        <w:t>nd</w:t>
      </w:r>
    </w:p>
    <w:p w14:paraId="476EFC55" w14:textId="74AF7C76" w:rsidR="00B43329" w:rsidRDefault="004F58D1" w:rsidP="00325E1F">
      <w:pPr>
        <w:pStyle w:val="Default"/>
        <w:rPr>
          <w:rFonts w:asciiTheme="minorHAnsi" w:hAnsiTheme="minorHAnsi"/>
        </w:rPr>
      </w:pPr>
      <w:r w:rsidRPr="00B51148">
        <w:rPr>
          <w:rFonts w:asciiTheme="minorHAnsi" w:hAnsiTheme="minorHAnsi"/>
          <w:shd w:val="clear" w:color="auto" w:fill="E8E8E8" w:themeFill="background2"/>
        </w:rPr>
        <w:t>____________________________________________</w:t>
      </w:r>
      <w:r w:rsidR="00A32D9E" w:rsidRPr="00B51148">
        <w:rPr>
          <w:rFonts w:asciiTheme="minorHAnsi" w:hAnsiTheme="minorHAnsi"/>
          <w:shd w:val="clear" w:color="auto" w:fill="E8E8E8" w:themeFill="background2"/>
        </w:rPr>
        <w:t>____________</w:t>
      </w:r>
      <w:r w:rsidR="00A32D9E" w:rsidRPr="003048D5">
        <w:rPr>
          <w:rFonts w:asciiTheme="minorHAnsi" w:hAnsiTheme="minorHAnsi"/>
        </w:rPr>
        <w:t xml:space="preserve"> (the </w:t>
      </w:r>
      <w:r w:rsidR="009E7A74" w:rsidRPr="003048D5">
        <w:rPr>
          <w:rFonts w:asciiTheme="minorHAnsi" w:hAnsiTheme="minorHAnsi"/>
        </w:rPr>
        <w:t>“</w:t>
      </w:r>
      <w:r w:rsidR="00A32D9E" w:rsidRPr="003048D5">
        <w:rPr>
          <w:rFonts w:asciiTheme="minorHAnsi" w:hAnsiTheme="minorHAnsi"/>
        </w:rPr>
        <w:t>organisation”) together the "Parties".</w:t>
      </w:r>
    </w:p>
    <w:p w14:paraId="4F5F4C73" w14:textId="77777777" w:rsidR="00CE4E90" w:rsidRPr="003048D5" w:rsidRDefault="00CE4E90" w:rsidP="00CE4E90">
      <w:pPr>
        <w:pStyle w:val="Default"/>
        <w:ind w:left="360"/>
        <w:rPr>
          <w:rFonts w:asciiTheme="minorHAnsi" w:hAnsiTheme="minorHAnsi"/>
        </w:rPr>
      </w:pPr>
    </w:p>
    <w:p w14:paraId="282ED995" w14:textId="77777777" w:rsidR="00D11301" w:rsidRPr="003048D5" w:rsidRDefault="00D11301" w:rsidP="00B83246">
      <w:pPr>
        <w:pBdr>
          <w:bottom w:val="single" w:sz="12" w:space="1" w:color="auto"/>
        </w:pBdr>
      </w:pPr>
    </w:p>
    <w:p w14:paraId="300DA388" w14:textId="77777777" w:rsidR="00D11301" w:rsidRDefault="00D11301" w:rsidP="00CE4E90">
      <w:pPr>
        <w:pStyle w:val="Default"/>
        <w:rPr>
          <w:rFonts w:asciiTheme="minorHAnsi" w:hAnsiTheme="minorHAnsi"/>
          <w:highlight w:val="yellow"/>
        </w:rPr>
      </w:pPr>
    </w:p>
    <w:p w14:paraId="04FD7E83" w14:textId="51C93BF2" w:rsidR="00CE4E90" w:rsidRPr="005E6FC3" w:rsidRDefault="00CE4E90" w:rsidP="00CA5921">
      <w:pPr>
        <w:pStyle w:val="Default"/>
        <w:rPr>
          <w:rFonts w:asciiTheme="minorHAnsi" w:hAnsiTheme="minorHAnsi"/>
          <w:b/>
          <w:bCs/>
        </w:rPr>
      </w:pPr>
      <w:r w:rsidRPr="005E6FC3">
        <w:rPr>
          <w:rFonts w:asciiTheme="minorHAnsi" w:hAnsiTheme="minorHAnsi"/>
          <w:b/>
          <w:bCs/>
        </w:rPr>
        <w:t>THE ORGANISATION’S OBLIGATIONS</w:t>
      </w:r>
    </w:p>
    <w:p w14:paraId="0AEAC3EB" w14:textId="77777777" w:rsidR="00B51148" w:rsidRPr="005E6FC3" w:rsidRDefault="00B51148" w:rsidP="00CA5921">
      <w:pPr>
        <w:pStyle w:val="Default"/>
        <w:rPr>
          <w:rFonts w:asciiTheme="minorHAnsi" w:hAnsiTheme="minorHAnsi"/>
        </w:rPr>
      </w:pPr>
    </w:p>
    <w:p w14:paraId="7AEBC45F" w14:textId="719AFC65" w:rsidR="00B51148" w:rsidRPr="005E6FC3" w:rsidRDefault="00CE4E90" w:rsidP="00CA5921">
      <w:pPr>
        <w:pStyle w:val="Default"/>
        <w:numPr>
          <w:ilvl w:val="0"/>
          <w:numId w:val="2"/>
        </w:numPr>
        <w:ind w:left="0" w:firstLine="0"/>
        <w:rPr>
          <w:rFonts w:asciiTheme="minorHAnsi" w:hAnsiTheme="minorHAnsi"/>
          <w:b/>
          <w:bCs/>
        </w:rPr>
      </w:pPr>
      <w:r w:rsidRPr="005E6FC3">
        <w:rPr>
          <w:rFonts w:asciiTheme="minorHAnsi" w:hAnsiTheme="minorHAnsi"/>
          <w:b/>
          <w:bCs/>
        </w:rPr>
        <w:t>Conditions of Grant and Obligations</w:t>
      </w:r>
    </w:p>
    <w:p w14:paraId="101F6581" w14:textId="77777777" w:rsidR="00B51148" w:rsidRPr="005E6FC3" w:rsidRDefault="00B51148" w:rsidP="00CA5921">
      <w:pPr>
        <w:pStyle w:val="Default"/>
        <w:rPr>
          <w:rFonts w:asciiTheme="minorHAnsi" w:hAnsiTheme="minorHAnsi"/>
        </w:rPr>
      </w:pPr>
    </w:p>
    <w:p w14:paraId="05F1C22D" w14:textId="1A0A16AA" w:rsidR="00AB435F" w:rsidRPr="005E6FC3" w:rsidRDefault="00CE4E90" w:rsidP="00CA5921">
      <w:pPr>
        <w:pStyle w:val="Default"/>
        <w:numPr>
          <w:ilvl w:val="1"/>
          <w:numId w:val="2"/>
        </w:numPr>
        <w:ind w:left="0" w:firstLine="0"/>
        <w:rPr>
          <w:rFonts w:asciiTheme="minorHAnsi" w:hAnsiTheme="minorHAnsi"/>
        </w:rPr>
      </w:pPr>
      <w:r w:rsidRPr="005E6FC3">
        <w:rPr>
          <w:rFonts w:asciiTheme="minorHAnsi" w:hAnsiTheme="minorHAnsi"/>
        </w:rPr>
        <w:t xml:space="preserve">Before </w:t>
      </w:r>
      <w:r w:rsidR="00D11301" w:rsidRPr="005E6FC3">
        <w:rPr>
          <w:rFonts w:asciiTheme="minorHAnsi" w:hAnsiTheme="minorHAnsi"/>
        </w:rPr>
        <w:t>Age UK Wandsworth</w:t>
      </w:r>
      <w:r w:rsidRPr="005E6FC3">
        <w:rPr>
          <w:rFonts w:asciiTheme="minorHAnsi" w:hAnsiTheme="minorHAnsi"/>
        </w:rPr>
        <w:t xml:space="preserve"> shall make any payment of the Grant, the</w:t>
      </w:r>
      <w:r w:rsidR="00D11301" w:rsidRPr="005E6FC3">
        <w:rPr>
          <w:rFonts w:asciiTheme="minorHAnsi" w:hAnsiTheme="minorHAnsi"/>
        </w:rPr>
        <w:t xml:space="preserve"> </w:t>
      </w:r>
      <w:r w:rsidRPr="005E6FC3">
        <w:rPr>
          <w:rFonts w:asciiTheme="minorHAnsi" w:hAnsiTheme="minorHAnsi"/>
        </w:rPr>
        <w:t>Organisation shall:</w:t>
      </w:r>
    </w:p>
    <w:p w14:paraId="22E7CDED" w14:textId="77777777" w:rsidR="00AB435F" w:rsidRPr="005E6FC3" w:rsidRDefault="00AB435F" w:rsidP="00CA5921">
      <w:pPr>
        <w:pStyle w:val="Default"/>
        <w:rPr>
          <w:rFonts w:asciiTheme="minorHAnsi" w:hAnsiTheme="minorHAnsi"/>
        </w:rPr>
      </w:pPr>
    </w:p>
    <w:p w14:paraId="6A5F66FD" w14:textId="13776B98" w:rsidR="00CE4E90" w:rsidRPr="005E6FC3" w:rsidRDefault="00CE4E90" w:rsidP="00CA5921">
      <w:pPr>
        <w:pStyle w:val="Default"/>
        <w:rPr>
          <w:rFonts w:asciiTheme="minorHAnsi" w:hAnsiTheme="minorHAnsi"/>
        </w:rPr>
      </w:pPr>
      <w:r w:rsidRPr="005E6FC3">
        <w:rPr>
          <w:rFonts w:asciiTheme="minorHAnsi" w:hAnsiTheme="minorHAnsi"/>
        </w:rPr>
        <w:t xml:space="preserve">(a) satisfy points 1. to 5. and the Special Conditions (if any) set out in the Offer Letter to the satisfaction of </w:t>
      </w:r>
      <w:r w:rsidR="00D11301" w:rsidRPr="005E6FC3">
        <w:rPr>
          <w:rFonts w:asciiTheme="minorHAnsi" w:hAnsiTheme="minorHAnsi"/>
        </w:rPr>
        <w:t>Age UK Wandsworth</w:t>
      </w:r>
      <w:r w:rsidRPr="005E6FC3">
        <w:rPr>
          <w:rFonts w:asciiTheme="minorHAnsi" w:hAnsiTheme="minorHAnsi"/>
        </w:rPr>
        <w:t>;</w:t>
      </w:r>
    </w:p>
    <w:p w14:paraId="772EF97A" w14:textId="77777777" w:rsidR="00B51148" w:rsidRPr="005E6FC3" w:rsidRDefault="00B51148" w:rsidP="00CA5921">
      <w:pPr>
        <w:pStyle w:val="Default"/>
        <w:rPr>
          <w:rFonts w:asciiTheme="minorHAnsi" w:hAnsiTheme="minorHAnsi"/>
        </w:rPr>
      </w:pPr>
    </w:p>
    <w:p w14:paraId="7CC81F6B" w14:textId="0302B22D" w:rsidR="00CE4E90" w:rsidRPr="005E6FC3" w:rsidRDefault="00CE4E90" w:rsidP="00CA5921">
      <w:pPr>
        <w:pStyle w:val="Default"/>
        <w:rPr>
          <w:rFonts w:asciiTheme="minorHAnsi" w:hAnsiTheme="minorHAnsi"/>
        </w:rPr>
      </w:pPr>
      <w:r w:rsidRPr="005E6FC3">
        <w:rPr>
          <w:rFonts w:asciiTheme="minorHAnsi" w:hAnsiTheme="minorHAnsi"/>
        </w:rPr>
        <w:t xml:space="preserve">(b) provide the relevant details of the Organisation's bank account into which </w:t>
      </w:r>
      <w:r w:rsidR="00D11301" w:rsidRPr="005E6FC3">
        <w:rPr>
          <w:rFonts w:asciiTheme="minorHAnsi" w:hAnsiTheme="minorHAnsi"/>
        </w:rPr>
        <w:t>Age UK Wandsworth</w:t>
      </w:r>
      <w:r w:rsidRPr="005E6FC3">
        <w:rPr>
          <w:rFonts w:asciiTheme="minorHAnsi" w:hAnsiTheme="minorHAnsi"/>
        </w:rPr>
        <w:t xml:space="preserve"> shall deposit the Grant (this must be an account for which two (2) unrelated signatories are required to sign for withdrawals from the account, and, in respect of freelance artists or similar individuals, a business account; and</w:t>
      </w:r>
    </w:p>
    <w:p w14:paraId="200D5039" w14:textId="77777777" w:rsidR="00B51148" w:rsidRPr="005E6FC3" w:rsidRDefault="00B51148" w:rsidP="00CA5921">
      <w:pPr>
        <w:pStyle w:val="Default"/>
        <w:rPr>
          <w:rFonts w:asciiTheme="minorHAnsi" w:hAnsiTheme="minorHAnsi"/>
        </w:rPr>
      </w:pPr>
    </w:p>
    <w:p w14:paraId="246A4F99" w14:textId="5CBAA3E8" w:rsidR="00CE4E90" w:rsidRPr="005E6FC3" w:rsidRDefault="00CE4E90" w:rsidP="00CA5921">
      <w:pPr>
        <w:pStyle w:val="Default"/>
        <w:rPr>
          <w:rFonts w:asciiTheme="minorHAnsi" w:hAnsiTheme="minorHAnsi"/>
        </w:rPr>
      </w:pPr>
      <w:r w:rsidRPr="005E6FC3">
        <w:rPr>
          <w:rFonts w:asciiTheme="minorHAnsi" w:hAnsiTheme="minorHAnsi"/>
        </w:rPr>
        <w:t xml:space="preserve">(c) provide </w:t>
      </w:r>
      <w:r w:rsidR="00D11301" w:rsidRPr="005E6FC3">
        <w:rPr>
          <w:rFonts w:asciiTheme="minorHAnsi" w:hAnsiTheme="minorHAnsi"/>
        </w:rPr>
        <w:t>Age UK Wandsworth</w:t>
      </w:r>
      <w:r w:rsidRPr="005E6FC3">
        <w:rPr>
          <w:rFonts w:asciiTheme="minorHAnsi" w:hAnsiTheme="minorHAnsi"/>
        </w:rPr>
        <w:t xml:space="preserve"> with the name and contact details (address, telephone contact number and email address) of the Grant Officer</w:t>
      </w:r>
      <w:r w:rsidR="00734F25">
        <w:rPr>
          <w:rFonts w:asciiTheme="minorHAnsi" w:hAnsiTheme="minorHAnsi"/>
        </w:rPr>
        <w:t>.</w:t>
      </w:r>
    </w:p>
    <w:p w14:paraId="4A8E2FB3" w14:textId="77777777" w:rsidR="00B51148" w:rsidRPr="005E6FC3" w:rsidRDefault="00B51148" w:rsidP="00CA5921">
      <w:pPr>
        <w:pStyle w:val="Default"/>
        <w:rPr>
          <w:rFonts w:asciiTheme="minorHAnsi" w:hAnsiTheme="minorHAnsi"/>
        </w:rPr>
      </w:pPr>
    </w:p>
    <w:p w14:paraId="1D7C60A6" w14:textId="77777777" w:rsidR="00CE4E90" w:rsidRPr="005E6FC3" w:rsidRDefault="00CE4E90" w:rsidP="00CA5921">
      <w:pPr>
        <w:pStyle w:val="Default"/>
        <w:rPr>
          <w:rFonts w:asciiTheme="minorHAnsi" w:hAnsiTheme="minorHAnsi"/>
        </w:rPr>
      </w:pPr>
      <w:r w:rsidRPr="005E6FC3">
        <w:rPr>
          <w:rFonts w:asciiTheme="minorHAnsi" w:hAnsiTheme="minorHAnsi"/>
        </w:rPr>
        <w:t>2.2 The Organisation:</w:t>
      </w:r>
    </w:p>
    <w:p w14:paraId="47947F65" w14:textId="77777777" w:rsidR="00CE4E90" w:rsidRPr="005E6FC3" w:rsidRDefault="00CE4E90" w:rsidP="00CA5921">
      <w:pPr>
        <w:pStyle w:val="Default"/>
        <w:rPr>
          <w:rFonts w:asciiTheme="minorHAnsi" w:hAnsiTheme="minorHAnsi"/>
        </w:rPr>
      </w:pPr>
      <w:r w:rsidRPr="005E6FC3">
        <w:rPr>
          <w:rFonts w:asciiTheme="minorHAnsi" w:hAnsiTheme="minorHAnsi"/>
        </w:rPr>
        <w:t>(a) warrants that it has the necessary authority, capacity and consents to enter into this Agreement and to deliver the Project, including in accordance with the Organisation's constitution and the State aid rules and regulations;</w:t>
      </w:r>
    </w:p>
    <w:p w14:paraId="1AC5A734" w14:textId="77777777" w:rsidR="009106EE" w:rsidRPr="005E6FC3" w:rsidRDefault="009106EE" w:rsidP="00CA5921">
      <w:pPr>
        <w:pStyle w:val="Default"/>
        <w:rPr>
          <w:rFonts w:asciiTheme="minorHAnsi" w:hAnsiTheme="minorHAnsi"/>
        </w:rPr>
      </w:pPr>
    </w:p>
    <w:p w14:paraId="26E81D49" w14:textId="35EF8953" w:rsidR="00CE4E90" w:rsidRPr="005E6FC3" w:rsidRDefault="00CE4E90" w:rsidP="00CA5921">
      <w:pPr>
        <w:pStyle w:val="Default"/>
        <w:rPr>
          <w:rFonts w:asciiTheme="minorHAnsi" w:hAnsiTheme="minorHAnsi"/>
        </w:rPr>
      </w:pPr>
      <w:r w:rsidRPr="005E6FC3">
        <w:rPr>
          <w:rFonts w:asciiTheme="minorHAnsi" w:hAnsiTheme="minorHAnsi"/>
        </w:rPr>
        <w:t xml:space="preserve">(b) confirms that it shall be able to proceed with the Project as set out in its Grant Application Form and in accordance with the terms of this Agreement within three (3) months of the date of the Offer Letter and agrees and acknowledges that </w:t>
      </w:r>
      <w:r w:rsidR="00D11301" w:rsidRPr="005E6FC3">
        <w:rPr>
          <w:rFonts w:asciiTheme="minorHAnsi" w:hAnsiTheme="minorHAnsi"/>
        </w:rPr>
        <w:t>Age UK Wandsworth</w:t>
      </w:r>
      <w:r w:rsidRPr="005E6FC3">
        <w:rPr>
          <w:rFonts w:asciiTheme="minorHAnsi" w:hAnsiTheme="minorHAnsi"/>
        </w:rPr>
        <w:t xml:space="preserve"> has the right to permanently withdraw the offer of the Grant if the Organisation is unable to meet this condition;</w:t>
      </w:r>
    </w:p>
    <w:p w14:paraId="06EF8A7F" w14:textId="77777777" w:rsidR="009106EE" w:rsidRPr="005E6FC3" w:rsidRDefault="009106EE" w:rsidP="00CA5921">
      <w:pPr>
        <w:pStyle w:val="Default"/>
        <w:rPr>
          <w:rFonts w:asciiTheme="minorHAnsi" w:hAnsiTheme="minorHAnsi"/>
        </w:rPr>
      </w:pPr>
    </w:p>
    <w:p w14:paraId="31B839F6" w14:textId="77777777" w:rsidR="00CE4E90" w:rsidRPr="005E6FC3" w:rsidRDefault="00CE4E90" w:rsidP="00CA5921">
      <w:pPr>
        <w:pStyle w:val="Default"/>
        <w:rPr>
          <w:rFonts w:asciiTheme="minorHAnsi" w:hAnsiTheme="minorHAnsi"/>
        </w:rPr>
      </w:pPr>
      <w:r w:rsidRPr="005E6FC3">
        <w:rPr>
          <w:rFonts w:asciiTheme="minorHAnsi" w:hAnsiTheme="minorHAnsi"/>
        </w:rPr>
        <w:t>(c) confirms it has sufficient funding available from all sources, cash and in-kind, to complete the Project as set out in its Grant Application Form and in accordance with the terms of this Agreement;</w:t>
      </w:r>
    </w:p>
    <w:p w14:paraId="6CB31E15" w14:textId="77777777" w:rsidR="009106EE" w:rsidRPr="005E6FC3" w:rsidRDefault="009106EE" w:rsidP="00CA5921">
      <w:pPr>
        <w:pStyle w:val="Default"/>
        <w:rPr>
          <w:rFonts w:asciiTheme="minorHAnsi" w:hAnsiTheme="minorHAnsi"/>
        </w:rPr>
      </w:pPr>
    </w:p>
    <w:p w14:paraId="03944DF0" w14:textId="77777777" w:rsidR="00CE4E90" w:rsidRDefault="00CE4E90" w:rsidP="00CA5921">
      <w:pPr>
        <w:pStyle w:val="Default"/>
        <w:rPr>
          <w:rFonts w:asciiTheme="minorHAnsi" w:hAnsiTheme="minorHAnsi"/>
        </w:rPr>
      </w:pPr>
      <w:r w:rsidRPr="005E6FC3">
        <w:rPr>
          <w:rFonts w:asciiTheme="minorHAnsi" w:hAnsiTheme="minorHAnsi"/>
        </w:rPr>
        <w:t>(d) shall deliver the Project with reasonable care, skill and diligence and in accordance with the terms of this Agreement;</w:t>
      </w:r>
    </w:p>
    <w:p w14:paraId="42D55662" w14:textId="77777777" w:rsidR="00734F25" w:rsidRPr="005E6FC3" w:rsidRDefault="00734F25" w:rsidP="00CA5921">
      <w:pPr>
        <w:pStyle w:val="Default"/>
        <w:rPr>
          <w:rFonts w:asciiTheme="minorHAnsi" w:hAnsiTheme="minorHAnsi"/>
        </w:rPr>
      </w:pPr>
    </w:p>
    <w:p w14:paraId="6B7EB32C" w14:textId="77777777" w:rsidR="00CE4E90" w:rsidRPr="005E6FC3" w:rsidRDefault="00CE4E90" w:rsidP="00CA5921">
      <w:pPr>
        <w:pStyle w:val="Default"/>
        <w:rPr>
          <w:rFonts w:asciiTheme="minorHAnsi" w:hAnsiTheme="minorHAnsi"/>
        </w:rPr>
      </w:pPr>
      <w:r w:rsidRPr="005E6FC3">
        <w:rPr>
          <w:rFonts w:asciiTheme="minorHAnsi" w:hAnsiTheme="minorHAnsi"/>
        </w:rPr>
        <w:t>(e) give warnings of any serious and material concerns regarding the Project or this Agreement to the Authorised Officer as soon as the Organisation becomes aware or should have become aware of such concerns;</w:t>
      </w:r>
    </w:p>
    <w:p w14:paraId="4D33FD6B" w14:textId="77777777" w:rsidR="009106EE" w:rsidRPr="005E6FC3" w:rsidRDefault="009106EE" w:rsidP="00CA5921">
      <w:pPr>
        <w:pStyle w:val="Default"/>
        <w:rPr>
          <w:rFonts w:asciiTheme="minorHAnsi" w:hAnsiTheme="minorHAnsi"/>
        </w:rPr>
      </w:pPr>
    </w:p>
    <w:p w14:paraId="76AC87A8" w14:textId="57BD8AE9" w:rsidR="00CE4E90" w:rsidRPr="005E6FC3" w:rsidRDefault="00CE4E90" w:rsidP="00CA5921">
      <w:pPr>
        <w:pStyle w:val="Default"/>
        <w:rPr>
          <w:rFonts w:asciiTheme="minorHAnsi" w:hAnsiTheme="minorHAnsi"/>
        </w:rPr>
      </w:pPr>
      <w:r w:rsidRPr="005E6FC3">
        <w:rPr>
          <w:rFonts w:asciiTheme="minorHAnsi" w:hAnsiTheme="minorHAnsi"/>
        </w:rPr>
        <w:t xml:space="preserve">(f) permit the Authorised Officer or such other person as may be nominated by the Authorised Officer to inspect the provision of the Project and to interview the Organisation’s personnel and Project users in connection with the delivery of the </w:t>
      </w:r>
      <w:proofErr w:type="gramStart"/>
      <w:r w:rsidRPr="005E6FC3">
        <w:rPr>
          <w:rFonts w:asciiTheme="minorHAnsi" w:hAnsiTheme="minorHAnsi"/>
        </w:rPr>
        <w:t>Project</w:t>
      </w:r>
      <w:r w:rsidR="00734F25">
        <w:rPr>
          <w:rFonts w:asciiTheme="minorHAnsi" w:hAnsiTheme="minorHAnsi"/>
        </w:rPr>
        <w:t>;</w:t>
      </w:r>
      <w:proofErr w:type="gramEnd"/>
    </w:p>
    <w:p w14:paraId="023426A1" w14:textId="77777777" w:rsidR="009106EE" w:rsidRPr="005E6FC3" w:rsidRDefault="009106EE" w:rsidP="00CA5921">
      <w:pPr>
        <w:pStyle w:val="Default"/>
        <w:rPr>
          <w:rFonts w:asciiTheme="minorHAnsi" w:hAnsiTheme="minorHAnsi"/>
        </w:rPr>
      </w:pPr>
    </w:p>
    <w:p w14:paraId="53DD2ECB" w14:textId="77777777" w:rsidR="00CE4E90" w:rsidRPr="005E6FC3" w:rsidRDefault="00CE4E90" w:rsidP="00CA5921">
      <w:pPr>
        <w:pStyle w:val="Default"/>
        <w:rPr>
          <w:rFonts w:asciiTheme="minorHAnsi" w:hAnsiTheme="minorHAnsi"/>
        </w:rPr>
      </w:pPr>
      <w:r w:rsidRPr="005E6FC3">
        <w:rPr>
          <w:rFonts w:asciiTheme="minorHAnsi" w:hAnsiTheme="minorHAnsi"/>
        </w:rPr>
        <w:t>(g) shall keep clear financial and other records (including receipts) that can evidence all outgoing expenditure from the Grant and how it is spent;</w:t>
      </w:r>
    </w:p>
    <w:p w14:paraId="015D8F82" w14:textId="77777777" w:rsidR="009106EE" w:rsidRPr="005E6FC3" w:rsidRDefault="009106EE" w:rsidP="00CA5921">
      <w:pPr>
        <w:pStyle w:val="Default"/>
        <w:rPr>
          <w:rFonts w:asciiTheme="minorHAnsi" w:hAnsiTheme="minorHAnsi"/>
        </w:rPr>
      </w:pPr>
    </w:p>
    <w:p w14:paraId="0A10B8DA" w14:textId="77777777" w:rsidR="009106EE" w:rsidRPr="005E6FC3" w:rsidRDefault="00CE4E90" w:rsidP="00CA5921">
      <w:pPr>
        <w:pStyle w:val="Default"/>
        <w:rPr>
          <w:rFonts w:asciiTheme="minorHAnsi" w:hAnsiTheme="minorHAnsi"/>
        </w:rPr>
      </w:pPr>
      <w:r w:rsidRPr="005E6FC3">
        <w:rPr>
          <w:rFonts w:asciiTheme="minorHAnsi" w:hAnsiTheme="minorHAnsi"/>
        </w:rPr>
        <w:t xml:space="preserve">(h) shall collect and monitor Project Data for the purpose of monitoring and evaluating the use of the Grant and make such Project Data available to </w:t>
      </w:r>
      <w:r w:rsidR="00D11301" w:rsidRPr="005E6FC3">
        <w:rPr>
          <w:rFonts w:asciiTheme="minorHAnsi" w:hAnsiTheme="minorHAnsi"/>
        </w:rPr>
        <w:t>Age UK Wandsworth</w:t>
      </w:r>
      <w:r w:rsidRPr="005E6FC3">
        <w:rPr>
          <w:rFonts w:asciiTheme="minorHAnsi" w:hAnsiTheme="minorHAnsi"/>
        </w:rPr>
        <w:t xml:space="preserve"> on request, including access to such Project Data at the Organisation's site;</w:t>
      </w:r>
    </w:p>
    <w:p w14:paraId="2B4C4A1F" w14:textId="77777777" w:rsidR="009106EE" w:rsidRDefault="009106EE" w:rsidP="00CA5921">
      <w:pPr>
        <w:pStyle w:val="Default"/>
        <w:rPr>
          <w:rFonts w:asciiTheme="minorHAnsi" w:hAnsiTheme="minorHAnsi"/>
          <w:highlight w:val="yellow"/>
        </w:rPr>
      </w:pPr>
    </w:p>
    <w:p w14:paraId="5B28C1A1" w14:textId="20DBC267" w:rsidR="00CE4E90" w:rsidRPr="005E6FC3" w:rsidRDefault="009106EE" w:rsidP="00CA5921">
      <w:pPr>
        <w:pStyle w:val="Default"/>
        <w:rPr>
          <w:rFonts w:asciiTheme="minorHAnsi" w:hAnsiTheme="minorHAnsi"/>
        </w:rPr>
      </w:pPr>
      <w:r w:rsidRPr="005E6FC3">
        <w:rPr>
          <w:rFonts w:asciiTheme="minorHAnsi" w:hAnsiTheme="minorHAnsi"/>
        </w:rPr>
        <w:t xml:space="preserve">(i) </w:t>
      </w:r>
      <w:r w:rsidR="00CE4E90" w:rsidRPr="005E6FC3">
        <w:rPr>
          <w:rFonts w:asciiTheme="minorHAnsi" w:hAnsiTheme="minorHAnsi"/>
        </w:rPr>
        <w:t xml:space="preserve">shall submit completed </w:t>
      </w:r>
      <w:r w:rsidR="005E6FC3" w:rsidRPr="005E6FC3">
        <w:rPr>
          <w:rFonts w:asciiTheme="minorHAnsi" w:hAnsiTheme="minorHAnsi"/>
        </w:rPr>
        <w:t>Monitoring and End of Project</w:t>
      </w:r>
      <w:r w:rsidR="00CE4E90" w:rsidRPr="005E6FC3">
        <w:rPr>
          <w:rFonts w:asciiTheme="minorHAnsi" w:hAnsiTheme="minorHAnsi"/>
        </w:rPr>
        <w:t xml:space="preserve"> Reports in the form requested by </w:t>
      </w:r>
      <w:r w:rsidR="00D11301" w:rsidRPr="005E6FC3">
        <w:rPr>
          <w:rFonts w:asciiTheme="minorHAnsi" w:hAnsiTheme="minorHAnsi"/>
        </w:rPr>
        <w:t>Age UK Wandsworth</w:t>
      </w:r>
      <w:r w:rsidR="00CE4E90" w:rsidRPr="005E6FC3">
        <w:rPr>
          <w:rFonts w:asciiTheme="minorHAnsi" w:hAnsiTheme="minorHAnsi"/>
        </w:rPr>
        <w:t xml:space="preserve"> at the end of the Project and as and when required by </w:t>
      </w:r>
      <w:r w:rsidR="00D11301" w:rsidRPr="005E6FC3">
        <w:rPr>
          <w:rFonts w:asciiTheme="minorHAnsi" w:hAnsiTheme="minorHAnsi"/>
        </w:rPr>
        <w:t>Age UK Wandsworth</w:t>
      </w:r>
      <w:r w:rsidR="00CE4E90" w:rsidRPr="005E6FC3">
        <w:rPr>
          <w:rFonts w:asciiTheme="minorHAnsi" w:hAnsiTheme="minorHAnsi"/>
        </w:rPr>
        <w:t xml:space="preserve"> from time to time throughout the Project;</w:t>
      </w:r>
    </w:p>
    <w:p w14:paraId="7B55570E" w14:textId="77777777" w:rsidR="009106EE" w:rsidRPr="00CE4E90" w:rsidRDefault="009106EE" w:rsidP="00CA5921">
      <w:pPr>
        <w:pStyle w:val="Default"/>
        <w:rPr>
          <w:rFonts w:asciiTheme="minorHAnsi" w:hAnsiTheme="minorHAnsi"/>
          <w:highlight w:val="yellow"/>
        </w:rPr>
      </w:pPr>
    </w:p>
    <w:p w14:paraId="4599251D" w14:textId="77777777" w:rsidR="00CE4E90" w:rsidRPr="005E6FC3" w:rsidRDefault="00CE4E90" w:rsidP="00CA5921">
      <w:pPr>
        <w:pStyle w:val="Default"/>
        <w:rPr>
          <w:rFonts w:asciiTheme="minorHAnsi" w:hAnsiTheme="minorHAnsi"/>
        </w:rPr>
      </w:pPr>
      <w:r w:rsidRPr="005E6FC3">
        <w:rPr>
          <w:rFonts w:asciiTheme="minorHAnsi" w:hAnsiTheme="minorHAnsi"/>
        </w:rPr>
        <w:t>(j) shall show the Grant separately and clearly in its annual accounts as restricted funding; and</w:t>
      </w:r>
    </w:p>
    <w:p w14:paraId="6372DA61" w14:textId="77777777" w:rsidR="009106EE" w:rsidRPr="005E6FC3" w:rsidRDefault="009106EE" w:rsidP="00CA5921">
      <w:pPr>
        <w:pStyle w:val="Default"/>
        <w:rPr>
          <w:rFonts w:asciiTheme="minorHAnsi" w:hAnsiTheme="minorHAnsi"/>
        </w:rPr>
      </w:pPr>
    </w:p>
    <w:p w14:paraId="42CDF22C" w14:textId="78775501" w:rsidR="00CE4E90" w:rsidRPr="005E6FC3" w:rsidRDefault="00CE4E90" w:rsidP="00CA5921">
      <w:pPr>
        <w:pStyle w:val="Default"/>
        <w:rPr>
          <w:rFonts w:asciiTheme="minorHAnsi" w:hAnsiTheme="minorHAnsi"/>
        </w:rPr>
      </w:pPr>
      <w:r w:rsidRPr="005E6FC3">
        <w:rPr>
          <w:rFonts w:asciiTheme="minorHAnsi" w:hAnsiTheme="minorHAnsi"/>
        </w:rPr>
        <w:t xml:space="preserve">(k) will ensure that beneficiaries of the Project are aware that contact information will be shared with </w:t>
      </w:r>
      <w:r w:rsidR="00D11301" w:rsidRPr="005E6FC3">
        <w:rPr>
          <w:rFonts w:asciiTheme="minorHAnsi" w:hAnsiTheme="minorHAnsi"/>
        </w:rPr>
        <w:t>Age UK Wandsworth</w:t>
      </w:r>
      <w:r w:rsidRPr="005E6FC3">
        <w:rPr>
          <w:rFonts w:asciiTheme="minorHAnsi" w:hAnsiTheme="minorHAnsi"/>
        </w:rPr>
        <w:t>, in accordance with the Data Protection Act 2018, for the purposes of Project audit and evaluation of the</w:t>
      </w:r>
      <w:r w:rsidR="00AB435F" w:rsidRPr="005E6FC3">
        <w:rPr>
          <w:rFonts w:asciiTheme="minorHAnsi" w:hAnsiTheme="minorHAnsi"/>
        </w:rPr>
        <w:t xml:space="preserve"> </w:t>
      </w:r>
      <w:r w:rsidR="003C6862" w:rsidRPr="005E6FC3">
        <w:rPr>
          <w:rFonts w:asciiTheme="minorHAnsi" w:hAnsiTheme="minorHAnsi"/>
        </w:rPr>
        <w:t>Age Well Central Fund</w:t>
      </w:r>
      <w:r w:rsidRPr="005E6FC3">
        <w:rPr>
          <w:rFonts w:asciiTheme="minorHAnsi" w:hAnsiTheme="minorHAnsi"/>
        </w:rPr>
        <w:t xml:space="preserve"> only. Beneficiaries can include project participants, users, clients, audience members, volunteers, etc.</w:t>
      </w:r>
    </w:p>
    <w:p w14:paraId="4EF68F93" w14:textId="77777777" w:rsidR="00AB435F" w:rsidRPr="00CE4E90" w:rsidRDefault="00AB435F" w:rsidP="00CA5921">
      <w:pPr>
        <w:pStyle w:val="Default"/>
        <w:rPr>
          <w:rFonts w:asciiTheme="minorHAnsi" w:hAnsiTheme="minorHAnsi"/>
          <w:highlight w:val="yellow"/>
        </w:rPr>
      </w:pPr>
    </w:p>
    <w:p w14:paraId="71D0548D" w14:textId="6661FCFF" w:rsidR="00CE4E90" w:rsidRPr="005E6FC3" w:rsidRDefault="00CE4E90" w:rsidP="00CA5921">
      <w:pPr>
        <w:pStyle w:val="Default"/>
        <w:numPr>
          <w:ilvl w:val="0"/>
          <w:numId w:val="2"/>
        </w:numPr>
        <w:ind w:left="0" w:firstLine="0"/>
        <w:rPr>
          <w:rFonts w:asciiTheme="minorHAnsi" w:hAnsiTheme="minorHAnsi"/>
          <w:b/>
          <w:bCs/>
        </w:rPr>
      </w:pPr>
      <w:r w:rsidRPr="005E6FC3">
        <w:rPr>
          <w:rFonts w:asciiTheme="minorHAnsi" w:hAnsiTheme="minorHAnsi"/>
          <w:b/>
          <w:bCs/>
        </w:rPr>
        <w:t>Use Of The Grant</w:t>
      </w:r>
    </w:p>
    <w:p w14:paraId="0AAE939F" w14:textId="77777777" w:rsidR="009106EE" w:rsidRPr="005E6FC3" w:rsidRDefault="009106EE" w:rsidP="00CA5921">
      <w:pPr>
        <w:pStyle w:val="Default"/>
        <w:rPr>
          <w:rFonts w:asciiTheme="minorHAnsi" w:hAnsiTheme="minorHAnsi"/>
          <w:b/>
          <w:bCs/>
        </w:rPr>
      </w:pPr>
    </w:p>
    <w:p w14:paraId="4241EB74" w14:textId="77777777" w:rsidR="00744628" w:rsidRDefault="00CE4E90" w:rsidP="00744628">
      <w:pPr>
        <w:pStyle w:val="Default"/>
        <w:numPr>
          <w:ilvl w:val="1"/>
          <w:numId w:val="2"/>
        </w:numPr>
        <w:ind w:left="0" w:firstLine="0"/>
        <w:rPr>
          <w:rFonts w:asciiTheme="minorHAnsi" w:hAnsiTheme="minorHAnsi"/>
        </w:rPr>
      </w:pPr>
      <w:r w:rsidRPr="005E6FC3">
        <w:rPr>
          <w:rFonts w:asciiTheme="minorHAnsi" w:hAnsiTheme="minorHAnsi"/>
        </w:rPr>
        <w:t xml:space="preserve">The Grant shall only be used by the Organisation for the delivery of the charitable Project in accordance with this Agreement, the Grant Application Form, the </w:t>
      </w:r>
      <w:r w:rsidR="003C6862" w:rsidRPr="005E6FC3">
        <w:rPr>
          <w:rFonts w:asciiTheme="minorHAnsi" w:hAnsiTheme="minorHAnsi"/>
        </w:rPr>
        <w:t>Age Well Central Fund</w:t>
      </w:r>
      <w:r w:rsidRPr="005E6FC3">
        <w:rPr>
          <w:rFonts w:asciiTheme="minorHAnsi" w:hAnsiTheme="minorHAnsi"/>
        </w:rPr>
        <w:t xml:space="preserve"> General </w:t>
      </w:r>
      <w:proofErr w:type="gramStart"/>
      <w:r w:rsidRPr="005E6FC3">
        <w:rPr>
          <w:rFonts w:asciiTheme="minorHAnsi" w:hAnsiTheme="minorHAnsi"/>
        </w:rPr>
        <w:t>Guidance</w:t>
      </w:r>
      <w:proofErr w:type="gramEnd"/>
      <w:r w:rsidRPr="005E6FC3">
        <w:rPr>
          <w:rFonts w:asciiTheme="minorHAnsi" w:hAnsiTheme="minorHAnsi"/>
        </w:rPr>
        <w:t xml:space="preserve"> and the Offer Letter.</w:t>
      </w:r>
    </w:p>
    <w:p w14:paraId="769DC773" w14:textId="77777777" w:rsidR="00744628" w:rsidRDefault="00744628" w:rsidP="00744628">
      <w:pPr>
        <w:pStyle w:val="Default"/>
        <w:rPr>
          <w:rFonts w:asciiTheme="minorHAnsi" w:hAnsiTheme="minorHAnsi"/>
        </w:rPr>
      </w:pPr>
    </w:p>
    <w:p w14:paraId="5EF64D39" w14:textId="2F7BFA66" w:rsidR="00CE4E90" w:rsidRPr="00744628" w:rsidRDefault="00CE4E90" w:rsidP="00744628">
      <w:pPr>
        <w:pStyle w:val="Default"/>
        <w:numPr>
          <w:ilvl w:val="1"/>
          <w:numId w:val="2"/>
        </w:numPr>
        <w:ind w:left="0" w:firstLine="0"/>
        <w:rPr>
          <w:rFonts w:asciiTheme="minorHAnsi" w:hAnsiTheme="minorHAnsi"/>
        </w:rPr>
      </w:pPr>
      <w:r w:rsidRPr="00744628">
        <w:rPr>
          <w:rFonts w:asciiTheme="minorHAnsi" w:hAnsiTheme="minorHAnsi"/>
        </w:rPr>
        <w:t>No part of the Grant shall be used to:</w:t>
      </w:r>
    </w:p>
    <w:p w14:paraId="4F42C317" w14:textId="77777777" w:rsidR="00744628" w:rsidRPr="00976CE7" w:rsidRDefault="00744628" w:rsidP="00744628">
      <w:pPr>
        <w:pStyle w:val="Default"/>
        <w:rPr>
          <w:rFonts w:asciiTheme="minorHAnsi" w:hAnsiTheme="minorHAnsi"/>
        </w:rPr>
      </w:pPr>
    </w:p>
    <w:p w14:paraId="29FD5AED" w14:textId="77777777" w:rsidR="00CE4E90" w:rsidRDefault="00CE4E90" w:rsidP="00CA5921">
      <w:pPr>
        <w:pStyle w:val="Default"/>
        <w:rPr>
          <w:rFonts w:asciiTheme="minorHAnsi" w:hAnsiTheme="minorHAnsi"/>
        </w:rPr>
      </w:pPr>
      <w:r w:rsidRPr="00976CE7">
        <w:rPr>
          <w:rFonts w:asciiTheme="minorHAnsi" w:hAnsiTheme="minorHAnsi"/>
        </w:rPr>
        <w:t>(a) support any political party or to publish any material which, in whole or in part, appears to be designed to affect public support for a political party; or</w:t>
      </w:r>
    </w:p>
    <w:p w14:paraId="2CBE1F62" w14:textId="77777777" w:rsidR="00734F25" w:rsidRPr="00976CE7" w:rsidRDefault="00734F25" w:rsidP="00CA5921">
      <w:pPr>
        <w:pStyle w:val="Default"/>
        <w:rPr>
          <w:rFonts w:asciiTheme="minorHAnsi" w:hAnsiTheme="minorHAnsi"/>
        </w:rPr>
      </w:pPr>
    </w:p>
    <w:p w14:paraId="7795FA0E" w14:textId="2FE9E452" w:rsidR="00CE4E90" w:rsidRPr="00976CE7" w:rsidRDefault="00CE4E90" w:rsidP="00CA5921">
      <w:pPr>
        <w:pStyle w:val="Default"/>
        <w:rPr>
          <w:rFonts w:asciiTheme="minorHAnsi" w:hAnsiTheme="minorHAnsi"/>
        </w:rPr>
      </w:pPr>
      <w:r w:rsidRPr="00976CE7">
        <w:rPr>
          <w:rFonts w:asciiTheme="minorHAnsi" w:hAnsiTheme="minorHAnsi"/>
        </w:rPr>
        <w:t xml:space="preserve">(b) pay for ineligible spend items as set out in Appendix 2 of the </w:t>
      </w:r>
      <w:r w:rsidR="003C6862" w:rsidRPr="00976CE7">
        <w:rPr>
          <w:rFonts w:asciiTheme="minorHAnsi" w:hAnsiTheme="minorHAnsi"/>
        </w:rPr>
        <w:t>Age Well Central Fund</w:t>
      </w:r>
      <w:r w:rsidRPr="00976CE7">
        <w:rPr>
          <w:rFonts w:asciiTheme="minorHAnsi" w:hAnsiTheme="minorHAnsi"/>
        </w:rPr>
        <w:t xml:space="preserve"> General Guidance.</w:t>
      </w:r>
    </w:p>
    <w:p w14:paraId="4C0A0977" w14:textId="77777777" w:rsidR="00A433E0" w:rsidRPr="00CE4E90" w:rsidRDefault="00A433E0" w:rsidP="00CA5921">
      <w:pPr>
        <w:pStyle w:val="Default"/>
        <w:rPr>
          <w:rFonts w:asciiTheme="minorHAnsi" w:hAnsiTheme="minorHAnsi"/>
          <w:highlight w:val="yellow"/>
        </w:rPr>
      </w:pPr>
    </w:p>
    <w:p w14:paraId="4FA6E19F" w14:textId="195DCB16" w:rsidR="00CE4E90" w:rsidRPr="00E5065B" w:rsidRDefault="00CE4E90" w:rsidP="00CA5921">
      <w:pPr>
        <w:pStyle w:val="Default"/>
        <w:numPr>
          <w:ilvl w:val="0"/>
          <w:numId w:val="2"/>
        </w:numPr>
        <w:ind w:left="0" w:firstLine="0"/>
        <w:rPr>
          <w:rFonts w:asciiTheme="minorHAnsi" w:hAnsiTheme="minorHAnsi"/>
          <w:b/>
          <w:bCs/>
        </w:rPr>
      </w:pPr>
      <w:r w:rsidRPr="00E5065B">
        <w:rPr>
          <w:rFonts w:asciiTheme="minorHAnsi" w:hAnsiTheme="minorHAnsi"/>
          <w:b/>
          <w:bCs/>
        </w:rPr>
        <w:t>Legislation</w:t>
      </w:r>
    </w:p>
    <w:p w14:paraId="6E9D088C" w14:textId="77777777" w:rsidR="009106EE" w:rsidRPr="00E5065B" w:rsidRDefault="009106EE" w:rsidP="00CA5921">
      <w:pPr>
        <w:pStyle w:val="Default"/>
        <w:rPr>
          <w:rFonts w:asciiTheme="minorHAnsi" w:hAnsiTheme="minorHAnsi"/>
          <w:b/>
          <w:bCs/>
        </w:rPr>
      </w:pPr>
    </w:p>
    <w:p w14:paraId="502A7863" w14:textId="06B06064" w:rsidR="00CE4E90" w:rsidRDefault="00CE4E90" w:rsidP="00CA5921">
      <w:pPr>
        <w:pStyle w:val="Default"/>
        <w:rPr>
          <w:rFonts w:asciiTheme="minorHAnsi" w:hAnsiTheme="minorHAnsi"/>
        </w:rPr>
      </w:pPr>
      <w:r w:rsidRPr="00E5065B">
        <w:rPr>
          <w:rFonts w:asciiTheme="minorHAnsi" w:hAnsiTheme="minorHAnsi"/>
        </w:rPr>
        <w:t xml:space="preserve">4.1 The Organisation shall comply with and deliver the Project in accordance with (and assist </w:t>
      </w:r>
      <w:r w:rsidR="00D11301" w:rsidRPr="00E5065B">
        <w:rPr>
          <w:rFonts w:asciiTheme="minorHAnsi" w:hAnsiTheme="minorHAnsi"/>
        </w:rPr>
        <w:t>Age UK Wandsworth</w:t>
      </w:r>
      <w:r w:rsidRPr="00E5065B">
        <w:rPr>
          <w:rFonts w:asciiTheme="minorHAnsi" w:hAnsiTheme="minorHAnsi"/>
        </w:rPr>
        <w:t xml:space="preserve"> comply with) all laws (as amended or re-enacted from time to time) regulating the way the Organisation operates, its work practices, the work it carries out and the staff it employs (including volunteers) including but not limited to:</w:t>
      </w:r>
    </w:p>
    <w:p w14:paraId="25AFC9FD" w14:textId="77777777" w:rsidR="00734F25" w:rsidRPr="00E5065B" w:rsidRDefault="00734F25" w:rsidP="00CA5921">
      <w:pPr>
        <w:pStyle w:val="Default"/>
        <w:rPr>
          <w:rFonts w:asciiTheme="minorHAnsi" w:hAnsiTheme="minorHAnsi"/>
        </w:rPr>
      </w:pPr>
    </w:p>
    <w:p w14:paraId="08594FD3" w14:textId="1001C126" w:rsidR="00CE4E90" w:rsidRDefault="00CE4E90" w:rsidP="00734F25">
      <w:pPr>
        <w:pStyle w:val="Default"/>
        <w:numPr>
          <w:ilvl w:val="0"/>
          <w:numId w:val="7"/>
        </w:numPr>
        <w:rPr>
          <w:rFonts w:asciiTheme="minorHAnsi" w:hAnsiTheme="minorHAnsi"/>
        </w:rPr>
      </w:pPr>
      <w:r w:rsidRPr="00E5065B">
        <w:rPr>
          <w:rFonts w:asciiTheme="minorHAnsi" w:hAnsiTheme="minorHAnsi"/>
        </w:rPr>
        <w:t>complying with its obligation under the Data Protection Act 2018; and</w:t>
      </w:r>
    </w:p>
    <w:p w14:paraId="536976DC" w14:textId="77777777" w:rsidR="00734F25" w:rsidRPr="00E5065B" w:rsidRDefault="00734F25" w:rsidP="00734F25">
      <w:pPr>
        <w:pStyle w:val="Default"/>
        <w:rPr>
          <w:rFonts w:asciiTheme="minorHAnsi" w:hAnsiTheme="minorHAnsi"/>
        </w:rPr>
      </w:pPr>
    </w:p>
    <w:p w14:paraId="65580DAB" w14:textId="4DF1474A" w:rsidR="00CE4E90" w:rsidRPr="00E5065B" w:rsidRDefault="00CE4E90" w:rsidP="00CA5921">
      <w:pPr>
        <w:pStyle w:val="Default"/>
        <w:rPr>
          <w:rFonts w:asciiTheme="minorHAnsi" w:hAnsiTheme="minorHAnsi"/>
        </w:rPr>
      </w:pPr>
      <w:r w:rsidRPr="00E5065B">
        <w:rPr>
          <w:rFonts w:asciiTheme="minorHAnsi" w:hAnsiTheme="minorHAnsi"/>
        </w:rPr>
        <w:t xml:space="preserve">(b) assist and co-operate with </w:t>
      </w:r>
      <w:r w:rsidR="00D11301" w:rsidRPr="00E5065B">
        <w:rPr>
          <w:rFonts w:asciiTheme="minorHAnsi" w:hAnsiTheme="minorHAnsi"/>
        </w:rPr>
        <w:t>Age UK Wandsworth</w:t>
      </w:r>
      <w:r w:rsidRPr="00E5065B">
        <w:rPr>
          <w:rFonts w:asciiTheme="minorHAnsi" w:hAnsiTheme="minorHAnsi"/>
        </w:rPr>
        <w:t xml:space="preserve"> (at the Organisation’s expense) to enable </w:t>
      </w:r>
      <w:r w:rsidR="00D11301" w:rsidRPr="00E5065B">
        <w:rPr>
          <w:rFonts w:asciiTheme="minorHAnsi" w:hAnsiTheme="minorHAnsi"/>
        </w:rPr>
        <w:t>Age UK Wandsworth</w:t>
      </w:r>
      <w:r w:rsidRPr="00E5065B">
        <w:rPr>
          <w:rFonts w:asciiTheme="minorHAnsi" w:hAnsiTheme="minorHAnsi"/>
        </w:rPr>
        <w:t xml:space="preserve"> to comply with its obligations under the Freedom of Information Act 2000, the Environmental Information Regulations 2004 and any subordinate legislation made under such Act or Regulations from time to time together with any guidance and/or codes of practice issued by the Information Commissioner in relation to such legislation.</w:t>
      </w:r>
    </w:p>
    <w:p w14:paraId="039F7AA2" w14:textId="77777777" w:rsidR="002415CE" w:rsidRPr="00CE4E90" w:rsidRDefault="002415CE" w:rsidP="00CA5921">
      <w:pPr>
        <w:pStyle w:val="Default"/>
        <w:rPr>
          <w:rFonts w:asciiTheme="minorHAnsi" w:hAnsiTheme="minorHAnsi"/>
          <w:highlight w:val="yellow"/>
        </w:rPr>
      </w:pPr>
    </w:p>
    <w:p w14:paraId="7E1145EA" w14:textId="7A161AF2" w:rsidR="00CE4E90" w:rsidRDefault="002415CE" w:rsidP="00CA5921">
      <w:pPr>
        <w:pStyle w:val="Default"/>
        <w:rPr>
          <w:rFonts w:asciiTheme="minorHAnsi" w:hAnsiTheme="minorHAnsi"/>
        </w:rPr>
      </w:pPr>
      <w:r w:rsidRPr="00AD1524">
        <w:rPr>
          <w:rFonts w:asciiTheme="minorHAnsi" w:hAnsiTheme="minorHAnsi"/>
        </w:rPr>
        <w:lastRenderedPageBreak/>
        <w:t xml:space="preserve">4.2 </w:t>
      </w:r>
      <w:r w:rsidR="00AD1524" w:rsidRPr="00AD1524">
        <w:rPr>
          <w:rFonts w:asciiTheme="minorHAnsi" w:hAnsiTheme="minorHAnsi"/>
        </w:rPr>
        <w:t xml:space="preserve">As </w:t>
      </w:r>
      <w:r w:rsidR="00CE4E90" w:rsidRPr="00AD1524">
        <w:rPr>
          <w:rFonts w:asciiTheme="minorHAnsi" w:hAnsiTheme="minorHAnsi"/>
        </w:rPr>
        <w:t xml:space="preserve">the Project involves work with vulnerable adults, the Organisation shall (and shall ensure that all personnel working </w:t>
      </w:r>
      <w:r w:rsidR="00AA36A9" w:rsidRPr="00AD1524">
        <w:rPr>
          <w:rFonts w:asciiTheme="minorHAnsi" w:hAnsiTheme="minorHAnsi"/>
        </w:rPr>
        <w:t>with,</w:t>
      </w:r>
      <w:r w:rsidR="00CE4E90" w:rsidRPr="00AD1524">
        <w:rPr>
          <w:rFonts w:asciiTheme="minorHAnsi" w:hAnsiTheme="minorHAnsi"/>
        </w:rPr>
        <w:t xml:space="preserve"> or alongside vulnerable adults shall) comply with and deliver the Project and ensuring th</w:t>
      </w:r>
      <w:r w:rsidR="00AA36A9">
        <w:rPr>
          <w:rFonts w:asciiTheme="minorHAnsi" w:hAnsiTheme="minorHAnsi"/>
        </w:rPr>
        <w:t>ey</w:t>
      </w:r>
      <w:r w:rsidR="00CE4E90" w:rsidRPr="00AD1524">
        <w:rPr>
          <w:rFonts w:asciiTheme="minorHAnsi" w:hAnsiTheme="minorHAnsi"/>
        </w:rPr>
        <w:t xml:space="preserve"> act in accordance with:</w:t>
      </w:r>
    </w:p>
    <w:p w14:paraId="0C5B555B" w14:textId="77777777" w:rsidR="00744628" w:rsidRPr="00AD1524" w:rsidRDefault="00744628" w:rsidP="00CA5921">
      <w:pPr>
        <w:pStyle w:val="Default"/>
        <w:rPr>
          <w:rFonts w:asciiTheme="minorHAnsi" w:hAnsiTheme="minorHAnsi"/>
        </w:rPr>
      </w:pPr>
    </w:p>
    <w:p w14:paraId="77B41851" w14:textId="4C8C5818" w:rsidR="00CE4E90" w:rsidRDefault="00CE4E90" w:rsidP="00744628">
      <w:pPr>
        <w:pStyle w:val="Default"/>
        <w:numPr>
          <w:ilvl w:val="0"/>
          <w:numId w:val="8"/>
        </w:numPr>
        <w:rPr>
          <w:rFonts w:asciiTheme="minorHAnsi" w:hAnsiTheme="minorHAnsi"/>
        </w:rPr>
      </w:pPr>
      <w:r w:rsidRPr="00AD1524">
        <w:rPr>
          <w:rFonts w:asciiTheme="minorHAnsi" w:hAnsiTheme="minorHAnsi"/>
        </w:rPr>
        <w:t>the provisions of the Safeguarding Vulnerable Groups Act 2006;</w:t>
      </w:r>
    </w:p>
    <w:p w14:paraId="68241D7E" w14:textId="77777777" w:rsidR="00744628" w:rsidRPr="00AD1524" w:rsidRDefault="00744628" w:rsidP="00744628">
      <w:pPr>
        <w:pStyle w:val="Default"/>
        <w:ind w:left="720"/>
        <w:rPr>
          <w:rFonts w:asciiTheme="minorHAnsi" w:hAnsiTheme="minorHAnsi"/>
        </w:rPr>
      </w:pPr>
    </w:p>
    <w:p w14:paraId="07838DA7" w14:textId="4B411D96" w:rsidR="00CE4E90" w:rsidRPr="00AD1524" w:rsidRDefault="00CE4E90" w:rsidP="00CA5921">
      <w:pPr>
        <w:pStyle w:val="Default"/>
        <w:rPr>
          <w:rFonts w:asciiTheme="minorHAnsi" w:hAnsiTheme="minorHAnsi"/>
        </w:rPr>
      </w:pPr>
      <w:r w:rsidRPr="00AD1524">
        <w:rPr>
          <w:rFonts w:asciiTheme="minorHAnsi" w:hAnsiTheme="minorHAnsi"/>
        </w:rPr>
        <w:t xml:space="preserve">(b) </w:t>
      </w:r>
      <w:r w:rsidR="00D11301" w:rsidRPr="00AD1524">
        <w:rPr>
          <w:rFonts w:asciiTheme="minorHAnsi" w:hAnsiTheme="minorHAnsi"/>
        </w:rPr>
        <w:t>Age UK Wandsworth</w:t>
      </w:r>
      <w:r w:rsidRPr="00AD1524">
        <w:rPr>
          <w:rFonts w:asciiTheme="minorHAnsi" w:hAnsiTheme="minorHAnsi"/>
        </w:rPr>
        <w:t>'s Inter-Agency Guidelines for Protecting Adults (as set out in Part A of Schedule 3)</w:t>
      </w:r>
      <w:r w:rsidR="00744628">
        <w:rPr>
          <w:rFonts w:asciiTheme="minorHAnsi" w:hAnsiTheme="minorHAnsi"/>
        </w:rPr>
        <w:t>.</w:t>
      </w:r>
    </w:p>
    <w:p w14:paraId="25D377AB" w14:textId="77777777" w:rsidR="00AB435F" w:rsidRPr="00CE4E90" w:rsidRDefault="00AB435F" w:rsidP="00CA5921">
      <w:pPr>
        <w:pStyle w:val="Default"/>
        <w:rPr>
          <w:rFonts w:asciiTheme="minorHAnsi" w:hAnsiTheme="minorHAnsi"/>
          <w:highlight w:val="yellow"/>
        </w:rPr>
      </w:pPr>
    </w:p>
    <w:p w14:paraId="5CDE05A6" w14:textId="20954235" w:rsidR="00CE4E90" w:rsidRPr="00AD1524" w:rsidRDefault="00CE4E90" w:rsidP="00CA5921">
      <w:pPr>
        <w:pStyle w:val="Default"/>
        <w:numPr>
          <w:ilvl w:val="0"/>
          <w:numId w:val="2"/>
        </w:numPr>
        <w:ind w:left="0" w:firstLine="0"/>
        <w:rPr>
          <w:rFonts w:asciiTheme="minorHAnsi" w:hAnsiTheme="minorHAnsi"/>
          <w:b/>
          <w:bCs/>
        </w:rPr>
      </w:pPr>
      <w:r w:rsidRPr="00AD1524">
        <w:rPr>
          <w:rFonts w:asciiTheme="minorHAnsi" w:hAnsiTheme="minorHAnsi"/>
          <w:b/>
          <w:bCs/>
        </w:rPr>
        <w:t>Insurance</w:t>
      </w:r>
    </w:p>
    <w:p w14:paraId="4A4DAA90" w14:textId="77777777" w:rsidR="002415CE" w:rsidRPr="00AD1524" w:rsidRDefault="002415CE" w:rsidP="00CA5921">
      <w:pPr>
        <w:pStyle w:val="Default"/>
        <w:rPr>
          <w:rFonts w:asciiTheme="minorHAnsi" w:hAnsiTheme="minorHAnsi"/>
          <w:b/>
          <w:bCs/>
        </w:rPr>
      </w:pPr>
    </w:p>
    <w:p w14:paraId="4C8BA42B" w14:textId="50311601" w:rsidR="00CE4E90" w:rsidRPr="00AD1524" w:rsidRDefault="00CE4E90" w:rsidP="00CA5921">
      <w:pPr>
        <w:pStyle w:val="Default"/>
        <w:rPr>
          <w:rFonts w:asciiTheme="minorHAnsi" w:hAnsiTheme="minorHAnsi"/>
        </w:rPr>
      </w:pPr>
      <w:r w:rsidRPr="00AD1524">
        <w:rPr>
          <w:rFonts w:asciiTheme="minorHAnsi" w:hAnsiTheme="minorHAnsi"/>
        </w:rPr>
        <w:t xml:space="preserve">5.1 The Organisation shall affect and maintain appropriate insurance policies to cover all liabilities that may be incurred by the Organisation to </w:t>
      </w:r>
      <w:r w:rsidR="00D11301" w:rsidRPr="00AD1524">
        <w:rPr>
          <w:rFonts w:asciiTheme="minorHAnsi" w:hAnsiTheme="minorHAnsi"/>
        </w:rPr>
        <w:t>Age UK Wandsworth</w:t>
      </w:r>
      <w:r w:rsidRPr="00AD1524">
        <w:rPr>
          <w:rFonts w:asciiTheme="minorHAnsi" w:hAnsiTheme="minorHAnsi"/>
        </w:rPr>
        <w:t xml:space="preserve">, the employees of the Organisation (employers’ liability insurance), to any other person (public liability and professional indemnity insurance if relevant). Details of such insurance shall be made available to </w:t>
      </w:r>
      <w:r w:rsidR="00D11301" w:rsidRPr="00AD1524">
        <w:rPr>
          <w:rFonts w:asciiTheme="minorHAnsi" w:hAnsiTheme="minorHAnsi"/>
        </w:rPr>
        <w:t>Age UK Wandsworth</w:t>
      </w:r>
      <w:r w:rsidRPr="00AD1524">
        <w:rPr>
          <w:rFonts w:asciiTheme="minorHAnsi" w:hAnsiTheme="minorHAnsi"/>
        </w:rPr>
        <w:t xml:space="preserve"> on demand.</w:t>
      </w:r>
    </w:p>
    <w:p w14:paraId="53858917" w14:textId="77777777" w:rsidR="00A433E0" w:rsidRPr="00AB435F" w:rsidRDefault="00A433E0" w:rsidP="00CA5921">
      <w:pPr>
        <w:pStyle w:val="Default"/>
        <w:rPr>
          <w:rFonts w:asciiTheme="minorHAnsi" w:hAnsiTheme="minorHAnsi"/>
          <w:b/>
          <w:bCs/>
          <w:highlight w:val="yellow"/>
        </w:rPr>
      </w:pPr>
    </w:p>
    <w:p w14:paraId="12AB7F0D" w14:textId="28D02C5D" w:rsidR="00CE4E90" w:rsidRPr="00AD1524" w:rsidRDefault="00CE4E90" w:rsidP="00CA5921">
      <w:pPr>
        <w:pStyle w:val="Default"/>
        <w:numPr>
          <w:ilvl w:val="0"/>
          <w:numId w:val="2"/>
        </w:numPr>
        <w:ind w:left="0" w:firstLine="0"/>
        <w:rPr>
          <w:rFonts w:asciiTheme="minorHAnsi" w:hAnsiTheme="minorHAnsi"/>
          <w:b/>
          <w:bCs/>
        </w:rPr>
      </w:pPr>
      <w:r w:rsidRPr="00AD1524">
        <w:rPr>
          <w:rFonts w:asciiTheme="minorHAnsi" w:hAnsiTheme="minorHAnsi"/>
          <w:b/>
          <w:bCs/>
        </w:rPr>
        <w:t>Inducement / Bribery</w:t>
      </w:r>
    </w:p>
    <w:p w14:paraId="0901E58E" w14:textId="77777777" w:rsidR="002415CE" w:rsidRPr="00AD1524" w:rsidRDefault="002415CE" w:rsidP="00CA5921">
      <w:pPr>
        <w:pStyle w:val="Default"/>
        <w:rPr>
          <w:rFonts w:asciiTheme="minorHAnsi" w:hAnsiTheme="minorHAnsi"/>
          <w:b/>
          <w:bCs/>
        </w:rPr>
      </w:pPr>
    </w:p>
    <w:p w14:paraId="5835C826" w14:textId="78B5D828" w:rsidR="00CE4E90" w:rsidRPr="00AD1524" w:rsidRDefault="00CE4E90" w:rsidP="00CA5921">
      <w:pPr>
        <w:pStyle w:val="Default"/>
        <w:rPr>
          <w:rFonts w:asciiTheme="minorHAnsi" w:hAnsiTheme="minorHAnsi"/>
        </w:rPr>
      </w:pPr>
      <w:r w:rsidRPr="00AD1524">
        <w:rPr>
          <w:rFonts w:asciiTheme="minorHAnsi" w:hAnsiTheme="minorHAnsi"/>
        </w:rPr>
        <w:t xml:space="preserve">6.1 The Organisation shall not offer or give or agree to give to any person any gift or consideration of any kind as an inducement or reward for doing or having done or not done any action in relation to obtaining the Grant or any other contract with </w:t>
      </w:r>
      <w:r w:rsidR="00D11301" w:rsidRPr="00AD1524">
        <w:rPr>
          <w:rFonts w:asciiTheme="minorHAnsi" w:hAnsiTheme="minorHAnsi"/>
        </w:rPr>
        <w:t>Age UK Wandsworth</w:t>
      </w:r>
      <w:r w:rsidRPr="00AD1524">
        <w:rPr>
          <w:rFonts w:asciiTheme="minorHAnsi" w:hAnsiTheme="minorHAnsi"/>
        </w:rPr>
        <w:t xml:space="preserve"> and ensure that no person employed by the Organisation commits any offence under the Prevention of Corruption Acts 1906 or 1916 or the Bribery Act 2010 or gives any fee or reward the receipt of which is an offence under sub-section (2) of Section 117 of the Local Government Act 1972.</w:t>
      </w:r>
    </w:p>
    <w:p w14:paraId="0805A08C" w14:textId="77777777" w:rsidR="00A433E0" w:rsidRPr="00CE4E90" w:rsidRDefault="00A433E0" w:rsidP="00CA5921">
      <w:pPr>
        <w:pStyle w:val="Default"/>
        <w:rPr>
          <w:rFonts w:asciiTheme="minorHAnsi" w:hAnsiTheme="minorHAnsi"/>
          <w:highlight w:val="yellow"/>
        </w:rPr>
      </w:pPr>
    </w:p>
    <w:p w14:paraId="224C3D03" w14:textId="630BD8B9" w:rsidR="00CE4E90" w:rsidRPr="00AD1524" w:rsidRDefault="00CE4E90" w:rsidP="00CA5921">
      <w:pPr>
        <w:pStyle w:val="Default"/>
        <w:numPr>
          <w:ilvl w:val="0"/>
          <w:numId w:val="2"/>
        </w:numPr>
        <w:ind w:left="0" w:firstLine="0"/>
        <w:rPr>
          <w:rFonts w:asciiTheme="minorHAnsi" w:hAnsiTheme="minorHAnsi"/>
          <w:b/>
          <w:bCs/>
        </w:rPr>
      </w:pPr>
      <w:r w:rsidRPr="00AD1524">
        <w:rPr>
          <w:rFonts w:asciiTheme="minorHAnsi" w:hAnsiTheme="minorHAnsi"/>
          <w:b/>
          <w:bCs/>
        </w:rPr>
        <w:t xml:space="preserve">Relationship With </w:t>
      </w:r>
      <w:r w:rsidR="002B6447" w:rsidRPr="00AD1524">
        <w:rPr>
          <w:rFonts w:asciiTheme="minorHAnsi" w:hAnsiTheme="minorHAnsi"/>
          <w:b/>
          <w:bCs/>
        </w:rPr>
        <w:t>Age UK Wandsworth</w:t>
      </w:r>
    </w:p>
    <w:p w14:paraId="7AD89CFF" w14:textId="77777777" w:rsidR="002415CE" w:rsidRPr="00AD1524" w:rsidRDefault="002415CE" w:rsidP="00CA5921">
      <w:pPr>
        <w:pStyle w:val="Default"/>
        <w:rPr>
          <w:rFonts w:asciiTheme="minorHAnsi" w:hAnsiTheme="minorHAnsi"/>
          <w:b/>
          <w:bCs/>
        </w:rPr>
      </w:pPr>
    </w:p>
    <w:p w14:paraId="61CD6272" w14:textId="77777777" w:rsidR="00CE4E90" w:rsidRDefault="00CE4E90" w:rsidP="00CA5921">
      <w:pPr>
        <w:pStyle w:val="Default"/>
        <w:rPr>
          <w:rFonts w:asciiTheme="minorHAnsi" w:hAnsiTheme="minorHAnsi"/>
        </w:rPr>
      </w:pPr>
      <w:r w:rsidRPr="00AD1524">
        <w:rPr>
          <w:rFonts w:asciiTheme="minorHAnsi" w:hAnsiTheme="minorHAnsi"/>
        </w:rPr>
        <w:t>7.1 The Organisation shall:</w:t>
      </w:r>
    </w:p>
    <w:p w14:paraId="7FC7C4DE" w14:textId="77777777" w:rsidR="00744628" w:rsidRPr="00AD1524" w:rsidRDefault="00744628" w:rsidP="00CA5921">
      <w:pPr>
        <w:pStyle w:val="Default"/>
        <w:rPr>
          <w:rFonts w:asciiTheme="minorHAnsi" w:hAnsiTheme="minorHAnsi"/>
        </w:rPr>
      </w:pPr>
    </w:p>
    <w:p w14:paraId="1F469EC3" w14:textId="562B9ADA" w:rsidR="00CE4E90" w:rsidRDefault="00CE4E90" w:rsidP="00744628">
      <w:pPr>
        <w:pStyle w:val="Default"/>
        <w:numPr>
          <w:ilvl w:val="0"/>
          <w:numId w:val="9"/>
        </w:numPr>
        <w:ind w:left="360"/>
        <w:rPr>
          <w:rFonts w:asciiTheme="minorHAnsi" w:hAnsiTheme="minorHAnsi"/>
        </w:rPr>
      </w:pPr>
      <w:r w:rsidRPr="00AD1524">
        <w:rPr>
          <w:rFonts w:asciiTheme="minorHAnsi" w:hAnsiTheme="minorHAnsi"/>
        </w:rPr>
        <w:t xml:space="preserve">ensure that nothing is done or published which may bring </w:t>
      </w:r>
      <w:r w:rsidR="00D11301" w:rsidRPr="00AD1524">
        <w:rPr>
          <w:rFonts w:asciiTheme="minorHAnsi" w:hAnsiTheme="minorHAnsi"/>
        </w:rPr>
        <w:t>Age UK Wandsworth</w:t>
      </w:r>
      <w:r w:rsidRPr="00AD1524">
        <w:rPr>
          <w:rFonts w:asciiTheme="minorHAnsi" w:hAnsiTheme="minorHAnsi"/>
        </w:rPr>
        <w:t xml:space="preserve"> into </w:t>
      </w:r>
      <w:proofErr w:type="gramStart"/>
      <w:r w:rsidRPr="00AD1524">
        <w:rPr>
          <w:rFonts w:asciiTheme="minorHAnsi" w:hAnsiTheme="minorHAnsi"/>
        </w:rPr>
        <w:t>disrepute;</w:t>
      </w:r>
      <w:proofErr w:type="gramEnd"/>
    </w:p>
    <w:p w14:paraId="324D2FB2" w14:textId="77777777" w:rsidR="00744628" w:rsidRPr="00AD1524" w:rsidRDefault="00744628" w:rsidP="00744628">
      <w:pPr>
        <w:pStyle w:val="Default"/>
        <w:ind w:left="-360"/>
        <w:rPr>
          <w:rFonts w:asciiTheme="minorHAnsi" w:hAnsiTheme="minorHAnsi"/>
        </w:rPr>
      </w:pPr>
    </w:p>
    <w:p w14:paraId="73454F2A" w14:textId="66689413" w:rsidR="00CE4E90" w:rsidRDefault="00CE4E90" w:rsidP="00744628">
      <w:pPr>
        <w:pStyle w:val="Default"/>
        <w:numPr>
          <w:ilvl w:val="0"/>
          <w:numId w:val="9"/>
        </w:numPr>
        <w:ind w:left="360"/>
        <w:rPr>
          <w:rFonts w:asciiTheme="minorHAnsi" w:hAnsiTheme="minorHAnsi"/>
        </w:rPr>
      </w:pPr>
      <w:r w:rsidRPr="00AD1524">
        <w:rPr>
          <w:rFonts w:asciiTheme="minorHAnsi" w:hAnsiTheme="minorHAnsi"/>
        </w:rPr>
        <w:t xml:space="preserve">ensure that no member, officer or employee of the Organisation holds themselves as being the agent of </w:t>
      </w:r>
      <w:r w:rsidR="00D11301" w:rsidRPr="00AD1524">
        <w:rPr>
          <w:rFonts w:asciiTheme="minorHAnsi" w:hAnsiTheme="minorHAnsi"/>
        </w:rPr>
        <w:t>Age UK Wandsworth</w:t>
      </w:r>
      <w:r w:rsidRPr="00AD1524">
        <w:rPr>
          <w:rFonts w:asciiTheme="minorHAnsi" w:hAnsiTheme="minorHAnsi"/>
        </w:rPr>
        <w:t xml:space="preserve"> or enters into any contract or other commitment on behalf of </w:t>
      </w:r>
      <w:r w:rsidR="00D11301" w:rsidRPr="00AD1524">
        <w:rPr>
          <w:rFonts w:asciiTheme="minorHAnsi" w:hAnsiTheme="minorHAnsi"/>
        </w:rPr>
        <w:t>Age UK Wandsworth</w:t>
      </w:r>
      <w:r w:rsidRPr="00AD1524">
        <w:rPr>
          <w:rFonts w:asciiTheme="minorHAnsi" w:hAnsiTheme="minorHAnsi"/>
        </w:rPr>
        <w:t>;</w:t>
      </w:r>
    </w:p>
    <w:p w14:paraId="24D04EB7" w14:textId="77777777" w:rsidR="00744628" w:rsidRPr="00AD1524" w:rsidRDefault="00744628" w:rsidP="00744628">
      <w:pPr>
        <w:pStyle w:val="Default"/>
        <w:ind w:left="-360"/>
        <w:rPr>
          <w:rFonts w:asciiTheme="minorHAnsi" w:hAnsiTheme="minorHAnsi"/>
        </w:rPr>
      </w:pPr>
    </w:p>
    <w:p w14:paraId="44FB0488" w14:textId="616EF3BD" w:rsidR="00CE4E90" w:rsidRDefault="00CE4E90" w:rsidP="00744628">
      <w:pPr>
        <w:pStyle w:val="Default"/>
        <w:numPr>
          <w:ilvl w:val="0"/>
          <w:numId w:val="9"/>
        </w:numPr>
        <w:ind w:left="360"/>
        <w:rPr>
          <w:rFonts w:asciiTheme="minorHAnsi" w:hAnsiTheme="minorHAnsi"/>
        </w:rPr>
      </w:pPr>
      <w:r w:rsidRPr="00AD1524">
        <w:rPr>
          <w:rFonts w:asciiTheme="minorHAnsi" w:hAnsiTheme="minorHAnsi"/>
        </w:rPr>
        <w:t>acknowledge support of the "</w:t>
      </w:r>
      <w:r w:rsidR="003C6862" w:rsidRPr="00AD1524">
        <w:rPr>
          <w:rFonts w:asciiTheme="minorHAnsi" w:hAnsiTheme="minorHAnsi"/>
        </w:rPr>
        <w:t>Age Well Central Fund</w:t>
      </w:r>
      <w:r w:rsidRPr="00AD1524">
        <w:rPr>
          <w:rFonts w:asciiTheme="minorHAnsi" w:hAnsiTheme="minorHAnsi"/>
        </w:rPr>
        <w:t>" and "</w:t>
      </w:r>
      <w:r w:rsidR="002B6447" w:rsidRPr="00AD1524">
        <w:rPr>
          <w:rFonts w:asciiTheme="minorHAnsi" w:hAnsiTheme="minorHAnsi"/>
        </w:rPr>
        <w:t>Age UK Wandsworth</w:t>
      </w:r>
      <w:r w:rsidRPr="00AD1524">
        <w:rPr>
          <w:rFonts w:asciiTheme="minorHAnsi" w:hAnsiTheme="minorHAnsi"/>
        </w:rPr>
        <w:t>" whenever appropriate including in any relevant publications or literature, press releases, publicity or promotional materials produced by the Organisation</w:t>
      </w:r>
      <w:r w:rsidR="00744628">
        <w:rPr>
          <w:rFonts w:asciiTheme="minorHAnsi" w:hAnsiTheme="minorHAnsi"/>
        </w:rPr>
        <w:t>;</w:t>
      </w:r>
    </w:p>
    <w:p w14:paraId="2C399A4C" w14:textId="77777777" w:rsidR="00744628" w:rsidRPr="00AD1524" w:rsidRDefault="00744628" w:rsidP="00744628">
      <w:pPr>
        <w:pStyle w:val="Default"/>
        <w:ind w:left="-360"/>
        <w:rPr>
          <w:rFonts w:asciiTheme="minorHAnsi" w:hAnsiTheme="minorHAnsi"/>
        </w:rPr>
      </w:pPr>
    </w:p>
    <w:p w14:paraId="065AC27F" w14:textId="77777777" w:rsidR="00744628" w:rsidRDefault="00CE4E90" w:rsidP="00744628">
      <w:pPr>
        <w:pStyle w:val="Default"/>
        <w:numPr>
          <w:ilvl w:val="0"/>
          <w:numId w:val="9"/>
        </w:numPr>
        <w:ind w:left="360"/>
        <w:rPr>
          <w:rFonts w:asciiTheme="minorHAnsi" w:hAnsiTheme="minorHAnsi"/>
        </w:rPr>
      </w:pPr>
      <w:r w:rsidRPr="00AD1524">
        <w:rPr>
          <w:rFonts w:asciiTheme="minorHAnsi" w:hAnsiTheme="minorHAnsi"/>
        </w:rPr>
        <w:t xml:space="preserve">display </w:t>
      </w:r>
      <w:r w:rsidR="00D11301" w:rsidRPr="00AD1524">
        <w:rPr>
          <w:rFonts w:asciiTheme="minorHAnsi" w:hAnsiTheme="minorHAnsi"/>
        </w:rPr>
        <w:t>Age UK Wandsworth</w:t>
      </w:r>
      <w:r w:rsidRPr="00AD1524">
        <w:rPr>
          <w:rFonts w:asciiTheme="minorHAnsi" w:hAnsiTheme="minorHAnsi"/>
        </w:rPr>
        <w:t xml:space="preserve">’s name or logo as a sponsoring body if requested to do so by the Authorised Officer, but shall not use </w:t>
      </w:r>
      <w:r w:rsidR="00D11301" w:rsidRPr="00AD1524">
        <w:rPr>
          <w:rFonts w:asciiTheme="minorHAnsi" w:hAnsiTheme="minorHAnsi"/>
        </w:rPr>
        <w:t>Age UK Wandsworth</w:t>
      </w:r>
      <w:r w:rsidRPr="00AD1524">
        <w:rPr>
          <w:rFonts w:asciiTheme="minorHAnsi" w:hAnsiTheme="minorHAnsi"/>
        </w:rPr>
        <w:t xml:space="preserve">’s name or logo in any way except with the prior written consent of the Authorised Officer which shall be given subject to such conditions as the Authorised Officer may determine and comply with </w:t>
      </w:r>
      <w:r w:rsidR="00D11301" w:rsidRPr="00AD1524">
        <w:rPr>
          <w:rFonts w:asciiTheme="minorHAnsi" w:hAnsiTheme="minorHAnsi"/>
        </w:rPr>
        <w:t>Age UK Wandsworth</w:t>
      </w:r>
      <w:r w:rsidR="00026D59" w:rsidRPr="00AD1524">
        <w:rPr>
          <w:rFonts w:asciiTheme="minorHAnsi" w:hAnsiTheme="minorHAnsi"/>
        </w:rPr>
        <w:t>’s</w:t>
      </w:r>
      <w:r w:rsidRPr="00AD1524">
        <w:rPr>
          <w:rFonts w:asciiTheme="minorHAnsi" w:hAnsiTheme="minorHAnsi"/>
        </w:rPr>
        <w:t xml:space="preserve"> Use of and </w:t>
      </w:r>
      <w:r w:rsidR="002B6447" w:rsidRPr="00AD1524">
        <w:rPr>
          <w:rFonts w:asciiTheme="minorHAnsi" w:hAnsiTheme="minorHAnsi"/>
        </w:rPr>
        <w:t>Age UK Wandsworth</w:t>
      </w:r>
      <w:r w:rsidRPr="00AD1524">
        <w:rPr>
          <w:rFonts w:asciiTheme="minorHAnsi" w:hAnsiTheme="minorHAnsi"/>
        </w:rPr>
        <w:t xml:space="preserve"> logos policies and guidance; and</w:t>
      </w:r>
    </w:p>
    <w:p w14:paraId="62E43D07" w14:textId="77777777" w:rsidR="00744628" w:rsidRDefault="00744628" w:rsidP="00744628">
      <w:pPr>
        <w:pStyle w:val="ListParagraph"/>
      </w:pPr>
    </w:p>
    <w:p w14:paraId="5914F6AA" w14:textId="254294FF" w:rsidR="00CE4E90" w:rsidRPr="00744628" w:rsidRDefault="00CE4E90" w:rsidP="00744628">
      <w:pPr>
        <w:pStyle w:val="Default"/>
        <w:numPr>
          <w:ilvl w:val="0"/>
          <w:numId w:val="9"/>
        </w:numPr>
        <w:ind w:left="360"/>
        <w:rPr>
          <w:rFonts w:asciiTheme="minorHAnsi" w:hAnsiTheme="minorHAnsi"/>
        </w:rPr>
      </w:pPr>
      <w:r w:rsidRPr="00744628">
        <w:rPr>
          <w:rFonts w:asciiTheme="minorHAnsi" w:hAnsiTheme="minorHAnsi"/>
        </w:rPr>
        <w:t xml:space="preserve">on the expiry or earlier termination of this Agreement, remove </w:t>
      </w:r>
      <w:r w:rsidR="00D11301" w:rsidRPr="00744628">
        <w:rPr>
          <w:rFonts w:asciiTheme="minorHAnsi" w:hAnsiTheme="minorHAnsi"/>
        </w:rPr>
        <w:t>Age UK Wandsworth</w:t>
      </w:r>
      <w:r w:rsidRPr="00744628">
        <w:rPr>
          <w:rFonts w:asciiTheme="minorHAnsi" w:hAnsiTheme="minorHAnsi"/>
        </w:rPr>
        <w:t>’s name</w:t>
      </w:r>
      <w:r w:rsidR="00744628" w:rsidRPr="00744628">
        <w:rPr>
          <w:rFonts w:asciiTheme="minorHAnsi" w:hAnsiTheme="minorHAnsi"/>
        </w:rPr>
        <w:t xml:space="preserve"> </w:t>
      </w:r>
      <w:r w:rsidRPr="00744628">
        <w:rPr>
          <w:rFonts w:asciiTheme="minorHAnsi" w:hAnsiTheme="minorHAnsi"/>
        </w:rPr>
        <w:t>and logo from all signage, promotional and other literature.</w:t>
      </w:r>
    </w:p>
    <w:p w14:paraId="3B42C87A" w14:textId="77777777" w:rsidR="00A433E0" w:rsidRPr="00CE4E90" w:rsidRDefault="00A433E0" w:rsidP="00CA5921">
      <w:pPr>
        <w:pStyle w:val="Default"/>
        <w:rPr>
          <w:rFonts w:asciiTheme="minorHAnsi" w:hAnsiTheme="minorHAnsi"/>
          <w:highlight w:val="yellow"/>
        </w:rPr>
      </w:pPr>
    </w:p>
    <w:p w14:paraId="1447C47B" w14:textId="77777777" w:rsidR="00CE4E90" w:rsidRPr="001E6F07" w:rsidRDefault="00CE4E90" w:rsidP="00CA5921">
      <w:pPr>
        <w:pStyle w:val="Default"/>
        <w:rPr>
          <w:rFonts w:asciiTheme="minorHAnsi" w:hAnsiTheme="minorHAnsi"/>
          <w:b/>
          <w:bCs/>
        </w:rPr>
      </w:pPr>
      <w:r w:rsidRPr="001E6F07">
        <w:rPr>
          <w:rFonts w:asciiTheme="minorHAnsi" w:hAnsiTheme="minorHAnsi"/>
          <w:b/>
          <w:bCs/>
        </w:rPr>
        <w:t>PAYMENT</w:t>
      </w:r>
    </w:p>
    <w:p w14:paraId="2AE98B72" w14:textId="77777777" w:rsidR="002415CE" w:rsidRPr="001E6F07" w:rsidRDefault="002415CE" w:rsidP="00CA5921">
      <w:pPr>
        <w:pStyle w:val="Default"/>
        <w:rPr>
          <w:rFonts w:asciiTheme="minorHAnsi" w:hAnsiTheme="minorHAnsi"/>
          <w:b/>
          <w:bCs/>
        </w:rPr>
      </w:pPr>
    </w:p>
    <w:p w14:paraId="20496BAA" w14:textId="612791AD" w:rsidR="00CE4E90" w:rsidRPr="001E6F07" w:rsidRDefault="00CE4E90" w:rsidP="00CA5921">
      <w:pPr>
        <w:pStyle w:val="Default"/>
        <w:numPr>
          <w:ilvl w:val="0"/>
          <w:numId w:val="2"/>
        </w:numPr>
        <w:ind w:left="0" w:firstLine="0"/>
        <w:rPr>
          <w:rFonts w:asciiTheme="minorHAnsi" w:hAnsiTheme="minorHAnsi"/>
          <w:b/>
          <w:bCs/>
        </w:rPr>
      </w:pPr>
      <w:r w:rsidRPr="001E6F07">
        <w:rPr>
          <w:rFonts w:asciiTheme="minorHAnsi" w:hAnsiTheme="minorHAnsi"/>
          <w:b/>
          <w:bCs/>
        </w:rPr>
        <w:t>Payment Arrangements</w:t>
      </w:r>
    </w:p>
    <w:p w14:paraId="34DB6E69" w14:textId="77777777" w:rsidR="002415CE" w:rsidRPr="001E6F07" w:rsidRDefault="002415CE" w:rsidP="00CA5921">
      <w:pPr>
        <w:pStyle w:val="Default"/>
        <w:rPr>
          <w:rFonts w:asciiTheme="minorHAnsi" w:hAnsiTheme="minorHAnsi"/>
          <w:b/>
          <w:bCs/>
        </w:rPr>
      </w:pPr>
    </w:p>
    <w:p w14:paraId="34113D75" w14:textId="77777777" w:rsidR="00415C7A" w:rsidRDefault="00CE4E90" w:rsidP="00415C7A">
      <w:pPr>
        <w:pStyle w:val="Default"/>
        <w:numPr>
          <w:ilvl w:val="1"/>
          <w:numId w:val="2"/>
        </w:numPr>
        <w:ind w:left="0" w:firstLine="0"/>
        <w:rPr>
          <w:rFonts w:asciiTheme="minorHAnsi" w:hAnsiTheme="minorHAnsi"/>
        </w:rPr>
      </w:pPr>
      <w:r w:rsidRPr="001E6F07">
        <w:rPr>
          <w:rFonts w:asciiTheme="minorHAnsi" w:hAnsiTheme="minorHAnsi"/>
        </w:rPr>
        <w:t xml:space="preserve">Subject to Clause 2.1 (Conditions) above, </w:t>
      </w:r>
      <w:r w:rsidR="00D11301" w:rsidRPr="001E6F07">
        <w:rPr>
          <w:rFonts w:asciiTheme="minorHAnsi" w:hAnsiTheme="minorHAnsi"/>
        </w:rPr>
        <w:t>Age UK Wandsworth</w:t>
      </w:r>
      <w:r w:rsidRPr="001E6F07">
        <w:rPr>
          <w:rFonts w:asciiTheme="minorHAnsi" w:hAnsiTheme="minorHAnsi"/>
        </w:rPr>
        <w:t xml:space="preserve"> shall pay the Grant to the Organisation in the number of instalments as set out in the Offer Letter by way of deposit into the Organisation's bank account notified to </w:t>
      </w:r>
      <w:r w:rsidR="00D11301" w:rsidRPr="001E6F07">
        <w:rPr>
          <w:rFonts w:asciiTheme="minorHAnsi" w:hAnsiTheme="minorHAnsi"/>
        </w:rPr>
        <w:t>Age UK Wandsworth</w:t>
      </w:r>
      <w:r w:rsidRPr="001E6F07">
        <w:rPr>
          <w:rFonts w:asciiTheme="minorHAnsi" w:hAnsiTheme="minorHAnsi"/>
        </w:rPr>
        <w:t xml:space="preserve"> in accordance with Clause 2.1 (Conditions) above.</w:t>
      </w:r>
    </w:p>
    <w:p w14:paraId="129B4AAD" w14:textId="77777777" w:rsidR="00415C7A" w:rsidRDefault="00415C7A" w:rsidP="00415C7A">
      <w:pPr>
        <w:pStyle w:val="Default"/>
        <w:rPr>
          <w:rFonts w:asciiTheme="minorHAnsi" w:hAnsiTheme="minorHAnsi"/>
        </w:rPr>
      </w:pPr>
    </w:p>
    <w:p w14:paraId="0A8D2EB0" w14:textId="57AD7292" w:rsidR="00CE4E90" w:rsidRPr="00415C7A" w:rsidRDefault="00D11301" w:rsidP="00415C7A">
      <w:pPr>
        <w:pStyle w:val="Default"/>
        <w:numPr>
          <w:ilvl w:val="1"/>
          <w:numId w:val="2"/>
        </w:numPr>
        <w:ind w:left="0" w:firstLine="0"/>
        <w:rPr>
          <w:rFonts w:asciiTheme="minorHAnsi" w:hAnsiTheme="minorHAnsi"/>
        </w:rPr>
      </w:pPr>
      <w:r w:rsidRPr="00415C7A">
        <w:rPr>
          <w:rFonts w:asciiTheme="minorHAnsi" w:hAnsiTheme="minorHAnsi"/>
        </w:rPr>
        <w:t>Age UK Wandsworth</w:t>
      </w:r>
      <w:r w:rsidR="00CE4E90" w:rsidRPr="00415C7A">
        <w:rPr>
          <w:rFonts w:asciiTheme="minorHAnsi" w:hAnsiTheme="minorHAnsi"/>
        </w:rPr>
        <w:t xml:space="preserve"> shall have the right to require all or part of the Grant to be withdrawn, reduced, varied and/or repaid within thirty (30) days of demand by </w:t>
      </w:r>
      <w:r w:rsidRPr="00415C7A">
        <w:rPr>
          <w:rFonts w:asciiTheme="minorHAnsi" w:hAnsiTheme="minorHAnsi"/>
        </w:rPr>
        <w:t>Age UK Wandsworth</w:t>
      </w:r>
      <w:r w:rsidR="00CE4E90" w:rsidRPr="00415C7A">
        <w:rPr>
          <w:rFonts w:asciiTheme="minorHAnsi" w:hAnsiTheme="minorHAnsi"/>
        </w:rPr>
        <w:t xml:space="preserve"> if:</w:t>
      </w:r>
    </w:p>
    <w:p w14:paraId="225FA6A1" w14:textId="77777777" w:rsidR="00415C7A" w:rsidRPr="001E6F07" w:rsidRDefault="00415C7A" w:rsidP="00415C7A">
      <w:pPr>
        <w:pStyle w:val="Default"/>
        <w:rPr>
          <w:rFonts w:asciiTheme="minorHAnsi" w:hAnsiTheme="minorHAnsi"/>
        </w:rPr>
      </w:pPr>
    </w:p>
    <w:p w14:paraId="6544DC98" w14:textId="1D440E9F" w:rsidR="00CE4E90" w:rsidRDefault="00CE4E90" w:rsidP="00415C7A">
      <w:pPr>
        <w:pStyle w:val="Default"/>
        <w:numPr>
          <w:ilvl w:val="0"/>
          <w:numId w:val="10"/>
        </w:numPr>
        <w:rPr>
          <w:rFonts w:asciiTheme="minorHAnsi" w:hAnsiTheme="minorHAnsi"/>
        </w:rPr>
      </w:pPr>
      <w:r w:rsidRPr="001E6F07">
        <w:rPr>
          <w:rFonts w:asciiTheme="minorHAnsi" w:hAnsiTheme="minorHAnsi"/>
        </w:rPr>
        <w:t xml:space="preserve">the Organisation is in material breach of any provision of this Agreement including but not limited to Clause </w:t>
      </w:r>
      <w:proofErr w:type="gramStart"/>
      <w:r w:rsidRPr="001E6F07">
        <w:rPr>
          <w:rFonts w:asciiTheme="minorHAnsi" w:hAnsiTheme="minorHAnsi"/>
        </w:rPr>
        <w:t>3.2;</w:t>
      </w:r>
      <w:proofErr w:type="gramEnd"/>
    </w:p>
    <w:p w14:paraId="2ADDE26C" w14:textId="77777777" w:rsidR="00415C7A" w:rsidRPr="001E6F07" w:rsidRDefault="00415C7A" w:rsidP="00415C7A">
      <w:pPr>
        <w:pStyle w:val="Default"/>
        <w:rPr>
          <w:rFonts w:asciiTheme="minorHAnsi" w:hAnsiTheme="minorHAnsi"/>
        </w:rPr>
      </w:pPr>
    </w:p>
    <w:p w14:paraId="1C3DFEDF" w14:textId="116760D2" w:rsidR="00415C7A" w:rsidRDefault="00CE4E90" w:rsidP="00415C7A">
      <w:pPr>
        <w:pStyle w:val="Default"/>
        <w:numPr>
          <w:ilvl w:val="0"/>
          <w:numId w:val="10"/>
        </w:numPr>
        <w:rPr>
          <w:rFonts w:asciiTheme="minorHAnsi" w:hAnsiTheme="minorHAnsi"/>
        </w:rPr>
      </w:pPr>
      <w:r w:rsidRPr="001E6F07">
        <w:rPr>
          <w:rFonts w:asciiTheme="minorHAnsi" w:hAnsiTheme="minorHAnsi"/>
        </w:rPr>
        <w:t>this Agreement terminates pursuant to Clauses 9.2 or 9.3;</w:t>
      </w:r>
    </w:p>
    <w:p w14:paraId="45FA076B" w14:textId="77777777" w:rsidR="00415C7A" w:rsidRDefault="00415C7A" w:rsidP="00415C7A">
      <w:pPr>
        <w:pStyle w:val="ListParagraph"/>
      </w:pPr>
    </w:p>
    <w:p w14:paraId="5F9BA2D2" w14:textId="77777777" w:rsidR="00415C7A" w:rsidRDefault="00CE4E90" w:rsidP="00CA5921">
      <w:pPr>
        <w:pStyle w:val="Default"/>
        <w:numPr>
          <w:ilvl w:val="0"/>
          <w:numId w:val="10"/>
        </w:numPr>
        <w:rPr>
          <w:rFonts w:asciiTheme="minorHAnsi" w:hAnsiTheme="minorHAnsi"/>
        </w:rPr>
      </w:pPr>
      <w:r w:rsidRPr="001E6F07">
        <w:rPr>
          <w:rFonts w:asciiTheme="minorHAnsi" w:hAnsiTheme="minorHAnsi"/>
        </w:rPr>
        <w:t xml:space="preserve">any part of the Grant remains unspent at the end of the Project or should the Organisation not have evidenced all outgoing expenditure relating to the Project to the satisfaction of </w:t>
      </w:r>
      <w:r w:rsidR="00D11301" w:rsidRPr="001E6F07">
        <w:rPr>
          <w:rFonts w:asciiTheme="minorHAnsi" w:hAnsiTheme="minorHAnsi"/>
        </w:rPr>
        <w:t>Age UK Wandsworth</w:t>
      </w:r>
      <w:r w:rsidRPr="001E6F07">
        <w:rPr>
          <w:rFonts w:asciiTheme="minorHAnsi" w:hAnsiTheme="minorHAnsi"/>
        </w:rPr>
        <w:t>;</w:t>
      </w:r>
    </w:p>
    <w:p w14:paraId="70C23737" w14:textId="77777777" w:rsidR="00415C7A" w:rsidRDefault="00415C7A" w:rsidP="00415C7A">
      <w:pPr>
        <w:pStyle w:val="ListParagraph"/>
      </w:pPr>
    </w:p>
    <w:p w14:paraId="27447EC6" w14:textId="77777777" w:rsidR="00415C7A" w:rsidRDefault="00CE4E90" w:rsidP="00CA5921">
      <w:pPr>
        <w:pStyle w:val="Default"/>
        <w:numPr>
          <w:ilvl w:val="0"/>
          <w:numId w:val="10"/>
        </w:numPr>
        <w:rPr>
          <w:rFonts w:asciiTheme="minorHAnsi" w:hAnsiTheme="minorHAnsi"/>
        </w:rPr>
      </w:pPr>
      <w:r w:rsidRPr="00415C7A">
        <w:rPr>
          <w:rFonts w:asciiTheme="minorHAnsi" w:hAnsiTheme="minorHAnsi"/>
        </w:rPr>
        <w:t>a material misrepresentation is discovered to have been made by the Organisation in its Grant Application Form or during the application process; or</w:t>
      </w:r>
    </w:p>
    <w:p w14:paraId="09C04ACC" w14:textId="77777777" w:rsidR="00415C7A" w:rsidRDefault="00415C7A" w:rsidP="00415C7A">
      <w:pPr>
        <w:pStyle w:val="ListParagraph"/>
      </w:pPr>
    </w:p>
    <w:p w14:paraId="2402FB4A" w14:textId="5D6C8559" w:rsidR="00CE4E90" w:rsidRPr="00415C7A" w:rsidRDefault="00CE4E90" w:rsidP="00CA5921">
      <w:pPr>
        <w:pStyle w:val="Default"/>
        <w:numPr>
          <w:ilvl w:val="0"/>
          <w:numId w:val="10"/>
        </w:numPr>
        <w:rPr>
          <w:rFonts w:asciiTheme="minorHAnsi" w:hAnsiTheme="minorHAnsi"/>
        </w:rPr>
      </w:pPr>
      <w:proofErr w:type="gramStart"/>
      <w:r w:rsidRPr="00415C7A">
        <w:rPr>
          <w:rFonts w:asciiTheme="minorHAnsi" w:hAnsiTheme="minorHAnsi"/>
        </w:rPr>
        <w:t>as a result of</w:t>
      </w:r>
      <w:proofErr w:type="gramEnd"/>
      <w:r w:rsidRPr="00415C7A">
        <w:rPr>
          <w:rFonts w:asciiTheme="minorHAnsi" w:hAnsiTheme="minorHAnsi"/>
        </w:rPr>
        <w:t xml:space="preserve"> any changes in the Organisation or any other applicable circumstance, </w:t>
      </w:r>
      <w:r w:rsidR="00D11301" w:rsidRPr="00415C7A">
        <w:rPr>
          <w:rFonts w:asciiTheme="minorHAnsi" w:hAnsiTheme="minorHAnsi"/>
        </w:rPr>
        <w:t>Age UK Wandsworth</w:t>
      </w:r>
      <w:r w:rsidRPr="00415C7A">
        <w:rPr>
          <w:rFonts w:asciiTheme="minorHAnsi" w:hAnsiTheme="minorHAnsi"/>
        </w:rPr>
        <w:t xml:space="preserve"> has reasonable grounds for believing that if the Grant or further Grant instalments are released, such monies would not be applied for the specific purpose for which the Grant was made.</w:t>
      </w:r>
    </w:p>
    <w:p w14:paraId="5F81874D" w14:textId="77777777" w:rsidR="00A433E0" w:rsidRPr="00CE4E90" w:rsidRDefault="00A433E0" w:rsidP="00CA5921">
      <w:pPr>
        <w:pStyle w:val="Default"/>
        <w:rPr>
          <w:rFonts w:asciiTheme="minorHAnsi" w:hAnsiTheme="minorHAnsi"/>
          <w:highlight w:val="yellow"/>
        </w:rPr>
      </w:pPr>
    </w:p>
    <w:p w14:paraId="216F1529" w14:textId="77777777" w:rsidR="00CE4E90" w:rsidRPr="00252C31" w:rsidRDefault="00CE4E90" w:rsidP="00CA5921">
      <w:pPr>
        <w:pStyle w:val="Default"/>
        <w:rPr>
          <w:rFonts w:asciiTheme="minorHAnsi" w:hAnsiTheme="minorHAnsi"/>
          <w:b/>
          <w:bCs/>
        </w:rPr>
      </w:pPr>
      <w:r w:rsidRPr="00252C31">
        <w:rPr>
          <w:rFonts w:asciiTheme="minorHAnsi" w:hAnsiTheme="minorHAnsi"/>
          <w:b/>
          <w:bCs/>
        </w:rPr>
        <w:t>GENERAL</w:t>
      </w:r>
    </w:p>
    <w:p w14:paraId="79697A30" w14:textId="77777777" w:rsidR="002415CE" w:rsidRPr="00252C31" w:rsidRDefault="002415CE" w:rsidP="00CA5921">
      <w:pPr>
        <w:pStyle w:val="Default"/>
        <w:rPr>
          <w:rFonts w:asciiTheme="minorHAnsi" w:hAnsiTheme="minorHAnsi"/>
          <w:b/>
          <w:bCs/>
        </w:rPr>
      </w:pPr>
    </w:p>
    <w:p w14:paraId="3D8B801D" w14:textId="2CC65A32" w:rsidR="00CE4E90" w:rsidRPr="00252C31" w:rsidRDefault="00CE4E90" w:rsidP="00CA5921">
      <w:pPr>
        <w:pStyle w:val="Default"/>
        <w:numPr>
          <w:ilvl w:val="0"/>
          <w:numId w:val="2"/>
        </w:numPr>
        <w:ind w:left="0" w:firstLine="0"/>
        <w:rPr>
          <w:rFonts w:asciiTheme="minorHAnsi" w:hAnsiTheme="minorHAnsi"/>
          <w:b/>
          <w:bCs/>
        </w:rPr>
      </w:pPr>
      <w:r w:rsidRPr="00252C31">
        <w:rPr>
          <w:rFonts w:asciiTheme="minorHAnsi" w:hAnsiTheme="minorHAnsi"/>
          <w:b/>
          <w:bCs/>
        </w:rPr>
        <w:t>Term And Termination</w:t>
      </w:r>
    </w:p>
    <w:p w14:paraId="290E830D" w14:textId="77777777" w:rsidR="002415CE" w:rsidRPr="00252C31" w:rsidRDefault="002415CE" w:rsidP="00CA5921">
      <w:pPr>
        <w:pStyle w:val="Default"/>
        <w:rPr>
          <w:rFonts w:asciiTheme="minorHAnsi" w:hAnsiTheme="minorHAnsi"/>
          <w:b/>
          <w:bCs/>
        </w:rPr>
      </w:pPr>
    </w:p>
    <w:p w14:paraId="2BBEB78C" w14:textId="50FB9243" w:rsidR="00CE4E90" w:rsidRPr="00DF0E9A" w:rsidRDefault="00CE4E90" w:rsidP="00CA5921">
      <w:pPr>
        <w:pStyle w:val="Default"/>
        <w:numPr>
          <w:ilvl w:val="1"/>
          <w:numId w:val="2"/>
        </w:numPr>
        <w:ind w:left="0" w:firstLine="0"/>
        <w:rPr>
          <w:rFonts w:asciiTheme="minorHAnsi" w:hAnsiTheme="minorHAnsi"/>
          <w:color w:val="auto"/>
        </w:rPr>
      </w:pPr>
      <w:r w:rsidRPr="00DF0E9A">
        <w:rPr>
          <w:rFonts w:asciiTheme="minorHAnsi" w:hAnsiTheme="minorHAnsi"/>
          <w:color w:val="auto"/>
        </w:rPr>
        <w:t xml:space="preserve">Unless otherwise terminated in accordance with this Agreement, this Agreement shall terminate on </w:t>
      </w:r>
      <w:r w:rsidR="00B511D3" w:rsidRPr="00DF0E9A">
        <w:rPr>
          <w:rFonts w:asciiTheme="minorHAnsi" w:hAnsiTheme="minorHAnsi"/>
          <w:color w:val="auto"/>
        </w:rPr>
        <w:t>the project end date as per the grant application form.</w:t>
      </w:r>
    </w:p>
    <w:p w14:paraId="3528549B" w14:textId="77777777" w:rsidR="002415CE" w:rsidRPr="00DF0E9A" w:rsidRDefault="002415CE" w:rsidP="00CA5921">
      <w:pPr>
        <w:pStyle w:val="Default"/>
        <w:rPr>
          <w:rFonts w:asciiTheme="minorHAnsi" w:hAnsiTheme="minorHAnsi"/>
          <w:color w:val="auto"/>
        </w:rPr>
      </w:pPr>
    </w:p>
    <w:p w14:paraId="4E94359F" w14:textId="1CC5EE14" w:rsidR="00CE4E90" w:rsidRPr="00DF0E9A" w:rsidRDefault="00D11301" w:rsidP="00CA5921">
      <w:pPr>
        <w:pStyle w:val="Default"/>
        <w:numPr>
          <w:ilvl w:val="1"/>
          <w:numId w:val="2"/>
        </w:numPr>
        <w:ind w:left="0" w:firstLine="0"/>
        <w:rPr>
          <w:rFonts w:asciiTheme="minorHAnsi" w:hAnsiTheme="minorHAnsi"/>
          <w:color w:val="auto"/>
        </w:rPr>
      </w:pPr>
      <w:r w:rsidRPr="00DF0E9A">
        <w:rPr>
          <w:rFonts w:asciiTheme="minorHAnsi" w:hAnsiTheme="minorHAnsi"/>
          <w:color w:val="auto"/>
        </w:rPr>
        <w:t>Age UK Wandsworth</w:t>
      </w:r>
      <w:r w:rsidR="00CE4E90" w:rsidRPr="00DF0E9A">
        <w:rPr>
          <w:rFonts w:asciiTheme="minorHAnsi" w:hAnsiTheme="minorHAnsi"/>
          <w:color w:val="auto"/>
        </w:rPr>
        <w:t xml:space="preserve"> shall have the right to terminate this Agreement immediately if the Organisation is in material breach of the terms of this Agreement or if a material misrepresentation is discovered to have been made by the Organisation in its Grant Application Form or during the application process.</w:t>
      </w:r>
    </w:p>
    <w:p w14:paraId="64153603" w14:textId="77777777" w:rsidR="002415CE" w:rsidRPr="00DF0E9A" w:rsidRDefault="002415CE" w:rsidP="00CA5921">
      <w:pPr>
        <w:pStyle w:val="Default"/>
        <w:rPr>
          <w:rFonts w:asciiTheme="minorHAnsi" w:hAnsiTheme="minorHAnsi"/>
          <w:color w:val="auto"/>
        </w:rPr>
      </w:pPr>
    </w:p>
    <w:p w14:paraId="26DA04B5" w14:textId="34623041" w:rsidR="00CE4E90" w:rsidRPr="00DF0E9A" w:rsidRDefault="00CE4E90" w:rsidP="00CA5921">
      <w:pPr>
        <w:pStyle w:val="Default"/>
        <w:numPr>
          <w:ilvl w:val="1"/>
          <w:numId w:val="2"/>
        </w:numPr>
        <w:ind w:left="0" w:firstLine="0"/>
        <w:rPr>
          <w:rFonts w:asciiTheme="minorHAnsi" w:hAnsiTheme="minorHAnsi"/>
          <w:color w:val="auto"/>
        </w:rPr>
      </w:pPr>
      <w:r w:rsidRPr="00DF0E9A">
        <w:rPr>
          <w:rFonts w:asciiTheme="minorHAnsi" w:hAnsiTheme="minorHAnsi"/>
          <w:color w:val="auto"/>
        </w:rPr>
        <w:t>This Agreement shall terminate immediately if the Organisation ceases to exist for any reason.</w:t>
      </w:r>
    </w:p>
    <w:p w14:paraId="43EE9F4D" w14:textId="77777777" w:rsidR="002415CE" w:rsidRPr="00DF0E9A" w:rsidRDefault="002415CE" w:rsidP="00CA5921">
      <w:pPr>
        <w:pStyle w:val="Default"/>
        <w:rPr>
          <w:rFonts w:asciiTheme="minorHAnsi" w:hAnsiTheme="minorHAnsi"/>
          <w:color w:val="auto"/>
        </w:rPr>
      </w:pPr>
    </w:p>
    <w:p w14:paraId="30E16EF5" w14:textId="77777777" w:rsidR="00415C7A" w:rsidRDefault="00CE4E90" w:rsidP="00CA5921">
      <w:pPr>
        <w:pStyle w:val="Default"/>
        <w:numPr>
          <w:ilvl w:val="1"/>
          <w:numId w:val="2"/>
        </w:numPr>
        <w:ind w:left="0" w:firstLine="0"/>
        <w:rPr>
          <w:rFonts w:asciiTheme="minorHAnsi" w:hAnsiTheme="minorHAnsi"/>
          <w:color w:val="auto"/>
        </w:rPr>
      </w:pPr>
      <w:r w:rsidRPr="00DF0E9A">
        <w:rPr>
          <w:rFonts w:asciiTheme="minorHAnsi" w:hAnsiTheme="minorHAnsi"/>
          <w:color w:val="auto"/>
        </w:rPr>
        <w:t xml:space="preserve">The rights of </w:t>
      </w:r>
      <w:r w:rsidR="00D11301" w:rsidRPr="00DF0E9A">
        <w:rPr>
          <w:rFonts w:asciiTheme="minorHAnsi" w:hAnsiTheme="minorHAnsi"/>
          <w:color w:val="auto"/>
        </w:rPr>
        <w:t>Age UK Wandsworth</w:t>
      </w:r>
      <w:r w:rsidRPr="00DF0E9A">
        <w:rPr>
          <w:rFonts w:asciiTheme="minorHAnsi" w:hAnsiTheme="minorHAnsi"/>
          <w:color w:val="auto"/>
        </w:rPr>
        <w:t xml:space="preserve"> under this Clause 9 are in addition to and without prejudice to any other rights </w:t>
      </w:r>
      <w:r w:rsidR="00D11301" w:rsidRPr="00DF0E9A">
        <w:rPr>
          <w:rFonts w:asciiTheme="minorHAnsi" w:hAnsiTheme="minorHAnsi"/>
          <w:color w:val="auto"/>
        </w:rPr>
        <w:t>Age UK Wandsworth</w:t>
      </w:r>
      <w:r w:rsidRPr="00DF0E9A">
        <w:rPr>
          <w:rFonts w:asciiTheme="minorHAnsi" w:hAnsiTheme="minorHAnsi"/>
          <w:color w:val="auto"/>
        </w:rPr>
        <w:t xml:space="preserve"> may have against the Organisation.</w:t>
      </w:r>
    </w:p>
    <w:p w14:paraId="536A6845" w14:textId="77777777" w:rsidR="00415C7A" w:rsidRDefault="00415C7A" w:rsidP="00415C7A">
      <w:pPr>
        <w:pStyle w:val="ListParagraph"/>
      </w:pPr>
    </w:p>
    <w:p w14:paraId="56229B88" w14:textId="6BD04B30" w:rsidR="00CE4E90" w:rsidRPr="00415C7A" w:rsidRDefault="00CE4E90" w:rsidP="00CA5921">
      <w:pPr>
        <w:pStyle w:val="Default"/>
        <w:numPr>
          <w:ilvl w:val="1"/>
          <w:numId w:val="2"/>
        </w:numPr>
        <w:ind w:left="0" w:firstLine="0"/>
        <w:rPr>
          <w:rFonts w:asciiTheme="minorHAnsi" w:hAnsiTheme="minorHAnsi"/>
          <w:color w:val="auto"/>
        </w:rPr>
      </w:pPr>
      <w:r w:rsidRPr="00415C7A">
        <w:rPr>
          <w:rFonts w:asciiTheme="minorHAnsi" w:hAnsiTheme="minorHAnsi"/>
          <w:color w:val="auto"/>
        </w:rPr>
        <w:t xml:space="preserve">Upon termination of this Agreement for whatever reason it is hereby agreed that Clause 8 (Payment Arrangements), Clause 5 (Insurance), Clauses 4.1(a) and 4.1(b) (Data Protection and </w:t>
      </w:r>
      <w:r w:rsidRPr="00415C7A">
        <w:rPr>
          <w:rFonts w:asciiTheme="minorHAnsi" w:hAnsiTheme="minorHAnsi"/>
          <w:color w:val="auto"/>
        </w:rPr>
        <w:lastRenderedPageBreak/>
        <w:t xml:space="preserve">Freedom of Information) and this Clause 9 (Term and Termination) of this Agreement shall continue in full force and effect and be enforceable by </w:t>
      </w:r>
      <w:r w:rsidR="00D11301" w:rsidRPr="00415C7A">
        <w:rPr>
          <w:rFonts w:asciiTheme="minorHAnsi" w:hAnsiTheme="minorHAnsi"/>
          <w:color w:val="auto"/>
        </w:rPr>
        <w:t>Age UK Wandsworth</w:t>
      </w:r>
      <w:r w:rsidRPr="00415C7A">
        <w:rPr>
          <w:rFonts w:asciiTheme="minorHAnsi" w:hAnsiTheme="minorHAnsi"/>
          <w:color w:val="auto"/>
        </w:rPr>
        <w:t>.</w:t>
      </w:r>
    </w:p>
    <w:p w14:paraId="6B3CCF05" w14:textId="77777777" w:rsidR="00A433E0" w:rsidRPr="00CE4E90" w:rsidRDefault="00A433E0" w:rsidP="00CA5921">
      <w:pPr>
        <w:pStyle w:val="Default"/>
        <w:rPr>
          <w:rFonts w:asciiTheme="minorHAnsi" w:hAnsiTheme="minorHAnsi"/>
          <w:highlight w:val="yellow"/>
        </w:rPr>
      </w:pPr>
    </w:p>
    <w:p w14:paraId="08B5A06E" w14:textId="76C0FC78" w:rsidR="00CE4E90" w:rsidRPr="00252C31" w:rsidRDefault="00CE4E90" w:rsidP="00CA5921">
      <w:pPr>
        <w:pStyle w:val="Default"/>
        <w:rPr>
          <w:rFonts w:asciiTheme="minorHAnsi" w:hAnsiTheme="minorHAnsi"/>
          <w:b/>
          <w:bCs/>
        </w:rPr>
      </w:pPr>
      <w:r w:rsidRPr="00252C31">
        <w:rPr>
          <w:rFonts w:asciiTheme="minorHAnsi" w:hAnsiTheme="minorHAnsi"/>
          <w:b/>
          <w:bCs/>
        </w:rPr>
        <w:t xml:space="preserve">10. Liability Of </w:t>
      </w:r>
      <w:r w:rsidR="002B6447" w:rsidRPr="00252C31">
        <w:rPr>
          <w:rFonts w:asciiTheme="minorHAnsi" w:hAnsiTheme="minorHAnsi"/>
          <w:b/>
          <w:bCs/>
        </w:rPr>
        <w:t>Age UK Wandsworth</w:t>
      </w:r>
    </w:p>
    <w:p w14:paraId="6983D1AB" w14:textId="3EA8D6D0" w:rsidR="00FD30F9" w:rsidRPr="00252C31" w:rsidRDefault="00CE4E90" w:rsidP="00CA5921">
      <w:pPr>
        <w:pStyle w:val="Default"/>
        <w:rPr>
          <w:rFonts w:asciiTheme="minorHAnsi" w:hAnsiTheme="minorHAnsi"/>
        </w:rPr>
      </w:pPr>
      <w:r w:rsidRPr="00252C31">
        <w:rPr>
          <w:rFonts w:asciiTheme="minorHAnsi" w:hAnsiTheme="minorHAnsi"/>
        </w:rPr>
        <w:t xml:space="preserve">10.1 </w:t>
      </w:r>
      <w:r w:rsidR="00D11301" w:rsidRPr="00252C31">
        <w:rPr>
          <w:rFonts w:asciiTheme="minorHAnsi" w:hAnsiTheme="minorHAnsi"/>
        </w:rPr>
        <w:t>Age UK Wandsworth</w:t>
      </w:r>
      <w:r w:rsidRPr="00252C31">
        <w:rPr>
          <w:rFonts w:asciiTheme="minorHAnsi" w:hAnsiTheme="minorHAnsi"/>
        </w:rPr>
        <w:t xml:space="preserve"> shall not be liable for any direct or indirect losses howsoever incurred by the Organisation (save for death or personal injury caused by </w:t>
      </w:r>
      <w:r w:rsidR="00D11301" w:rsidRPr="00252C31">
        <w:rPr>
          <w:rFonts w:asciiTheme="minorHAnsi" w:hAnsiTheme="minorHAnsi"/>
        </w:rPr>
        <w:t>Age UK Wandsworth</w:t>
      </w:r>
      <w:r w:rsidRPr="00252C31">
        <w:rPr>
          <w:rFonts w:asciiTheme="minorHAnsi" w:hAnsiTheme="minorHAnsi"/>
        </w:rPr>
        <w:t xml:space="preserve">'s negligence) upon the termination of this Agreement, from the use of the Grant or from the withdrawal (in any manner) of the Grant by </w:t>
      </w:r>
      <w:r w:rsidR="00D11301" w:rsidRPr="00252C31">
        <w:rPr>
          <w:rFonts w:asciiTheme="minorHAnsi" w:hAnsiTheme="minorHAnsi"/>
        </w:rPr>
        <w:t>Age UK Wandsworth</w:t>
      </w:r>
      <w:r w:rsidRPr="00252C31">
        <w:rPr>
          <w:rFonts w:asciiTheme="minorHAnsi" w:hAnsiTheme="minorHAnsi"/>
        </w:rPr>
        <w:t>.</w:t>
      </w:r>
    </w:p>
    <w:p w14:paraId="01999E84" w14:textId="77777777" w:rsidR="00A433E0" w:rsidRPr="00CE4E90" w:rsidRDefault="00A433E0" w:rsidP="00CA5921">
      <w:pPr>
        <w:pStyle w:val="Default"/>
        <w:rPr>
          <w:rFonts w:asciiTheme="minorHAnsi" w:hAnsiTheme="minorHAnsi"/>
          <w:highlight w:val="yellow"/>
        </w:rPr>
      </w:pPr>
    </w:p>
    <w:p w14:paraId="49CC6564" w14:textId="305D45EA" w:rsidR="002415CE" w:rsidRPr="00252C31" w:rsidRDefault="00CE4E90" w:rsidP="00CA5921">
      <w:pPr>
        <w:pStyle w:val="Default"/>
        <w:numPr>
          <w:ilvl w:val="0"/>
          <w:numId w:val="6"/>
        </w:numPr>
        <w:ind w:left="0" w:firstLine="0"/>
        <w:rPr>
          <w:rFonts w:asciiTheme="minorHAnsi" w:hAnsiTheme="minorHAnsi"/>
          <w:b/>
          <w:bCs/>
        </w:rPr>
      </w:pPr>
      <w:r w:rsidRPr="00252C31">
        <w:rPr>
          <w:rFonts w:asciiTheme="minorHAnsi" w:hAnsiTheme="minorHAnsi"/>
          <w:b/>
          <w:bCs/>
        </w:rPr>
        <w:t>Dispute Resolution</w:t>
      </w:r>
    </w:p>
    <w:p w14:paraId="5911BA33" w14:textId="77777777" w:rsidR="002415CE" w:rsidRPr="00252C31" w:rsidRDefault="002415CE" w:rsidP="00CA5921">
      <w:pPr>
        <w:pStyle w:val="Default"/>
        <w:rPr>
          <w:rFonts w:asciiTheme="minorHAnsi" w:hAnsiTheme="minorHAnsi"/>
          <w:b/>
          <w:bCs/>
        </w:rPr>
      </w:pPr>
    </w:p>
    <w:p w14:paraId="0BE3E2DA" w14:textId="77777777" w:rsidR="00CE4E90" w:rsidRPr="00252C31" w:rsidRDefault="00CE4E90" w:rsidP="00CA5921">
      <w:pPr>
        <w:pStyle w:val="Default"/>
        <w:rPr>
          <w:rFonts w:asciiTheme="minorHAnsi" w:hAnsiTheme="minorHAnsi"/>
        </w:rPr>
      </w:pPr>
      <w:r w:rsidRPr="00252C31">
        <w:rPr>
          <w:rFonts w:asciiTheme="minorHAnsi" w:hAnsiTheme="minorHAnsi"/>
        </w:rPr>
        <w:t>11.1 In the event of any dispute or difference between the Parties, the Parties shall within ten (10) days of a written request from one Party to the other Party meet and use reasonable endeavours to resolve the dispute. If the dispute is not resolved at that meeting either Party may propose to the other in writing that structured negotiations be entered into with the assistance of a mediator or neutral adviser. If mediation fails, then the Parties can agree to refer the matter to arbitration and the decision reached shall be final and binding.</w:t>
      </w:r>
    </w:p>
    <w:p w14:paraId="5430E4F0" w14:textId="77777777" w:rsidR="00A433E0" w:rsidRDefault="00A433E0" w:rsidP="00CA5921">
      <w:pPr>
        <w:pStyle w:val="Default"/>
        <w:rPr>
          <w:rFonts w:asciiTheme="minorHAnsi" w:hAnsiTheme="minorHAnsi"/>
          <w:highlight w:val="yellow"/>
        </w:rPr>
      </w:pPr>
    </w:p>
    <w:p w14:paraId="5C99E61E" w14:textId="2AC90D4F" w:rsidR="00CE4E90" w:rsidRPr="00C756CF" w:rsidRDefault="00CE4E90" w:rsidP="00CA5921">
      <w:pPr>
        <w:pStyle w:val="Default"/>
        <w:numPr>
          <w:ilvl w:val="0"/>
          <w:numId w:val="6"/>
        </w:numPr>
        <w:ind w:left="0" w:firstLine="0"/>
        <w:rPr>
          <w:rFonts w:asciiTheme="minorHAnsi" w:hAnsiTheme="minorHAnsi"/>
          <w:b/>
          <w:bCs/>
        </w:rPr>
      </w:pPr>
      <w:r w:rsidRPr="00C756CF">
        <w:rPr>
          <w:rFonts w:asciiTheme="minorHAnsi" w:hAnsiTheme="minorHAnsi"/>
          <w:b/>
          <w:bCs/>
        </w:rPr>
        <w:t>General</w:t>
      </w:r>
    </w:p>
    <w:p w14:paraId="3EA3BE51" w14:textId="77777777" w:rsidR="002415CE" w:rsidRPr="00C756CF" w:rsidRDefault="002415CE" w:rsidP="00CA5921">
      <w:pPr>
        <w:pStyle w:val="Default"/>
        <w:rPr>
          <w:rFonts w:asciiTheme="minorHAnsi" w:hAnsiTheme="minorHAnsi"/>
          <w:b/>
          <w:bCs/>
        </w:rPr>
      </w:pPr>
    </w:p>
    <w:p w14:paraId="171DE6E4" w14:textId="51A5672C" w:rsidR="00CE4E90" w:rsidRPr="00C756CF" w:rsidRDefault="00CE4E90" w:rsidP="00CA5921">
      <w:pPr>
        <w:pStyle w:val="Default"/>
        <w:numPr>
          <w:ilvl w:val="1"/>
          <w:numId w:val="6"/>
        </w:numPr>
        <w:ind w:left="0" w:firstLine="0"/>
        <w:rPr>
          <w:rFonts w:asciiTheme="minorHAnsi" w:hAnsiTheme="minorHAnsi"/>
        </w:rPr>
      </w:pPr>
      <w:r w:rsidRPr="00C756CF">
        <w:rPr>
          <w:rFonts w:asciiTheme="minorHAnsi" w:hAnsiTheme="minorHAnsi"/>
        </w:rPr>
        <w:t>The terms of this Agreement may only be varied by the agreement of the Parties in writing.</w:t>
      </w:r>
    </w:p>
    <w:p w14:paraId="51A8BE9D" w14:textId="77777777" w:rsidR="002415CE" w:rsidRPr="00C756CF" w:rsidRDefault="002415CE" w:rsidP="00CA5921">
      <w:pPr>
        <w:pStyle w:val="Default"/>
        <w:rPr>
          <w:rFonts w:asciiTheme="minorHAnsi" w:hAnsiTheme="minorHAnsi"/>
        </w:rPr>
      </w:pPr>
    </w:p>
    <w:p w14:paraId="712F7212" w14:textId="7CD53341" w:rsidR="00CE4E90" w:rsidRPr="00C756CF" w:rsidRDefault="00CE4E90" w:rsidP="00CA5921">
      <w:pPr>
        <w:pStyle w:val="Default"/>
        <w:numPr>
          <w:ilvl w:val="1"/>
          <w:numId w:val="6"/>
        </w:numPr>
        <w:ind w:left="0" w:firstLine="0"/>
        <w:rPr>
          <w:rFonts w:asciiTheme="minorHAnsi" w:hAnsiTheme="minorHAnsi"/>
        </w:rPr>
      </w:pPr>
      <w:r w:rsidRPr="00C756CF">
        <w:rPr>
          <w:rFonts w:asciiTheme="minorHAnsi" w:hAnsiTheme="minorHAnsi"/>
        </w:rPr>
        <w:t xml:space="preserve">The Organisation shall not assign or transfer or sub-contract the benefit of this Agreement or transfer any part of the Project to any other body or project without the prior written consent of </w:t>
      </w:r>
      <w:r w:rsidR="00D11301" w:rsidRPr="00C756CF">
        <w:rPr>
          <w:rFonts w:asciiTheme="minorHAnsi" w:hAnsiTheme="minorHAnsi"/>
        </w:rPr>
        <w:t>Age UK Wandsworth</w:t>
      </w:r>
      <w:r w:rsidRPr="00C756CF">
        <w:rPr>
          <w:rFonts w:asciiTheme="minorHAnsi" w:hAnsiTheme="minorHAnsi"/>
        </w:rPr>
        <w:t>.</w:t>
      </w:r>
    </w:p>
    <w:p w14:paraId="7112E482" w14:textId="77777777" w:rsidR="002415CE" w:rsidRPr="00C756CF" w:rsidRDefault="002415CE" w:rsidP="00CA5921">
      <w:pPr>
        <w:pStyle w:val="Default"/>
        <w:rPr>
          <w:rFonts w:asciiTheme="minorHAnsi" w:hAnsiTheme="minorHAnsi"/>
        </w:rPr>
      </w:pPr>
    </w:p>
    <w:p w14:paraId="33AA2897" w14:textId="5BC432AA" w:rsidR="002415CE" w:rsidRPr="00C756CF" w:rsidRDefault="00CE4E90" w:rsidP="00CA5921">
      <w:pPr>
        <w:pStyle w:val="Default"/>
        <w:numPr>
          <w:ilvl w:val="1"/>
          <w:numId w:val="6"/>
        </w:numPr>
        <w:ind w:left="0" w:firstLine="0"/>
        <w:rPr>
          <w:rFonts w:asciiTheme="minorHAnsi" w:hAnsiTheme="minorHAnsi"/>
        </w:rPr>
      </w:pPr>
      <w:r w:rsidRPr="00C756CF">
        <w:rPr>
          <w:rFonts w:asciiTheme="minorHAnsi" w:hAnsiTheme="minorHAnsi"/>
        </w:rPr>
        <w:t xml:space="preserve">Nothing in this Agreement shall create, or be deemed to </w:t>
      </w:r>
      <w:proofErr w:type="gramStart"/>
      <w:r w:rsidRPr="00C756CF">
        <w:rPr>
          <w:rFonts w:asciiTheme="minorHAnsi" w:hAnsiTheme="minorHAnsi"/>
        </w:rPr>
        <w:t>create,</w:t>
      </w:r>
      <w:proofErr w:type="gramEnd"/>
      <w:r w:rsidRPr="00C756CF">
        <w:rPr>
          <w:rFonts w:asciiTheme="minorHAnsi" w:hAnsiTheme="minorHAnsi"/>
        </w:rPr>
        <w:t xml:space="preserve"> a partnership or the relationship of principal and agent or the relationship of employer and employee between the Parties.</w:t>
      </w:r>
    </w:p>
    <w:p w14:paraId="5D489D64" w14:textId="77777777" w:rsidR="002415CE" w:rsidRPr="00C756CF" w:rsidRDefault="002415CE" w:rsidP="00CA5921">
      <w:pPr>
        <w:pStyle w:val="Default"/>
        <w:rPr>
          <w:rFonts w:asciiTheme="minorHAnsi" w:hAnsiTheme="minorHAnsi"/>
        </w:rPr>
      </w:pPr>
    </w:p>
    <w:p w14:paraId="366605C6" w14:textId="79197D5B" w:rsidR="00CE4E90" w:rsidRPr="00C756CF" w:rsidRDefault="00CE4E90" w:rsidP="00CA5921">
      <w:pPr>
        <w:pStyle w:val="Default"/>
        <w:numPr>
          <w:ilvl w:val="1"/>
          <w:numId w:val="6"/>
        </w:numPr>
        <w:ind w:left="0" w:firstLine="0"/>
        <w:rPr>
          <w:rFonts w:asciiTheme="minorHAnsi" w:hAnsiTheme="minorHAnsi"/>
        </w:rPr>
      </w:pPr>
      <w:r w:rsidRPr="00C756CF">
        <w:rPr>
          <w:rFonts w:asciiTheme="minorHAnsi" w:hAnsiTheme="minorHAnsi"/>
        </w:rPr>
        <w:t>This Agreement contains the entire agreement between the Parties with respect to the Project and may not be modified except in writing signed by duly authorised representatives of both Parties.</w:t>
      </w:r>
    </w:p>
    <w:p w14:paraId="464FA92A" w14:textId="77777777" w:rsidR="002415CE" w:rsidRPr="00C756CF" w:rsidRDefault="002415CE" w:rsidP="00CA5921">
      <w:pPr>
        <w:pStyle w:val="Default"/>
        <w:rPr>
          <w:rFonts w:asciiTheme="minorHAnsi" w:hAnsiTheme="minorHAnsi"/>
        </w:rPr>
      </w:pPr>
    </w:p>
    <w:p w14:paraId="02F8489C" w14:textId="2EBE1A4D" w:rsidR="00CE4E90" w:rsidRPr="00C756CF" w:rsidRDefault="00CE4E90" w:rsidP="00CA5921">
      <w:pPr>
        <w:pStyle w:val="Default"/>
        <w:numPr>
          <w:ilvl w:val="1"/>
          <w:numId w:val="6"/>
        </w:numPr>
        <w:ind w:left="0" w:firstLine="0"/>
        <w:rPr>
          <w:rFonts w:asciiTheme="minorHAnsi" w:hAnsiTheme="minorHAnsi"/>
        </w:rPr>
      </w:pPr>
      <w:r w:rsidRPr="00C756CF">
        <w:rPr>
          <w:rFonts w:asciiTheme="minorHAnsi" w:hAnsiTheme="minorHAnsi"/>
        </w:rPr>
        <w:t>The Parties do not intend any provision of this Agreement to be enforceable by a third party by virtue of the provisions of the Contracts (Rights of Third Parties) Act 1999.</w:t>
      </w:r>
    </w:p>
    <w:p w14:paraId="5D80BC21" w14:textId="77777777" w:rsidR="002415CE" w:rsidRPr="00CE4E90" w:rsidRDefault="002415CE" w:rsidP="00CA5921">
      <w:pPr>
        <w:pStyle w:val="Default"/>
        <w:rPr>
          <w:rFonts w:asciiTheme="minorHAnsi" w:hAnsiTheme="minorHAnsi"/>
          <w:highlight w:val="yellow"/>
        </w:rPr>
      </w:pPr>
    </w:p>
    <w:p w14:paraId="0A064DAF" w14:textId="6202D957" w:rsidR="00CE4E90" w:rsidRPr="002E6FB0" w:rsidRDefault="00CE4E90" w:rsidP="00CA5921">
      <w:pPr>
        <w:pStyle w:val="Default"/>
        <w:numPr>
          <w:ilvl w:val="1"/>
          <w:numId w:val="6"/>
        </w:numPr>
        <w:ind w:left="0" w:firstLine="0"/>
        <w:rPr>
          <w:rFonts w:asciiTheme="minorHAnsi" w:hAnsiTheme="minorHAnsi"/>
        </w:rPr>
      </w:pPr>
      <w:r w:rsidRPr="002E6FB0">
        <w:rPr>
          <w:rFonts w:asciiTheme="minorHAnsi" w:hAnsiTheme="minorHAnsi"/>
        </w:rPr>
        <w:t>Notices must be served in writing:</w:t>
      </w:r>
    </w:p>
    <w:p w14:paraId="181E6B30" w14:textId="77777777" w:rsidR="002415CE" w:rsidRPr="002E6FB0" w:rsidRDefault="002415CE" w:rsidP="00CA5921">
      <w:pPr>
        <w:pStyle w:val="Default"/>
        <w:rPr>
          <w:rFonts w:asciiTheme="minorHAnsi" w:hAnsiTheme="minorHAnsi"/>
        </w:rPr>
      </w:pPr>
    </w:p>
    <w:p w14:paraId="2EDEF138" w14:textId="3302CB17" w:rsidR="00CE4E90" w:rsidRDefault="00CE4E90" w:rsidP="00415C7A">
      <w:pPr>
        <w:pStyle w:val="Default"/>
        <w:numPr>
          <w:ilvl w:val="0"/>
          <w:numId w:val="11"/>
        </w:numPr>
        <w:rPr>
          <w:rFonts w:asciiTheme="minorHAnsi" w:hAnsiTheme="minorHAnsi"/>
        </w:rPr>
      </w:pPr>
      <w:r w:rsidRPr="002E6FB0">
        <w:rPr>
          <w:rFonts w:asciiTheme="minorHAnsi" w:hAnsiTheme="minorHAnsi"/>
        </w:rPr>
        <w:t xml:space="preserve">on </w:t>
      </w:r>
      <w:r w:rsidR="00D11301" w:rsidRPr="002E6FB0">
        <w:rPr>
          <w:rFonts w:asciiTheme="minorHAnsi" w:hAnsiTheme="minorHAnsi"/>
        </w:rPr>
        <w:t>Age UK Wandsworth</w:t>
      </w:r>
      <w:r w:rsidRPr="002E6FB0">
        <w:rPr>
          <w:rFonts w:asciiTheme="minorHAnsi" w:hAnsiTheme="minorHAnsi"/>
        </w:rPr>
        <w:t xml:space="preserve"> by pre-paid Recorded Delivery post or delivered by hand to </w:t>
      </w:r>
      <w:r w:rsidR="002E6FB0" w:rsidRPr="002E6FB0">
        <w:rPr>
          <w:rFonts w:asciiTheme="minorHAnsi" w:hAnsiTheme="minorHAnsi"/>
        </w:rPr>
        <w:t>5</w:t>
      </w:r>
      <w:r w:rsidR="00DF0E9A">
        <w:rPr>
          <w:rFonts w:asciiTheme="minorHAnsi" w:hAnsiTheme="minorHAnsi"/>
        </w:rPr>
        <w:t>4</w:t>
      </w:r>
      <w:r w:rsidR="002E6FB0" w:rsidRPr="002E6FB0">
        <w:rPr>
          <w:rFonts w:asciiTheme="minorHAnsi" w:hAnsiTheme="minorHAnsi"/>
        </w:rPr>
        <w:t xml:space="preserve">9 Old York Road, London, </w:t>
      </w:r>
      <w:r w:rsidR="002E6FB0" w:rsidRPr="00DF0E9A">
        <w:rPr>
          <w:rFonts w:asciiTheme="minorHAnsi" w:hAnsiTheme="minorHAnsi"/>
        </w:rPr>
        <w:t xml:space="preserve">SW18 </w:t>
      </w:r>
      <w:r w:rsidR="00DF0E9A">
        <w:rPr>
          <w:rFonts w:asciiTheme="minorHAnsi" w:hAnsiTheme="minorHAnsi"/>
        </w:rPr>
        <w:t>1</w:t>
      </w:r>
      <w:r w:rsidR="002E6FB0" w:rsidRPr="00DF0E9A">
        <w:rPr>
          <w:rFonts w:asciiTheme="minorHAnsi" w:hAnsiTheme="minorHAnsi"/>
        </w:rPr>
        <w:t>TQ</w:t>
      </w:r>
      <w:r w:rsidRPr="002E6FB0">
        <w:rPr>
          <w:rFonts w:asciiTheme="minorHAnsi" w:hAnsiTheme="minorHAnsi"/>
        </w:rPr>
        <w:t>; and</w:t>
      </w:r>
    </w:p>
    <w:p w14:paraId="0CF52115" w14:textId="77777777" w:rsidR="00415C7A" w:rsidRPr="002E6FB0" w:rsidRDefault="00415C7A" w:rsidP="00415C7A">
      <w:pPr>
        <w:pStyle w:val="Default"/>
        <w:ind w:left="360"/>
        <w:rPr>
          <w:rFonts w:asciiTheme="minorHAnsi" w:hAnsiTheme="minorHAnsi"/>
        </w:rPr>
      </w:pPr>
    </w:p>
    <w:p w14:paraId="1715EBE2" w14:textId="113824C5" w:rsidR="002415CE" w:rsidRPr="002E6FB0" w:rsidRDefault="00CE4E90" w:rsidP="00CA5921">
      <w:pPr>
        <w:pStyle w:val="Default"/>
        <w:rPr>
          <w:rFonts w:asciiTheme="minorHAnsi" w:hAnsiTheme="minorHAnsi"/>
        </w:rPr>
      </w:pPr>
      <w:r w:rsidRPr="002E6FB0">
        <w:rPr>
          <w:rFonts w:asciiTheme="minorHAnsi" w:hAnsiTheme="minorHAnsi"/>
        </w:rPr>
        <w:t xml:space="preserve">(b) on the Organisation at the latest address notified to </w:t>
      </w:r>
      <w:r w:rsidR="00D11301" w:rsidRPr="002E6FB0">
        <w:rPr>
          <w:rFonts w:asciiTheme="minorHAnsi" w:hAnsiTheme="minorHAnsi"/>
        </w:rPr>
        <w:t>Age UK Wandsworth</w:t>
      </w:r>
      <w:r w:rsidRPr="002E6FB0">
        <w:rPr>
          <w:rFonts w:asciiTheme="minorHAnsi" w:hAnsiTheme="minorHAnsi"/>
        </w:rPr>
        <w:t xml:space="preserve"> or by fax or by email provided that a confirmation of receipt is provided and the authenticity of the sender as an authorised person can be evidenced in accordance with </w:t>
      </w:r>
      <w:r w:rsidR="00D11301" w:rsidRPr="002E6FB0">
        <w:rPr>
          <w:rFonts w:asciiTheme="minorHAnsi" w:hAnsiTheme="minorHAnsi"/>
        </w:rPr>
        <w:t>Age UK Wandsworth</w:t>
      </w:r>
      <w:r w:rsidRPr="002E6FB0">
        <w:rPr>
          <w:rFonts w:asciiTheme="minorHAnsi" w:hAnsiTheme="minorHAnsi"/>
        </w:rPr>
        <w:t>’s instructions from time to time.</w:t>
      </w:r>
    </w:p>
    <w:p w14:paraId="38643C6A" w14:textId="77777777" w:rsidR="002415CE" w:rsidRDefault="002415CE" w:rsidP="00CA5921">
      <w:pPr>
        <w:pStyle w:val="Default"/>
        <w:rPr>
          <w:rFonts w:asciiTheme="minorHAnsi" w:hAnsiTheme="minorHAnsi"/>
          <w:highlight w:val="yellow"/>
        </w:rPr>
      </w:pPr>
    </w:p>
    <w:p w14:paraId="49CF841D" w14:textId="78C8E39A" w:rsidR="00CE4E90" w:rsidRPr="00D61369" w:rsidRDefault="002415CE" w:rsidP="00CA5921">
      <w:pPr>
        <w:pStyle w:val="Default"/>
        <w:rPr>
          <w:rFonts w:asciiTheme="minorHAnsi" w:hAnsiTheme="minorHAnsi"/>
        </w:rPr>
      </w:pPr>
      <w:proofErr w:type="gramStart"/>
      <w:r w:rsidRPr="00D61369">
        <w:rPr>
          <w:rFonts w:asciiTheme="minorHAnsi" w:hAnsiTheme="minorHAnsi"/>
        </w:rPr>
        <w:t xml:space="preserve">12.7  </w:t>
      </w:r>
      <w:r w:rsidR="00CE4E90" w:rsidRPr="00D61369">
        <w:rPr>
          <w:rFonts w:asciiTheme="minorHAnsi" w:hAnsiTheme="minorHAnsi"/>
        </w:rPr>
        <w:t>This</w:t>
      </w:r>
      <w:proofErr w:type="gramEnd"/>
      <w:r w:rsidR="00CE4E90" w:rsidRPr="00D61369">
        <w:rPr>
          <w:rFonts w:asciiTheme="minorHAnsi" w:hAnsiTheme="minorHAnsi"/>
        </w:rPr>
        <w:t xml:space="preserve"> Agreement shall be governed by and construed in accordance with English law and the Parties submit to the exclusive jurisdiction of the English courts.</w:t>
      </w:r>
    </w:p>
    <w:p w14:paraId="390C1B36" w14:textId="77777777" w:rsidR="00CE4E90" w:rsidRPr="003048D5" w:rsidRDefault="00CE4E90" w:rsidP="00CE4E90">
      <w:pPr>
        <w:pStyle w:val="Default"/>
        <w:rPr>
          <w:rFonts w:asciiTheme="minorHAnsi" w:hAnsiTheme="minorHAnsi"/>
        </w:rPr>
      </w:pPr>
    </w:p>
    <w:p w14:paraId="211608E5" w14:textId="77777777" w:rsidR="00DF0E9A" w:rsidRDefault="00DF0E9A" w:rsidP="00415C7A">
      <w:pPr>
        <w:pStyle w:val="Default"/>
        <w:rPr>
          <w:rFonts w:asciiTheme="minorHAnsi" w:hAnsiTheme="minorHAnsi"/>
        </w:rPr>
      </w:pPr>
    </w:p>
    <w:p w14:paraId="4327E979" w14:textId="77777777" w:rsidR="00415C7A" w:rsidRDefault="00415C7A" w:rsidP="00415C7A">
      <w:pPr>
        <w:pStyle w:val="Default"/>
        <w:rPr>
          <w:rFonts w:asciiTheme="minorHAnsi" w:hAnsiTheme="minorHAnsi"/>
          <w:b/>
          <w:bCs/>
        </w:rPr>
      </w:pPr>
    </w:p>
    <w:p w14:paraId="6D52F168" w14:textId="5ACDB7EE" w:rsidR="00691C80" w:rsidRPr="003048D5" w:rsidRDefault="00691C80" w:rsidP="00691C80">
      <w:pPr>
        <w:pStyle w:val="Default"/>
        <w:jc w:val="center"/>
        <w:rPr>
          <w:rFonts w:asciiTheme="minorHAnsi" w:hAnsiTheme="minorHAnsi"/>
          <w:b/>
          <w:bCs/>
        </w:rPr>
      </w:pPr>
      <w:r w:rsidRPr="003048D5">
        <w:rPr>
          <w:rFonts w:asciiTheme="minorHAnsi" w:hAnsiTheme="minorHAnsi"/>
          <w:b/>
          <w:bCs/>
        </w:rPr>
        <w:lastRenderedPageBreak/>
        <w:t>Schedule 1</w:t>
      </w:r>
    </w:p>
    <w:p w14:paraId="220410B4" w14:textId="77777777" w:rsidR="00691C80" w:rsidRPr="003048D5" w:rsidRDefault="00691C80" w:rsidP="00691C80">
      <w:pPr>
        <w:pStyle w:val="Default"/>
        <w:jc w:val="center"/>
        <w:rPr>
          <w:rFonts w:asciiTheme="minorHAnsi" w:hAnsiTheme="minorHAnsi"/>
          <w:b/>
          <w:bCs/>
        </w:rPr>
      </w:pPr>
      <w:r w:rsidRPr="003048D5">
        <w:rPr>
          <w:rFonts w:asciiTheme="minorHAnsi" w:hAnsiTheme="minorHAnsi"/>
          <w:b/>
          <w:bCs/>
        </w:rPr>
        <w:t>GRANT APPLICATION FORM – as provided by applicant</w:t>
      </w:r>
    </w:p>
    <w:p w14:paraId="11018EDA" w14:textId="77777777" w:rsidR="00691C80" w:rsidRPr="003048D5" w:rsidRDefault="00691C80" w:rsidP="00691C80">
      <w:pPr>
        <w:pStyle w:val="Default"/>
        <w:jc w:val="center"/>
        <w:rPr>
          <w:rFonts w:asciiTheme="minorHAnsi" w:hAnsiTheme="minorHAnsi"/>
          <w:b/>
          <w:bCs/>
        </w:rPr>
      </w:pPr>
    </w:p>
    <w:p w14:paraId="03D20349" w14:textId="77777777" w:rsidR="00691C80" w:rsidRPr="003048D5" w:rsidRDefault="00691C80" w:rsidP="00691C80">
      <w:pPr>
        <w:pStyle w:val="Default"/>
        <w:jc w:val="center"/>
        <w:rPr>
          <w:rFonts w:asciiTheme="minorHAnsi" w:hAnsiTheme="minorHAnsi"/>
          <w:b/>
          <w:bCs/>
        </w:rPr>
      </w:pPr>
      <w:r w:rsidRPr="003048D5">
        <w:rPr>
          <w:rFonts w:asciiTheme="minorHAnsi" w:hAnsiTheme="minorHAnsi"/>
          <w:b/>
          <w:bCs/>
        </w:rPr>
        <w:t>Schedule 2</w:t>
      </w:r>
    </w:p>
    <w:p w14:paraId="3F474C9A" w14:textId="158D66CC" w:rsidR="00691C80" w:rsidRPr="00DF0E9A" w:rsidRDefault="00691C80" w:rsidP="00DF0E9A">
      <w:pPr>
        <w:pStyle w:val="Default"/>
        <w:jc w:val="center"/>
        <w:rPr>
          <w:rFonts w:asciiTheme="minorHAnsi" w:hAnsiTheme="minorHAnsi"/>
          <w:b/>
          <w:bCs/>
        </w:rPr>
      </w:pPr>
      <w:r w:rsidRPr="003048D5">
        <w:rPr>
          <w:rFonts w:asciiTheme="minorHAnsi" w:hAnsiTheme="minorHAnsi"/>
          <w:b/>
          <w:bCs/>
        </w:rPr>
        <w:t>Monitoring and Reporting Schedule</w:t>
      </w:r>
    </w:p>
    <w:p w14:paraId="2D527A80" w14:textId="77777777" w:rsidR="00691C80" w:rsidRPr="003048D5" w:rsidRDefault="00691C80" w:rsidP="00691C80">
      <w:pPr>
        <w:pStyle w:val="Default"/>
        <w:rPr>
          <w:rFonts w:asciiTheme="minorHAnsi" w:hAnsiTheme="minorHAnsi"/>
        </w:rPr>
      </w:pPr>
    </w:p>
    <w:p w14:paraId="50325013" w14:textId="225C3161" w:rsidR="00691C80" w:rsidRPr="003048D5" w:rsidRDefault="00691C80" w:rsidP="00691C80">
      <w:pPr>
        <w:pStyle w:val="Default"/>
        <w:rPr>
          <w:rFonts w:asciiTheme="minorHAnsi" w:hAnsiTheme="minorHAnsi"/>
        </w:rPr>
      </w:pPr>
      <w:r w:rsidRPr="003048D5">
        <w:rPr>
          <w:rFonts w:asciiTheme="minorHAnsi" w:hAnsiTheme="minorHAnsi"/>
        </w:rPr>
        <w:t>The Organisation shall submit 3</w:t>
      </w:r>
      <w:r w:rsidR="00415C7A">
        <w:rPr>
          <w:rFonts w:asciiTheme="minorHAnsi" w:hAnsiTheme="minorHAnsi"/>
        </w:rPr>
        <w:t xml:space="preserve"> </w:t>
      </w:r>
      <w:r w:rsidRPr="003048D5">
        <w:rPr>
          <w:rFonts w:asciiTheme="minorHAnsi" w:hAnsiTheme="minorHAnsi"/>
        </w:rPr>
        <w:t>quarterly monitoring forms and an End of Project Report to the Funder at the end of the Project as per the below schedule:</w:t>
      </w:r>
    </w:p>
    <w:p w14:paraId="3536BEFF" w14:textId="77777777" w:rsidR="00691C80" w:rsidRPr="003048D5" w:rsidRDefault="00691C80" w:rsidP="00691C80">
      <w:pPr>
        <w:pStyle w:val="Default"/>
        <w:rPr>
          <w:rFonts w:asciiTheme="minorHAnsi" w:hAnsiTheme="minorHAnsi"/>
        </w:rPr>
      </w:pPr>
    </w:p>
    <w:tbl>
      <w:tblPr>
        <w:tblStyle w:val="TableGrid"/>
        <w:tblW w:w="0" w:type="auto"/>
        <w:tblLook w:val="04A0" w:firstRow="1" w:lastRow="0" w:firstColumn="1" w:lastColumn="0" w:noHBand="0" w:noVBand="1"/>
      </w:tblPr>
      <w:tblGrid>
        <w:gridCol w:w="3114"/>
        <w:gridCol w:w="2977"/>
      </w:tblGrid>
      <w:tr w:rsidR="00691C80" w:rsidRPr="00DF0E9A" w14:paraId="6E15CF2C" w14:textId="77777777" w:rsidTr="00DF0E9A">
        <w:tc>
          <w:tcPr>
            <w:tcW w:w="3114" w:type="dxa"/>
          </w:tcPr>
          <w:p w14:paraId="104A0B2A" w14:textId="77777777" w:rsidR="00691C80" w:rsidRPr="00DF0E9A" w:rsidRDefault="00691C80" w:rsidP="00286840">
            <w:pPr>
              <w:rPr>
                <w:sz w:val="24"/>
                <w:szCs w:val="24"/>
              </w:rPr>
            </w:pPr>
            <w:r w:rsidRPr="00DF0E9A">
              <w:rPr>
                <w:sz w:val="24"/>
                <w:szCs w:val="24"/>
              </w:rPr>
              <w:t>Project start date</w:t>
            </w:r>
          </w:p>
        </w:tc>
        <w:tc>
          <w:tcPr>
            <w:tcW w:w="2977" w:type="dxa"/>
            <w:shd w:val="clear" w:color="auto" w:fill="E8E8E8" w:themeFill="background2"/>
          </w:tcPr>
          <w:p w14:paraId="039B0B86" w14:textId="77777777" w:rsidR="00691C80" w:rsidRPr="00DF0E9A" w:rsidRDefault="00691C80" w:rsidP="00286840">
            <w:pPr>
              <w:rPr>
                <w:sz w:val="24"/>
                <w:szCs w:val="24"/>
                <w:highlight w:val="lightGray"/>
              </w:rPr>
            </w:pPr>
          </w:p>
        </w:tc>
      </w:tr>
      <w:tr w:rsidR="00691C80" w:rsidRPr="00DF0E9A" w14:paraId="6711C4F2" w14:textId="77777777" w:rsidTr="00DF0E9A">
        <w:tc>
          <w:tcPr>
            <w:tcW w:w="3114" w:type="dxa"/>
          </w:tcPr>
          <w:p w14:paraId="55B9AD5D" w14:textId="77777777" w:rsidR="00691C80" w:rsidRPr="00DF0E9A" w:rsidRDefault="00691C80" w:rsidP="00286840">
            <w:pPr>
              <w:rPr>
                <w:sz w:val="24"/>
                <w:szCs w:val="24"/>
              </w:rPr>
            </w:pPr>
            <w:r w:rsidRPr="00DF0E9A">
              <w:rPr>
                <w:sz w:val="24"/>
                <w:szCs w:val="24"/>
              </w:rPr>
              <w:t>Quarter 1 monitoring form</w:t>
            </w:r>
          </w:p>
        </w:tc>
        <w:tc>
          <w:tcPr>
            <w:tcW w:w="2977" w:type="dxa"/>
            <w:shd w:val="clear" w:color="auto" w:fill="E8E8E8" w:themeFill="background2"/>
          </w:tcPr>
          <w:p w14:paraId="4F3CB5A8" w14:textId="77777777" w:rsidR="00691C80" w:rsidRPr="00DF0E9A" w:rsidRDefault="00691C80" w:rsidP="00286840">
            <w:pPr>
              <w:rPr>
                <w:sz w:val="24"/>
                <w:szCs w:val="24"/>
                <w:highlight w:val="lightGray"/>
              </w:rPr>
            </w:pPr>
          </w:p>
        </w:tc>
      </w:tr>
      <w:tr w:rsidR="00691C80" w:rsidRPr="00DF0E9A" w14:paraId="6DD9230C" w14:textId="77777777" w:rsidTr="00DF0E9A">
        <w:tc>
          <w:tcPr>
            <w:tcW w:w="3114" w:type="dxa"/>
          </w:tcPr>
          <w:p w14:paraId="2FBD6CBB" w14:textId="77777777" w:rsidR="00691C80" w:rsidRPr="00DF0E9A" w:rsidRDefault="00691C80" w:rsidP="00286840">
            <w:pPr>
              <w:rPr>
                <w:sz w:val="24"/>
                <w:szCs w:val="24"/>
              </w:rPr>
            </w:pPr>
            <w:r w:rsidRPr="00DF0E9A">
              <w:rPr>
                <w:sz w:val="24"/>
                <w:szCs w:val="24"/>
              </w:rPr>
              <w:t>Quarter 2 monitoring form</w:t>
            </w:r>
          </w:p>
        </w:tc>
        <w:tc>
          <w:tcPr>
            <w:tcW w:w="2977" w:type="dxa"/>
            <w:shd w:val="clear" w:color="auto" w:fill="E8E8E8" w:themeFill="background2"/>
          </w:tcPr>
          <w:p w14:paraId="1100FC3B" w14:textId="77777777" w:rsidR="00691C80" w:rsidRPr="00DF0E9A" w:rsidRDefault="00691C80" w:rsidP="00286840">
            <w:pPr>
              <w:rPr>
                <w:sz w:val="24"/>
                <w:szCs w:val="24"/>
                <w:highlight w:val="lightGray"/>
              </w:rPr>
            </w:pPr>
          </w:p>
        </w:tc>
      </w:tr>
      <w:tr w:rsidR="00691C80" w:rsidRPr="00DF0E9A" w14:paraId="79A676FF" w14:textId="77777777" w:rsidTr="00DF0E9A">
        <w:tc>
          <w:tcPr>
            <w:tcW w:w="3114" w:type="dxa"/>
          </w:tcPr>
          <w:p w14:paraId="3E22655E" w14:textId="77777777" w:rsidR="00691C80" w:rsidRPr="00DF0E9A" w:rsidRDefault="00691C80" w:rsidP="00286840">
            <w:pPr>
              <w:rPr>
                <w:sz w:val="24"/>
                <w:szCs w:val="24"/>
              </w:rPr>
            </w:pPr>
            <w:r w:rsidRPr="00DF0E9A">
              <w:rPr>
                <w:sz w:val="24"/>
                <w:szCs w:val="24"/>
              </w:rPr>
              <w:t>Quarter 3 monitoring form</w:t>
            </w:r>
          </w:p>
        </w:tc>
        <w:tc>
          <w:tcPr>
            <w:tcW w:w="2977" w:type="dxa"/>
            <w:shd w:val="clear" w:color="auto" w:fill="E8E8E8" w:themeFill="background2"/>
          </w:tcPr>
          <w:p w14:paraId="4897911A" w14:textId="77777777" w:rsidR="00691C80" w:rsidRPr="00DF0E9A" w:rsidRDefault="00691C80" w:rsidP="00286840">
            <w:pPr>
              <w:rPr>
                <w:sz w:val="24"/>
                <w:szCs w:val="24"/>
                <w:highlight w:val="lightGray"/>
              </w:rPr>
            </w:pPr>
          </w:p>
        </w:tc>
      </w:tr>
      <w:tr w:rsidR="00691C80" w:rsidRPr="00DF0E9A" w14:paraId="3ED50DE5" w14:textId="77777777" w:rsidTr="00DF0E9A">
        <w:tc>
          <w:tcPr>
            <w:tcW w:w="3114" w:type="dxa"/>
          </w:tcPr>
          <w:p w14:paraId="02300BB4" w14:textId="77777777" w:rsidR="00691C80" w:rsidRPr="00DF0E9A" w:rsidRDefault="00691C80" w:rsidP="00286840">
            <w:pPr>
              <w:rPr>
                <w:sz w:val="24"/>
                <w:szCs w:val="24"/>
              </w:rPr>
            </w:pPr>
            <w:r w:rsidRPr="00DF0E9A">
              <w:rPr>
                <w:sz w:val="24"/>
                <w:szCs w:val="24"/>
              </w:rPr>
              <w:t>End of Project Report</w:t>
            </w:r>
          </w:p>
        </w:tc>
        <w:tc>
          <w:tcPr>
            <w:tcW w:w="2977" w:type="dxa"/>
            <w:shd w:val="clear" w:color="auto" w:fill="E8E8E8" w:themeFill="background2"/>
          </w:tcPr>
          <w:p w14:paraId="083D9DA2" w14:textId="77777777" w:rsidR="00691C80" w:rsidRPr="00DF0E9A" w:rsidRDefault="00691C80" w:rsidP="00286840">
            <w:pPr>
              <w:rPr>
                <w:sz w:val="24"/>
                <w:szCs w:val="24"/>
                <w:highlight w:val="lightGray"/>
              </w:rPr>
            </w:pPr>
          </w:p>
        </w:tc>
      </w:tr>
    </w:tbl>
    <w:p w14:paraId="0E82E3F3" w14:textId="77777777" w:rsidR="00691C80" w:rsidRPr="003048D5" w:rsidRDefault="00691C80" w:rsidP="00691C80">
      <w:pPr>
        <w:pStyle w:val="Default"/>
        <w:rPr>
          <w:rFonts w:asciiTheme="minorHAnsi" w:hAnsiTheme="minorHAnsi"/>
        </w:rPr>
      </w:pPr>
    </w:p>
    <w:p w14:paraId="4E6F9CB2" w14:textId="77777777" w:rsidR="00691C80" w:rsidRPr="003048D5" w:rsidRDefault="00691C80" w:rsidP="00691C80">
      <w:pPr>
        <w:pStyle w:val="Default"/>
        <w:rPr>
          <w:rFonts w:asciiTheme="minorHAnsi" w:hAnsiTheme="minorHAnsi"/>
          <w:u w:val="single"/>
        </w:rPr>
      </w:pPr>
      <w:r w:rsidRPr="003048D5">
        <w:rPr>
          <w:rFonts w:asciiTheme="minorHAnsi" w:hAnsiTheme="minorHAnsi"/>
          <w:u w:val="single"/>
        </w:rPr>
        <w:t>Reporting back on your grant award</w:t>
      </w:r>
    </w:p>
    <w:p w14:paraId="2ADB3414" w14:textId="77777777" w:rsidR="00691C80" w:rsidRPr="003048D5" w:rsidRDefault="00691C80" w:rsidP="00691C80">
      <w:pPr>
        <w:pStyle w:val="Default"/>
        <w:rPr>
          <w:rFonts w:asciiTheme="minorHAnsi" w:hAnsiTheme="minorHAnsi"/>
        </w:rPr>
      </w:pPr>
    </w:p>
    <w:p w14:paraId="3669ADD2" w14:textId="17DB140C" w:rsidR="00691C80" w:rsidRPr="00DF0E9A" w:rsidRDefault="00691C80" w:rsidP="00691C80">
      <w:pPr>
        <w:pStyle w:val="Default"/>
        <w:rPr>
          <w:rFonts w:asciiTheme="minorHAnsi" w:hAnsiTheme="minorHAnsi"/>
        </w:rPr>
      </w:pPr>
      <w:r w:rsidRPr="00DF0E9A">
        <w:rPr>
          <w:rFonts w:asciiTheme="minorHAnsi" w:hAnsiTheme="minorHAnsi"/>
        </w:rPr>
        <w:t xml:space="preserve">Project reports should be submitted within 30 days of the end of the project or </w:t>
      </w:r>
      <w:r w:rsidR="0078608E">
        <w:rPr>
          <w:rFonts w:asciiTheme="minorHAnsi" w:hAnsiTheme="minorHAnsi"/>
          <w:highlight w:val="lightGray"/>
        </w:rPr>
        <w:t>30</w:t>
      </w:r>
      <w:r w:rsidR="0078608E" w:rsidRPr="0078608E">
        <w:rPr>
          <w:rFonts w:asciiTheme="minorHAnsi" w:hAnsiTheme="minorHAnsi"/>
          <w:highlight w:val="lightGray"/>
          <w:vertAlign w:val="superscript"/>
        </w:rPr>
        <w:t>th</w:t>
      </w:r>
      <w:r w:rsidR="0078608E">
        <w:rPr>
          <w:rFonts w:asciiTheme="minorHAnsi" w:hAnsiTheme="minorHAnsi"/>
          <w:highlight w:val="lightGray"/>
        </w:rPr>
        <w:t xml:space="preserve"> April</w:t>
      </w:r>
      <w:r w:rsidR="00DF0E9A" w:rsidRPr="00DF0E9A">
        <w:rPr>
          <w:rFonts w:asciiTheme="minorHAnsi" w:hAnsiTheme="minorHAnsi"/>
          <w:highlight w:val="lightGray"/>
        </w:rPr>
        <w:t xml:space="preserve"> </w:t>
      </w:r>
      <w:r w:rsidRPr="00DF0E9A">
        <w:rPr>
          <w:rFonts w:asciiTheme="minorHAnsi" w:hAnsiTheme="minorHAnsi"/>
          <w:highlight w:val="lightGray"/>
        </w:rPr>
        <w:t>202</w:t>
      </w:r>
      <w:r w:rsidR="00DF0E9A" w:rsidRPr="00DF0E9A">
        <w:rPr>
          <w:rFonts w:asciiTheme="minorHAnsi" w:hAnsiTheme="minorHAnsi"/>
          <w:highlight w:val="lightGray"/>
        </w:rPr>
        <w:t>5</w:t>
      </w:r>
      <w:r w:rsidRPr="00DF0E9A">
        <w:rPr>
          <w:rFonts w:asciiTheme="minorHAnsi" w:hAnsiTheme="minorHAnsi"/>
          <w:highlight w:val="lightGray"/>
        </w:rPr>
        <w:t>,</w:t>
      </w:r>
      <w:r w:rsidRPr="00DF0E9A">
        <w:rPr>
          <w:rFonts w:asciiTheme="minorHAnsi" w:hAnsiTheme="minorHAnsi"/>
        </w:rPr>
        <w:t xml:space="preserve"> whichever is soonest. Failure to provide a satisfactory report could make any new application made to the Fund ineligible.</w:t>
      </w:r>
    </w:p>
    <w:p w14:paraId="0F3E20DE" w14:textId="77777777" w:rsidR="00691C80" w:rsidRPr="00DF0E9A" w:rsidRDefault="00691C80" w:rsidP="00691C80">
      <w:pPr>
        <w:pStyle w:val="Default"/>
        <w:rPr>
          <w:rFonts w:asciiTheme="minorHAnsi" w:hAnsiTheme="minorHAnsi"/>
        </w:rPr>
      </w:pPr>
    </w:p>
    <w:p w14:paraId="013AEC9C" w14:textId="0B0967EB" w:rsidR="00A32D9E" w:rsidRPr="00DF0E9A" w:rsidRDefault="00691C80" w:rsidP="00691C80">
      <w:pPr>
        <w:pStyle w:val="Default"/>
        <w:rPr>
          <w:rFonts w:asciiTheme="minorHAnsi" w:hAnsiTheme="minorHAnsi"/>
        </w:rPr>
      </w:pPr>
      <w:r w:rsidRPr="00DF0E9A">
        <w:rPr>
          <w:rFonts w:asciiTheme="minorHAnsi" w:hAnsiTheme="minorHAnsi"/>
        </w:rPr>
        <w:t>Please base your report on your application, making clear any changes agreed during the course of the project.</w:t>
      </w:r>
    </w:p>
    <w:p w14:paraId="073C9F38" w14:textId="77777777" w:rsidR="001F0F2C" w:rsidRPr="00DF0E9A" w:rsidRDefault="001F0F2C" w:rsidP="00DF0E9A">
      <w:pPr>
        <w:spacing w:after="0"/>
        <w:rPr>
          <w:sz w:val="24"/>
          <w:szCs w:val="24"/>
        </w:rPr>
      </w:pPr>
    </w:p>
    <w:p w14:paraId="3BB4D307" w14:textId="77777777" w:rsidR="001F0F2C" w:rsidRPr="00DF0E9A" w:rsidRDefault="001F0F2C" w:rsidP="001F0F2C">
      <w:pPr>
        <w:rPr>
          <w:sz w:val="24"/>
          <w:szCs w:val="24"/>
          <w:highlight w:val="lightGray"/>
        </w:rPr>
      </w:pPr>
      <w:r w:rsidRPr="00DF0E9A">
        <w:rPr>
          <w:sz w:val="24"/>
          <w:szCs w:val="24"/>
          <w:highlight w:val="lightGray"/>
        </w:rPr>
        <w:t>[INSERT AUKW REFERENCE]</w:t>
      </w:r>
    </w:p>
    <w:p w14:paraId="2310896A" w14:textId="77777777" w:rsidR="001F0F2C" w:rsidRPr="00DF0E9A" w:rsidRDefault="001F0F2C" w:rsidP="001F0F2C">
      <w:pPr>
        <w:rPr>
          <w:sz w:val="24"/>
          <w:szCs w:val="24"/>
          <w:highlight w:val="lightGray"/>
        </w:rPr>
      </w:pPr>
      <w:r w:rsidRPr="00DF0E9A">
        <w:rPr>
          <w:sz w:val="24"/>
          <w:szCs w:val="24"/>
          <w:highlight w:val="lightGray"/>
        </w:rPr>
        <w:t>[INSERT PROJECT NAME]</w:t>
      </w:r>
    </w:p>
    <w:p w14:paraId="27BEFC9E" w14:textId="09D37033" w:rsidR="001F0F2C" w:rsidRPr="00DF0E9A" w:rsidRDefault="001F0F2C" w:rsidP="001F0F2C">
      <w:pPr>
        <w:rPr>
          <w:sz w:val="24"/>
          <w:szCs w:val="24"/>
        </w:rPr>
      </w:pPr>
      <w:r w:rsidRPr="00DF0E9A">
        <w:rPr>
          <w:sz w:val="24"/>
          <w:szCs w:val="24"/>
          <w:highlight w:val="lightGray"/>
        </w:rPr>
        <w:t>[INSERT GRANT AMOUNT]</w:t>
      </w:r>
    </w:p>
    <w:p w14:paraId="64EDF3C4" w14:textId="77777777" w:rsidR="001F0F2C" w:rsidRPr="00DF0E9A" w:rsidRDefault="001F0F2C" w:rsidP="001F0F2C">
      <w:pPr>
        <w:pStyle w:val="Default"/>
        <w:rPr>
          <w:rFonts w:asciiTheme="minorHAnsi" w:hAnsiTheme="minorHAnsi"/>
        </w:rPr>
      </w:pPr>
      <w:r w:rsidRPr="00DF0E9A">
        <w:rPr>
          <w:rFonts w:asciiTheme="minorHAnsi" w:hAnsiTheme="minorHAnsi"/>
        </w:rPr>
        <w:t>We confirm that we are duly authorised by the Organisation, and we acknowledge on behalf of the Organisation that we have read this Offer Letter and the terms and conditions and accept the offer of the Grant based on the attached Grant Agreement and included reporting deadlines.</w:t>
      </w:r>
    </w:p>
    <w:p w14:paraId="17AD9327" w14:textId="77777777" w:rsidR="001F0F2C" w:rsidRPr="00DF0E9A" w:rsidRDefault="001F0F2C" w:rsidP="001F0F2C">
      <w:pPr>
        <w:rPr>
          <w:sz w:val="24"/>
          <w:szCs w:val="24"/>
        </w:rPr>
      </w:pPr>
    </w:p>
    <w:p w14:paraId="6D784ADD" w14:textId="655FEE17" w:rsidR="003048D5" w:rsidRDefault="003048D5" w:rsidP="00DF0E9A">
      <w:pPr>
        <w:pStyle w:val="Default"/>
        <w:rPr>
          <w:rFonts w:asciiTheme="minorHAnsi" w:hAnsiTheme="minorHAnsi"/>
        </w:rPr>
      </w:pPr>
      <w:r w:rsidRPr="00DF0E9A">
        <w:rPr>
          <w:rFonts w:asciiTheme="minorHAnsi" w:hAnsiTheme="minorHAnsi"/>
        </w:rPr>
        <w:t>This Agreement has been entered into on the date stated at the beginning of it.</w:t>
      </w:r>
    </w:p>
    <w:p w14:paraId="59AE7A0F" w14:textId="77777777" w:rsidR="00DF0E9A" w:rsidRPr="00DF0E9A" w:rsidRDefault="00DF0E9A" w:rsidP="00DF0E9A">
      <w:pPr>
        <w:pStyle w:val="Default"/>
        <w:rPr>
          <w:rFonts w:asciiTheme="minorHAnsi" w:hAnsiTheme="minorHAnsi"/>
        </w:rPr>
      </w:pPr>
    </w:p>
    <w:p w14:paraId="78F2F6B0" w14:textId="77777777" w:rsidR="001F0F2C" w:rsidRPr="00DF0E9A" w:rsidRDefault="001F0F2C" w:rsidP="001F0F2C">
      <w:pPr>
        <w:rPr>
          <w:sz w:val="24"/>
          <w:szCs w:val="24"/>
          <w:u w:val="single"/>
        </w:rPr>
      </w:pPr>
      <w:r w:rsidRPr="00DF0E9A">
        <w:rPr>
          <w:sz w:val="24"/>
          <w:szCs w:val="24"/>
          <w:u w:val="single"/>
        </w:rPr>
        <w:t>Signatory 1</w:t>
      </w:r>
    </w:p>
    <w:tbl>
      <w:tblPr>
        <w:tblStyle w:val="TableGrid"/>
        <w:tblW w:w="0" w:type="auto"/>
        <w:tblLook w:val="04A0" w:firstRow="1" w:lastRow="0" w:firstColumn="1" w:lastColumn="0" w:noHBand="0" w:noVBand="1"/>
      </w:tblPr>
      <w:tblGrid>
        <w:gridCol w:w="5024"/>
        <w:gridCol w:w="4888"/>
      </w:tblGrid>
      <w:tr w:rsidR="001F0F2C" w:rsidRPr="00DF0E9A" w14:paraId="6C94CBC5" w14:textId="77777777" w:rsidTr="00286840">
        <w:tc>
          <w:tcPr>
            <w:tcW w:w="5098" w:type="dxa"/>
          </w:tcPr>
          <w:p w14:paraId="1BEEAEA2" w14:textId="77777777" w:rsidR="001F0F2C" w:rsidRPr="00DF0E9A" w:rsidRDefault="001F0F2C" w:rsidP="00286840">
            <w:pPr>
              <w:rPr>
                <w:b/>
                <w:bCs/>
                <w:sz w:val="24"/>
                <w:szCs w:val="24"/>
              </w:rPr>
            </w:pPr>
            <w:r w:rsidRPr="00DF0E9A">
              <w:rPr>
                <w:b/>
                <w:bCs/>
                <w:sz w:val="24"/>
                <w:szCs w:val="24"/>
              </w:rPr>
              <w:t>Name</w:t>
            </w:r>
          </w:p>
        </w:tc>
        <w:tc>
          <w:tcPr>
            <w:tcW w:w="5098" w:type="dxa"/>
          </w:tcPr>
          <w:p w14:paraId="2EAE3786" w14:textId="77777777" w:rsidR="001F0F2C" w:rsidRPr="00DF0E9A" w:rsidRDefault="001F0F2C" w:rsidP="00286840">
            <w:pPr>
              <w:rPr>
                <w:sz w:val="24"/>
                <w:szCs w:val="24"/>
              </w:rPr>
            </w:pPr>
          </w:p>
        </w:tc>
      </w:tr>
      <w:tr w:rsidR="001F0F2C" w:rsidRPr="00DF0E9A" w14:paraId="62CF3292" w14:textId="77777777" w:rsidTr="00286840">
        <w:tc>
          <w:tcPr>
            <w:tcW w:w="5098" w:type="dxa"/>
          </w:tcPr>
          <w:p w14:paraId="235A3855" w14:textId="77777777" w:rsidR="001F0F2C" w:rsidRPr="00DF0E9A" w:rsidRDefault="001F0F2C" w:rsidP="00286840">
            <w:pPr>
              <w:rPr>
                <w:b/>
                <w:bCs/>
                <w:sz w:val="24"/>
                <w:szCs w:val="24"/>
              </w:rPr>
            </w:pPr>
            <w:r w:rsidRPr="00DF0E9A">
              <w:rPr>
                <w:b/>
                <w:bCs/>
                <w:sz w:val="24"/>
                <w:szCs w:val="24"/>
              </w:rPr>
              <w:t>Position (Director/Trustee/Authorised signatory)</w:t>
            </w:r>
          </w:p>
        </w:tc>
        <w:tc>
          <w:tcPr>
            <w:tcW w:w="5098" w:type="dxa"/>
          </w:tcPr>
          <w:p w14:paraId="572FE0C8" w14:textId="77777777" w:rsidR="001F0F2C" w:rsidRPr="00DF0E9A" w:rsidRDefault="001F0F2C" w:rsidP="00286840">
            <w:pPr>
              <w:rPr>
                <w:sz w:val="24"/>
                <w:szCs w:val="24"/>
              </w:rPr>
            </w:pPr>
          </w:p>
        </w:tc>
      </w:tr>
      <w:tr w:rsidR="001F0F2C" w:rsidRPr="00DF0E9A" w14:paraId="39A5C049" w14:textId="77777777" w:rsidTr="00286840">
        <w:tc>
          <w:tcPr>
            <w:tcW w:w="5098" w:type="dxa"/>
          </w:tcPr>
          <w:p w14:paraId="41D3E3AE" w14:textId="77777777" w:rsidR="001F0F2C" w:rsidRPr="00DF0E9A" w:rsidRDefault="001F0F2C" w:rsidP="00286840">
            <w:pPr>
              <w:rPr>
                <w:b/>
                <w:bCs/>
                <w:sz w:val="24"/>
                <w:szCs w:val="24"/>
              </w:rPr>
            </w:pPr>
            <w:r w:rsidRPr="00DF0E9A">
              <w:rPr>
                <w:b/>
                <w:bCs/>
                <w:sz w:val="24"/>
                <w:szCs w:val="24"/>
              </w:rPr>
              <w:t>Signed</w:t>
            </w:r>
          </w:p>
        </w:tc>
        <w:tc>
          <w:tcPr>
            <w:tcW w:w="5098" w:type="dxa"/>
          </w:tcPr>
          <w:p w14:paraId="78D25F7A" w14:textId="77777777" w:rsidR="001F0F2C" w:rsidRPr="00DF0E9A" w:rsidRDefault="001F0F2C" w:rsidP="00286840">
            <w:pPr>
              <w:rPr>
                <w:sz w:val="24"/>
                <w:szCs w:val="24"/>
              </w:rPr>
            </w:pPr>
          </w:p>
        </w:tc>
      </w:tr>
      <w:tr w:rsidR="001F0F2C" w:rsidRPr="00DF0E9A" w14:paraId="046C50B2" w14:textId="77777777" w:rsidTr="00286840">
        <w:tc>
          <w:tcPr>
            <w:tcW w:w="5098" w:type="dxa"/>
          </w:tcPr>
          <w:p w14:paraId="26CE78D4" w14:textId="77777777" w:rsidR="001F0F2C" w:rsidRPr="00DF0E9A" w:rsidRDefault="001F0F2C" w:rsidP="00286840">
            <w:pPr>
              <w:rPr>
                <w:b/>
                <w:bCs/>
                <w:sz w:val="24"/>
                <w:szCs w:val="24"/>
              </w:rPr>
            </w:pPr>
            <w:r w:rsidRPr="00DF0E9A">
              <w:rPr>
                <w:b/>
                <w:bCs/>
                <w:sz w:val="24"/>
                <w:szCs w:val="24"/>
              </w:rPr>
              <w:t>Dated</w:t>
            </w:r>
          </w:p>
        </w:tc>
        <w:tc>
          <w:tcPr>
            <w:tcW w:w="5098" w:type="dxa"/>
          </w:tcPr>
          <w:p w14:paraId="59FE1B5B" w14:textId="77777777" w:rsidR="001F0F2C" w:rsidRPr="00DF0E9A" w:rsidRDefault="001F0F2C" w:rsidP="00286840">
            <w:pPr>
              <w:rPr>
                <w:sz w:val="24"/>
                <w:szCs w:val="24"/>
              </w:rPr>
            </w:pPr>
          </w:p>
        </w:tc>
      </w:tr>
    </w:tbl>
    <w:p w14:paraId="4A607FF3" w14:textId="77777777" w:rsidR="001F0F2C" w:rsidRPr="00DF0E9A" w:rsidRDefault="001F0F2C" w:rsidP="001F0F2C">
      <w:pPr>
        <w:rPr>
          <w:sz w:val="24"/>
          <w:szCs w:val="24"/>
        </w:rPr>
      </w:pPr>
    </w:p>
    <w:p w14:paraId="73196B76" w14:textId="77777777" w:rsidR="001F0F2C" w:rsidRPr="00DF0E9A" w:rsidRDefault="001F0F2C" w:rsidP="001F0F2C">
      <w:pPr>
        <w:rPr>
          <w:sz w:val="24"/>
          <w:szCs w:val="24"/>
          <w:u w:val="single"/>
        </w:rPr>
      </w:pPr>
      <w:r w:rsidRPr="00DF0E9A">
        <w:rPr>
          <w:sz w:val="24"/>
          <w:szCs w:val="24"/>
          <w:u w:val="single"/>
        </w:rPr>
        <w:t>Signatory 2</w:t>
      </w:r>
    </w:p>
    <w:tbl>
      <w:tblPr>
        <w:tblStyle w:val="TableGrid"/>
        <w:tblW w:w="0" w:type="auto"/>
        <w:tblLook w:val="04A0" w:firstRow="1" w:lastRow="0" w:firstColumn="1" w:lastColumn="0" w:noHBand="0" w:noVBand="1"/>
      </w:tblPr>
      <w:tblGrid>
        <w:gridCol w:w="5024"/>
        <w:gridCol w:w="4888"/>
      </w:tblGrid>
      <w:tr w:rsidR="001F0F2C" w:rsidRPr="00DF0E9A" w14:paraId="133FDAF3" w14:textId="77777777" w:rsidTr="00286840">
        <w:tc>
          <w:tcPr>
            <w:tcW w:w="5098" w:type="dxa"/>
          </w:tcPr>
          <w:p w14:paraId="313C7412" w14:textId="77777777" w:rsidR="001F0F2C" w:rsidRPr="00DF0E9A" w:rsidRDefault="001F0F2C" w:rsidP="00286840">
            <w:pPr>
              <w:rPr>
                <w:b/>
                <w:bCs/>
                <w:sz w:val="24"/>
                <w:szCs w:val="24"/>
              </w:rPr>
            </w:pPr>
            <w:r w:rsidRPr="00DF0E9A">
              <w:rPr>
                <w:b/>
                <w:bCs/>
                <w:sz w:val="24"/>
                <w:szCs w:val="24"/>
              </w:rPr>
              <w:t>Name</w:t>
            </w:r>
          </w:p>
        </w:tc>
        <w:tc>
          <w:tcPr>
            <w:tcW w:w="5098" w:type="dxa"/>
          </w:tcPr>
          <w:p w14:paraId="773DA715" w14:textId="77777777" w:rsidR="001F0F2C" w:rsidRPr="00DF0E9A" w:rsidRDefault="001F0F2C" w:rsidP="00286840">
            <w:pPr>
              <w:rPr>
                <w:sz w:val="24"/>
                <w:szCs w:val="24"/>
              </w:rPr>
            </w:pPr>
          </w:p>
        </w:tc>
      </w:tr>
      <w:tr w:rsidR="001F0F2C" w:rsidRPr="00DF0E9A" w14:paraId="46ECD6EA" w14:textId="77777777" w:rsidTr="00286840">
        <w:tc>
          <w:tcPr>
            <w:tcW w:w="5098" w:type="dxa"/>
          </w:tcPr>
          <w:p w14:paraId="13BF5BBF" w14:textId="77777777" w:rsidR="001F0F2C" w:rsidRPr="00DF0E9A" w:rsidRDefault="001F0F2C" w:rsidP="00286840">
            <w:pPr>
              <w:rPr>
                <w:b/>
                <w:bCs/>
                <w:sz w:val="24"/>
                <w:szCs w:val="24"/>
              </w:rPr>
            </w:pPr>
            <w:r w:rsidRPr="00DF0E9A">
              <w:rPr>
                <w:b/>
                <w:bCs/>
                <w:sz w:val="24"/>
                <w:szCs w:val="24"/>
              </w:rPr>
              <w:t>Position (Director/Trustee/Authorised signatory)</w:t>
            </w:r>
          </w:p>
        </w:tc>
        <w:tc>
          <w:tcPr>
            <w:tcW w:w="5098" w:type="dxa"/>
          </w:tcPr>
          <w:p w14:paraId="2F2F5C18" w14:textId="77777777" w:rsidR="001F0F2C" w:rsidRPr="00DF0E9A" w:rsidRDefault="001F0F2C" w:rsidP="00286840">
            <w:pPr>
              <w:rPr>
                <w:sz w:val="24"/>
                <w:szCs w:val="24"/>
              </w:rPr>
            </w:pPr>
          </w:p>
        </w:tc>
      </w:tr>
      <w:tr w:rsidR="001F0F2C" w:rsidRPr="00DF0E9A" w14:paraId="1A2257B7" w14:textId="77777777" w:rsidTr="00286840">
        <w:tc>
          <w:tcPr>
            <w:tcW w:w="5098" w:type="dxa"/>
          </w:tcPr>
          <w:p w14:paraId="06FDB2D1" w14:textId="77777777" w:rsidR="001F0F2C" w:rsidRPr="00DF0E9A" w:rsidRDefault="001F0F2C" w:rsidP="00286840">
            <w:pPr>
              <w:rPr>
                <w:b/>
                <w:bCs/>
                <w:sz w:val="24"/>
                <w:szCs w:val="24"/>
              </w:rPr>
            </w:pPr>
            <w:r w:rsidRPr="00DF0E9A">
              <w:rPr>
                <w:b/>
                <w:bCs/>
                <w:sz w:val="24"/>
                <w:szCs w:val="24"/>
              </w:rPr>
              <w:t>Signed</w:t>
            </w:r>
          </w:p>
        </w:tc>
        <w:tc>
          <w:tcPr>
            <w:tcW w:w="5098" w:type="dxa"/>
          </w:tcPr>
          <w:p w14:paraId="4DC1AD4E" w14:textId="77777777" w:rsidR="001F0F2C" w:rsidRPr="00DF0E9A" w:rsidRDefault="001F0F2C" w:rsidP="00286840">
            <w:pPr>
              <w:rPr>
                <w:sz w:val="24"/>
                <w:szCs w:val="24"/>
              </w:rPr>
            </w:pPr>
          </w:p>
        </w:tc>
      </w:tr>
      <w:tr w:rsidR="001F0F2C" w:rsidRPr="00DF0E9A" w14:paraId="17CF6475" w14:textId="77777777" w:rsidTr="00286840">
        <w:tc>
          <w:tcPr>
            <w:tcW w:w="5098" w:type="dxa"/>
          </w:tcPr>
          <w:p w14:paraId="328BBACF" w14:textId="77777777" w:rsidR="001F0F2C" w:rsidRPr="00DF0E9A" w:rsidRDefault="001F0F2C" w:rsidP="00286840">
            <w:pPr>
              <w:rPr>
                <w:b/>
                <w:bCs/>
                <w:sz w:val="24"/>
                <w:szCs w:val="24"/>
              </w:rPr>
            </w:pPr>
            <w:r w:rsidRPr="00DF0E9A">
              <w:rPr>
                <w:b/>
                <w:bCs/>
                <w:sz w:val="24"/>
                <w:szCs w:val="24"/>
              </w:rPr>
              <w:t>Dated</w:t>
            </w:r>
          </w:p>
        </w:tc>
        <w:tc>
          <w:tcPr>
            <w:tcW w:w="5098" w:type="dxa"/>
          </w:tcPr>
          <w:p w14:paraId="358A5AEF" w14:textId="77777777" w:rsidR="001F0F2C" w:rsidRPr="00DF0E9A" w:rsidRDefault="001F0F2C" w:rsidP="00286840">
            <w:pPr>
              <w:rPr>
                <w:sz w:val="24"/>
                <w:szCs w:val="24"/>
              </w:rPr>
            </w:pPr>
          </w:p>
        </w:tc>
      </w:tr>
    </w:tbl>
    <w:p w14:paraId="607ED4FA" w14:textId="77777777" w:rsidR="001F0F2C" w:rsidRPr="003048D5" w:rsidRDefault="001F0F2C" w:rsidP="00DF0E9A"/>
    <w:sectPr w:rsidR="001F0F2C" w:rsidRPr="003048D5" w:rsidSect="009B3BF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6B"/>
    <w:multiLevelType w:val="multilevel"/>
    <w:tmpl w:val="A116507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660CDF"/>
    <w:multiLevelType w:val="hybridMultilevel"/>
    <w:tmpl w:val="F71A504E"/>
    <w:lvl w:ilvl="0" w:tplc="59AEDE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01752E"/>
    <w:multiLevelType w:val="hybridMultilevel"/>
    <w:tmpl w:val="FD0EAC08"/>
    <w:lvl w:ilvl="0" w:tplc="5B3EDC4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ACC12F9"/>
    <w:multiLevelType w:val="hybridMultilevel"/>
    <w:tmpl w:val="61F8FFB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3B001CA7"/>
    <w:multiLevelType w:val="hybridMultilevel"/>
    <w:tmpl w:val="DA2C5F96"/>
    <w:lvl w:ilvl="0" w:tplc="B950EB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25A6D"/>
    <w:multiLevelType w:val="hybridMultilevel"/>
    <w:tmpl w:val="4CD603CC"/>
    <w:lvl w:ilvl="0" w:tplc="43C2E89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2002C1"/>
    <w:multiLevelType w:val="hybridMultilevel"/>
    <w:tmpl w:val="39909B36"/>
    <w:lvl w:ilvl="0" w:tplc="1F36B6E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C67434"/>
    <w:multiLevelType w:val="multilevel"/>
    <w:tmpl w:val="BC36DB4E"/>
    <w:lvl w:ilvl="0">
      <w:start w:val="1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DE079E"/>
    <w:multiLevelType w:val="hybridMultilevel"/>
    <w:tmpl w:val="63FAEFC8"/>
    <w:lvl w:ilvl="0" w:tplc="19286B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76C80"/>
    <w:multiLevelType w:val="hybridMultilevel"/>
    <w:tmpl w:val="99082DAA"/>
    <w:lvl w:ilvl="0" w:tplc="3A228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B7E39"/>
    <w:multiLevelType w:val="hybridMultilevel"/>
    <w:tmpl w:val="51267446"/>
    <w:lvl w:ilvl="0" w:tplc="6CBE1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2555683">
    <w:abstractNumId w:val="3"/>
  </w:num>
  <w:num w:numId="2" w16cid:durableId="884416740">
    <w:abstractNumId w:val="0"/>
  </w:num>
  <w:num w:numId="3" w16cid:durableId="1766805971">
    <w:abstractNumId w:val="4"/>
  </w:num>
  <w:num w:numId="4" w16cid:durableId="461073282">
    <w:abstractNumId w:val="10"/>
  </w:num>
  <w:num w:numId="5" w16cid:durableId="706412617">
    <w:abstractNumId w:val="9"/>
  </w:num>
  <w:num w:numId="6" w16cid:durableId="1291131760">
    <w:abstractNumId w:val="7"/>
  </w:num>
  <w:num w:numId="7" w16cid:durableId="873005469">
    <w:abstractNumId w:val="6"/>
  </w:num>
  <w:num w:numId="8" w16cid:durableId="1595629471">
    <w:abstractNumId w:val="5"/>
  </w:num>
  <w:num w:numId="9" w16cid:durableId="1421369423">
    <w:abstractNumId w:val="8"/>
  </w:num>
  <w:num w:numId="10" w16cid:durableId="666174791">
    <w:abstractNumId w:val="1"/>
  </w:num>
  <w:num w:numId="11" w16cid:durableId="1195312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46"/>
    <w:rsid w:val="00026099"/>
    <w:rsid w:val="00026D59"/>
    <w:rsid w:val="000600A9"/>
    <w:rsid w:val="001E6F07"/>
    <w:rsid w:val="001F0F2C"/>
    <w:rsid w:val="002415CE"/>
    <w:rsid w:val="00252C31"/>
    <w:rsid w:val="002B6447"/>
    <w:rsid w:val="002E6FB0"/>
    <w:rsid w:val="003048D5"/>
    <w:rsid w:val="00325E1F"/>
    <w:rsid w:val="003C6862"/>
    <w:rsid w:val="00415C7A"/>
    <w:rsid w:val="004F58D1"/>
    <w:rsid w:val="005E6FC3"/>
    <w:rsid w:val="0060673F"/>
    <w:rsid w:val="006852BD"/>
    <w:rsid w:val="00691C80"/>
    <w:rsid w:val="006A2D5C"/>
    <w:rsid w:val="006E3AC4"/>
    <w:rsid w:val="00734F25"/>
    <w:rsid w:val="00744628"/>
    <w:rsid w:val="00767612"/>
    <w:rsid w:val="0078608E"/>
    <w:rsid w:val="009106EE"/>
    <w:rsid w:val="00976CE7"/>
    <w:rsid w:val="0099366A"/>
    <w:rsid w:val="009B3BF5"/>
    <w:rsid w:val="009E7A74"/>
    <w:rsid w:val="00A32D9E"/>
    <w:rsid w:val="00A433E0"/>
    <w:rsid w:val="00A541C9"/>
    <w:rsid w:val="00AA36A9"/>
    <w:rsid w:val="00AB435F"/>
    <w:rsid w:val="00AD1524"/>
    <w:rsid w:val="00B1038E"/>
    <w:rsid w:val="00B43329"/>
    <w:rsid w:val="00B51148"/>
    <w:rsid w:val="00B511D3"/>
    <w:rsid w:val="00B83246"/>
    <w:rsid w:val="00BB1FCC"/>
    <w:rsid w:val="00C756CF"/>
    <w:rsid w:val="00CA5921"/>
    <w:rsid w:val="00CE4E90"/>
    <w:rsid w:val="00D11301"/>
    <w:rsid w:val="00D61369"/>
    <w:rsid w:val="00D85539"/>
    <w:rsid w:val="00DF0E9A"/>
    <w:rsid w:val="00E5065B"/>
    <w:rsid w:val="00E8139D"/>
    <w:rsid w:val="00FD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0A1E"/>
  <w15:chartTrackingRefBased/>
  <w15:docId w15:val="{31674FC7-7812-4E2E-8CE3-906509DD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2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2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2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2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2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2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2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2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2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2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2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2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2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2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2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246"/>
    <w:rPr>
      <w:rFonts w:eastAsiaTheme="majorEastAsia" w:cstheme="majorBidi"/>
      <w:color w:val="272727" w:themeColor="text1" w:themeTint="D8"/>
    </w:rPr>
  </w:style>
  <w:style w:type="paragraph" w:styleId="Title">
    <w:name w:val="Title"/>
    <w:basedOn w:val="Normal"/>
    <w:next w:val="Normal"/>
    <w:link w:val="TitleChar"/>
    <w:uiPriority w:val="10"/>
    <w:qFormat/>
    <w:rsid w:val="00B83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2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2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2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246"/>
    <w:pPr>
      <w:spacing w:before="160"/>
      <w:jc w:val="center"/>
    </w:pPr>
    <w:rPr>
      <w:i/>
      <w:iCs/>
      <w:color w:val="404040" w:themeColor="text1" w:themeTint="BF"/>
    </w:rPr>
  </w:style>
  <w:style w:type="character" w:customStyle="1" w:styleId="QuoteChar">
    <w:name w:val="Quote Char"/>
    <w:basedOn w:val="DefaultParagraphFont"/>
    <w:link w:val="Quote"/>
    <w:uiPriority w:val="29"/>
    <w:rsid w:val="00B83246"/>
    <w:rPr>
      <w:i/>
      <w:iCs/>
      <w:color w:val="404040" w:themeColor="text1" w:themeTint="BF"/>
    </w:rPr>
  </w:style>
  <w:style w:type="paragraph" w:styleId="ListParagraph">
    <w:name w:val="List Paragraph"/>
    <w:basedOn w:val="Normal"/>
    <w:uiPriority w:val="34"/>
    <w:qFormat/>
    <w:rsid w:val="00B83246"/>
    <w:pPr>
      <w:ind w:left="720"/>
      <w:contextualSpacing/>
    </w:pPr>
  </w:style>
  <w:style w:type="character" w:styleId="IntenseEmphasis">
    <w:name w:val="Intense Emphasis"/>
    <w:basedOn w:val="DefaultParagraphFont"/>
    <w:uiPriority w:val="21"/>
    <w:qFormat/>
    <w:rsid w:val="00B83246"/>
    <w:rPr>
      <w:i/>
      <w:iCs/>
      <w:color w:val="0F4761" w:themeColor="accent1" w:themeShade="BF"/>
    </w:rPr>
  </w:style>
  <w:style w:type="paragraph" w:styleId="IntenseQuote">
    <w:name w:val="Intense Quote"/>
    <w:basedOn w:val="Normal"/>
    <w:next w:val="Normal"/>
    <w:link w:val="IntenseQuoteChar"/>
    <w:uiPriority w:val="30"/>
    <w:qFormat/>
    <w:rsid w:val="00B83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246"/>
    <w:rPr>
      <w:i/>
      <w:iCs/>
      <w:color w:val="0F4761" w:themeColor="accent1" w:themeShade="BF"/>
    </w:rPr>
  </w:style>
  <w:style w:type="character" w:styleId="IntenseReference">
    <w:name w:val="Intense Reference"/>
    <w:basedOn w:val="DefaultParagraphFont"/>
    <w:uiPriority w:val="32"/>
    <w:qFormat/>
    <w:rsid w:val="00B83246"/>
    <w:rPr>
      <w:b/>
      <w:bCs/>
      <w:smallCaps/>
      <w:color w:val="0F4761" w:themeColor="accent1" w:themeShade="BF"/>
      <w:spacing w:val="5"/>
    </w:rPr>
  </w:style>
  <w:style w:type="paragraph" w:customStyle="1" w:styleId="Default">
    <w:name w:val="Default"/>
    <w:rsid w:val="00D85539"/>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691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628"/>
    <w:rPr>
      <w:sz w:val="16"/>
      <w:szCs w:val="16"/>
    </w:rPr>
  </w:style>
  <w:style w:type="paragraph" w:styleId="CommentText">
    <w:name w:val="annotation text"/>
    <w:basedOn w:val="Normal"/>
    <w:link w:val="CommentTextChar"/>
    <w:uiPriority w:val="99"/>
    <w:unhideWhenUsed/>
    <w:rsid w:val="00744628"/>
    <w:pPr>
      <w:spacing w:line="240" w:lineRule="auto"/>
    </w:pPr>
    <w:rPr>
      <w:sz w:val="20"/>
      <w:szCs w:val="20"/>
    </w:rPr>
  </w:style>
  <w:style w:type="character" w:customStyle="1" w:styleId="CommentTextChar">
    <w:name w:val="Comment Text Char"/>
    <w:basedOn w:val="DefaultParagraphFont"/>
    <w:link w:val="CommentText"/>
    <w:uiPriority w:val="99"/>
    <w:rsid w:val="00744628"/>
    <w:rPr>
      <w:sz w:val="20"/>
      <w:szCs w:val="20"/>
    </w:rPr>
  </w:style>
  <w:style w:type="paragraph" w:styleId="CommentSubject">
    <w:name w:val="annotation subject"/>
    <w:basedOn w:val="CommentText"/>
    <w:next w:val="CommentText"/>
    <w:link w:val="CommentSubjectChar"/>
    <w:uiPriority w:val="99"/>
    <w:semiHidden/>
    <w:unhideWhenUsed/>
    <w:rsid w:val="00744628"/>
    <w:rPr>
      <w:b/>
      <w:bCs/>
    </w:rPr>
  </w:style>
  <w:style w:type="character" w:customStyle="1" w:styleId="CommentSubjectChar">
    <w:name w:val="Comment Subject Char"/>
    <w:basedOn w:val="CommentTextChar"/>
    <w:link w:val="CommentSubject"/>
    <w:uiPriority w:val="99"/>
    <w:semiHidden/>
    <w:rsid w:val="00744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8" ma:contentTypeDescription="Create a new document." ma:contentTypeScope="" ma:versionID="6748c6ddc3655de955a5136d8269604f">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3106d5474d4b46258a1348b9f2bf63e6"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0658D-9373-4D64-9F3E-6CFD2B92720C}">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2.xml><?xml version="1.0" encoding="utf-8"?>
<ds:datastoreItem xmlns:ds="http://schemas.openxmlformats.org/officeDocument/2006/customXml" ds:itemID="{F171B80D-5D36-42A7-B7E8-815570FB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18D26-DB8C-4019-8C64-5E8CDC1FC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Grimshaw</dc:creator>
  <cp:keywords/>
  <dc:description/>
  <cp:lastModifiedBy>Nick Grimshaw</cp:lastModifiedBy>
  <cp:revision>2</cp:revision>
  <dcterms:created xsi:type="dcterms:W3CDTF">2024-02-21T08:57:00Z</dcterms:created>
  <dcterms:modified xsi:type="dcterms:W3CDTF">2024-02-21T08:57:00Z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y fmtid="{D5CDD505-2E9C-101B-9397-08002B2CF9AE}" pid="3" name="MediaServiceImageTags">
    <vt:lpwstr/>
  </property>
</Properties>
</file>