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D93A" w14:textId="77777777" w:rsidR="000134F6" w:rsidRPr="008863C6" w:rsidRDefault="008E6A30" w:rsidP="000134F6">
      <w:pPr>
        <w:pStyle w:val="Default"/>
        <w:rPr>
          <w:sz w:val="28"/>
          <w:szCs w:val="28"/>
        </w:rPr>
      </w:pPr>
      <w:r w:rsidRPr="008E6A3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BAB28" wp14:editId="1A81EA2F">
                <wp:simplePos x="0" y="0"/>
                <wp:positionH relativeFrom="column">
                  <wp:posOffset>361950</wp:posOffset>
                </wp:positionH>
                <wp:positionV relativeFrom="paragraph">
                  <wp:posOffset>125095</wp:posOffset>
                </wp:positionV>
                <wp:extent cx="2374265" cy="161925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831A" w14:textId="77777777" w:rsidR="00FB266F" w:rsidRPr="008863C6" w:rsidRDefault="00FB266F" w:rsidP="008E6A3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Walking more can help:</w:t>
                            </w:r>
                          </w:p>
                          <w:p w14:paraId="4EA8033C" w14:textId="77777777" w:rsidR="00FB266F" w:rsidRPr="008863C6" w:rsidRDefault="00FB266F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Prevent illnesses like heart disease, diabetes and high blood pressure </w:t>
                            </w:r>
                          </w:p>
                          <w:p w14:paraId="2AA8DA51" w14:textId="77777777" w:rsidR="00FB266F" w:rsidRPr="008863C6" w:rsidRDefault="00FB266F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0"/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Improve mobility and flexibility </w:t>
                            </w:r>
                          </w:p>
                          <w:p w14:paraId="15AE9EC1" w14:textId="77777777" w:rsidR="00FB266F" w:rsidRPr="008863C6" w:rsidRDefault="00FB266F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Give you that feel good factor, reduce stress and improve your sleep </w:t>
                            </w:r>
                          </w:p>
                          <w:p w14:paraId="1468B28D" w14:textId="77777777" w:rsidR="00FB266F" w:rsidRPr="008863C6" w:rsidRDefault="00FB266F" w:rsidP="008E6A3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63C6">
                              <w:rPr>
                                <w:sz w:val="28"/>
                                <w:szCs w:val="28"/>
                              </w:rPr>
                              <w:t xml:space="preserve">Keep yourself at a healthy weight </w:t>
                            </w:r>
                          </w:p>
                          <w:p w14:paraId="069AD653" w14:textId="77777777" w:rsidR="00FB266F" w:rsidRDefault="00FB2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A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9.85pt;width:186.95pt;height:127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TcJAIAAEU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">
                <v:textbox>
                  <w:txbxContent>
                    <w:p w14:paraId="6C7F831A" w14:textId="77777777" w:rsidR="00FB266F" w:rsidRPr="008863C6" w:rsidRDefault="00FB266F" w:rsidP="008E6A30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Walking more can help:</w:t>
                      </w:r>
                    </w:p>
                    <w:p w14:paraId="4EA8033C" w14:textId="77777777" w:rsidR="00FB266F" w:rsidRPr="008863C6" w:rsidRDefault="00FB266F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Prevent illnesses like heart disease, diabetes and high blood pressure </w:t>
                      </w:r>
                    </w:p>
                    <w:p w14:paraId="2AA8DA51" w14:textId="77777777" w:rsidR="00FB266F" w:rsidRPr="008863C6" w:rsidRDefault="00FB266F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0"/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Improve mobility and flexibility </w:t>
                      </w:r>
                    </w:p>
                    <w:p w14:paraId="15AE9EC1" w14:textId="77777777" w:rsidR="00FB266F" w:rsidRPr="008863C6" w:rsidRDefault="00FB266F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Give you that feel good factor, reduce stress and improve your sleep </w:t>
                      </w:r>
                    </w:p>
                    <w:p w14:paraId="1468B28D" w14:textId="77777777" w:rsidR="00FB266F" w:rsidRPr="008863C6" w:rsidRDefault="00FB266F" w:rsidP="008E6A3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863C6">
                        <w:rPr>
                          <w:sz w:val="28"/>
                          <w:szCs w:val="28"/>
                        </w:rPr>
                        <w:t xml:space="preserve">Keep yourself at a healthy weight </w:t>
                      </w:r>
                    </w:p>
                    <w:p w14:paraId="069AD653" w14:textId="77777777" w:rsidR="00FB266F" w:rsidRDefault="00FB266F"/>
                  </w:txbxContent>
                </v:textbox>
              </v:shape>
            </w:pict>
          </mc:Fallback>
        </mc:AlternateContent>
      </w:r>
    </w:p>
    <w:p w14:paraId="69694A43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677C520D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7AC1054C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1E127BA1" w14:textId="2B920E10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411D7E1D" w14:textId="2939127F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8540360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3F3300E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43EAF212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094E83AD" w14:textId="77777777" w:rsidR="008E6A30" w:rsidRDefault="008E6A30" w:rsidP="00C0460B">
      <w:pPr>
        <w:pStyle w:val="Default"/>
        <w:jc w:val="center"/>
        <w:rPr>
          <w:b/>
          <w:bCs/>
          <w:sz w:val="28"/>
          <w:szCs w:val="28"/>
        </w:rPr>
      </w:pPr>
    </w:p>
    <w:p w14:paraId="5DDDFEAA" w14:textId="77777777" w:rsidR="000134F6" w:rsidRPr="008863C6" w:rsidRDefault="000134F6" w:rsidP="00C0460B">
      <w:pPr>
        <w:pStyle w:val="Default"/>
        <w:jc w:val="center"/>
        <w:rPr>
          <w:sz w:val="28"/>
          <w:szCs w:val="28"/>
        </w:rPr>
      </w:pPr>
      <w:r w:rsidRPr="008863C6">
        <w:rPr>
          <w:b/>
          <w:bCs/>
          <w:sz w:val="28"/>
          <w:szCs w:val="28"/>
        </w:rPr>
        <w:t>For more information please contact:</w:t>
      </w:r>
    </w:p>
    <w:p w14:paraId="79BF4E60" w14:textId="67C5D926" w:rsidR="000134F6" w:rsidRPr="008863C6" w:rsidRDefault="006D6DF4" w:rsidP="00C046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Rachel McHale</w:t>
      </w:r>
    </w:p>
    <w:p w14:paraId="2610CC7B" w14:textId="77777777" w:rsidR="000134F6" w:rsidRPr="008863C6" w:rsidRDefault="000134F6" w:rsidP="00C0460B">
      <w:pPr>
        <w:pStyle w:val="Default"/>
        <w:jc w:val="center"/>
        <w:rPr>
          <w:sz w:val="28"/>
          <w:szCs w:val="28"/>
        </w:rPr>
      </w:pPr>
      <w:r w:rsidRPr="008863C6">
        <w:rPr>
          <w:sz w:val="28"/>
          <w:szCs w:val="28"/>
        </w:rPr>
        <w:t xml:space="preserve">Age UK </w:t>
      </w:r>
      <w:r w:rsidR="00323CB3" w:rsidRPr="008863C6">
        <w:rPr>
          <w:sz w:val="28"/>
          <w:szCs w:val="28"/>
        </w:rPr>
        <w:t>Leeds</w:t>
      </w:r>
    </w:p>
    <w:p w14:paraId="590A65AD" w14:textId="77777777" w:rsidR="00323CB3" w:rsidRPr="008863C6" w:rsidRDefault="00323CB3" w:rsidP="00C0460B">
      <w:pPr>
        <w:pStyle w:val="Default"/>
        <w:jc w:val="center"/>
        <w:rPr>
          <w:sz w:val="28"/>
          <w:szCs w:val="28"/>
        </w:rPr>
      </w:pPr>
      <w:r w:rsidRPr="008863C6">
        <w:rPr>
          <w:sz w:val="28"/>
          <w:szCs w:val="28"/>
        </w:rPr>
        <w:t>The Bradbury Building</w:t>
      </w:r>
      <w:r w:rsidR="000134F6" w:rsidRPr="008863C6">
        <w:rPr>
          <w:sz w:val="28"/>
          <w:szCs w:val="28"/>
        </w:rPr>
        <w:t xml:space="preserve">, </w:t>
      </w:r>
      <w:r w:rsidRPr="008863C6">
        <w:rPr>
          <w:sz w:val="28"/>
          <w:szCs w:val="28"/>
        </w:rPr>
        <w:t>Mark Lane</w:t>
      </w:r>
    </w:p>
    <w:p w14:paraId="6E4A0E38" w14:textId="41D16F73" w:rsidR="000134F6" w:rsidRPr="008863C6" w:rsidRDefault="00997B18" w:rsidP="00C046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Leeds, LS2 8JA</w:t>
      </w:r>
    </w:p>
    <w:p w14:paraId="76B12ACB" w14:textId="5AEC7FBF" w:rsidR="000134F6" w:rsidRPr="008863C6" w:rsidRDefault="006D6DF4" w:rsidP="00C046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Tel: 0113 38930</w:t>
      </w:r>
      <w:r w:rsidR="00142DBF">
        <w:rPr>
          <w:sz w:val="28"/>
          <w:szCs w:val="28"/>
        </w:rPr>
        <w:t>0</w:t>
      </w:r>
      <w:r>
        <w:rPr>
          <w:sz w:val="28"/>
          <w:szCs w:val="28"/>
        </w:rPr>
        <w:t>7</w:t>
      </w:r>
    </w:p>
    <w:p w14:paraId="27132421" w14:textId="7BF9BD89" w:rsidR="000134F6" w:rsidRPr="008863C6" w:rsidRDefault="00323CB3" w:rsidP="00C0460B">
      <w:pPr>
        <w:pStyle w:val="Default"/>
        <w:jc w:val="center"/>
        <w:rPr>
          <w:sz w:val="28"/>
          <w:szCs w:val="28"/>
        </w:rPr>
      </w:pPr>
      <w:r w:rsidRPr="008863C6">
        <w:rPr>
          <w:sz w:val="28"/>
          <w:szCs w:val="28"/>
        </w:rPr>
        <w:t xml:space="preserve">Mob: </w:t>
      </w:r>
      <w:r w:rsidR="006D6DF4" w:rsidRPr="006D6DF4">
        <w:rPr>
          <w:rFonts w:eastAsiaTheme="minorEastAsia"/>
          <w:noProof/>
          <w:color w:val="auto"/>
          <w:sz w:val="28"/>
          <w:szCs w:val="28"/>
          <w:lang w:eastAsia="en-GB"/>
        </w:rPr>
        <w:t>07432 477529</w:t>
      </w:r>
    </w:p>
    <w:p w14:paraId="07CC6AA4" w14:textId="2FE954A4" w:rsidR="00323CB3" w:rsidRPr="008863C6" w:rsidRDefault="00323CB3" w:rsidP="00C0460B">
      <w:pPr>
        <w:pStyle w:val="Default"/>
        <w:jc w:val="center"/>
        <w:rPr>
          <w:sz w:val="28"/>
          <w:szCs w:val="28"/>
        </w:rPr>
      </w:pPr>
      <w:r w:rsidRPr="008863C6">
        <w:rPr>
          <w:sz w:val="28"/>
          <w:szCs w:val="28"/>
        </w:rPr>
        <w:t xml:space="preserve">Email: </w:t>
      </w:r>
      <w:hyperlink r:id="rId9" w:history="1">
        <w:r w:rsidR="006D6DF4" w:rsidRPr="00DF2AB5">
          <w:rPr>
            <w:rStyle w:val="Hyperlink"/>
            <w:sz w:val="28"/>
            <w:szCs w:val="28"/>
          </w:rPr>
          <w:t>rachel.mchale@ageukleeds.org.uk</w:t>
        </w:r>
      </w:hyperlink>
    </w:p>
    <w:p w14:paraId="69E547AB" w14:textId="77777777" w:rsidR="00C0460B" w:rsidRDefault="00C0460B" w:rsidP="00C0460B">
      <w:pPr>
        <w:pStyle w:val="Default"/>
        <w:jc w:val="center"/>
        <w:rPr>
          <w:sz w:val="28"/>
          <w:szCs w:val="28"/>
        </w:rPr>
      </w:pPr>
    </w:p>
    <w:p w14:paraId="1CADE0D5" w14:textId="77777777" w:rsidR="000134F6" w:rsidRPr="008863C6" w:rsidRDefault="000134F6" w:rsidP="00C0460B">
      <w:pPr>
        <w:pStyle w:val="Default"/>
        <w:jc w:val="center"/>
        <w:rPr>
          <w:sz w:val="28"/>
          <w:szCs w:val="28"/>
        </w:rPr>
      </w:pPr>
      <w:r w:rsidRPr="008863C6">
        <w:rPr>
          <w:sz w:val="28"/>
          <w:szCs w:val="28"/>
        </w:rPr>
        <w:t xml:space="preserve">Or visit the Age UK website: </w:t>
      </w:r>
      <w:hyperlink r:id="rId10" w:history="1">
        <w:r w:rsidR="00323CB3" w:rsidRPr="008863C6">
          <w:rPr>
            <w:rStyle w:val="Hyperlink"/>
            <w:sz w:val="28"/>
            <w:szCs w:val="28"/>
          </w:rPr>
          <w:t>www.ageuk.org.uk/leeds</w:t>
        </w:r>
      </w:hyperlink>
    </w:p>
    <w:p w14:paraId="4583B123" w14:textId="77777777" w:rsidR="00C0460B" w:rsidRDefault="00C0460B" w:rsidP="00C0460B">
      <w:pPr>
        <w:pStyle w:val="Default"/>
        <w:jc w:val="center"/>
        <w:rPr>
          <w:sz w:val="28"/>
          <w:szCs w:val="28"/>
        </w:rPr>
      </w:pPr>
    </w:p>
    <w:p w14:paraId="7CA25DE9" w14:textId="77777777" w:rsidR="002C20DA" w:rsidRPr="008863C6" w:rsidRDefault="000134F6" w:rsidP="00C0460B">
      <w:pPr>
        <w:pStyle w:val="Default"/>
        <w:jc w:val="center"/>
        <w:rPr>
          <w:sz w:val="28"/>
          <w:szCs w:val="28"/>
        </w:rPr>
      </w:pPr>
      <w:r w:rsidRPr="008863C6">
        <w:rPr>
          <w:sz w:val="28"/>
          <w:szCs w:val="28"/>
        </w:rPr>
        <w:t xml:space="preserve">For more information on Walking for Health visit: </w:t>
      </w:r>
      <w:hyperlink r:id="rId11" w:history="1">
        <w:r w:rsidR="00323CB3" w:rsidRPr="008863C6">
          <w:rPr>
            <w:rStyle w:val="Hyperlink"/>
            <w:sz w:val="28"/>
            <w:szCs w:val="28"/>
          </w:rPr>
          <w:t>www.walkingforhealth.org.uk</w:t>
        </w:r>
      </w:hyperlink>
    </w:p>
    <w:p w14:paraId="3F31C61F" w14:textId="77777777" w:rsidR="002C20DA" w:rsidRDefault="00217248" w:rsidP="000134F6">
      <w:pPr>
        <w:pStyle w:val="Default"/>
        <w:rPr>
          <w:sz w:val="28"/>
          <w:szCs w:val="28"/>
        </w:rPr>
      </w:pP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70528" behindDoc="1" locked="0" layoutInCell="1" allowOverlap="1" wp14:anchorId="2CEF4BF5" wp14:editId="7341C8CC">
            <wp:simplePos x="0" y="0"/>
            <wp:positionH relativeFrom="column">
              <wp:posOffset>3067050</wp:posOffset>
            </wp:positionH>
            <wp:positionV relativeFrom="paragraph">
              <wp:posOffset>146050</wp:posOffset>
            </wp:positionV>
            <wp:extent cx="1190625" cy="11906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-for-Health-AC-Logo_CMYK_low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3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3DC12F4C" wp14:editId="374053BF">
            <wp:simplePos x="0" y="0"/>
            <wp:positionH relativeFrom="column">
              <wp:posOffset>733425</wp:posOffset>
            </wp:positionH>
            <wp:positionV relativeFrom="paragraph">
              <wp:posOffset>199390</wp:posOffset>
            </wp:positionV>
            <wp:extent cx="113347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H Lockup_Amended_CMYK_highr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F504A" w14:textId="77777777" w:rsidR="008863C6" w:rsidRDefault="008863C6" w:rsidP="000134F6">
      <w:pPr>
        <w:pStyle w:val="Default"/>
        <w:rPr>
          <w:sz w:val="28"/>
          <w:szCs w:val="28"/>
        </w:rPr>
      </w:pPr>
    </w:p>
    <w:p w14:paraId="3BA3DFC8" w14:textId="77777777" w:rsidR="008863C6" w:rsidRDefault="008863C6" w:rsidP="000134F6">
      <w:pPr>
        <w:pStyle w:val="Default"/>
        <w:rPr>
          <w:sz w:val="22"/>
          <w:szCs w:val="22"/>
        </w:rPr>
      </w:pPr>
    </w:p>
    <w:p w14:paraId="568700EF" w14:textId="77777777" w:rsidR="002C20DA" w:rsidRDefault="002C20DA" w:rsidP="000134F6">
      <w:pPr>
        <w:pStyle w:val="Default"/>
        <w:rPr>
          <w:sz w:val="22"/>
          <w:szCs w:val="22"/>
        </w:rPr>
      </w:pPr>
    </w:p>
    <w:p w14:paraId="337F5DCC" w14:textId="77777777" w:rsidR="002C20DA" w:rsidRDefault="002C20DA" w:rsidP="000134F6">
      <w:pPr>
        <w:pStyle w:val="Default"/>
        <w:rPr>
          <w:sz w:val="22"/>
          <w:szCs w:val="22"/>
        </w:rPr>
      </w:pPr>
    </w:p>
    <w:p w14:paraId="4FFE6F56" w14:textId="77777777" w:rsidR="002C20DA" w:rsidRDefault="002C20DA" w:rsidP="000134F6">
      <w:pPr>
        <w:pStyle w:val="Default"/>
        <w:rPr>
          <w:sz w:val="22"/>
          <w:szCs w:val="22"/>
        </w:rPr>
      </w:pPr>
    </w:p>
    <w:p w14:paraId="3E3EC17B" w14:textId="77777777" w:rsidR="002C20DA" w:rsidRDefault="002C20DA" w:rsidP="000134F6">
      <w:pPr>
        <w:pStyle w:val="Default"/>
        <w:rPr>
          <w:sz w:val="22"/>
          <w:szCs w:val="22"/>
        </w:rPr>
      </w:pPr>
    </w:p>
    <w:p w14:paraId="743B1A2E" w14:textId="77777777" w:rsidR="002C20DA" w:rsidRDefault="002C20DA" w:rsidP="000134F6">
      <w:pPr>
        <w:pStyle w:val="Default"/>
        <w:rPr>
          <w:sz w:val="22"/>
          <w:szCs w:val="22"/>
        </w:rPr>
      </w:pPr>
    </w:p>
    <w:p w14:paraId="53810449" w14:textId="77777777" w:rsidR="008E6A30" w:rsidRDefault="008E6A30" w:rsidP="000134F6">
      <w:pPr>
        <w:pStyle w:val="Default"/>
        <w:rPr>
          <w:color w:val="1F497D"/>
          <w:sz w:val="12"/>
          <w:szCs w:val="12"/>
        </w:rPr>
      </w:pPr>
    </w:p>
    <w:p w14:paraId="7E2DC9C2" w14:textId="77777777" w:rsidR="002C20DA" w:rsidRPr="008E6A30" w:rsidRDefault="00C0460B" w:rsidP="008E6A30">
      <w:pPr>
        <w:pStyle w:val="Default"/>
        <w:jc w:val="center"/>
        <w:rPr>
          <w:sz w:val="18"/>
          <w:szCs w:val="18"/>
        </w:rPr>
      </w:pPr>
      <w:r w:rsidRPr="008E6A30">
        <w:rPr>
          <w:color w:val="1F497D"/>
          <w:sz w:val="18"/>
          <w:szCs w:val="18"/>
        </w:rPr>
        <w:t>Age UK Leeds is a registered charity and company limited by guarantee, (registered charity number 504899, registered company number 1236909) Registered office:  Bradbury Building, Mark Lane, Leeds, LS2 8JA</w:t>
      </w:r>
    </w:p>
    <w:p w14:paraId="3357B56D" w14:textId="77777777" w:rsidR="00323CB3" w:rsidRDefault="007C1793" w:rsidP="000134F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1" locked="0" layoutInCell="1" allowOverlap="1" wp14:anchorId="39D997C2" wp14:editId="6B9FD15B">
            <wp:simplePos x="0" y="0"/>
            <wp:positionH relativeFrom="column">
              <wp:posOffset>3544571</wp:posOffset>
            </wp:positionH>
            <wp:positionV relativeFrom="paragraph">
              <wp:posOffset>-371475</wp:posOffset>
            </wp:positionV>
            <wp:extent cx="990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 for Health Logo_CMYK_highr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6D2F6EC4" wp14:editId="4FB945D2">
            <wp:simplePos x="0" y="0"/>
            <wp:positionH relativeFrom="column">
              <wp:posOffset>-217805</wp:posOffset>
            </wp:positionH>
            <wp:positionV relativeFrom="paragraph">
              <wp:posOffset>-371475</wp:posOffset>
            </wp:positionV>
            <wp:extent cx="2105025" cy="9925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2FF73" w14:textId="77777777" w:rsidR="00432F64" w:rsidRPr="00724AEF" w:rsidRDefault="00432F64" w:rsidP="000134F6">
      <w:pPr>
        <w:pStyle w:val="Default"/>
        <w:jc w:val="center"/>
        <w:rPr>
          <w:b/>
          <w:bCs/>
          <w:sz w:val="4"/>
          <w:szCs w:val="4"/>
        </w:rPr>
      </w:pPr>
    </w:p>
    <w:p w14:paraId="1D2F3CC4" w14:textId="4641B091" w:rsidR="000134F6" w:rsidRPr="000134F6" w:rsidRDefault="00FE46AB" w:rsidP="000134F6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42FFDAF" wp14:editId="5D9E689B">
            <wp:simplePos x="0" y="0"/>
            <wp:positionH relativeFrom="column">
              <wp:posOffset>14605</wp:posOffset>
            </wp:positionH>
            <wp:positionV relativeFrom="paragraph">
              <wp:posOffset>664210</wp:posOffset>
            </wp:positionV>
            <wp:extent cx="4665600" cy="2617200"/>
            <wp:effectExtent l="0" t="0" r="1905" b="0"/>
            <wp:wrapTight wrapText="bothSides">
              <wp:wrapPolygon edited="0">
                <wp:start x="0" y="0"/>
                <wp:lineTo x="0" y="21385"/>
                <wp:lineTo x="21521" y="21385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4F6" w:rsidRPr="000134F6">
        <w:rPr>
          <w:b/>
          <w:bCs/>
          <w:sz w:val="72"/>
          <w:szCs w:val="72"/>
        </w:rPr>
        <w:t>Walking for Health</w:t>
      </w:r>
    </w:p>
    <w:p w14:paraId="133F55B4" w14:textId="77777777" w:rsidR="00FE46AB" w:rsidRDefault="00FE46AB" w:rsidP="000134F6">
      <w:pPr>
        <w:pStyle w:val="Default"/>
        <w:rPr>
          <w:color w:val="auto"/>
          <w:sz w:val="28"/>
          <w:szCs w:val="28"/>
          <w:lang w:val="en"/>
        </w:rPr>
      </w:pPr>
    </w:p>
    <w:p w14:paraId="021C0916" w14:textId="611F9260" w:rsidR="009E5EA5" w:rsidRPr="00B24D89" w:rsidRDefault="00EC6207" w:rsidP="000134F6">
      <w:pPr>
        <w:pStyle w:val="Default"/>
        <w:rPr>
          <w:color w:val="333333"/>
          <w:sz w:val="20"/>
          <w:szCs w:val="20"/>
          <w:lang w:val="en"/>
        </w:rPr>
      </w:pPr>
      <w:r w:rsidRPr="000B00AB">
        <w:rPr>
          <w:color w:val="auto"/>
          <w:sz w:val="28"/>
          <w:szCs w:val="28"/>
          <w:lang w:val="en"/>
        </w:rPr>
        <w:t xml:space="preserve">The Age UK Leeds Walking for Health group is open to anyone who is over 50 and living in Leeds. </w:t>
      </w:r>
      <w:r w:rsidRPr="000B00AB">
        <w:rPr>
          <w:bCs/>
          <w:color w:val="auto"/>
          <w:sz w:val="28"/>
          <w:szCs w:val="28"/>
        </w:rPr>
        <w:t xml:space="preserve">Our </w:t>
      </w:r>
      <w:r w:rsidR="002C20DA" w:rsidRPr="000B00AB">
        <w:rPr>
          <w:color w:val="auto"/>
          <w:sz w:val="28"/>
          <w:szCs w:val="28"/>
        </w:rPr>
        <w:t>health wa</w:t>
      </w:r>
      <w:r w:rsidR="00C0460B" w:rsidRPr="000B00AB">
        <w:rPr>
          <w:color w:val="auto"/>
          <w:sz w:val="28"/>
          <w:szCs w:val="28"/>
        </w:rPr>
        <w:t>lks take place every Tuesday morning.</w:t>
      </w:r>
    </w:p>
    <w:p w14:paraId="46B4B83F" w14:textId="744D71E4" w:rsidR="00724AEF" w:rsidRPr="00724AEF" w:rsidRDefault="00724AEF" w:rsidP="000134F6">
      <w:pPr>
        <w:pStyle w:val="Default"/>
        <w:rPr>
          <w:color w:val="auto"/>
          <w:sz w:val="16"/>
          <w:szCs w:val="16"/>
        </w:rPr>
      </w:pPr>
    </w:p>
    <w:p w14:paraId="08AD17D9" w14:textId="77777777" w:rsidR="00724AEF" w:rsidRDefault="00401182" w:rsidP="000134F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We offer a variety of routes</w:t>
      </w:r>
      <w:r w:rsidR="00B24D89">
        <w:rPr>
          <w:color w:val="auto"/>
          <w:sz w:val="28"/>
          <w:szCs w:val="28"/>
        </w:rPr>
        <w:t xml:space="preserve"> of 60 to 90 minutes in length</w:t>
      </w:r>
      <w:r w:rsidR="00432F64" w:rsidRPr="000B00AB">
        <w:rPr>
          <w:color w:val="auto"/>
          <w:sz w:val="28"/>
          <w:szCs w:val="28"/>
        </w:rPr>
        <w:t xml:space="preserve">, and </w:t>
      </w:r>
      <w:r w:rsidR="00724AEF">
        <w:rPr>
          <w:color w:val="auto"/>
          <w:sz w:val="28"/>
          <w:szCs w:val="28"/>
        </w:rPr>
        <w:t xml:space="preserve">all </w:t>
      </w:r>
      <w:r w:rsidR="009E5EA5">
        <w:rPr>
          <w:color w:val="auto"/>
          <w:sz w:val="28"/>
          <w:szCs w:val="28"/>
        </w:rPr>
        <w:t>walks include stops along the way</w:t>
      </w:r>
      <w:r w:rsidR="002C20DA">
        <w:rPr>
          <w:sz w:val="28"/>
          <w:szCs w:val="28"/>
        </w:rPr>
        <w:t>.</w:t>
      </w:r>
      <w:r w:rsidR="000134F6" w:rsidRPr="002C20DA">
        <w:rPr>
          <w:sz w:val="28"/>
          <w:szCs w:val="28"/>
        </w:rPr>
        <w:t xml:space="preserve"> </w:t>
      </w:r>
    </w:p>
    <w:p w14:paraId="465EC8CC" w14:textId="77777777" w:rsidR="00724AEF" w:rsidRPr="00724AEF" w:rsidRDefault="00724AEF" w:rsidP="000134F6">
      <w:pPr>
        <w:pStyle w:val="Default"/>
        <w:rPr>
          <w:sz w:val="16"/>
          <w:szCs w:val="16"/>
        </w:rPr>
      </w:pPr>
    </w:p>
    <w:p w14:paraId="42CBE727" w14:textId="77777777" w:rsidR="00EC6207" w:rsidRDefault="00724AEF" w:rsidP="00724A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</w:t>
      </w:r>
      <w:r w:rsidR="000134F6" w:rsidRPr="002C20DA">
        <w:rPr>
          <w:sz w:val="28"/>
          <w:szCs w:val="28"/>
        </w:rPr>
        <w:t>alk</w:t>
      </w:r>
      <w:r w:rsidR="00EC6207" w:rsidRPr="002C20DA">
        <w:rPr>
          <w:sz w:val="28"/>
          <w:szCs w:val="28"/>
        </w:rPr>
        <w:t>s are</w:t>
      </w:r>
      <w:r>
        <w:rPr>
          <w:sz w:val="28"/>
          <w:szCs w:val="28"/>
        </w:rPr>
        <w:t xml:space="preserve"> FREE and there is no need to book, all are</w:t>
      </w:r>
      <w:r w:rsidR="00EC6207" w:rsidRPr="002C20DA">
        <w:rPr>
          <w:sz w:val="28"/>
          <w:szCs w:val="28"/>
        </w:rPr>
        <w:t xml:space="preserve"> </w:t>
      </w:r>
      <w:r w:rsidR="000134F6" w:rsidRPr="002C20DA">
        <w:rPr>
          <w:sz w:val="28"/>
          <w:szCs w:val="28"/>
        </w:rPr>
        <w:t>l</w:t>
      </w:r>
      <w:r w:rsidR="002C20DA">
        <w:rPr>
          <w:sz w:val="28"/>
          <w:szCs w:val="28"/>
        </w:rPr>
        <w:t xml:space="preserve">ed by friendly, trained volunteer </w:t>
      </w:r>
      <w:r w:rsidR="00EC6207" w:rsidRPr="002C20DA">
        <w:rPr>
          <w:sz w:val="28"/>
          <w:szCs w:val="28"/>
        </w:rPr>
        <w:t>walk leaders a</w:t>
      </w:r>
      <w:r w:rsidR="000134F6" w:rsidRPr="002C20DA">
        <w:rPr>
          <w:sz w:val="28"/>
          <w:szCs w:val="28"/>
        </w:rPr>
        <w:t>s part of the national</w:t>
      </w:r>
      <w:r>
        <w:rPr>
          <w:sz w:val="28"/>
          <w:szCs w:val="28"/>
        </w:rPr>
        <w:t xml:space="preserve"> Walking for Health programme. </w:t>
      </w:r>
    </w:p>
    <w:p w14:paraId="6330FF6D" w14:textId="77777777" w:rsidR="00724AEF" w:rsidRPr="00724AEF" w:rsidRDefault="00724AEF" w:rsidP="00724AEF">
      <w:pPr>
        <w:pStyle w:val="Default"/>
        <w:rPr>
          <w:sz w:val="16"/>
          <w:szCs w:val="16"/>
        </w:rPr>
      </w:pPr>
    </w:p>
    <w:p w14:paraId="70CA0491" w14:textId="0C60BD95" w:rsidR="00EC6207" w:rsidRPr="002C20DA" w:rsidRDefault="007E2277" w:rsidP="2898EF7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See overleaf for the </w:t>
      </w:r>
      <w:r w:rsidR="00386606">
        <w:rPr>
          <w:rFonts w:ascii="Arial" w:eastAsia="Arial" w:hAnsi="Arial" w:cs="Arial"/>
          <w:sz w:val="28"/>
          <w:szCs w:val="28"/>
        </w:rPr>
        <w:t>May - July</w:t>
      </w:r>
      <w:bookmarkStart w:id="0" w:name="_GoBack"/>
      <w:bookmarkEnd w:id="0"/>
      <w:r w:rsidR="00F349B2">
        <w:rPr>
          <w:rFonts w:ascii="Arial" w:eastAsia="Arial" w:hAnsi="Arial" w:cs="Arial"/>
          <w:sz w:val="28"/>
          <w:szCs w:val="28"/>
        </w:rPr>
        <w:t xml:space="preserve"> </w:t>
      </w:r>
      <w:r w:rsidR="00CB6A79">
        <w:rPr>
          <w:rFonts w:ascii="Arial" w:eastAsia="Arial" w:hAnsi="Arial" w:cs="Arial"/>
          <w:sz w:val="28"/>
          <w:szCs w:val="28"/>
        </w:rPr>
        <w:t>201</w:t>
      </w:r>
      <w:r>
        <w:rPr>
          <w:rFonts w:ascii="Arial" w:eastAsia="Arial" w:hAnsi="Arial" w:cs="Arial"/>
          <w:sz w:val="28"/>
          <w:szCs w:val="28"/>
        </w:rPr>
        <w:t>9</w:t>
      </w:r>
      <w:r w:rsidR="2898EF76" w:rsidRPr="2898EF76">
        <w:rPr>
          <w:rFonts w:ascii="Arial" w:eastAsia="Arial" w:hAnsi="Arial" w:cs="Arial"/>
          <w:sz w:val="28"/>
          <w:szCs w:val="28"/>
        </w:rPr>
        <w:t xml:space="preserve"> programme of walks.</w:t>
      </w:r>
    </w:p>
    <w:p w14:paraId="30E98BF0" w14:textId="77777777" w:rsidR="00B243F1" w:rsidRPr="008863C6" w:rsidRDefault="00B243F1" w:rsidP="002C20DA">
      <w:pPr>
        <w:pStyle w:val="Default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1148"/>
        <w:gridCol w:w="4156"/>
        <w:gridCol w:w="322"/>
      </w:tblGrid>
      <w:tr w:rsidR="006D6DF4" w:rsidRPr="00AF28E3" w14:paraId="1A957A5D" w14:textId="77777777" w:rsidTr="001876E9">
        <w:trPr>
          <w:gridAfter w:val="1"/>
          <w:wAfter w:w="322" w:type="dxa"/>
          <w:trHeight w:val="201"/>
        </w:trPr>
        <w:tc>
          <w:tcPr>
            <w:tcW w:w="2834" w:type="dxa"/>
            <w:gridSpan w:val="2"/>
            <w:shd w:val="clear" w:color="auto" w:fill="auto"/>
          </w:tcPr>
          <w:p w14:paraId="27360D97" w14:textId="402B7DFF" w:rsidR="006D6DF4" w:rsidRPr="00BC618E" w:rsidRDefault="006D6DF4" w:rsidP="00C9105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56" w:type="dxa"/>
            <w:shd w:val="clear" w:color="auto" w:fill="auto"/>
          </w:tcPr>
          <w:p w14:paraId="5FB414F9" w14:textId="0A8C3720" w:rsidR="006D6DF4" w:rsidRPr="00AF28E3" w:rsidRDefault="006D6DF4" w:rsidP="00C9105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876E9" w14:paraId="2FCA43DE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F1B" w14:textId="63CF9F2E" w:rsidR="001876E9" w:rsidRDefault="001876E9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7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1AA0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University Buildings</w:t>
            </w:r>
          </w:p>
        </w:tc>
      </w:tr>
      <w:tr w:rsidR="001876E9" w14:paraId="2F691FE4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1DF" w14:textId="502B089A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14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CBD3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Golden Acre/Adel Dam*</w:t>
            </w:r>
          </w:p>
        </w:tc>
      </w:tr>
      <w:tr w:rsidR="001876E9" w14:paraId="016B0D14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93E" w14:textId="09993EBA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21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158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Armley Canal Road to town*</w:t>
            </w:r>
          </w:p>
        </w:tc>
      </w:tr>
      <w:tr w:rsidR="001876E9" w14:paraId="2B0DE34F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34E" w14:textId="00079A4C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28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033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Central Riverside</w:t>
            </w:r>
          </w:p>
        </w:tc>
      </w:tr>
      <w:tr w:rsidR="001876E9" w14:paraId="1DA2E72E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70F" w14:textId="491DB2A1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790F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Wykebeck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 xml:space="preserve"> Valley 2*</w:t>
            </w:r>
          </w:p>
        </w:tc>
      </w:tr>
      <w:tr w:rsidR="001876E9" w14:paraId="477B987F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C0D" w14:textId="31DE79B9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11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C933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Squares 2</w:t>
            </w:r>
          </w:p>
        </w:tc>
      </w:tr>
      <w:tr w:rsidR="001876E9" w14:paraId="65F57E71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CD8" w14:textId="4002C3B0" w:rsidR="001876E9" w:rsidRDefault="001876E9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  <w:t>18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95B2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Wykebeck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 xml:space="preserve"> Valley 3 *</w:t>
            </w:r>
          </w:p>
        </w:tc>
      </w:tr>
      <w:tr w:rsidR="001876E9" w14:paraId="4C99EFCE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214" w14:textId="117D561D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25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9A01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Waterfront West</w:t>
            </w:r>
          </w:p>
        </w:tc>
      </w:tr>
      <w:tr w:rsidR="001876E9" w14:paraId="06DB0B59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F34" w14:textId="2A2B751E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9021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More Squares</w:t>
            </w:r>
          </w:p>
        </w:tc>
      </w:tr>
      <w:tr w:rsidR="001876E9" w14:paraId="73AF3D98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A62" w14:textId="3A2E7E94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9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7A22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 xml:space="preserve">Kirkstall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Goit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/waterside*</w:t>
            </w:r>
          </w:p>
        </w:tc>
      </w:tr>
      <w:tr w:rsidR="001876E9" w14:paraId="62BD7D29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E1D" w14:textId="7DBF49F3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16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0674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University Arts Trail</w:t>
            </w:r>
          </w:p>
        </w:tc>
      </w:tr>
      <w:tr w:rsidR="001876E9" w14:paraId="58533014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5F4" w14:textId="245BDB48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23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996A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Gledhow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 xml:space="preserve"> Valley woods *</w:t>
            </w:r>
          </w:p>
        </w:tc>
      </w:tr>
      <w:tr w:rsidR="001876E9" w14:paraId="72BEFF85" w14:textId="77777777" w:rsidTr="0018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94C" w14:textId="5C0C4C2C" w:rsidR="001876E9" w:rsidRPr="001876E9" w:rsidRDefault="001876E9">
            <w:pPr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30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4050" w14:textId="77777777" w:rsidR="001876E9" w:rsidRDefault="001876E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  <w:t>Richmond Hill</w:t>
            </w:r>
          </w:p>
        </w:tc>
      </w:tr>
      <w:tr w:rsidR="006D6DF4" w:rsidRPr="00BC618E" w14:paraId="2E6120E5" w14:textId="77777777" w:rsidTr="001876E9">
        <w:trPr>
          <w:gridAfter w:val="1"/>
          <w:wAfter w:w="322" w:type="dxa"/>
          <w:trHeight w:val="201"/>
        </w:trPr>
        <w:tc>
          <w:tcPr>
            <w:tcW w:w="2834" w:type="dxa"/>
            <w:gridSpan w:val="2"/>
            <w:shd w:val="clear" w:color="auto" w:fill="auto"/>
          </w:tcPr>
          <w:p w14:paraId="2892DAF2" w14:textId="52D01F9A" w:rsidR="006D6DF4" w:rsidRPr="00BC618E" w:rsidRDefault="006D6DF4" w:rsidP="00C9105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56" w:type="dxa"/>
            <w:shd w:val="clear" w:color="auto" w:fill="auto"/>
          </w:tcPr>
          <w:p w14:paraId="24E633E2" w14:textId="5F8D8264" w:rsidR="006D6DF4" w:rsidRPr="00BC618E" w:rsidRDefault="006D6DF4" w:rsidP="00C9105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6D6DF4" w:rsidRPr="00BC618E" w14:paraId="2ABA4D90" w14:textId="77777777" w:rsidTr="001876E9">
        <w:trPr>
          <w:gridAfter w:val="1"/>
          <w:wAfter w:w="322" w:type="dxa"/>
          <w:trHeight w:val="201"/>
        </w:trPr>
        <w:tc>
          <w:tcPr>
            <w:tcW w:w="2834" w:type="dxa"/>
            <w:gridSpan w:val="2"/>
            <w:shd w:val="clear" w:color="auto" w:fill="auto"/>
          </w:tcPr>
          <w:p w14:paraId="7A2A06F0" w14:textId="1ADF331D" w:rsidR="006D6DF4" w:rsidRPr="00BC618E" w:rsidRDefault="006D6DF4" w:rsidP="00C9105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56" w:type="dxa"/>
            <w:shd w:val="clear" w:color="auto" w:fill="auto"/>
          </w:tcPr>
          <w:p w14:paraId="39591D00" w14:textId="155938A8" w:rsidR="006D6DF4" w:rsidRPr="00BC618E" w:rsidRDefault="006D6DF4" w:rsidP="00C9105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14:paraId="712DCD07" w14:textId="77777777" w:rsidR="00CA4C86" w:rsidRPr="00CA4C86" w:rsidRDefault="00CA4C86" w:rsidP="002C20DA">
      <w:pPr>
        <w:pStyle w:val="Default"/>
        <w:rPr>
          <w:sz w:val="16"/>
          <w:szCs w:val="16"/>
        </w:rPr>
      </w:pPr>
    </w:p>
    <w:p w14:paraId="3BDB28E9" w14:textId="0A08FB2E" w:rsidR="00906F75" w:rsidRDefault="001876E9" w:rsidP="00217248">
      <w:pPr>
        <w:pStyle w:val="Default"/>
        <w:rPr>
          <w:i/>
          <w:sz w:val="22"/>
          <w:szCs w:val="22"/>
        </w:rPr>
      </w:pPr>
      <w:r>
        <w:rPr>
          <w:i/>
        </w:rPr>
        <w:t>*</w:t>
      </w:r>
      <w:r w:rsidR="00906F75" w:rsidRPr="00217248">
        <w:rPr>
          <w:i/>
        </w:rPr>
        <w:t>These walks will involve a bus journey so please bring your bus pass/bus fare. The walk will be of a similar length to usual but due to the extra journey time we</w:t>
      </w:r>
      <w:r w:rsidR="00222443">
        <w:rPr>
          <w:i/>
        </w:rPr>
        <w:t xml:space="preserve"> aim to be back in central Leeds </w:t>
      </w:r>
      <w:r w:rsidR="00906F75" w:rsidRPr="00217248">
        <w:rPr>
          <w:i/>
        </w:rPr>
        <w:t>by 1pm.</w:t>
      </w:r>
    </w:p>
    <w:p w14:paraId="01BA87DF" w14:textId="77777777" w:rsidR="00535233" w:rsidRPr="00535233" w:rsidRDefault="00535233" w:rsidP="00906F75">
      <w:pPr>
        <w:pStyle w:val="Default"/>
        <w:rPr>
          <w:i/>
          <w:sz w:val="8"/>
          <w:szCs w:val="8"/>
        </w:rPr>
      </w:pPr>
    </w:p>
    <w:p w14:paraId="1F8712C0" w14:textId="77777777" w:rsidR="00446FA7" w:rsidRDefault="00446FA7" w:rsidP="00780852">
      <w:pPr>
        <w:pStyle w:val="Default"/>
        <w:rPr>
          <w:b/>
          <w:sz w:val="28"/>
          <w:szCs w:val="28"/>
        </w:rPr>
      </w:pPr>
    </w:p>
    <w:p w14:paraId="45E9585D" w14:textId="77777777" w:rsidR="00780852" w:rsidRPr="001610DF" w:rsidRDefault="00780852" w:rsidP="00780852">
      <w:pPr>
        <w:pStyle w:val="Default"/>
        <w:rPr>
          <w:b/>
          <w:sz w:val="28"/>
          <w:szCs w:val="28"/>
        </w:rPr>
      </w:pPr>
      <w:r w:rsidRPr="001610DF">
        <w:rPr>
          <w:b/>
          <w:sz w:val="28"/>
          <w:szCs w:val="28"/>
        </w:rPr>
        <w:t>Before you start walking…</w:t>
      </w:r>
    </w:p>
    <w:p w14:paraId="05B0618E" w14:textId="77777777" w:rsidR="00780852" w:rsidRPr="00CA31B4" w:rsidRDefault="00780852" w:rsidP="00780852">
      <w:pPr>
        <w:pStyle w:val="Default"/>
        <w:rPr>
          <w:sz w:val="16"/>
          <w:szCs w:val="16"/>
        </w:rPr>
      </w:pPr>
    </w:p>
    <w:p w14:paraId="23308F6C" w14:textId="77777777" w:rsidR="00780852" w:rsidRPr="001E0C78" w:rsidRDefault="00780852" w:rsidP="00780852">
      <w:pPr>
        <w:pStyle w:val="Default"/>
      </w:pPr>
      <w:r w:rsidRPr="001E0C78">
        <w:t xml:space="preserve">If you haven’t been very active before, always build up gradually and speak to your GP before increasing your activity levels. </w:t>
      </w:r>
    </w:p>
    <w:p w14:paraId="1400C8FC" w14:textId="77777777" w:rsidR="00780852" w:rsidRPr="001E0C78" w:rsidRDefault="00780852" w:rsidP="00780852">
      <w:pPr>
        <w:pStyle w:val="Default"/>
      </w:pPr>
    </w:p>
    <w:p w14:paraId="7F24E856" w14:textId="77777777" w:rsidR="00780852" w:rsidRDefault="00780852" w:rsidP="00780852">
      <w:pPr>
        <w:pStyle w:val="Default"/>
      </w:pPr>
      <w:r w:rsidRPr="001E0C78">
        <w:t>Please wear appropriate foot wear with flat soles which you will be comfortable walking in and clothing suited to the weather conditions. You are advised to bring a bottle of water or soft drink, especially in hot weather.</w:t>
      </w:r>
    </w:p>
    <w:p w14:paraId="46E0D336" w14:textId="77777777" w:rsidR="00446FA7" w:rsidRDefault="00446FA7" w:rsidP="00780852">
      <w:pPr>
        <w:pStyle w:val="Default"/>
      </w:pPr>
    </w:p>
    <w:p w14:paraId="3A13AAAA" w14:textId="77777777" w:rsidR="00446FA7" w:rsidRPr="001E0C78" w:rsidRDefault="00446FA7" w:rsidP="00780852">
      <w:pPr>
        <w:pStyle w:val="Default"/>
      </w:pPr>
    </w:p>
    <w:p w14:paraId="39D676C2" w14:textId="5C6758F2" w:rsidR="00780852" w:rsidRDefault="00780852" w:rsidP="00780852">
      <w:pPr>
        <w:rPr>
          <w:rFonts w:ascii="Arial" w:hAnsi="Arial" w:cs="Arial"/>
        </w:rPr>
      </w:pPr>
      <w:r w:rsidRPr="001E0C78">
        <w:rPr>
          <w:rFonts w:ascii="Arial" w:hAnsi="Arial" w:cs="Arial"/>
        </w:rPr>
        <w:t>If you are attending a walk for the first time please turn up at the meet point 10 minutes before the start time and introduce yourself to the Walk</w:t>
      </w:r>
      <w:r w:rsidR="00745EF1">
        <w:rPr>
          <w:rFonts w:ascii="Arial" w:hAnsi="Arial" w:cs="Arial"/>
        </w:rPr>
        <w:t xml:space="preserve"> Leader. There will be a registration </w:t>
      </w:r>
      <w:r w:rsidRPr="001E0C78">
        <w:rPr>
          <w:rFonts w:ascii="Arial" w:hAnsi="Arial" w:cs="Arial"/>
        </w:rPr>
        <w:t xml:space="preserve">form </w:t>
      </w:r>
      <w:r w:rsidR="00745EF1">
        <w:rPr>
          <w:rFonts w:ascii="Arial" w:hAnsi="Arial" w:cs="Arial"/>
        </w:rPr>
        <w:t>to complete</w:t>
      </w:r>
      <w:r w:rsidR="0005717D">
        <w:rPr>
          <w:rFonts w:ascii="Arial" w:hAnsi="Arial" w:cs="Arial"/>
        </w:rPr>
        <w:t>.</w:t>
      </w:r>
    </w:p>
    <w:p w14:paraId="5C00C6B1" w14:textId="0596C6D0" w:rsidR="00780852" w:rsidRPr="00B258CF" w:rsidRDefault="00780852" w:rsidP="00780852">
      <w:pPr>
        <w:rPr>
          <w:rFonts w:ascii="Arial" w:hAnsi="Arial" w:cs="Arial"/>
          <w:sz w:val="16"/>
          <w:szCs w:val="16"/>
        </w:rPr>
      </w:pPr>
    </w:p>
    <w:p w14:paraId="5CB54BB8" w14:textId="40DEBFA5" w:rsidR="00780852" w:rsidRDefault="00780852" w:rsidP="00780852">
      <w:pPr>
        <w:pStyle w:val="Default"/>
        <w:rPr>
          <w:color w:val="auto"/>
        </w:rPr>
      </w:pPr>
      <w:r w:rsidRPr="00724AEF">
        <w:rPr>
          <w:color w:val="auto"/>
        </w:rPr>
        <w:t>All walks start from</w:t>
      </w:r>
      <w:r w:rsidRPr="00724AEF">
        <w:rPr>
          <w:color w:val="auto"/>
          <w:lang w:val="en"/>
        </w:rPr>
        <w:t xml:space="preserve"> </w:t>
      </w:r>
      <w:r>
        <w:rPr>
          <w:color w:val="auto"/>
          <w:lang w:val="en"/>
        </w:rPr>
        <w:t>The Arch Cafe</w:t>
      </w:r>
      <w:r w:rsidRPr="00724AEF">
        <w:rPr>
          <w:color w:val="auto"/>
          <w:lang w:val="en"/>
        </w:rPr>
        <w:t xml:space="preserve"> on Mark Lane every Tuesday at 10.30am</w:t>
      </w:r>
      <w:r>
        <w:rPr>
          <w:color w:val="auto"/>
        </w:rPr>
        <w:t xml:space="preserve"> and aim to be back at The Arch Café for 12 noon.</w:t>
      </w:r>
    </w:p>
    <w:p w14:paraId="496DE7A3" w14:textId="77777777" w:rsidR="00745EF1" w:rsidRDefault="00745EF1" w:rsidP="00780852">
      <w:pPr>
        <w:pStyle w:val="Default"/>
        <w:rPr>
          <w:color w:val="auto"/>
        </w:rPr>
      </w:pPr>
    </w:p>
    <w:p w14:paraId="0ABA53D8" w14:textId="25BED101" w:rsidR="00B258CF" w:rsidRPr="00B258CF" w:rsidRDefault="00890EA7" w:rsidP="00780852">
      <w:pPr>
        <w:pStyle w:val="Default"/>
        <w:rPr>
          <w:color w:val="auto"/>
          <w:sz w:val="16"/>
          <w:szCs w:val="16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1" locked="0" layoutInCell="1" allowOverlap="1" wp14:anchorId="7681C659" wp14:editId="74E4E7A6">
            <wp:simplePos x="0" y="0"/>
            <wp:positionH relativeFrom="column">
              <wp:posOffset>3030220</wp:posOffset>
            </wp:positionH>
            <wp:positionV relativeFrom="paragraph">
              <wp:posOffset>56515</wp:posOffset>
            </wp:positionV>
            <wp:extent cx="1721485" cy="2294255"/>
            <wp:effectExtent l="19050" t="19050" r="12065" b="107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Hal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294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79A26E40" wp14:editId="7482B5AA">
            <wp:simplePos x="0" y="0"/>
            <wp:positionH relativeFrom="column">
              <wp:posOffset>10795</wp:posOffset>
            </wp:positionH>
            <wp:positionV relativeFrom="paragraph">
              <wp:posOffset>58420</wp:posOffset>
            </wp:positionV>
            <wp:extent cx="2924175" cy="2292985"/>
            <wp:effectExtent l="19050" t="19050" r="2857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y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2" t="9537" r="6749" b="4298"/>
                    <a:stretch/>
                  </pic:blipFill>
                  <pic:spPr bwMode="auto">
                    <a:xfrm>
                      <a:off x="0" y="0"/>
                      <a:ext cx="2924175" cy="2292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92EA9" w14:textId="4F4BB07F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42580235" w14:textId="5316AF06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2A892AA9" w14:textId="093E09CC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220CA63F" w14:textId="44661FE8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3A908E64" w14:textId="1913CDE2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391697EE" w14:textId="22D3B2CF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005783CF" w14:textId="77777777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30AA5A39" w14:textId="77777777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731C0F43" w14:textId="50485379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2D63800A" w14:textId="7CA3A238" w:rsidR="00AA0FB7" w:rsidRDefault="00AA0FB7" w:rsidP="008863C6">
      <w:pPr>
        <w:pStyle w:val="Default"/>
        <w:rPr>
          <w:b/>
          <w:bCs/>
          <w:sz w:val="28"/>
          <w:szCs w:val="28"/>
        </w:rPr>
      </w:pPr>
    </w:p>
    <w:p w14:paraId="1119CFAA" w14:textId="35A5774D" w:rsidR="00963FFB" w:rsidRDefault="00963FFB" w:rsidP="008863C6">
      <w:pPr>
        <w:pStyle w:val="Default"/>
        <w:rPr>
          <w:b/>
          <w:bCs/>
          <w:sz w:val="28"/>
          <w:szCs w:val="28"/>
        </w:rPr>
      </w:pPr>
    </w:p>
    <w:p w14:paraId="6A81F2FC" w14:textId="77777777" w:rsidR="00780852" w:rsidRPr="002641A1" w:rsidRDefault="00780852" w:rsidP="008863C6">
      <w:pPr>
        <w:pStyle w:val="Default"/>
        <w:rPr>
          <w:b/>
          <w:bCs/>
          <w:sz w:val="16"/>
          <w:szCs w:val="16"/>
        </w:rPr>
      </w:pPr>
    </w:p>
    <w:p w14:paraId="7F8323F5" w14:textId="2DE8332E" w:rsidR="008863C6" w:rsidRPr="00432F64" w:rsidRDefault="00432F64" w:rsidP="008863C6">
      <w:pPr>
        <w:pStyle w:val="Default"/>
      </w:pPr>
      <w:r>
        <w:rPr>
          <w:b/>
          <w:bCs/>
          <w:sz w:val="28"/>
          <w:szCs w:val="28"/>
        </w:rPr>
        <w:t>Mor</w:t>
      </w:r>
      <w:r w:rsidR="00C0460B" w:rsidRPr="00C0460B">
        <w:rPr>
          <w:b/>
          <w:bCs/>
          <w:sz w:val="28"/>
          <w:szCs w:val="28"/>
        </w:rPr>
        <w:t>e active, more often…</w:t>
      </w:r>
    </w:p>
    <w:p w14:paraId="1696403B" w14:textId="77777777" w:rsidR="008863C6" w:rsidRPr="00AE3C12" w:rsidRDefault="008863C6" w:rsidP="008863C6">
      <w:pPr>
        <w:pStyle w:val="Default"/>
        <w:rPr>
          <w:sz w:val="16"/>
          <w:szCs w:val="16"/>
        </w:rPr>
      </w:pPr>
    </w:p>
    <w:p w14:paraId="255727E9" w14:textId="77777777" w:rsidR="008863C6" w:rsidRPr="00C0460B" w:rsidRDefault="008863C6" w:rsidP="008863C6">
      <w:pPr>
        <w:pStyle w:val="Default"/>
      </w:pPr>
      <w:r w:rsidRPr="00C0460B">
        <w:t xml:space="preserve">Any amount of activity that is appropriate for your age group and health makes a difference. </w:t>
      </w:r>
      <w:r w:rsidRPr="00C0460B">
        <w:rPr>
          <w:b/>
          <w:bCs/>
        </w:rPr>
        <w:t xml:space="preserve">It is recommended that we build up to doing 150 minutes of moderate physical activity a week. </w:t>
      </w:r>
      <w:r w:rsidRPr="00C0460B">
        <w:t xml:space="preserve">A good way to achieve this is to try and do at least 30 minutes activity on at least 5 days of the week. </w:t>
      </w:r>
      <w:r w:rsidRPr="003E2884">
        <w:rPr>
          <w:b/>
        </w:rPr>
        <w:t xml:space="preserve">Moderate activities include anything that makes you breathe more heavily and feel slightly warmer than normal. </w:t>
      </w:r>
    </w:p>
    <w:p w14:paraId="420A5A98" w14:textId="77777777" w:rsidR="008863C6" w:rsidRPr="00AE3C12" w:rsidRDefault="008863C6" w:rsidP="008863C6">
      <w:pPr>
        <w:pStyle w:val="Default"/>
        <w:rPr>
          <w:sz w:val="16"/>
          <w:szCs w:val="16"/>
        </w:rPr>
      </w:pPr>
    </w:p>
    <w:p w14:paraId="30092A16" w14:textId="77777777" w:rsidR="008863C6" w:rsidRPr="00C0460B" w:rsidRDefault="008863C6" w:rsidP="008863C6">
      <w:pPr>
        <w:pStyle w:val="Default"/>
      </w:pPr>
      <w:r w:rsidRPr="00C0460B">
        <w:t xml:space="preserve">Walking is an ideal way to take regular exercise, it is sociable and enjoyable and enables you to get out </w:t>
      </w:r>
      <w:r w:rsidR="00C0460B">
        <w:t>in the fresh air and see places you may not usually visit.</w:t>
      </w:r>
    </w:p>
    <w:p w14:paraId="295CADB2" w14:textId="77777777" w:rsidR="00503D24" w:rsidRPr="00CA31B4" w:rsidRDefault="00503D24" w:rsidP="008863C6">
      <w:pPr>
        <w:pStyle w:val="Default"/>
        <w:rPr>
          <w:bCs/>
          <w:sz w:val="16"/>
          <w:szCs w:val="16"/>
        </w:rPr>
      </w:pPr>
    </w:p>
    <w:p w14:paraId="27263B9E" w14:textId="77777777" w:rsidR="008863C6" w:rsidRPr="00687E83" w:rsidRDefault="008863C6" w:rsidP="008863C6">
      <w:pPr>
        <w:pStyle w:val="Default"/>
        <w:rPr>
          <w:sz w:val="16"/>
          <w:szCs w:val="16"/>
        </w:rPr>
      </w:pPr>
      <w:r w:rsidRPr="00906F75">
        <w:rPr>
          <w:bCs/>
        </w:rPr>
        <w:t>Joining</w:t>
      </w:r>
      <w:r w:rsidRPr="00C0460B">
        <w:rPr>
          <w:b/>
          <w:bCs/>
        </w:rPr>
        <w:t xml:space="preserve"> </w:t>
      </w:r>
      <w:r w:rsidRPr="00C0460B">
        <w:t>Age UK</w:t>
      </w:r>
      <w:r w:rsidR="00906F75">
        <w:t xml:space="preserve"> Leeds’ Walking for Health group is </w:t>
      </w:r>
      <w:r w:rsidRPr="00C0460B">
        <w:t xml:space="preserve">a great way </w:t>
      </w:r>
      <w:r w:rsidR="00C0460B">
        <w:t>to get more active, more often!</w:t>
      </w:r>
      <w:r w:rsidRPr="00C0460B">
        <w:br/>
      </w:r>
    </w:p>
    <w:sectPr w:rsidR="008863C6" w:rsidRPr="00687E83" w:rsidSect="00885A4D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17F"/>
    <w:multiLevelType w:val="hybridMultilevel"/>
    <w:tmpl w:val="23282B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124"/>
    <w:multiLevelType w:val="hybridMultilevel"/>
    <w:tmpl w:val="77D222CE"/>
    <w:lvl w:ilvl="0" w:tplc="D46C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688"/>
    <w:multiLevelType w:val="hybridMultilevel"/>
    <w:tmpl w:val="30245B32"/>
    <w:lvl w:ilvl="0" w:tplc="2F122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A1C"/>
    <w:multiLevelType w:val="hybridMultilevel"/>
    <w:tmpl w:val="E9A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461C"/>
    <w:multiLevelType w:val="hybridMultilevel"/>
    <w:tmpl w:val="2E04C268"/>
    <w:lvl w:ilvl="0" w:tplc="D168F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6B53"/>
    <w:multiLevelType w:val="hybridMultilevel"/>
    <w:tmpl w:val="1A98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73D9"/>
    <w:multiLevelType w:val="hybridMultilevel"/>
    <w:tmpl w:val="5894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7"/>
    <w:rsid w:val="000134F6"/>
    <w:rsid w:val="0003429F"/>
    <w:rsid w:val="0004558B"/>
    <w:rsid w:val="0005717D"/>
    <w:rsid w:val="00084F33"/>
    <w:rsid w:val="000A06D0"/>
    <w:rsid w:val="000A7BB2"/>
    <w:rsid w:val="000B00AB"/>
    <w:rsid w:val="000D13DB"/>
    <w:rsid w:val="000D7380"/>
    <w:rsid w:val="000F6FCE"/>
    <w:rsid w:val="00142DBF"/>
    <w:rsid w:val="001610DF"/>
    <w:rsid w:val="001765BF"/>
    <w:rsid w:val="001876E9"/>
    <w:rsid w:val="001B6C44"/>
    <w:rsid w:val="001C0C64"/>
    <w:rsid w:val="001E0C78"/>
    <w:rsid w:val="001E1935"/>
    <w:rsid w:val="001E4C85"/>
    <w:rsid w:val="001F526D"/>
    <w:rsid w:val="001F7237"/>
    <w:rsid w:val="00217248"/>
    <w:rsid w:val="00222443"/>
    <w:rsid w:val="00233DBE"/>
    <w:rsid w:val="002641A1"/>
    <w:rsid w:val="00264BBC"/>
    <w:rsid w:val="00273AD4"/>
    <w:rsid w:val="00275704"/>
    <w:rsid w:val="002B2A5C"/>
    <w:rsid w:val="002C20DA"/>
    <w:rsid w:val="002F2B95"/>
    <w:rsid w:val="00323CB3"/>
    <w:rsid w:val="00386606"/>
    <w:rsid w:val="003E2884"/>
    <w:rsid w:val="003F7F1F"/>
    <w:rsid w:val="00401182"/>
    <w:rsid w:val="00414B2B"/>
    <w:rsid w:val="00432F64"/>
    <w:rsid w:val="004346C7"/>
    <w:rsid w:val="00436C0E"/>
    <w:rsid w:val="0044233C"/>
    <w:rsid w:val="00446FA7"/>
    <w:rsid w:val="00455E25"/>
    <w:rsid w:val="004E7D2B"/>
    <w:rsid w:val="00503D24"/>
    <w:rsid w:val="005334F4"/>
    <w:rsid w:val="00535233"/>
    <w:rsid w:val="005A4413"/>
    <w:rsid w:val="005C12AB"/>
    <w:rsid w:val="005D75FE"/>
    <w:rsid w:val="00617A90"/>
    <w:rsid w:val="0064066A"/>
    <w:rsid w:val="006446C4"/>
    <w:rsid w:val="00663C4B"/>
    <w:rsid w:val="0067240B"/>
    <w:rsid w:val="00687E83"/>
    <w:rsid w:val="006D6DF4"/>
    <w:rsid w:val="006E17A6"/>
    <w:rsid w:val="006E3825"/>
    <w:rsid w:val="007100DA"/>
    <w:rsid w:val="00713CA3"/>
    <w:rsid w:val="00723D11"/>
    <w:rsid w:val="00724AEF"/>
    <w:rsid w:val="007375CF"/>
    <w:rsid w:val="0074300B"/>
    <w:rsid w:val="00745EF1"/>
    <w:rsid w:val="00746736"/>
    <w:rsid w:val="00750B07"/>
    <w:rsid w:val="00780852"/>
    <w:rsid w:val="007843A2"/>
    <w:rsid w:val="007A44B6"/>
    <w:rsid w:val="007C1793"/>
    <w:rsid w:val="007E2277"/>
    <w:rsid w:val="007E5D1E"/>
    <w:rsid w:val="00805650"/>
    <w:rsid w:val="00885A4D"/>
    <w:rsid w:val="008863C6"/>
    <w:rsid w:val="00890EA7"/>
    <w:rsid w:val="008941BC"/>
    <w:rsid w:val="008E6A30"/>
    <w:rsid w:val="008F6900"/>
    <w:rsid w:val="00906F75"/>
    <w:rsid w:val="00943529"/>
    <w:rsid w:val="00963FFB"/>
    <w:rsid w:val="00973E79"/>
    <w:rsid w:val="00990303"/>
    <w:rsid w:val="00997B18"/>
    <w:rsid w:val="009E5500"/>
    <w:rsid w:val="009E5EA5"/>
    <w:rsid w:val="00A67C76"/>
    <w:rsid w:val="00AA0FB7"/>
    <w:rsid w:val="00AE3C12"/>
    <w:rsid w:val="00B145BE"/>
    <w:rsid w:val="00B243F1"/>
    <w:rsid w:val="00B24D89"/>
    <w:rsid w:val="00B258CF"/>
    <w:rsid w:val="00B40C41"/>
    <w:rsid w:val="00B77880"/>
    <w:rsid w:val="00C0460B"/>
    <w:rsid w:val="00C22F46"/>
    <w:rsid w:val="00C45386"/>
    <w:rsid w:val="00C557A2"/>
    <w:rsid w:val="00C91055"/>
    <w:rsid w:val="00C95B3F"/>
    <w:rsid w:val="00CA31B4"/>
    <w:rsid w:val="00CA4C86"/>
    <w:rsid w:val="00CB6A79"/>
    <w:rsid w:val="00CC4820"/>
    <w:rsid w:val="00D11242"/>
    <w:rsid w:val="00DA5508"/>
    <w:rsid w:val="00DD0802"/>
    <w:rsid w:val="00DF07B0"/>
    <w:rsid w:val="00E01FFC"/>
    <w:rsid w:val="00E05A71"/>
    <w:rsid w:val="00E417FD"/>
    <w:rsid w:val="00E753DB"/>
    <w:rsid w:val="00EC6207"/>
    <w:rsid w:val="00ED1EAF"/>
    <w:rsid w:val="00EF7F87"/>
    <w:rsid w:val="00F349B2"/>
    <w:rsid w:val="00F46600"/>
    <w:rsid w:val="00F63768"/>
    <w:rsid w:val="00F6791E"/>
    <w:rsid w:val="00F86547"/>
    <w:rsid w:val="00FB266F"/>
    <w:rsid w:val="00FE46AB"/>
    <w:rsid w:val="2898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1F35"/>
  <w15:docId w15:val="{0DA72F83-AFB6-42C1-877F-C407947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6"/>
    <w:rPr>
      <w:color w:val="0000FF" w:themeColor="hyperlink"/>
      <w:u w:val="single"/>
    </w:rPr>
  </w:style>
  <w:style w:type="paragraph" w:customStyle="1" w:styleId="Default">
    <w:name w:val="Default"/>
    <w:rsid w:val="00013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kingforhealth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hyperlink" Target="http://www.ageuk.org.uk/leed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achel.mchale@ageukleeds.org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2444b99c08e5525a1d8a7ecb075f355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ba4d3c174a0322a119f82395e1802b4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E73E-2C92-4BC3-8D91-72F53FC6492E}">
  <ds:schemaRefs>
    <ds:schemaRef ds:uri="http://purl.org/dc/elements/1.1/"/>
    <ds:schemaRef ds:uri="http://www.w3.org/XML/1998/namespace"/>
    <ds:schemaRef ds:uri="http://schemas.openxmlformats.org/package/2006/metadata/core-properties"/>
    <ds:schemaRef ds:uri="aef02b96-9132-4a44-aa38-6f6c2ab043e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d832ad-01f3-4913-af6c-813c2587df2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762AD6-4461-4C09-817B-2836C65FD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D1926-D7EE-461F-9491-F05FE494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CEA2C-0E87-4EC6-84C3-CD2C9230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Prescott</dc:creator>
  <cp:lastModifiedBy>Rachel McHale</cp:lastModifiedBy>
  <cp:revision>4</cp:revision>
  <cp:lastPrinted>2019-04-30T10:33:00Z</cp:lastPrinted>
  <dcterms:created xsi:type="dcterms:W3CDTF">2019-04-30T09:59:00Z</dcterms:created>
  <dcterms:modified xsi:type="dcterms:W3CDTF">2019-04-30T10:34:00Z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7354400</vt:r8>
  </property>
</Properties>
</file>