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20"/>
        <w:gridCol w:w="1605"/>
        <w:gridCol w:w="255"/>
        <w:gridCol w:w="1095"/>
        <w:gridCol w:w="1680"/>
        <w:gridCol w:w="255"/>
        <w:gridCol w:w="1320"/>
        <w:gridCol w:w="1680"/>
      </w:tblGrid>
      <w:tr xmlns:wp14="http://schemas.microsoft.com/office/word/2010/wordml" w:rsidRPr="00B34F24" w:rsidR="00B34F24" w:rsidTr="43478B66" w14:paraId="03E97DC7" wp14:textId="77777777">
        <w:trPr>
          <w:trHeight w:val="1506"/>
        </w:trPr>
        <w:tc>
          <w:tcPr>
            <w:tcW w:w="9510" w:type="dxa"/>
            <w:gridSpan w:val="8"/>
            <w:shd w:val="clear" w:color="auto" w:fill="auto"/>
            <w:tcMar/>
            <w:vAlign w:val="bottom"/>
          </w:tcPr>
          <w:p w:rsidRPr="00AA109B" w:rsidR="003B26F5" w:rsidP="43478B66" w:rsidRDefault="00073AAE" w14:paraId="04F0586C" w14:noSpellErr="1" wp14:textId="202D1118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 Client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'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s circumstances can change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over time.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Volunteer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visitors are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ideally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placed to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notice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these changes and notify AUKB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staff, especially the Befriendi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ng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M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anager. Th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is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form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provides a checklist for you to review and identify if there are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potential issues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th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at may cause risk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to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the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C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lient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,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you,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or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the m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atch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.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You are not responsible for these issues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,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but if you can help clients to articulate or realise there are issues and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to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obtain assistance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,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major problems may be avoided.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u w:val="single"/>
                <w:lang w:eastAsia="en-GB"/>
              </w:rPr>
              <w:t>Do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ee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the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Guidance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N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otes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for more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in depth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ideas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on what to look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for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.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 xml:space="preserve"> </w:t>
            </w:r>
          </w:p>
          <w:p w:rsidRPr="00AA109B" w:rsidR="00B34F24" w:rsidP="2E931357" w:rsidRDefault="007419CC" w14:paraId="5E0057E7" w14:noSpellErr="1" wp14:textId="49B925BC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16"/>
                <w:szCs w:val="16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Risk should be reviewed every six months even if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nothing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is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obvious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ly of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concern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.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</w:p>
        </w:tc>
      </w:tr>
      <w:tr xmlns:wp14="http://schemas.microsoft.com/office/word/2010/wordml" w:rsidRPr="00B34F24" w:rsidR="00073AAE" w:rsidTr="43478B66" w14:paraId="16DD1049" wp14:textId="77777777">
        <w:trPr>
          <w:trHeight w:val="513"/>
        </w:trPr>
        <w:tc>
          <w:tcPr>
            <w:tcW w:w="3480" w:type="dxa"/>
            <w:gridSpan w:val="3"/>
            <w:shd w:val="clear" w:color="auto" w:fill="auto"/>
            <w:tcMar/>
            <w:vAlign w:val="bottom"/>
          </w:tcPr>
          <w:p w:rsidR="00073AAE" w:rsidP="00073AAE" w:rsidRDefault="00073AAE" w14:paraId="0F2ACF2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073AAE" w:rsidRDefault="00073AAE" w14:paraId="42C99FF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030" w:type="dxa"/>
            <w:gridSpan w:val="3"/>
            <w:shd w:val="clear" w:color="auto" w:fill="auto"/>
            <w:tcMar/>
            <w:vAlign w:val="bottom"/>
          </w:tcPr>
          <w:p w:rsidR="00073AAE" w:rsidP="00073AAE" w:rsidRDefault="00073AAE" w14:paraId="15F83D0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Volunteer</w:t>
            </w:r>
          </w:p>
        </w:tc>
        <w:tc>
          <w:tcPr>
            <w:tcW w:w="3000" w:type="dxa"/>
            <w:gridSpan w:val="2"/>
            <w:shd w:val="clear" w:color="auto" w:fill="auto"/>
            <w:tcMar/>
            <w:vAlign w:val="bottom"/>
          </w:tcPr>
          <w:p w:rsidR="00073AAE" w:rsidP="00073AAE" w:rsidRDefault="00073AAE" w14:paraId="5D9182E5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Client initials </w:t>
            </w:r>
          </w:p>
        </w:tc>
      </w:tr>
      <w:tr xmlns:wp14="http://schemas.microsoft.com/office/word/2010/wordml" w:rsidRPr="00B34F24" w:rsidR="00B34F24" w:rsidTr="43478B66" w14:paraId="3E430ED5" wp14:textId="77777777">
        <w:trPr>
          <w:trHeight w:val="690"/>
        </w:trPr>
        <w:tc>
          <w:tcPr>
            <w:tcW w:w="9510" w:type="dxa"/>
            <w:gridSpan w:val="8"/>
            <w:tcBorders>
              <w:bottom w:val="single" w:color="auto" w:sz="18" w:space="0"/>
            </w:tcBorders>
            <w:shd w:val="clear" w:color="auto" w:fill="auto"/>
            <w:tcMar/>
            <w:vAlign w:val="bottom"/>
          </w:tcPr>
          <w:p w:rsidR="00B34F24" w:rsidP="2E931357" w:rsidRDefault="00DF6DFE" w14:paraId="599A75C8" w14:noSpellErr="1" wp14:textId="6EF5F544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Put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X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in the box for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any items listed below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if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they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are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perceived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to be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risk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issue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s;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add a brie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f explanation in the boxes over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leaf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.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Put a tick in the box for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those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items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that are ok. </w:t>
            </w:r>
            <w:bookmarkStart w:name="_GoBack" w:id="0"/>
            <w:bookmarkEnd w:id="0"/>
          </w:p>
        </w:tc>
      </w:tr>
      <w:tr xmlns:wp14="http://schemas.microsoft.com/office/word/2010/wordml" w:rsidRPr="00B34F24" w:rsidR="003B26F5" w:rsidTr="43478B66" w14:paraId="4A21B975" wp14:textId="77777777">
        <w:trPr>
          <w:trHeight w:val="690"/>
        </w:trPr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  <w:hideMark/>
          </w:tcPr>
          <w:p w:rsidRPr="008421B1" w:rsidR="003B26F5" w:rsidP="003B26F5" w:rsidRDefault="003B26F5" w14:paraId="577B4593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  <w:p w:rsidR="003B26F5" w:rsidP="003B26F5" w:rsidRDefault="003B26F5" w14:paraId="55023CBD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B26F5" w:rsidP="003B26F5" w:rsidRDefault="003B26F5" w14:paraId="16510653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Internal </w:t>
            </w:r>
          </w:p>
          <w:p w:rsidRPr="00B34F24" w:rsidR="003B26F5" w:rsidP="003B26F5" w:rsidRDefault="003B26F5" w14:paraId="6DEA9ECF" wp14:textId="77777777"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Environment </w:t>
            </w:r>
          </w:p>
        </w:tc>
        <w:tc>
          <w:tcPr>
            <w:tcW w:w="1605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1F9F5405" wp14:textId="75F400AB">
            <w:pPr>
              <w:bidi w:val="0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lutter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obstructions, trip hazards</w:t>
            </w:r>
          </w:p>
          <w:tbl>
            <w:tblPr>
              <w:tblStyle w:val="GridTable1Light-Accent1"/>
              <w:bidiVisual w:val="0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3C1735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38DB2895" w14:textId="5D2B4B43">
                  <w:pPr>
                    <w:pStyle w:val="Normal"/>
                    <w:bidi w:val="0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24B83B9" w14:noSpellErr="1" wp14:textId="11589FA6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01122762" wp14:textId="0B35D5CE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Cleanliness</w:t>
            </w:r>
          </w:p>
          <w:p w:rsidRPr="00B34F24" w:rsidR="003B26F5" w:rsidP="2E931357" w:rsidRDefault="003B26F5" wp14:noSpellErr="1" w14:paraId="7BE71E6C" wp14:textId="04C66763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1D3E16A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1A1621D4" w14:textId="6E828D9D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0B17514" w14:noSpellErr="1" wp14:textId="1992C7F9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4DADF8F7" wp14:textId="5BE1DCA4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Steps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,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stairs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 lifts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168DBDF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3A075002" w14:textId="08C119CE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6867F8E6" w14:noSpellErr="1" wp14:textId="55EABF22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</w:tcBorders>
            <w:shd w:val="clear" w:color="auto" w:fill="auto"/>
            <w:noWrap/>
            <w:tcMar/>
          </w:tcPr>
          <w:p w:rsidRPr="00B34F24" w:rsidR="003B26F5" w:rsidP="2E931357" w:rsidRDefault="00727DED" wp14:noSpellErr="1" w14:paraId="4699DE88" wp14:textId="08C96518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Heating and lighting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758C9BE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512666E6" w14:textId="6C02C01D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727DED" w14:paraId="285458A2" w14:noSpellErr="1" wp14:textId="43AB7836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727DED" wp14:noSpellErr="1" w14:paraId="04E14254" wp14:textId="65DF2EFB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Water, plumbing, electric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gas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2E931357" w:rsidTr="2E931357" w14:paraId="50F269E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" w:type="dxa"/>
                  <w:tcMar/>
                </w:tcPr>
                <w:p w:rsidR="2E931357" w:rsidP="2E931357" w:rsidRDefault="2E931357" w14:paraId="536C8187" w14:textId="248D6746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727DED" w14:paraId="344B85D1" w14:noSpellErr="1" wp14:textId="0EC0EA97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0BD2E796" wp14:textId="77777777">
        <w:trPr>
          <w:trHeight w:val="465"/>
        </w:trPr>
        <w:tc>
          <w:tcPr>
            <w:tcW w:w="1555" w:type="dxa"/>
            <w:vMerge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B34F24" w:rsidR="003B26F5" w:rsidP="00AC3C59" w:rsidRDefault="003B26F5" w14:paraId="7E5E0CFE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05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2393AB43" wp14:textId="4A8CB67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Animal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- care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of,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trip hazard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7989F62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863D876" w14:textId="60ADAEDF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68367C59" w14:noSpellErr="1" wp14:textId="0651D371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11D048D8" wp14:textId="06FBA053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Fire hazards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209AD0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063012F" w14:textId="7F9BD642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FB103E5" w14:noSpellErr="1" wp14:textId="746F9D4D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6AA64EA2" wp14:textId="62C0374D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Items requiring repair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- especially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re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mobility and communication technology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6009AC2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EB608E0" w14:textId="1C868F61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B77BDF2" w14:noSpellErr="1" wp14:textId="7076C6D5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43478B66" w:rsidRDefault="003B26F5" w14:paraId="6E3C778A" w14:noSpellErr="1" wp14:textId="3218F35C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Security issues and risk of being victim to crime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locks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etc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45489F9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29782A18" w14:textId="29A75B70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4FD77E65" w14:noSpellErr="1" wp14:textId="20D1232A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9469B3" wp14:noSpellErr="1" w14:paraId="0C7B6540" wp14:textId="120D2108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Smoke or carbon dioxide detectors are correctly installed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and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work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ing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2E931357" w:rsidTr="2E931357" w14:paraId="20875C3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" w:type="dxa"/>
                  <w:tcMar/>
                </w:tcPr>
                <w:p w:rsidR="2E931357" w:rsidP="2E931357" w:rsidRDefault="2E931357" w14:paraId="343C2709" w14:textId="541D6D83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9469B3" w14:paraId="08ACB654" w14:noSpellErr="1" wp14:textId="7E0C2B73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78B959E6" wp14:textId="77777777">
        <w:trPr>
          <w:trHeight w:val="465"/>
        </w:trPr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</w:tcPr>
          <w:p w:rsidR="003B26F5" w:rsidP="00AC3C59" w:rsidRDefault="003B26F5" w14:paraId="1B8C056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  <w:p w:rsidRPr="00B34F24" w:rsidR="003B26F5" w:rsidP="00AC3C59" w:rsidRDefault="003B26F5" w14:paraId="317BE739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2D2E96">
              <w:rPr>
                <w:rFonts w:ascii="Arial" w:hAnsi="Arial" w:eastAsia="Times New Roman" w:cs="Arial"/>
                <w:b/>
                <w:color w:val="000000"/>
                <w:lang w:eastAsia="en-GB"/>
              </w:rPr>
              <w:t>External Envi</w:t>
            </w:r>
            <w:r>
              <w:rPr>
                <w:rFonts w:ascii="Arial" w:hAnsi="Arial" w:eastAsia="Times New Roman" w:cs="Arial"/>
                <w:b/>
                <w:color w:val="000000"/>
                <w:lang w:eastAsia="en-GB"/>
              </w:rPr>
              <w:t>r</w:t>
            </w:r>
            <w:r w:rsidRPr="002D2E96">
              <w:rPr>
                <w:rFonts w:ascii="Arial" w:hAnsi="Arial" w:eastAsia="Times New Roman" w:cs="Arial"/>
                <w:b/>
                <w:color w:val="000000"/>
                <w:lang w:eastAsia="en-GB"/>
              </w:rPr>
              <w:t>o</w:t>
            </w:r>
            <w:r>
              <w:rPr>
                <w:rFonts w:ascii="Arial" w:hAnsi="Arial" w:eastAsia="Times New Roman" w:cs="Arial"/>
                <w:b/>
                <w:color w:val="000000"/>
                <w:lang w:eastAsia="en-GB"/>
              </w:rPr>
              <w:t>n</w:t>
            </w:r>
            <w:r w:rsidRPr="002D2E96">
              <w:rPr>
                <w:rFonts w:ascii="Arial" w:hAnsi="Arial" w:eastAsia="Times New Roman" w:cs="Arial"/>
                <w:b/>
                <w:color w:val="000000"/>
                <w:lang w:eastAsia="en-GB"/>
              </w:rPr>
              <w:t xml:space="preserve">ment </w:t>
            </w:r>
          </w:p>
          <w:p w:rsidRPr="00B34F24" w:rsidR="003B26F5" w:rsidP="00AC3C59" w:rsidRDefault="003B26F5" w14:paraId="54B7D87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18" w:space="0"/>
            </w:tcBorders>
            <w:shd w:val="clear" w:color="auto" w:fill="auto"/>
            <w:tcMar/>
          </w:tcPr>
          <w:p w:rsidR="003B26F5" w:rsidP="2E931357" w:rsidRDefault="003B26F5" wp14:noSpellErr="1" w14:paraId="12660521" wp14:textId="035719C2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Walkways and entrances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–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t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rip hazards, stairs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53949D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3DC55D19" w14:textId="51BA5A52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3B26F5" w:rsidP="2E931357" w:rsidRDefault="003B26F5" w14:paraId="6F036AF3" w14:noSpellErr="1" wp14:textId="731CFEC7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p w:rsidRPr="00B34F24" w:rsidR="003B26F5" w:rsidP="00AC3C59" w:rsidRDefault="003B26F5" w14:paraId="2729B5FB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727DED" wp14:noSpellErr="1" w14:paraId="7F459720" wp14:textId="322DB43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Able to safely use travel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transport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05B7688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53C29EFB" w14:textId="495987F4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727DED" w14:paraId="52E4BCD6" w14:noSpellErr="1" wp14:textId="2F03A6D7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0C91F5DB" wp14:textId="7AD0969C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Ease of entry and access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. Do they need a key safe?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2E931357" w:rsidTr="2E931357" w14:paraId="723539F4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" w:type="dxa"/>
                  <w:tcMar/>
                </w:tcPr>
                <w:p w:rsidR="2E931357" w:rsidP="2E931357" w:rsidRDefault="2E931357" w14:paraId="3B764871" w14:textId="44ACAAEF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1DD233D9" w14:noSpellErr="1" wp14:textId="5E64F21B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</w:tcBorders>
            <w:shd w:val="clear" w:color="auto" w:fill="auto"/>
            <w:noWrap/>
            <w:tcMar/>
          </w:tcPr>
          <w:p w:rsidRPr="00B34F24" w:rsidR="003B26F5" w:rsidP="2E931357" w:rsidRDefault="00DA0FFD" wp14:noSpellErr="1" w14:paraId="48BD204A" wp14:textId="525C3662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Moving about – risk of falls etc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010E41C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08124951" w14:textId="010F05EE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A0FFD" w14:paraId="63EA802A" wp14:textId="497B4549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tcMar/>
            <w:vAlign w:val="bottom"/>
          </w:tcPr>
          <w:p w:rsidRPr="00B34F24" w:rsidR="003B26F5" w:rsidP="00B34F24" w:rsidRDefault="003B26F5" w14:paraId="6D298DBE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78AF8BCF" wp14:textId="77777777">
        <w:trPr>
          <w:trHeight w:val="690"/>
        </w:trPr>
        <w:tc>
          <w:tcPr>
            <w:tcW w:w="1555" w:type="dxa"/>
            <w:vMerge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B34F24" w:rsidR="003B26F5" w:rsidP="00AC3C59" w:rsidRDefault="003B26F5" w14:paraId="637AE986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05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727DED" wp14:noSpellErr="1" w14:paraId="6157021F" wp14:textId="4B8BBAF7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Grab rails and steps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5"/>
            </w:tblGrid>
            <w:tr w:rsidR="2E931357" w:rsidTr="2E931357" w14:paraId="31F6824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5" w:type="dxa"/>
                  <w:tcMar/>
                </w:tcPr>
                <w:p w:rsidR="2E931357" w:rsidP="2E931357" w:rsidRDefault="2E931357" w14:paraId="2934917C" w14:textId="706685EB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727DED" w14:paraId="182B6B60" w14:noSpellErr="1" wp14:textId="1A8F8107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A0FFD" wp14:noSpellErr="1" w14:paraId="51177A9C" wp14:textId="5A8A9A3C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Mobility equipment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647E44C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7514B7D4" w14:textId="21787921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A0FFD" w14:paraId="2890677A" w14:noSpellErr="1" wp14:textId="162126D6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7451E" wp14:noSpellErr="1" w14:paraId="6AFE836A" wp14:textId="1AA809F1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oping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with steps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0"/>
            </w:tblGrid>
            <w:tr w:rsidR="2E931357" w:rsidTr="2E931357" w14:paraId="68746EE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" w:type="dxa"/>
                  <w:tcMar/>
                </w:tcPr>
                <w:p w:rsidR="2E931357" w:rsidP="2E931357" w:rsidRDefault="2E931357" w14:paraId="6D6F02EC" w14:textId="0D17A932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7451E" w14:paraId="4405CA5F" w14:noSpellErr="1" wp14:textId="240A06E5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7451E" wp14:noSpellErr="1" w14:paraId="4843B87D" wp14:textId="28C6A5DB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Getting in and out of cars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378F4B6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73D661B0" w14:textId="68954758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7451E" w14:paraId="004673B5" w14:noSpellErr="1" wp14:textId="41B7C386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tcMar/>
            <w:vAlign w:val="bottom"/>
          </w:tcPr>
          <w:p w:rsidRPr="00B34F24" w:rsidR="003B26F5" w:rsidP="00B34F24" w:rsidRDefault="003B26F5" w14:paraId="4D0DB3A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5E366080" wp14:textId="77777777">
        <w:trPr>
          <w:trHeight w:val="690"/>
        </w:trPr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</w:tcPr>
          <w:p w:rsidR="003B26F5" w:rsidP="00AC3C59" w:rsidRDefault="003B26F5" w14:paraId="56FD43C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  <w:p w:rsidRPr="00B34F24" w:rsidR="003B26F5" w:rsidP="00AC3C59" w:rsidRDefault="003B26F5" w14:paraId="1FD02FD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  <w:r w:rsidRPr="003510F4">
              <w:rPr>
                <w:rFonts w:ascii="Arial" w:hAnsi="Arial" w:eastAsia="Times New Roman" w:cs="Arial"/>
                <w:b/>
                <w:color w:val="000000"/>
                <w:lang w:eastAsia="en-GB"/>
              </w:rPr>
              <w:t>He</w:t>
            </w:r>
            <w:r>
              <w:rPr>
                <w:rFonts w:ascii="Arial" w:hAnsi="Arial" w:eastAsia="Times New Roman" w:cs="Arial"/>
                <w:b/>
                <w:color w:val="000000"/>
                <w:lang w:eastAsia="en-GB"/>
              </w:rPr>
              <w:t>alth and Welfare I</w:t>
            </w:r>
            <w:r w:rsidRPr="003510F4">
              <w:rPr>
                <w:rFonts w:ascii="Arial" w:hAnsi="Arial" w:eastAsia="Times New Roman" w:cs="Arial"/>
                <w:b/>
                <w:color w:val="000000"/>
                <w:lang w:eastAsia="en-GB"/>
              </w:rPr>
              <w:t>ssues</w:t>
            </w:r>
          </w:p>
        </w:tc>
        <w:tc>
          <w:tcPr>
            <w:tcW w:w="1605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7F9778F3" wp14:textId="18CABA0A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Anxiety and stress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0"/>
            </w:tblGrid>
            <w:tr w:rsidR="2E931357" w:rsidTr="2E931357" w14:paraId="523ACA6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0" w:type="dxa"/>
                  <w:tcMar/>
                </w:tcPr>
                <w:p w:rsidR="2E931357" w:rsidP="2E931357" w:rsidRDefault="2E931357" w14:paraId="4F8D3C06" w14:textId="226D883C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0FB0DC60" w14:noSpellErr="1" wp14:textId="5FC1D3D4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A0FFD" wp14:noSpellErr="1" w14:paraId="5A59B986" wp14:textId="7A6AE832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Memory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749E07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119236D" w14:textId="1FEE7A58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A0FFD" w14:paraId="290DB51A" w14:noSpellErr="1" wp14:textId="759FD03D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3A76FD2F" wp14:textId="014ACE3A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edication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issues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219F2D4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588B1793" w14:textId="3A7722FA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18D7200A" w14:noSpellErr="1" wp14:textId="1E6FD07F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48F4E135" wp14:textId="0699F3D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Risk of self-harm or neglect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65F2BED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91416C9" w14:textId="1087CB9E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3416B4D1" w14:noSpellErr="1" wp14:textId="68E08771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noWrap/>
            <w:tcMar/>
          </w:tcPr>
          <w:p w:rsidRPr="00B34F24" w:rsidR="003B26F5" w:rsidP="2E931357" w:rsidRDefault="003B26F5" wp14:noSpellErr="1" w14:paraId="54C6A9D8" wp14:textId="4A53BB12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Significant changes to health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1FB1994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723EF149" w14:textId="23343699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4CE95747" w14:noSpellErr="1" wp14:textId="06730DB8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56E31BE2" wp14:textId="77777777">
        <w:trPr>
          <w:trHeight w:val="465"/>
        </w:trPr>
        <w:tc>
          <w:tcPr>
            <w:tcW w:w="1555" w:type="dxa"/>
            <w:vMerge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</w:tcPr>
          <w:p w:rsidRPr="00B34F24" w:rsidR="003B26F5" w:rsidP="00AC3C59" w:rsidRDefault="003B26F5" w14:paraId="2AC5D722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05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1A96EE52" wp14:textId="3A99ED5E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Bereavement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85"/>
            </w:tblGrid>
            <w:tr w:rsidR="2E931357" w:rsidTr="2E931357" w14:paraId="34123E9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5" w:type="dxa"/>
                  <w:tcMar/>
                </w:tcPr>
                <w:p w:rsidR="2E931357" w:rsidP="2E931357" w:rsidRDefault="2E931357" w14:paraId="3A309E7C" w14:textId="612E906E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058B70C8" w14:noSpellErr="1" wp14:textId="0FBA370C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A0FFD" wp14:noSpellErr="1" w14:paraId="042AA77D" wp14:textId="3F8A89D9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ay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benefit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from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OT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or care assessment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056211A5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32D20B49" w14:textId="1D18D263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A0FFD" w14:paraId="1CB9DC12" w14:noSpellErr="1" wp14:textId="4F718364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680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6D6BB1F0" wp14:textId="335ECB87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Personal hygiene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520552E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7FF79AF" w14:textId="1AF42E99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E4F5402" w14:noSpellErr="1" wp14:textId="7B489252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67BAF579" wp14:textId="455B09E6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Eating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and drinking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- out of date food, cooking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carrying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7B1BE60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EDD0E99" w14:textId="71D35640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6097D0E3" w14:noSpellErr="1" wp14:textId="2A3DCFEF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tcMar/>
            <w:vAlign w:val="top"/>
          </w:tcPr>
          <w:p w:rsidRPr="00B34F24" w:rsidR="003B26F5" w:rsidP="2E931357" w:rsidRDefault="003B26F5" wp14:noSpellErr="1" w14:paraId="796FD6B9" wp14:textId="4839041B">
            <w:pPr>
              <w:spacing w:after="0" w:line="240" w:lineRule="auto"/>
              <w:jc w:val="left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Other personal care issues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1808D2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59DEC269" w14:textId="2C5C7A31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63B31134" w14:noSpellErr="1" wp14:textId="23287165">
            <w:pPr>
              <w:pStyle w:val="Normal"/>
              <w:spacing w:after="0" w:line="240" w:lineRule="auto"/>
              <w:jc w:val="left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72F22191" wp14:textId="77777777">
        <w:trPr>
          <w:trHeight w:val="465"/>
        </w:trPr>
        <w:tc>
          <w:tcPr>
            <w:tcW w:w="1620" w:type="dxa"/>
            <w:vMerge w:val="restart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cMar/>
          </w:tcPr>
          <w:p w:rsidR="003B26F5" w:rsidP="00AC3C59" w:rsidRDefault="003B26F5" w14:paraId="0D4B86B3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  <w:p w:rsidRPr="00B34F24" w:rsidR="003B26F5" w:rsidP="2E931357" w:rsidRDefault="003B26F5" w14:paraId="64D828FE" w14:noSpellErr="1" wp14:textId="28551EDB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Client </w:t>
            </w:r>
            <w:proofErr w:type="gramStart"/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behaviour  and</w:t>
            </w:r>
            <w:proofErr w:type="gramEnd"/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client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/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v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olunteer boundaries</w:t>
            </w:r>
          </w:p>
        </w:tc>
        <w:tc>
          <w:tcPr>
            <w:tcW w:w="1605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2F8460B2" wp14:textId="22F7C94A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Challenging behaviour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of client, family etc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5"/>
            </w:tblGrid>
            <w:tr w:rsidR="2E931357" w:rsidTr="2E931357" w14:paraId="01E7386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" w:type="dxa"/>
                  <w:tcMar/>
                </w:tcPr>
                <w:p w:rsidR="2E931357" w:rsidP="2E931357" w:rsidRDefault="2E931357" w14:paraId="449FD434" w14:textId="730E889E">
                  <w:pPr>
                    <w:pStyle w:val="Normal"/>
                    <w:jc w:val="both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2B70969" wp14:textId="051E1FE8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1D573515" wp14:textId="4B80B41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Risk of abuse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612A806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13AAA001" w14:textId="73F72685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81E8E8F" w14:noSpellErr="1" wp14:textId="473C738F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DA0FFD" wp14:noSpellErr="1" w14:paraId="343C74B6" wp14:textId="7019C894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Do they </w:t>
            </w:r>
            <w:proofErr w:type="gramStart"/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understand  confidentiality</w:t>
            </w:r>
            <w:proofErr w:type="gramEnd"/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and how to protect their identity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5"/>
            </w:tblGrid>
            <w:tr w:rsidR="2E931357" w:rsidTr="2E931357" w14:paraId="1EA105A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5" w:type="dxa"/>
                  <w:tcMar/>
                </w:tcPr>
                <w:p w:rsidR="2E931357" w:rsidP="2E931357" w:rsidRDefault="2E931357" w14:paraId="7AE5EB5F" w14:textId="3C902246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DA0FFD" w14:paraId="7569E0FC" w14:noSpellErr="1" wp14:textId="61292219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top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p14:noSpellErr="1" w14:paraId="736A1DB8" wp14:textId="63B7BB0E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Money and gifts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237072A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74238CAC" w14:textId="07C8B695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6877DA9F" w14:noSpellErr="1" wp14:textId="08C483D9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B34F24" w:rsidR="003B26F5" w:rsidP="2E931357" w:rsidRDefault="003B26F5" w14:paraId="15F85A0E" wp14:textId="0157E769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Reliability and timekeeping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- </w:t>
            </w:r>
            <w:proofErr w:type="spellStart"/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g</w:t>
            </w:r>
            <w:proofErr w:type="spellEnd"/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remembering appointments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6B45BBF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49329C44" w14:textId="70E3D624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B34F24" w:rsidR="003B26F5" w:rsidP="2E931357" w:rsidRDefault="003B26F5" w14:paraId="2DD886C2" wp14:textId="5B8C3D8D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3B26F5" w:rsidTr="43478B66" w14:paraId="436C497C" wp14:textId="77777777">
        <w:trPr>
          <w:trHeight w:val="465"/>
        </w:trPr>
        <w:tc>
          <w:tcPr>
            <w:tcW w:w="1555" w:type="dxa"/>
            <w:vMerge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bottom"/>
          </w:tcPr>
          <w:p w:rsidRPr="005C7E04" w:rsidR="003B26F5" w:rsidP="005C7E04" w:rsidRDefault="003B26F5" w14:paraId="50186AF6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lang w:eastAsia="en-GB"/>
              </w:rPr>
            </w:pPr>
          </w:p>
        </w:tc>
        <w:tc>
          <w:tcPr>
            <w:tcW w:w="1605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5C7E04" w:rsidR="003B26F5" w:rsidP="2E931357" w:rsidRDefault="003B26F5" wp14:noSpellErr="1" w14:paraId="19B06A6C" wp14:textId="7B46C0A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Neighbours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,</w:t>
            </w:r>
          </w:p>
          <w:p w:rsidRPr="005C7E04" w:rsidR="003B26F5" w:rsidP="2E931357" w:rsidRDefault="003B26F5" wp14:noSpellErr="1" w14:paraId="0F27079B" wp14:textId="7024C2DD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friends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or family – breaching boundaries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213DD2F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6154F01F" w14:textId="1C67EFC0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5C7E04" w:rsidR="003B26F5" w:rsidP="2E931357" w:rsidRDefault="003B26F5" w14:paraId="3E61038E" w14:noSpellErr="1" wp14:textId="6D7AE31E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5C7E04" w:rsidR="003B26F5" w:rsidP="2E931357" w:rsidRDefault="00DA0FFD" wp14:noSpellErr="1" w14:paraId="55E8C8F0" wp14:textId="623525F1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Client asking for more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help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than agreed on a regular basis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42739BA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0E0B5C9F" w14:textId="12D9F272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5C7E04" w:rsidR="003B26F5" w:rsidP="2E931357" w:rsidRDefault="00DA0FFD" w14:paraId="3387E755" w14:noSpellErr="1" wp14:textId="65FD0362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</w:tcBorders>
            <w:shd w:val="clear" w:color="auto" w:fill="auto"/>
            <w:tcMar/>
          </w:tcPr>
          <w:p w:rsidRPr="005C7E04" w:rsidR="003B26F5" w:rsidP="2E931357" w:rsidRDefault="003B26F5" wp14:noSpellErr="1" w14:paraId="6301F208" wp14:textId="028855CD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Client worries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2664161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62874E83" w14:textId="7F172967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5C7E04" w:rsidR="003B26F5" w:rsidP="2E931357" w:rsidRDefault="003B26F5" w14:paraId="6FB86D16" w14:noSpellErr="1" wp14:textId="44CAC84D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575" w:type="dxa"/>
            <w:gridSpan w:val="2"/>
            <w:tcBorders>
              <w:bottom w:val="single" w:color="auto" w:sz="18" w:space="0"/>
            </w:tcBorders>
            <w:shd w:val="clear" w:color="auto" w:fill="auto"/>
            <w:tcMar/>
          </w:tcPr>
          <w:p w:rsidRPr="005C7E04" w:rsidR="003B26F5" w:rsidP="43478B66" w:rsidRDefault="00DA0FFD" wp14:noSpellErr="1" w14:paraId="02829E3F" wp14:textId="08C495D5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Client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awareness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of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safety precautions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- </w:t>
            </w:r>
          </w:p>
          <w:p w:rsidRPr="005C7E04" w:rsidR="003B26F5" w:rsidP="43478B66" w:rsidRDefault="00DA0FFD" w14:paraId="3D6CFA4E" w14:noSpellErr="1" wp14:textId="22746C63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asking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for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 xml:space="preserve">ID </w:t>
            </w:r>
            <w:r w:rsidRPr="43478B66" w:rsidR="43478B66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  <w:t>etc</w:t>
            </w:r>
          </w:p>
          <w:tbl>
            <w:tblPr>
              <w:tblStyle w:val="GridTable1Light-Accent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5"/>
            </w:tblGrid>
            <w:tr w:rsidR="2E931357" w:rsidTr="2E931357" w14:paraId="0D60F3C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5" w:type="dxa"/>
                  <w:tcMar/>
                </w:tcPr>
                <w:p w:rsidR="2E931357" w:rsidP="2E931357" w:rsidRDefault="2E931357" w14:paraId="1A1E63ED" w14:textId="312C2E34">
                  <w:pPr>
                    <w:pStyle w:val="Normal"/>
                    <w:rPr>
                      <w:rFonts w:ascii="Arial" w:hAnsi="Arial" w:eastAsia="Times New Roman" w:cs="Arial"/>
                      <w:color w:val="000000" w:themeColor="text1" w:themeTint="FF" w:themeShade="FF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Pr="005C7E04" w:rsidR="003B26F5" w:rsidP="2E931357" w:rsidRDefault="00DA0FFD" w14:paraId="44D96F1B" w14:noSpellErr="1" wp14:textId="146DB9C5">
            <w:pPr>
              <w:pStyle w:val="Normal"/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eastAsia="en-GB"/>
              </w:rPr>
            </w:pPr>
          </w:p>
        </w:tc>
        <w:tc>
          <w:tcPr>
            <w:tcW w:w="1680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  <w:vAlign w:val="bottom"/>
          </w:tcPr>
          <w:p w:rsidRPr="00CE1940" w:rsidR="003B26F5" w:rsidP="00B34F24" w:rsidRDefault="003B26F5" w14:paraId="1C201A71" wp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xmlns:wp14="http://schemas.microsoft.com/office/word/2010/wordml" w:rsidRPr="00B34F24" w:rsidR="00805232" w:rsidTr="43478B66" w14:paraId="6342801B" wp14:textId="77777777">
        <w:trPr>
          <w:trHeight w:val="2835"/>
        </w:trPr>
        <w:tc>
          <w:tcPr>
            <w:tcW w:w="9510" w:type="dxa"/>
            <w:gridSpan w:val="8"/>
            <w:tcBorders>
              <w:top w:val="single" w:color="auto" w:sz="18" w:space="0"/>
            </w:tcBorders>
            <w:shd w:val="clear" w:color="auto" w:fill="auto"/>
            <w:tcMar/>
          </w:tcPr>
          <w:p w:rsidR="00073AAE" w:rsidP="2E931357" w:rsidRDefault="00805232" w14:paraId="3A58429F" w14:noSpellErr="1" wp14:textId="25FF2573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Details of issues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arising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(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refer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to guidance notes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-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pages 6 to 10 -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for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suggestions)</w:t>
            </w:r>
          </w:p>
          <w:p w:rsidR="00073AAE" w:rsidP="00E93AC0" w:rsidRDefault="00073AAE" w14:paraId="67F008A4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62A35042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580EDEE4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547A7A29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30074E8D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78FBD9F3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4FABA4C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02B4E562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7D65326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07CE8131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18204F11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7C63DED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4D594C0E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011857C7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359B2C28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0C91BCD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073AAE" w:rsidP="00E93AC0" w:rsidRDefault="00073AAE" w14:paraId="14FC7A9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Pr="00B34F24" w:rsidR="00E93AC0" w:rsidP="00E93AC0" w:rsidRDefault="00805232" w14:paraId="7088C7F4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</w:p>
        </w:tc>
      </w:tr>
      <w:tr xmlns:wp14="http://schemas.microsoft.com/office/word/2010/wordml" w:rsidRPr="00B34F24" w:rsidR="003510F4" w:rsidTr="43478B66" w14:paraId="0ADFE4AD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noWrap/>
            <w:tcMar/>
            <w:vAlign w:val="bottom"/>
          </w:tcPr>
          <w:p w:rsidRPr="00805232" w:rsidR="00805232" w:rsidP="2E931357" w:rsidRDefault="00805232" w14:paraId="43B83E7B" wp14:textId="699C46B7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Other items not listed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where signposting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information is required.  Does the client require signposting or referring to other services/activities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</w:t>
            </w:r>
            <w:proofErr w:type="spellStart"/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e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g</w:t>
            </w:r>
            <w:proofErr w:type="spellEnd"/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hairdresser, chiropody, optician, gardening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, Later Life P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lanning,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Handyperson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?</w:t>
            </w:r>
          </w:p>
          <w:p w:rsidR="003510F4" w:rsidP="00B34F24" w:rsidRDefault="003510F4" w14:paraId="214EC0F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</w:tr>
      <w:tr xmlns:wp14="http://schemas.microsoft.com/office/word/2010/wordml" w:rsidRPr="00B34F24" w:rsidR="003510F4" w:rsidTr="43478B66" w14:paraId="5827E525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noWrap/>
            <w:tcMar/>
            <w:vAlign w:val="bottom"/>
          </w:tcPr>
          <w:p w:rsidR="003510F4" w:rsidP="00B34F24" w:rsidRDefault="003510F4" w14:paraId="57A3D2A5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510F4" w:rsidP="00B34F24" w:rsidRDefault="003510F4" w14:paraId="75BE85E0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510F4" w:rsidP="00B34F24" w:rsidRDefault="003510F4" w14:paraId="2924BD0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AE0031" w:rsidP="00B34F24" w:rsidRDefault="00AE0031" w14:paraId="5C63E65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6F62C9" w:rsidP="00B34F24" w:rsidRDefault="006F62C9" w14:paraId="3F987169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AE0031" w:rsidP="00B34F24" w:rsidRDefault="00AE0031" w14:paraId="6AACB18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510F4" w:rsidP="00B34F24" w:rsidRDefault="003510F4" w14:paraId="654F38B4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510F4" w:rsidP="00B34F24" w:rsidRDefault="003510F4" w14:paraId="445E47BA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  <w:p w:rsidR="003510F4" w:rsidP="00B34F24" w:rsidRDefault="003510F4" w14:paraId="080FE82C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</w:tr>
      <w:tr xmlns:wp14="http://schemas.microsoft.com/office/word/2010/wordml" w:rsidRPr="00B34F24" w:rsidR="00805232" w:rsidTr="43478B66" w14:paraId="3AC30171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noWrap/>
            <w:tcMar/>
            <w:vAlign w:val="bottom"/>
            <w:hideMark/>
          </w:tcPr>
          <w:p w:rsidRPr="00B34F24" w:rsidR="00B34F24" w:rsidP="00B34F24" w:rsidRDefault="00B34F24" w14:paraId="47835706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Match issues</w:t>
            </w:r>
          </w:p>
        </w:tc>
      </w:tr>
      <w:tr xmlns:wp14="http://schemas.microsoft.com/office/word/2010/wordml" w:rsidRPr="00B34F24" w:rsidR="00805232" w:rsidTr="43478B66" w14:paraId="4B332E28" wp14:textId="77777777">
        <w:trPr>
          <w:trHeight w:val="1824"/>
        </w:trPr>
        <w:tc>
          <w:tcPr>
            <w:tcW w:w="9510" w:type="dxa"/>
            <w:gridSpan w:val="8"/>
            <w:shd w:val="clear" w:color="auto" w:fill="auto"/>
            <w:noWrap/>
            <w:tcMar/>
            <w:vAlign w:val="bottom"/>
            <w:hideMark/>
          </w:tcPr>
          <w:p w:rsidRPr="00B34F24" w:rsidR="00B34F24" w:rsidP="007225FF" w:rsidRDefault="00B34F24" w14:paraId="34C9D36D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B34F24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xmlns:wp14="http://schemas.microsoft.com/office/word/2010/wordml" w:rsidRPr="00B34F24" w:rsidR="00805232" w:rsidTr="43478B66" w14:paraId="4BAC03BF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tcMar/>
            <w:vAlign w:val="bottom"/>
            <w:hideMark/>
          </w:tcPr>
          <w:p w:rsidRPr="00B34F24" w:rsidR="00B34F24" w:rsidP="2E931357" w:rsidRDefault="003510F4" w14:paraId="0888F1FF" w14:noSpellErr="1" wp14:textId="31709AED">
            <w:pPr>
              <w:spacing w:after="0" w:line="240" w:lineRule="auto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Befriending Manager -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action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notes</w:t>
            </w:r>
          </w:p>
        </w:tc>
      </w:tr>
      <w:tr xmlns:wp14="http://schemas.microsoft.com/office/word/2010/wordml" w:rsidRPr="00B34F24" w:rsidR="00805232" w:rsidTr="43478B66" w14:paraId="0F38970B" wp14:textId="77777777">
        <w:trPr>
          <w:trHeight w:val="2224"/>
        </w:trPr>
        <w:tc>
          <w:tcPr>
            <w:tcW w:w="9510" w:type="dxa"/>
            <w:gridSpan w:val="8"/>
            <w:shd w:val="clear" w:color="auto" w:fill="auto"/>
            <w:tcMar/>
            <w:vAlign w:val="bottom"/>
            <w:hideMark/>
          </w:tcPr>
          <w:p w:rsidRPr="00B34F24" w:rsidR="00B34F24" w:rsidP="000C6A3C" w:rsidRDefault="00B34F24" w14:paraId="42EAD304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B34F24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xmlns:wp14="http://schemas.microsoft.com/office/word/2010/wordml" w:rsidRPr="00B34F24" w:rsidR="00AE0031" w:rsidTr="43478B66" w14:paraId="144FACBF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tcMar/>
            <w:vAlign w:val="bottom"/>
            <w:hideMark/>
          </w:tcPr>
          <w:p w:rsidRPr="00B34F24" w:rsidR="00AE0031" w:rsidP="2E931357" w:rsidRDefault="00B06E8C" w14:paraId="152C8432" w14:noSpellErr="1" wp14:textId="233EE19B">
            <w:pPr>
              <w:spacing w:after="0" w:line="240" w:lineRule="auto"/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</w:pP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 Next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r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 xml:space="preserve">eview </w:t>
            </w:r>
            <w:r w:rsidRPr="2E931357" w:rsidR="2E931357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lang w:eastAsia="en-GB"/>
              </w:rPr>
              <w:t>date</w:t>
            </w:r>
            <w:r w:rsidRPr="2E931357" w:rsidR="2E931357">
              <w:rPr>
                <w:rFonts w:ascii="Arial" w:hAnsi="Arial" w:eastAsia="Times New Roman" w:cs="Arial"/>
                <w:color w:val="000000" w:themeColor="text1" w:themeTint="FF" w:themeShade="FF"/>
                <w:lang w:eastAsia="en-GB"/>
              </w:rPr>
              <w:t> </w:t>
            </w:r>
          </w:p>
          <w:p w:rsidRPr="00B34F24" w:rsidR="00AE0031" w:rsidP="00B34F24" w:rsidRDefault="00AE0031" w14:paraId="20022407" wp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B34F24">
              <w:rPr>
                <w:rFonts w:ascii="Arial" w:hAnsi="Arial" w:eastAsia="Times New Roman" w:cs="Arial"/>
                <w:color w:val="000000"/>
                <w:lang w:eastAsia="en-GB"/>
              </w:rPr>
              <w:t> </w:t>
            </w:r>
          </w:p>
        </w:tc>
      </w:tr>
      <w:tr xmlns:wp14="http://schemas.microsoft.com/office/word/2010/wordml" w:rsidRPr="00B34F24" w:rsidR="00AE0031" w:rsidTr="43478B66" w14:paraId="2AB95C27" wp14:textId="77777777">
        <w:trPr>
          <w:trHeight w:val="300"/>
        </w:trPr>
        <w:tc>
          <w:tcPr>
            <w:tcW w:w="9510" w:type="dxa"/>
            <w:gridSpan w:val="8"/>
            <w:shd w:val="clear" w:color="auto" w:fill="auto"/>
            <w:tcMar/>
            <w:vAlign w:val="bottom"/>
          </w:tcPr>
          <w:p w:rsidR="00AE0031" w:rsidP="00B34F24" w:rsidRDefault="00AE0031" w14:paraId="6D9B5FCB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Signature</w:t>
            </w:r>
          </w:p>
          <w:p w:rsidRPr="00B34F24" w:rsidR="00AE0031" w:rsidP="00B34F24" w:rsidRDefault="00AE0031" w14:paraId="50578B8E" wp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</w:tr>
    </w:tbl>
    <w:p xmlns:wp14="http://schemas.microsoft.com/office/word/2010/wordml" w:rsidR="008011BE" w:rsidRDefault="0053590B" w14:paraId="3174A7E9" wp14:textId="77777777"/>
    <w:sectPr w:rsidR="008011BE" w:rsidSect="00805232">
      <w:headerReference w:type="default" r:id="rId6"/>
      <w:pgSz w:w="11906" w:h="16838" w:orient="portrait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3590B" w:rsidP="00DA72BF" w:rsidRDefault="0053590B" w14:paraId="08C5D76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590B" w:rsidP="00DA72BF" w:rsidRDefault="0053590B" w14:paraId="26F62A7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3590B" w:rsidP="00DA72BF" w:rsidRDefault="0053590B" w14:paraId="5ABBF27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590B" w:rsidP="00DA72BF" w:rsidRDefault="0053590B" w14:paraId="5450A72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DA72BF" w:rsidR="00DA72BF" w:rsidP="00DA72BF" w:rsidRDefault="00DA72BF" w14:paraId="7612FD6D" wp14:textId="77777777">
    <w:pPr>
      <w:pStyle w:val="Header"/>
      <w:jc w:val="center"/>
      <w:rPr>
        <w:b/>
        <w:sz w:val="28"/>
        <w:szCs w:val="28"/>
      </w:rPr>
    </w:pPr>
    <w:r w:rsidRPr="00DA72BF">
      <w:rPr>
        <w:b/>
        <w:sz w:val="28"/>
        <w:szCs w:val="28"/>
      </w:rPr>
      <w:t>Befriending Volunteer Client Risk Review</w:t>
    </w:r>
  </w:p>
  <w:p xmlns:wp14="http://schemas.microsoft.com/office/word/2010/wordml" w:rsidR="00DA72BF" w:rsidRDefault="00DA72BF" w14:paraId="4F00132F" wp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24"/>
    <w:rsid w:val="00073AAE"/>
    <w:rsid w:val="000C6A3C"/>
    <w:rsid w:val="000F2091"/>
    <w:rsid w:val="00197CF1"/>
    <w:rsid w:val="002D2E96"/>
    <w:rsid w:val="00306700"/>
    <w:rsid w:val="003510F4"/>
    <w:rsid w:val="003B26F5"/>
    <w:rsid w:val="0053590B"/>
    <w:rsid w:val="005A03F5"/>
    <w:rsid w:val="005A14AF"/>
    <w:rsid w:val="005C7E04"/>
    <w:rsid w:val="006E4919"/>
    <w:rsid w:val="006F62C9"/>
    <w:rsid w:val="00711218"/>
    <w:rsid w:val="007225FF"/>
    <w:rsid w:val="00727DED"/>
    <w:rsid w:val="007419CC"/>
    <w:rsid w:val="00805232"/>
    <w:rsid w:val="00820325"/>
    <w:rsid w:val="008421B1"/>
    <w:rsid w:val="009469B3"/>
    <w:rsid w:val="009A7E8C"/>
    <w:rsid w:val="00A774F1"/>
    <w:rsid w:val="00AA109B"/>
    <w:rsid w:val="00AC3C59"/>
    <w:rsid w:val="00AE0031"/>
    <w:rsid w:val="00B06E8C"/>
    <w:rsid w:val="00B33F2D"/>
    <w:rsid w:val="00B34F24"/>
    <w:rsid w:val="00B71DDB"/>
    <w:rsid w:val="00CE1940"/>
    <w:rsid w:val="00D126E5"/>
    <w:rsid w:val="00D7451E"/>
    <w:rsid w:val="00DA0FFD"/>
    <w:rsid w:val="00DA3DA2"/>
    <w:rsid w:val="00DA493A"/>
    <w:rsid w:val="00DA72BF"/>
    <w:rsid w:val="00DF6DFE"/>
    <w:rsid w:val="00E41714"/>
    <w:rsid w:val="00E93AC0"/>
    <w:rsid w:val="00EB2412"/>
    <w:rsid w:val="00F45D1A"/>
    <w:rsid w:val="00F56CD5"/>
    <w:rsid w:val="00FF4FDB"/>
    <w:rsid w:val="2E931357"/>
    <w:rsid w:val="4347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B3AA5"/>
  <w15:chartTrackingRefBased/>
  <w15:docId w15:val="{9C77EEDB-D58F-4AA2-8DC2-B18DBF3F6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2B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72BF"/>
  </w:style>
  <w:style w:type="paragraph" w:styleId="Footer">
    <w:name w:val="footer"/>
    <w:basedOn w:val="Normal"/>
    <w:link w:val="FooterChar"/>
    <w:uiPriority w:val="99"/>
    <w:unhideWhenUsed/>
    <w:rsid w:val="00DA72B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72BF"/>
  </w:style>
  <w:style w:type="paragraph" w:styleId="ListParagraph">
    <w:name w:val="List Paragraph"/>
    <w:basedOn w:val="Normal"/>
    <w:uiPriority w:val="34"/>
    <w:qFormat/>
    <w:rsid w:val="00FF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06E8C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Sian Jones</dc:creator>
  <keywords/>
  <dc:description/>
  <lastModifiedBy>Volunteers AgeUK</lastModifiedBy>
  <revision>27</revision>
  <lastPrinted>2017-10-23T12:46:00.0000000Z</lastPrinted>
  <dcterms:created xsi:type="dcterms:W3CDTF">2017-10-16T11:28:00.0000000Z</dcterms:created>
  <dcterms:modified xsi:type="dcterms:W3CDTF">2017-10-23T14:00:57.9205490Z</dcterms:modified>
</coreProperties>
</file>