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59D21" w14:textId="7312900B" w:rsidR="000A5A04" w:rsidRPr="00E369B3" w:rsidRDefault="00130F24" w:rsidP="000A5A04">
      <w:pPr>
        <w:jc w:val="right"/>
        <w:rPr>
          <w:rFonts w:cstheme="minorHAnsi"/>
        </w:rPr>
      </w:pPr>
      <w:r w:rsidRPr="00E369B3">
        <w:rPr>
          <w:rFonts w:cstheme="minorHAnsi"/>
          <w:noProof/>
          <w:lang w:val="en-GB" w:eastAsia="en-GB"/>
        </w:rPr>
        <w:drawing>
          <wp:anchor distT="0" distB="0" distL="114300" distR="114300" simplePos="0" relativeHeight="251658240" behindDoc="0" locked="0" layoutInCell="1" allowOverlap="1" wp14:anchorId="3002B2AC" wp14:editId="2D78505B">
            <wp:simplePos x="0" y="0"/>
            <wp:positionH relativeFrom="column">
              <wp:posOffset>4861560</wp:posOffset>
            </wp:positionH>
            <wp:positionV relativeFrom="page">
              <wp:posOffset>205740</wp:posOffset>
            </wp:positionV>
            <wp:extent cx="1798320" cy="561975"/>
            <wp:effectExtent l="0" t="0" r="0" b="9525"/>
            <wp:wrapSquare wrapText="bothSides"/>
            <wp:docPr id="3" name="Picture 3" descr="\\AGEUKSBS\RedirectedFolders\John Abernethy\My Documents\My Documents\My Pictures\Age UK Barrow &amp; Distri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UKSBS\RedirectedFolders\John Abernethy\My Documents\My Documents\My Pictures\Age UK Barrow &amp; District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8320" cy="561975"/>
                    </a:xfrm>
                    <a:prstGeom prst="rect">
                      <a:avLst/>
                    </a:prstGeom>
                    <a:noFill/>
                    <a:ln>
                      <a:noFill/>
                    </a:ln>
                  </pic:spPr>
                </pic:pic>
              </a:graphicData>
            </a:graphic>
          </wp:anchor>
        </w:drawing>
      </w:r>
      <w:r w:rsidR="0001155A">
        <w:rPr>
          <w:rFonts w:cstheme="minorHAnsi"/>
        </w:rPr>
        <w:t xml:space="preserve"> </w:t>
      </w:r>
    </w:p>
    <w:p w14:paraId="38FA7DB8" w14:textId="77777777" w:rsidR="000A5A04" w:rsidRPr="00E369B3" w:rsidRDefault="000A5A04">
      <w:pPr>
        <w:rPr>
          <w:rFonts w:cstheme="minorHAnsi"/>
        </w:rPr>
      </w:pPr>
    </w:p>
    <w:p w14:paraId="55BB166B" w14:textId="3A987223" w:rsidR="000A5A04" w:rsidRPr="00E369B3" w:rsidRDefault="006F092A" w:rsidP="00130F24">
      <w:pPr>
        <w:jc w:val="center"/>
        <w:rPr>
          <w:rFonts w:cstheme="minorHAnsi"/>
        </w:rPr>
      </w:pPr>
      <w:r w:rsidRPr="00E369B3">
        <w:rPr>
          <w:rFonts w:cstheme="minorHAnsi"/>
          <w:b/>
          <w:sz w:val="32"/>
          <w:szCs w:val="32"/>
        </w:rPr>
        <w:t>JOB DESCRIPTION &amp; PERSON SPECIFICATION</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371"/>
      </w:tblGrid>
      <w:tr w:rsidR="006F092A" w:rsidRPr="00E369B3" w14:paraId="0EE9E12B" w14:textId="77777777" w:rsidTr="009C262E">
        <w:trPr>
          <w:trHeight w:val="540"/>
        </w:trPr>
        <w:tc>
          <w:tcPr>
            <w:tcW w:w="2835" w:type="dxa"/>
            <w:vAlign w:val="center"/>
          </w:tcPr>
          <w:p w14:paraId="48BDFE25" w14:textId="77777777" w:rsidR="006F092A" w:rsidRPr="00E369B3" w:rsidRDefault="006F092A" w:rsidP="009C262E">
            <w:pPr>
              <w:rPr>
                <w:rFonts w:cstheme="minorHAnsi"/>
                <w:b/>
              </w:rPr>
            </w:pPr>
            <w:r w:rsidRPr="00E369B3">
              <w:rPr>
                <w:rFonts w:cstheme="minorHAnsi"/>
                <w:b/>
              </w:rPr>
              <w:t>Job Title:</w:t>
            </w:r>
          </w:p>
        </w:tc>
        <w:tc>
          <w:tcPr>
            <w:tcW w:w="7371" w:type="dxa"/>
            <w:vAlign w:val="center"/>
          </w:tcPr>
          <w:p w14:paraId="3BCBA79C" w14:textId="38BDF323" w:rsidR="006F092A" w:rsidRPr="00E369B3" w:rsidRDefault="001C33CA" w:rsidP="009C262E">
            <w:pPr>
              <w:rPr>
                <w:rFonts w:cstheme="minorHAnsi"/>
              </w:rPr>
            </w:pPr>
            <w:r>
              <w:rPr>
                <w:rFonts w:cstheme="minorHAnsi"/>
              </w:rPr>
              <w:t xml:space="preserve">Information &amp; Advice Advisor </w:t>
            </w:r>
          </w:p>
        </w:tc>
      </w:tr>
      <w:tr w:rsidR="006F092A" w:rsidRPr="00E369B3" w14:paraId="6BBBE365" w14:textId="77777777" w:rsidTr="009C262E">
        <w:trPr>
          <w:trHeight w:val="540"/>
        </w:trPr>
        <w:tc>
          <w:tcPr>
            <w:tcW w:w="2835" w:type="dxa"/>
            <w:vAlign w:val="center"/>
          </w:tcPr>
          <w:p w14:paraId="3D6FEBC3" w14:textId="77777777" w:rsidR="006F092A" w:rsidRPr="00E369B3" w:rsidRDefault="006F092A" w:rsidP="009C262E">
            <w:pPr>
              <w:rPr>
                <w:rFonts w:cstheme="minorHAnsi"/>
                <w:b/>
              </w:rPr>
            </w:pPr>
            <w:r w:rsidRPr="00E369B3">
              <w:rPr>
                <w:rFonts w:cstheme="minorHAnsi"/>
                <w:b/>
              </w:rPr>
              <w:t>Reporting to (Job Title):</w:t>
            </w:r>
          </w:p>
        </w:tc>
        <w:tc>
          <w:tcPr>
            <w:tcW w:w="7371" w:type="dxa"/>
            <w:vAlign w:val="center"/>
          </w:tcPr>
          <w:p w14:paraId="09B47A13" w14:textId="69F53377" w:rsidR="006F092A" w:rsidRPr="00E369B3" w:rsidRDefault="001C33CA" w:rsidP="009C262E">
            <w:pPr>
              <w:rPr>
                <w:rFonts w:cstheme="minorHAnsi"/>
              </w:rPr>
            </w:pPr>
            <w:r>
              <w:rPr>
                <w:rFonts w:cstheme="minorHAnsi"/>
              </w:rPr>
              <w:t xml:space="preserve">Information &amp; Advice Manager </w:t>
            </w:r>
          </w:p>
        </w:tc>
      </w:tr>
      <w:tr w:rsidR="006F092A" w:rsidRPr="00E369B3" w14:paraId="698338F3" w14:textId="77777777" w:rsidTr="009C262E">
        <w:trPr>
          <w:trHeight w:val="540"/>
        </w:trPr>
        <w:tc>
          <w:tcPr>
            <w:tcW w:w="2835" w:type="dxa"/>
            <w:vAlign w:val="center"/>
          </w:tcPr>
          <w:p w14:paraId="220F983F" w14:textId="04D7A210" w:rsidR="006F092A" w:rsidRPr="00E369B3" w:rsidRDefault="006F092A" w:rsidP="009C262E">
            <w:pPr>
              <w:rPr>
                <w:rFonts w:cstheme="minorHAnsi"/>
                <w:b/>
              </w:rPr>
            </w:pPr>
            <w:r w:rsidRPr="00E369B3">
              <w:rPr>
                <w:rFonts w:cstheme="minorHAnsi"/>
                <w:b/>
              </w:rPr>
              <w:t xml:space="preserve">Salary </w:t>
            </w:r>
          </w:p>
        </w:tc>
        <w:tc>
          <w:tcPr>
            <w:tcW w:w="7371" w:type="dxa"/>
            <w:vAlign w:val="center"/>
          </w:tcPr>
          <w:p w14:paraId="4B507AC8" w14:textId="73CB86EE" w:rsidR="006F092A" w:rsidRPr="00E369B3" w:rsidRDefault="00AC4C6F" w:rsidP="009C262E">
            <w:pPr>
              <w:rPr>
                <w:rFonts w:cstheme="minorHAnsi"/>
              </w:rPr>
            </w:pPr>
            <w:r>
              <w:rPr>
                <w:rFonts w:cstheme="minorHAnsi"/>
              </w:rPr>
              <w:t xml:space="preserve">Up to </w:t>
            </w:r>
            <w:r w:rsidR="00FA0174">
              <w:rPr>
                <w:rFonts w:cstheme="minorHAnsi"/>
              </w:rPr>
              <w:t>£</w:t>
            </w:r>
            <w:r w:rsidR="00E96B4B">
              <w:rPr>
                <w:rFonts w:cstheme="minorHAnsi"/>
              </w:rPr>
              <w:t>2</w:t>
            </w:r>
            <w:r w:rsidR="006C07FD">
              <w:rPr>
                <w:rFonts w:cstheme="minorHAnsi"/>
              </w:rPr>
              <w:t>4</w:t>
            </w:r>
            <w:r w:rsidR="00896565">
              <w:rPr>
                <w:rFonts w:cstheme="minorHAnsi"/>
              </w:rPr>
              <w:t xml:space="preserve">,000 </w:t>
            </w:r>
            <w:r w:rsidR="005B58E7">
              <w:rPr>
                <w:rFonts w:cstheme="minorHAnsi"/>
              </w:rPr>
              <w:t xml:space="preserve">per annum, FTE, </w:t>
            </w:r>
            <w:r w:rsidR="00896565">
              <w:rPr>
                <w:rFonts w:cstheme="minorHAnsi"/>
              </w:rPr>
              <w:t>depending on experience</w:t>
            </w:r>
          </w:p>
        </w:tc>
      </w:tr>
      <w:tr w:rsidR="00130F24" w:rsidRPr="00E369B3" w14:paraId="4259963C" w14:textId="77777777" w:rsidTr="009C262E">
        <w:trPr>
          <w:trHeight w:val="540"/>
        </w:trPr>
        <w:tc>
          <w:tcPr>
            <w:tcW w:w="2835" w:type="dxa"/>
            <w:vAlign w:val="center"/>
          </w:tcPr>
          <w:p w14:paraId="5A932867" w14:textId="6D7B8ADE" w:rsidR="00130F24" w:rsidRPr="00E369B3" w:rsidRDefault="00130F24" w:rsidP="009C262E">
            <w:pPr>
              <w:rPr>
                <w:rFonts w:cstheme="minorHAnsi"/>
                <w:b/>
              </w:rPr>
            </w:pPr>
            <w:r>
              <w:rPr>
                <w:rFonts w:cstheme="minorHAnsi"/>
                <w:b/>
              </w:rPr>
              <w:t xml:space="preserve">Hours </w:t>
            </w:r>
          </w:p>
        </w:tc>
        <w:tc>
          <w:tcPr>
            <w:tcW w:w="7371" w:type="dxa"/>
            <w:vAlign w:val="center"/>
          </w:tcPr>
          <w:p w14:paraId="5A81D873" w14:textId="55C3D8F8" w:rsidR="00130F24" w:rsidRPr="00E369B3" w:rsidRDefault="00E96B4B" w:rsidP="009C262E">
            <w:pPr>
              <w:rPr>
                <w:rFonts w:cstheme="minorHAnsi"/>
              </w:rPr>
            </w:pPr>
            <w:r>
              <w:rPr>
                <w:rFonts w:cstheme="minorHAnsi"/>
              </w:rPr>
              <w:t>35</w:t>
            </w:r>
          </w:p>
        </w:tc>
      </w:tr>
      <w:tr w:rsidR="00130F24" w:rsidRPr="00E369B3" w14:paraId="5438B361" w14:textId="77777777" w:rsidTr="009C262E">
        <w:trPr>
          <w:trHeight w:val="540"/>
        </w:trPr>
        <w:tc>
          <w:tcPr>
            <w:tcW w:w="2835" w:type="dxa"/>
            <w:vAlign w:val="center"/>
          </w:tcPr>
          <w:p w14:paraId="16E0AB8A" w14:textId="2BFC9DB3" w:rsidR="00130F24" w:rsidRDefault="00130F24" w:rsidP="009C262E">
            <w:pPr>
              <w:rPr>
                <w:rFonts w:cstheme="minorHAnsi"/>
                <w:b/>
              </w:rPr>
            </w:pPr>
            <w:r>
              <w:rPr>
                <w:rFonts w:cstheme="minorHAnsi"/>
                <w:b/>
              </w:rPr>
              <w:t>Contract Type</w:t>
            </w:r>
          </w:p>
        </w:tc>
        <w:tc>
          <w:tcPr>
            <w:tcW w:w="7371" w:type="dxa"/>
            <w:vAlign w:val="center"/>
          </w:tcPr>
          <w:p w14:paraId="44218002" w14:textId="295E9BB6" w:rsidR="00130F24" w:rsidRPr="00E369B3" w:rsidRDefault="00E96B4B" w:rsidP="009C262E">
            <w:pPr>
              <w:rPr>
                <w:rFonts w:cstheme="minorHAnsi"/>
              </w:rPr>
            </w:pPr>
            <w:r>
              <w:rPr>
                <w:rFonts w:cstheme="minorHAnsi"/>
              </w:rPr>
              <w:t xml:space="preserve">Permanent </w:t>
            </w:r>
          </w:p>
        </w:tc>
      </w:tr>
      <w:tr w:rsidR="00013E23" w:rsidRPr="00E369B3" w14:paraId="3CBC81D1" w14:textId="77777777" w:rsidTr="009C262E">
        <w:trPr>
          <w:trHeight w:val="540"/>
        </w:trPr>
        <w:tc>
          <w:tcPr>
            <w:tcW w:w="2835" w:type="dxa"/>
            <w:vAlign w:val="center"/>
          </w:tcPr>
          <w:p w14:paraId="7CEC60CF" w14:textId="60309113" w:rsidR="00013E23" w:rsidRDefault="00E96B4B" w:rsidP="009C262E">
            <w:pPr>
              <w:rPr>
                <w:rFonts w:cstheme="minorHAnsi"/>
                <w:b/>
              </w:rPr>
            </w:pPr>
            <w:r>
              <w:rPr>
                <w:rFonts w:cstheme="minorHAnsi"/>
                <w:b/>
              </w:rPr>
              <w:t xml:space="preserve">Working with </w:t>
            </w:r>
          </w:p>
        </w:tc>
        <w:tc>
          <w:tcPr>
            <w:tcW w:w="7371" w:type="dxa"/>
            <w:vAlign w:val="center"/>
          </w:tcPr>
          <w:p w14:paraId="134AEEEC" w14:textId="033C311D" w:rsidR="00013E23" w:rsidRPr="00E369B3" w:rsidRDefault="00E96B4B" w:rsidP="009C262E">
            <w:pPr>
              <w:rPr>
                <w:rFonts w:cstheme="minorHAnsi"/>
              </w:rPr>
            </w:pPr>
            <w:r>
              <w:rPr>
                <w:rFonts w:cstheme="minorHAnsi"/>
              </w:rPr>
              <w:t xml:space="preserve">I&amp;A manager, </w:t>
            </w:r>
            <w:r w:rsidR="00D17318">
              <w:rPr>
                <w:rFonts w:cstheme="minorHAnsi"/>
              </w:rPr>
              <w:t>volunteers and admin team</w:t>
            </w:r>
          </w:p>
        </w:tc>
      </w:tr>
      <w:tr w:rsidR="006F092A" w:rsidRPr="00E369B3" w14:paraId="7CD34A04" w14:textId="77777777" w:rsidTr="009C262E">
        <w:tc>
          <w:tcPr>
            <w:tcW w:w="2835" w:type="dxa"/>
          </w:tcPr>
          <w:p w14:paraId="6A2CAA80" w14:textId="77777777" w:rsidR="006F092A" w:rsidRPr="00E369B3" w:rsidRDefault="006F092A" w:rsidP="009C262E">
            <w:pPr>
              <w:rPr>
                <w:rFonts w:cstheme="minorHAnsi"/>
                <w:b/>
              </w:rPr>
            </w:pPr>
            <w:r w:rsidRPr="00E369B3">
              <w:rPr>
                <w:rFonts w:cstheme="minorHAnsi"/>
                <w:b/>
              </w:rPr>
              <w:t xml:space="preserve">Brief overview of the </w:t>
            </w:r>
          </w:p>
          <w:p w14:paraId="4E95E3BD" w14:textId="77777777" w:rsidR="006F092A" w:rsidRPr="00E369B3" w:rsidRDefault="006F092A" w:rsidP="009C262E">
            <w:pPr>
              <w:rPr>
                <w:rFonts w:cstheme="minorHAnsi"/>
                <w:b/>
              </w:rPr>
            </w:pPr>
            <w:r w:rsidRPr="00E369B3">
              <w:rPr>
                <w:rFonts w:cstheme="minorHAnsi"/>
                <w:b/>
              </w:rPr>
              <w:t>Position:</w:t>
            </w:r>
          </w:p>
          <w:p w14:paraId="674EB16F" w14:textId="77777777" w:rsidR="006F092A" w:rsidRPr="00E369B3" w:rsidRDefault="006F092A" w:rsidP="009C262E">
            <w:pPr>
              <w:rPr>
                <w:rFonts w:cstheme="minorHAnsi"/>
                <w:b/>
              </w:rPr>
            </w:pPr>
          </w:p>
          <w:p w14:paraId="50F9DF1E" w14:textId="77777777" w:rsidR="006F092A" w:rsidRPr="00E369B3" w:rsidRDefault="006F092A" w:rsidP="009C262E">
            <w:pPr>
              <w:rPr>
                <w:rFonts w:cstheme="minorHAnsi"/>
                <w:b/>
              </w:rPr>
            </w:pPr>
          </w:p>
          <w:p w14:paraId="4F82247E" w14:textId="2890C5BE" w:rsidR="006F092A" w:rsidRPr="00E369B3" w:rsidRDefault="006F092A" w:rsidP="009C262E">
            <w:pPr>
              <w:rPr>
                <w:rFonts w:cstheme="minorHAnsi"/>
                <w:b/>
              </w:rPr>
            </w:pPr>
          </w:p>
        </w:tc>
        <w:tc>
          <w:tcPr>
            <w:tcW w:w="7371" w:type="dxa"/>
          </w:tcPr>
          <w:p w14:paraId="38CBC863" w14:textId="37407941" w:rsidR="00013E23" w:rsidRPr="00E369B3" w:rsidRDefault="00013E23" w:rsidP="00D17318">
            <w:pPr>
              <w:spacing w:after="150"/>
              <w:textAlignment w:val="baseline"/>
              <w:rPr>
                <w:rFonts w:cstheme="minorHAnsi"/>
              </w:rPr>
            </w:pPr>
            <w:r w:rsidRPr="0023274E">
              <w:rPr>
                <w:rFonts w:eastAsia="Times New Roman" w:cstheme="minorHAnsi"/>
                <w:lang w:eastAsia="en-GB"/>
              </w:rPr>
              <w:t>As an Information &amp; Advice Advisor, you will play a vital role in delivering support to older individuals, both over the phone and in face-to-face interactions. This includes occasional home visits for housebound service users. You will be based at our main office at College House in Barrow, with occasional attendance at Community Outreach sessions to promote our services.</w:t>
            </w:r>
          </w:p>
        </w:tc>
      </w:tr>
      <w:tr w:rsidR="006F092A" w:rsidRPr="00E369B3" w14:paraId="4AA22B88" w14:textId="77777777" w:rsidTr="009C262E">
        <w:tc>
          <w:tcPr>
            <w:tcW w:w="2835" w:type="dxa"/>
          </w:tcPr>
          <w:p w14:paraId="50CB634E" w14:textId="77777777" w:rsidR="006F092A" w:rsidRPr="00E369B3" w:rsidRDefault="006F092A" w:rsidP="009C262E">
            <w:pPr>
              <w:rPr>
                <w:rFonts w:cstheme="minorHAnsi"/>
                <w:b/>
              </w:rPr>
            </w:pPr>
            <w:r w:rsidRPr="00E369B3">
              <w:rPr>
                <w:rFonts w:cstheme="minorHAnsi"/>
                <w:b/>
              </w:rPr>
              <w:t xml:space="preserve">Main duties and </w:t>
            </w:r>
          </w:p>
          <w:p w14:paraId="25AD77E3" w14:textId="77777777" w:rsidR="006F092A" w:rsidRPr="00E369B3" w:rsidRDefault="006F092A" w:rsidP="009C262E">
            <w:pPr>
              <w:rPr>
                <w:rFonts w:cstheme="minorHAnsi"/>
                <w:b/>
              </w:rPr>
            </w:pPr>
            <w:r w:rsidRPr="00E369B3">
              <w:rPr>
                <w:rFonts w:cstheme="minorHAnsi"/>
                <w:b/>
              </w:rPr>
              <w:t>Responsibilities:</w:t>
            </w:r>
          </w:p>
        </w:tc>
        <w:tc>
          <w:tcPr>
            <w:tcW w:w="7371" w:type="dxa"/>
          </w:tcPr>
          <w:p w14:paraId="3E8CF2ED" w14:textId="1E40C720" w:rsidR="00877FAE" w:rsidRPr="005B58E7" w:rsidRDefault="00877FAE" w:rsidP="006F4DAE">
            <w:pPr>
              <w:pStyle w:val="ListParagraph"/>
              <w:widowControl w:val="0"/>
              <w:numPr>
                <w:ilvl w:val="0"/>
                <w:numId w:val="24"/>
              </w:numPr>
              <w:tabs>
                <w:tab w:val="left" w:pos="877"/>
              </w:tabs>
              <w:autoSpaceDE w:val="0"/>
              <w:autoSpaceDN w:val="0"/>
              <w:contextualSpacing w:val="0"/>
              <w:rPr>
                <w:rFonts w:cstheme="minorHAnsi"/>
              </w:rPr>
            </w:pPr>
            <w:r w:rsidRPr="005B58E7">
              <w:rPr>
                <w:rFonts w:cstheme="minorHAnsi"/>
              </w:rPr>
              <w:t xml:space="preserve">To provide in depth, comprehensive, responsive, tailored and personalised high-quality information, advice and support to older people. </w:t>
            </w:r>
          </w:p>
          <w:p w14:paraId="623AFB7D" w14:textId="4ADB234C" w:rsidR="00877FAE" w:rsidRPr="005B58E7" w:rsidRDefault="00877FAE" w:rsidP="005131C7">
            <w:pPr>
              <w:pStyle w:val="ListParagraph"/>
              <w:widowControl w:val="0"/>
              <w:numPr>
                <w:ilvl w:val="0"/>
                <w:numId w:val="24"/>
              </w:numPr>
              <w:tabs>
                <w:tab w:val="left" w:pos="877"/>
              </w:tabs>
              <w:autoSpaceDE w:val="0"/>
              <w:autoSpaceDN w:val="0"/>
              <w:contextualSpacing w:val="0"/>
              <w:rPr>
                <w:rFonts w:cstheme="minorHAnsi"/>
              </w:rPr>
            </w:pPr>
            <w:r w:rsidRPr="005B58E7">
              <w:rPr>
                <w:rFonts w:cstheme="minorHAnsi"/>
              </w:rPr>
              <w:t xml:space="preserve">To offer support with complex, life changing or multi-faceted issues, where older people are facing either unexpected or crisis situations. </w:t>
            </w:r>
          </w:p>
          <w:p w14:paraId="182BA754" w14:textId="3E41161D" w:rsidR="00877FAE" w:rsidRPr="005B58E7" w:rsidRDefault="00877FAE" w:rsidP="00853789">
            <w:pPr>
              <w:pStyle w:val="ListParagraph"/>
              <w:widowControl w:val="0"/>
              <w:numPr>
                <w:ilvl w:val="0"/>
                <w:numId w:val="24"/>
              </w:numPr>
              <w:tabs>
                <w:tab w:val="left" w:pos="877"/>
              </w:tabs>
              <w:autoSpaceDE w:val="0"/>
              <w:autoSpaceDN w:val="0"/>
              <w:contextualSpacing w:val="0"/>
              <w:rPr>
                <w:rFonts w:cstheme="minorHAnsi"/>
              </w:rPr>
            </w:pPr>
            <w:r w:rsidRPr="005B58E7">
              <w:rPr>
                <w:rFonts w:cstheme="minorHAnsi"/>
              </w:rPr>
              <w:t xml:space="preserve">To work alongside the service user until both the presenting problems and associated issues are resolved. This could include facilitating access to adult social care, primary and secondary healthcare, welfare benefits, applying for charitable grants and providing support following a bereavement or deterioration in health. </w:t>
            </w:r>
          </w:p>
          <w:p w14:paraId="021162B7" w14:textId="196157B3" w:rsidR="00877FAE" w:rsidRPr="005B58E7" w:rsidRDefault="00877FAE" w:rsidP="003029EF">
            <w:pPr>
              <w:pStyle w:val="ListParagraph"/>
              <w:widowControl w:val="0"/>
              <w:numPr>
                <w:ilvl w:val="0"/>
                <w:numId w:val="24"/>
              </w:numPr>
              <w:tabs>
                <w:tab w:val="left" w:pos="877"/>
              </w:tabs>
              <w:autoSpaceDE w:val="0"/>
              <w:autoSpaceDN w:val="0"/>
              <w:contextualSpacing w:val="0"/>
              <w:rPr>
                <w:rFonts w:cstheme="minorHAnsi"/>
              </w:rPr>
            </w:pPr>
            <w:r w:rsidRPr="005B58E7">
              <w:rPr>
                <w:rFonts w:cstheme="minorHAnsi"/>
              </w:rPr>
              <w:t xml:space="preserve">Respond to individuals by telephone or in person to establish the nature of the problem or enquiry and where appropriate explore the wider context of their circumstances. </w:t>
            </w:r>
          </w:p>
          <w:p w14:paraId="021C49A3" w14:textId="53B5853D" w:rsidR="00877FAE" w:rsidRPr="005B58E7" w:rsidRDefault="00877FAE" w:rsidP="00906D26">
            <w:pPr>
              <w:pStyle w:val="ListParagraph"/>
              <w:widowControl w:val="0"/>
              <w:numPr>
                <w:ilvl w:val="0"/>
                <w:numId w:val="24"/>
              </w:numPr>
              <w:tabs>
                <w:tab w:val="left" w:pos="877"/>
              </w:tabs>
              <w:autoSpaceDE w:val="0"/>
              <w:autoSpaceDN w:val="0"/>
              <w:contextualSpacing w:val="0"/>
              <w:rPr>
                <w:rFonts w:cstheme="minorHAnsi"/>
              </w:rPr>
            </w:pPr>
            <w:r w:rsidRPr="005B58E7">
              <w:rPr>
                <w:rFonts w:cstheme="minorHAnsi"/>
              </w:rPr>
              <w:t>Identify and research information relevant to the individual’s situation, drawing on available resources.</w:t>
            </w:r>
          </w:p>
          <w:p w14:paraId="7B224D1C" w14:textId="5DBA55C2" w:rsidR="00877FAE" w:rsidRPr="005B58E7" w:rsidRDefault="00877FAE" w:rsidP="0063620F">
            <w:pPr>
              <w:pStyle w:val="ListParagraph"/>
              <w:widowControl w:val="0"/>
              <w:numPr>
                <w:ilvl w:val="0"/>
                <w:numId w:val="24"/>
              </w:numPr>
              <w:tabs>
                <w:tab w:val="left" w:pos="877"/>
              </w:tabs>
              <w:autoSpaceDE w:val="0"/>
              <w:autoSpaceDN w:val="0"/>
              <w:contextualSpacing w:val="0"/>
              <w:rPr>
                <w:rFonts w:cstheme="minorHAnsi"/>
              </w:rPr>
            </w:pPr>
            <w:r w:rsidRPr="005B58E7">
              <w:rPr>
                <w:rFonts w:cstheme="minorHAnsi"/>
              </w:rPr>
              <w:t xml:space="preserve">Present and discuss information with the individual in an accessible format, enabling them to participate in identifying a suitable solution to the issues they are facing. </w:t>
            </w:r>
          </w:p>
          <w:p w14:paraId="71B331DD" w14:textId="06BD24B6" w:rsidR="00877FAE" w:rsidRPr="005B58E7" w:rsidRDefault="00877FAE" w:rsidP="0056438E">
            <w:pPr>
              <w:pStyle w:val="ListParagraph"/>
              <w:widowControl w:val="0"/>
              <w:numPr>
                <w:ilvl w:val="0"/>
                <w:numId w:val="24"/>
              </w:numPr>
              <w:tabs>
                <w:tab w:val="left" w:pos="877"/>
              </w:tabs>
              <w:autoSpaceDE w:val="0"/>
              <w:autoSpaceDN w:val="0"/>
              <w:contextualSpacing w:val="0"/>
              <w:rPr>
                <w:rFonts w:cstheme="minorHAnsi"/>
              </w:rPr>
            </w:pPr>
            <w:r w:rsidRPr="005B58E7">
              <w:rPr>
                <w:rFonts w:cstheme="minorHAnsi"/>
              </w:rPr>
              <w:t xml:space="preserve">To keep up to date information, records and case files using our Charity Log data base. </w:t>
            </w:r>
          </w:p>
          <w:p w14:paraId="70DD070E" w14:textId="7F21F364" w:rsidR="00877FAE" w:rsidRPr="005B58E7" w:rsidRDefault="00877FAE" w:rsidP="005D0337">
            <w:pPr>
              <w:pStyle w:val="ListParagraph"/>
              <w:widowControl w:val="0"/>
              <w:numPr>
                <w:ilvl w:val="0"/>
                <w:numId w:val="24"/>
              </w:numPr>
              <w:tabs>
                <w:tab w:val="left" w:pos="877"/>
              </w:tabs>
              <w:autoSpaceDE w:val="0"/>
              <w:autoSpaceDN w:val="0"/>
              <w:spacing w:line="259" w:lineRule="auto"/>
              <w:contextualSpacing w:val="0"/>
              <w:rPr>
                <w:rFonts w:cstheme="minorHAnsi"/>
              </w:rPr>
            </w:pPr>
            <w:r w:rsidRPr="005B58E7">
              <w:rPr>
                <w:rFonts w:cstheme="minorHAnsi"/>
              </w:rPr>
              <w:t xml:space="preserve">Complete forms as required, for example Blue Badge applications and benefits, such as Carers Allowance and Attendance Allowance. </w:t>
            </w:r>
          </w:p>
          <w:p w14:paraId="6A6491A2" w14:textId="77777777" w:rsidR="00877FAE" w:rsidRPr="0023274E" w:rsidRDefault="00877FAE" w:rsidP="00877FAE">
            <w:pPr>
              <w:pStyle w:val="ListParagraph"/>
              <w:widowControl w:val="0"/>
              <w:numPr>
                <w:ilvl w:val="0"/>
                <w:numId w:val="24"/>
              </w:numPr>
              <w:tabs>
                <w:tab w:val="left" w:pos="877"/>
              </w:tabs>
              <w:autoSpaceDE w:val="0"/>
              <w:autoSpaceDN w:val="0"/>
              <w:spacing w:line="259" w:lineRule="auto"/>
              <w:contextualSpacing w:val="0"/>
              <w:rPr>
                <w:rFonts w:cstheme="minorHAnsi"/>
              </w:rPr>
            </w:pPr>
            <w:r w:rsidRPr="0023274E">
              <w:rPr>
                <w:rFonts w:cstheme="minorHAnsi"/>
              </w:rPr>
              <w:t xml:space="preserve">Support older people to understand any paperwork, including household bills or letters they have received pertaining to their situation. </w:t>
            </w:r>
          </w:p>
          <w:p w14:paraId="62F9A4E1" w14:textId="69006836" w:rsidR="00877FAE" w:rsidRPr="00202214" w:rsidRDefault="00877FAE" w:rsidP="00781EE5">
            <w:pPr>
              <w:pStyle w:val="ListParagraph"/>
              <w:widowControl w:val="0"/>
              <w:numPr>
                <w:ilvl w:val="0"/>
                <w:numId w:val="24"/>
              </w:numPr>
              <w:tabs>
                <w:tab w:val="left" w:pos="877"/>
              </w:tabs>
              <w:autoSpaceDE w:val="0"/>
              <w:autoSpaceDN w:val="0"/>
              <w:spacing w:line="259" w:lineRule="auto"/>
              <w:contextualSpacing w:val="0"/>
              <w:rPr>
                <w:rFonts w:cstheme="minorHAnsi"/>
              </w:rPr>
            </w:pPr>
            <w:r w:rsidRPr="00202214">
              <w:rPr>
                <w:rFonts w:cstheme="minorHAnsi"/>
              </w:rPr>
              <w:lastRenderedPageBreak/>
              <w:t xml:space="preserve">Assist the Information and Advice Service in the updating of information and resources. </w:t>
            </w:r>
          </w:p>
          <w:p w14:paraId="47894F54" w14:textId="174CB4F4" w:rsidR="00877FAE" w:rsidRPr="00202214" w:rsidRDefault="00877FAE" w:rsidP="00C14594">
            <w:pPr>
              <w:pStyle w:val="ListParagraph"/>
              <w:widowControl w:val="0"/>
              <w:numPr>
                <w:ilvl w:val="0"/>
                <w:numId w:val="24"/>
              </w:numPr>
              <w:tabs>
                <w:tab w:val="left" w:pos="877"/>
              </w:tabs>
              <w:autoSpaceDE w:val="0"/>
              <w:autoSpaceDN w:val="0"/>
              <w:spacing w:line="259" w:lineRule="auto"/>
              <w:contextualSpacing w:val="0"/>
              <w:rPr>
                <w:rFonts w:cstheme="minorHAnsi"/>
              </w:rPr>
            </w:pPr>
            <w:r w:rsidRPr="00202214">
              <w:rPr>
                <w:rFonts w:cstheme="minorHAnsi"/>
              </w:rPr>
              <w:t xml:space="preserve">To undertake training and development initiatives as required. </w:t>
            </w:r>
          </w:p>
          <w:p w14:paraId="37E8CB66" w14:textId="7D96523E" w:rsidR="00877FAE" w:rsidRPr="00202214" w:rsidRDefault="00877FAE" w:rsidP="00F51CF7">
            <w:pPr>
              <w:pStyle w:val="ListParagraph"/>
              <w:widowControl w:val="0"/>
              <w:numPr>
                <w:ilvl w:val="0"/>
                <w:numId w:val="24"/>
              </w:numPr>
              <w:tabs>
                <w:tab w:val="left" w:pos="877"/>
              </w:tabs>
              <w:autoSpaceDE w:val="0"/>
              <w:autoSpaceDN w:val="0"/>
              <w:spacing w:line="259" w:lineRule="auto"/>
              <w:contextualSpacing w:val="0"/>
              <w:rPr>
                <w:rFonts w:cstheme="minorHAnsi"/>
              </w:rPr>
            </w:pPr>
            <w:r w:rsidRPr="00202214">
              <w:rPr>
                <w:rFonts w:cstheme="minorHAnsi"/>
              </w:rPr>
              <w:t xml:space="preserve">To undertake outreach and advice session as required. </w:t>
            </w:r>
          </w:p>
          <w:p w14:paraId="5ADD5711" w14:textId="44834D29" w:rsidR="00877FAE" w:rsidRPr="00202214" w:rsidRDefault="00877FAE" w:rsidP="008408D0">
            <w:pPr>
              <w:pStyle w:val="ListParagraph"/>
              <w:widowControl w:val="0"/>
              <w:numPr>
                <w:ilvl w:val="0"/>
                <w:numId w:val="24"/>
              </w:numPr>
              <w:tabs>
                <w:tab w:val="left" w:pos="877"/>
              </w:tabs>
              <w:autoSpaceDE w:val="0"/>
              <w:autoSpaceDN w:val="0"/>
              <w:spacing w:line="259" w:lineRule="auto"/>
              <w:contextualSpacing w:val="0"/>
              <w:rPr>
                <w:rFonts w:cstheme="minorHAnsi"/>
              </w:rPr>
            </w:pPr>
            <w:r w:rsidRPr="00202214">
              <w:rPr>
                <w:rFonts w:cstheme="minorHAnsi"/>
              </w:rPr>
              <w:t xml:space="preserve">Where appropriate and with the client’s consent, act on their behalf and represent their interests with third parties by letter, telephone or in person. </w:t>
            </w:r>
          </w:p>
          <w:p w14:paraId="66C19A9A" w14:textId="5DBB0D6D" w:rsidR="00877FAE" w:rsidRPr="00202214" w:rsidRDefault="00877FAE" w:rsidP="004B48C8">
            <w:pPr>
              <w:pStyle w:val="ListParagraph"/>
              <w:widowControl w:val="0"/>
              <w:numPr>
                <w:ilvl w:val="0"/>
                <w:numId w:val="24"/>
              </w:numPr>
              <w:tabs>
                <w:tab w:val="left" w:pos="877"/>
              </w:tabs>
              <w:autoSpaceDE w:val="0"/>
              <w:autoSpaceDN w:val="0"/>
              <w:spacing w:line="259" w:lineRule="auto"/>
              <w:contextualSpacing w:val="0"/>
              <w:rPr>
                <w:rFonts w:cstheme="minorHAnsi"/>
              </w:rPr>
            </w:pPr>
            <w:r w:rsidRPr="00202214">
              <w:rPr>
                <w:rFonts w:cstheme="minorHAnsi"/>
              </w:rPr>
              <w:t xml:space="preserve">To ensure that all enquiries are recorded, and actions tracked in accordance with key dates. </w:t>
            </w:r>
          </w:p>
          <w:p w14:paraId="502267CB" w14:textId="15C6A52B" w:rsidR="00877FAE" w:rsidRPr="00202214" w:rsidRDefault="00877FAE" w:rsidP="0079468E">
            <w:pPr>
              <w:pStyle w:val="ListParagraph"/>
              <w:widowControl w:val="0"/>
              <w:numPr>
                <w:ilvl w:val="0"/>
                <w:numId w:val="24"/>
              </w:numPr>
              <w:tabs>
                <w:tab w:val="left" w:pos="877"/>
              </w:tabs>
              <w:autoSpaceDE w:val="0"/>
              <w:autoSpaceDN w:val="0"/>
              <w:spacing w:line="259" w:lineRule="auto"/>
              <w:contextualSpacing w:val="0"/>
              <w:rPr>
                <w:rFonts w:cstheme="minorHAnsi"/>
              </w:rPr>
            </w:pPr>
            <w:r w:rsidRPr="00202214">
              <w:rPr>
                <w:rFonts w:cstheme="minorHAnsi"/>
              </w:rPr>
              <w:t xml:space="preserve">Inform individuals about other services that may be available to them and how they can be accessed. </w:t>
            </w:r>
          </w:p>
          <w:p w14:paraId="10C2752F" w14:textId="0A484E21" w:rsidR="00877FAE" w:rsidRPr="00202214" w:rsidRDefault="00877FAE" w:rsidP="001D03EB">
            <w:pPr>
              <w:pStyle w:val="ListParagraph"/>
              <w:widowControl w:val="0"/>
              <w:numPr>
                <w:ilvl w:val="0"/>
                <w:numId w:val="24"/>
              </w:numPr>
              <w:tabs>
                <w:tab w:val="left" w:pos="877"/>
              </w:tabs>
              <w:autoSpaceDE w:val="0"/>
              <w:autoSpaceDN w:val="0"/>
              <w:spacing w:line="259" w:lineRule="auto"/>
              <w:contextualSpacing w:val="0"/>
              <w:rPr>
                <w:rFonts w:cstheme="minorHAnsi"/>
              </w:rPr>
            </w:pPr>
            <w:r w:rsidRPr="00202214">
              <w:rPr>
                <w:rFonts w:cstheme="minorHAnsi"/>
              </w:rPr>
              <w:t xml:space="preserve">Where appropriate refer or signpost individuals or their carers (with beneficiary) to other agencies and sources of help. </w:t>
            </w:r>
          </w:p>
          <w:p w14:paraId="64A4C97A" w14:textId="51B856C7" w:rsidR="00877FAE" w:rsidRPr="00202214" w:rsidRDefault="00877FAE" w:rsidP="00BA58C3">
            <w:pPr>
              <w:pStyle w:val="ListParagraph"/>
              <w:widowControl w:val="0"/>
              <w:numPr>
                <w:ilvl w:val="0"/>
                <w:numId w:val="24"/>
              </w:numPr>
              <w:tabs>
                <w:tab w:val="left" w:pos="877"/>
              </w:tabs>
              <w:autoSpaceDE w:val="0"/>
              <w:autoSpaceDN w:val="0"/>
              <w:spacing w:line="259" w:lineRule="auto"/>
              <w:contextualSpacing w:val="0"/>
              <w:rPr>
                <w:rFonts w:cstheme="minorHAnsi"/>
              </w:rPr>
            </w:pPr>
            <w:r w:rsidRPr="00202214">
              <w:rPr>
                <w:rFonts w:cstheme="minorHAnsi"/>
              </w:rPr>
              <w:t>To support volunteers to assist with the delivery of support, information and advice, including telephone support and form filling</w:t>
            </w:r>
          </w:p>
          <w:p w14:paraId="65C8278D" w14:textId="19BE815A" w:rsidR="006F092A" w:rsidRPr="00830DD1" w:rsidRDefault="00877FAE" w:rsidP="00830DD1">
            <w:pPr>
              <w:pStyle w:val="ListParagraph"/>
              <w:widowControl w:val="0"/>
              <w:numPr>
                <w:ilvl w:val="0"/>
                <w:numId w:val="24"/>
              </w:numPr>
              <w:tabs>
                <w:tab w:val="left" w:pos="877"/>
              </w:tabs>
              <w:autoSpaceDE w:val="0"/>
              <w:autoSpaceDN w:val="0"/>
              <w:spacing w:line="259" w:lineRule="auto"/>
              <w:contextualSpacing w:val="0"/>
              <w:rPr>
                <w:rFonts w:cstheme="minorHAnsi"/>
              </w:rPr>
            </w:pPr>
            <w:r w:rsidRPr="00202214">
              <w:rPr>
                <w:rFonts w:cstheme="minorHAnsi"/>
              </w:rPr>
              <w:t>To be involved in training volunteers, where appropriate.</w:t>
            </w:r>
          </w:p>
        </w:tc>
      </w:tr>
      <w:tr w:rsidR="006F092A" w:rsidRPr="00E369B3" w14:paraId="53D08B28" w14:textId="77777777" w:rsidTr="009C262E">
        <w:tc>
          <w:tcPr>
            <w:tcW w:w="2835" w:type="dxa"/>
          </w:tcPr>
          <w:p w14:paraId="4A6CDC0B" w14:textId="77777777" w:rsidR="006F092A" w:rsidRPr="00E369B3" w:rsidRDefault="006F092A" w:rsidP="009C262E">
            <w:pPr>
              <w:rPr>
                <w:rFonts w:cstheme="minorHAnsi"/>
                <w:b/>
              </w:rPr>
            </w:pPr>
            <w:r w:rsidRPr="00E369B3">
              <w:rPr>
                <w:rFonts w:cstheme="minorHAnsi"/>
              </w:rPr>
              <w:lastRenderedPageBreak/>
              <w:br w:type="page"/>
            </w:r>
            <w:r w:rsidRPr="00E369B3">
              <w:rPr>
                <w:rFonts w:cstheme="minorHAnsi"/>
                <w:b/>
              </w:rPr>
              <w:t>Accountable for:</w:t>
            </w:r>
          </w:p>
        </w:tc>
        <w:tc>
          <w:tcPr>
            <w:tcW w:w="7371" w:type="dxa"/>
          </w:tcPr>
          <w:p w14:paraId="4EB0523C" w14:textId="065FF00A" w:rsidR="009A2A76" w:rsidRPr="00E369B3" w:rsidRDefault="006F092A" w:rsidP="00637894">
            <w:pPr>
              <w:pStyle w:val="ListParagraph"/>
              <w:numPr>
                <w:ilvl w:val="0"/>
                <w:numId w:val="22"/>
              </w:numPr>
              <w:ind w:left="360"/>
              <w:rPr>
                <w:rFonts w:cstheme="minorHAnsi"/>
              </w:rPr>
            </w:pPr>
            <w:r w:rsidRPr="00E369B3">
              <w:rPr>
                <w:rFonts w:cstheme="minorHAnsi"/>
              </w:rPr>
              <w:t>Supporting the</w:t>
            </w:r>
            <w:r w:rsidR="009A2A76" w:rsidRPr="00E369B3">
              <w:rPr>
                <w:rFonts w:cstheme="minorHAnsi"/>
              </w:rPr>
              <w:t xml:space="preserve"> </w:t>
            </w:r>
            <w:r w:rsidR="00AC00CC">
              <w:rPr>
                <w:rFonts w:cstheme="minorHAnsi"/>
              </w:rPr>
              <w:t xml:space="preserve">Information 7 advice manager </w:t>
            </w:r>
            <w:r w:rsidR="009A2A76" w:rsidRPr="00E369B3">
              <w:rPr>
                <w:rFonts w:cstheme="minorHAnsi"/>
              </w:rPr>
              <w:t xml:space="preserve">by providing up to date and timely status reports in </w:t>
            </w:r>
            <w:r w:rsidR="00594FA7">
              <w:rPr>
                <w:rFonts w:cstheme="minorHAnsi"/>
              </w:rPr>
              <w:t>service delivery</w:t>
            </w:r>
          </w:p>
          <w:p w14:paraId="540040FC" w14:textId="2BB12885" w:rsidR="009A2A76" w:rsidRPr="00E369B3" w:rsidRDefault="009A2A76" w:rsidP="00637894">
            <w:pPr>
              <w:pStyle w:val="ListParagraph"/>
              <w:numPr>
                <w:ilvl w:val="0"/>
                <w:numId w:val="22"/>
              </w:numPr>
              <w:ind w:left="360"/>
              <w:rPr>
                <w:rFonts w:cstheme="minorHAnsi"/>
              </w:rPr>
            </w:pPr>
            <w:r w:rsidRPr="00E369B3">
              <w:rPr>
                <w:rFonts w:cstheme="minorHAnsi"/>
              </w:rPr>
              <w:t>Providing administration support to the Information and Advice team</w:t>
            </w:r>
          </w:p>
          <w:p w14:paraId="188ABFB0" w14:textId="538D70EE" w:rsidR="009A2A76" w:rsidRPr="00E369B3" w:rsidRDefault="009A2A76" w:rsidP="00637894">
            <w:pPr>
              <w:pStyle w:val="ListParagraph"/>
              <w:numPr>
                <w:ilvl w:val="0"/>
                <w:numId w:val="22"/>
              </w:numPr>
              <w:ind w:left="360"/>
              <w:rPr>
                <w:rFonts w:cstheme="minorHAnsi"/>
              </w:rPr>
            </w:pPr>
            <w:r w:rsidRPr="00E369B3">
              <w:rPr>
                <w:rFonts w:cstheme="minorHAnsi"/>
              </w:rPr>
              <w:t>Signposting enquirers to the appropriate service, and addressing queries where appropriate</w:t>
            </w:r>
          </w:p>
          <w:p w14:paraId="79E33BB2" w14:textId="5CF47951" w:rsidR="006F092A" w:rsidRPr="00E369B3" w:rsidRDefault="006F092A" w:rsidP="00637894">
            <w:pPr>
              <w:pStyle w:val="ListParagraph"/>
              <w:numPr>
                <w:ilvl w:val="0"/>
                <w:numId w:val="22"/>
              </w:numPr>
              <w:ind w:left="360"/>
              <w:rPr>
                <w:rFonts w:cstheme="minorHAnsi"/>
              </w:rPr>
            </w:pPr>
            <w:r w:rsidRPr="00E369B3">
              <w:rPr>
                <w:rFonts w:cstheme="minorHAnsi"/>
              </w:rPr>
              <w:t xml:space="preserve">Ensuring the service and support offered meets its responsibilities under Age UK </w:t>
            </w:r>
            <w:r w:rsidR="009A2A76" w:rsidRPr="00E369B3">
              <w:rPr>
                <w:rFonts w:cstheme="minorHAnsi"/>
              </w:rPr>
              <w:t>Barrow and District</w:t>
            </w:r>
            <w:r w:rsidRPr="00E369B3">
              <w:rPr>
                <w:rFonts w:cstheme="minorHAnsi"/>
              </w:rPr>
              <w:t xml:space="preserve"> policies, procedures and operational standards and national standards and initiatives as appropriate</w:t>
            </w:r>
          </w:p>
          <w:p w14:paraId="1D7605FD" w14:textId="77777777" w:rsidR="006F092A" w:rsidRPr="00E369B3" w:rsidRDefault="006F092A" w:rsidP="00637894">
            <w:pPr>
              <w:pStyle w:val="ListParagraph"/>
              <w:numPr>
                <w:ilvl w:val="0"/>
                <w:numId w:val="22"/>
              </w:numPr>
              <w:ind w:left="360"/>
              <w:rPr>
                <w:rFonts w:cstheme="minorHAnsi"/>
              </w:rPr>
            </w:pPr>
            <w:r w:rsidRPr="00E369B3">
              <w:rPr>
                <w:rFonts w:cstheme="minorHAnsi"/>
              </w:rPr>
              <w:t xml:space="preserve">Ensuring that standards of Information Governance are maintained. </w:t>
            </w:r>
          </w:p>
        </w:tc>
      </w:tr>
      <w:tr w:rsidR="006F092A" w:rsidRPr="00E369B3" w14:paraId="4C987C38" w14:textId="77777777" w:rsidTr="009C262E">
        <w:tc>
          <w:tcPr>
            <w:tcW w:w="2835" w:type="dxa"/>
          </w:tcPr>
          <w:p w14:paraId="02776BFB" w14:textId="77777777" w:rsidR="006F092A" w:rsidRPr="00E369B3" w:rsidRDefault="006F092A" w:rsidP="009C262E">
            <w:pPr>
              <w:rPr>
                <w:rFonts w:cstheme="minorHAnsi"/>
                <w:b/>
              </w:rPr>
            </w:pPr>
            <w:r w:rsidRPr="00E369B3">
              <w:rPr>
                <w:rFonts w:cstheme="minorHAnsi"/>
                <w:b/>
              </w:rPr>
              <w:t xml:space="preserve">Summary of key </w:t>
            </w:r>
          </w:p>
          <w:p w14:paraId="3A76259F" w14:textId="77777777" w:rsidR="006F092A" w:rsidRPr="00E369B3" w:rsidRDefault="006F092A" w:rsidP="009C262E">
            <w:pPr>
              <w:rPr>
                <w:rFonts w:cstheme="minorHAnsi"/>
                <w:b/>
              </w:rPr>
            </w:pPr>
            <w:r w:rsidRPr="00E369B3">
              <w:rPr>
                <w:rFonts w:cstheme="minorHAnsi"/>
                <w:b/>
              </w:rPr>
              <w:t xml:space="preserve">attributes &amp; Qualifications </w:t>
            </w:r>
          </w:p>
          <w:p w14:paraId="618E0966" w14:textId="77777777" w:rsidR="006F092A" w:rsidRPr="00E369B3" w:rsidRDefault="006F092A" w:rsidP="009C262E">
            <w:pPr>
              <w:rPr>
                <w:rFonts w:cstheme="minorHAnsi"/>
                <w:b/>
              </w:rPr>
            </w:pPr>
            <w:r w:rsidRPr="00E369B3">
              <w:rPr>
                <w:rFonts w:cstheme="minorHAnsi"/>
                <w:b/>
              </w:rPr>
              <w:t>for role:</w:t>
            </w:r>
          </w:p>
        </w:tc>
        <w:tc>
          <w:tcPr>
            <w:tcW w:w="7371" w:type="dxa"/>
          </w:tcPr>
          <w:p w14:paraId="210B6739" w14:textId="77777777" w:rsidR="006F092A" w:rsidRPr="00E369B3" w:rsidRDefault="006F092A" w:rsidP="00637894">
            <w:pPr>
              <w:pStyle w:val="ListParagraph"/>
              <w:numPr>
                <w:ilvl w:val="0"/>
                <w:numId w:val="21"/>
              </w:numPr>
              <w:ind w:left="360"/>
              <w:rPr>
                <w:rFonts w:cstheme="minorHAnsi"/>
              </w:rPr>
            </w:pPr>
            <w:r w:rsidRPr="00E369B3">
              <w:rPr>
                <w:rFonts w:cstheme="minorHAnsi"/>
              </w:rPr>
              <w:t>A confident communicator with the ability to talk to groups of people in informal and semi-formal settings</w:t>
            </w:r>
          </w:p>
          <w:p w14:paraId="4D83AF07" w14:textId="77777777" w:rsidR="006F092A" w:rsidRPr="00E369B3" w:rsidRDefault="006F092A" w:rsidP="00637894">
            <w:pPr>
              <w:pStyle w:val="ListParagraph"/>
              <w:numPr>
                <w:ilvl w:val="0"/>
                <w:numId w:val="21"/>
              </w:numPr>
              <w:ind w:left="360"/>
              <w:rPr>
                <w:rFonts w:cstheme="minorHAnsi"/>
              </w:rPr>
            </w:pPr>
            <w:r w:rsidRPr="00E369B3">
              <w:rPr>
                <w:rFonts w:cstheme="minorHAnsi"/>
              </w:rPr>
              <w:t>Able to work as part of a team</w:t>
            </w:r>
          </w:p>
          <w:p w14:paraId="4FDE77A8" w14:textId="77777777" w:rsidR="006F092A" w:rsidRPr="00E369B3" w:rsidRDefault="006F092A" w:rsidP="00637894">
            <w:pPr>
              <w:pStyle w:val="ListParagraph"/>
              <w:numPr>
                <w:ilvl w:val="0"/>
                <w:numId w:val="21"/>
              </w:numPr>
              <w:ind w:left="360"/>
              <w:rPr>
                <w:rFonts w:cstheme="minorHAnsi"/>
              </w:rPr>
            </w:pPr>
            <w:r w:rsidRPr="00E369B3">
              <w:rPr>
                <w:rFonts w:cstheme="minorHAnsi"/>
              </w:rPr>
              <w:t>Full driving licence and use of a car</w:t>
            </w:r>
          </w:p>
          <w:p w14:paraId="24A15940" w14:textId="2C6E73F0" w:rsidR="006F092A" w:rsidRPr="00E369B3" w:rsidRDefault="00802B4C" w:rsidP="00637894">
            <w:pPr>
              <w:pStyle w:val="ListParagraph"/>
              <w:numPr>
                <w:ilvl w:val="0"/>
                <w:numId w:val="21"/>
              </w:numPr>
              <w:ind w:left="360"/>
              <w:rPr>
                <w:rFonts w:cstheme="minorHAnsi"/>
              </w:rPr>
            </w:pPr>
            <w:r w:rsidRPr="00E369B3">
              <w:rPr>
                <w:rFonts w:cstheme="minorHAnsi"/>
              </w:rPr>
              <w:t xml:space="preserve">Competent in the use of </w:t>
            </w:r>
            <w:r w:rsidR="006F092A" w:rsidRPr="00E369B3">
              <w:rPr>
                <w:rFonts w:cstheme="minorHAnsi"/>
              </w:rPr>
              <w:t xml:space="preserve">IT </w:t>
            </w:r>
            <w:r w:rsidRPr="00E369B3">
              <w:rPr>
                <w:rFonts w:cstheme="minorHAnsi"/>
              </w:rPr>
              <w:t xml:space="preserve">systems and </w:t>
            </w:r>
            <w:r w:rsidR="00CF28B6" w:rsidRPr="00E369B3">
              <w:rPr>
                <w:rFonts w:cstheme="minorHAnsi"/>
              </w:rPr>
              <w:t>Programmes</w:t>
            </w:r>
            <w:r w:rsidRPr="00E369B3">
              <w:rPr>
                <w:rFonts w:cstheme="minorHAnsi"/>
              </w:rPr>
              <w:t xml:space="preserve">, </w:t>
            </w:r>
            <w:r w:rsidR="006F092A" w:rsidRPr="00E369B3">
              <w:rPr>
                <w:rFonts w:cstheme="minorHAnsi"/>
              </w:rPr>
              <w:t xml:space="preserve">including Microsoft office </w:t>
            </w:r>
            <w:r w:rsidRPr="00E369B3">
              <w:rPr>
                <w:rFonts w:cstheme="minorHAnsi"/>
              </w:rPr>
              <w:t>Excel and Word</w:t>
            </w:r>
            <w:r w:rsidR="006F092A" w:rsidRPr="00E369B3">
              <w:rPr>
                <w:rFonts w:cstheme="minorHAnsi"/>
              </w:rPr>
              <w:t>, CRM systems</w:t>
            </w:r>
            <w:r w:rsidRPr="00E369B3">
              <w:rPr>
                <w:rFonts w:cstheme="minorHAnsi"/>
              </w:rPr>
              <w:t xml:space="preserve"> (such as Charity Log)</w:t>
            </w:r>
            <w:r w:rsidR="006F092A" w:rsidRPr="00E369B3">
              <w:rPr>
                <w:rFonts w:cstheme="minorHAnsi"/>
              </w:rPr>
              <w:t xml:space="preserve"> </w:t>
            </w:r>
          </w:p>
          <w:p w14:paraId="581342D1" w14:textId="73444F2C" w:rsidR="00802B4C" w:rsidRPr="00E369B3" w:rsidRDefault="006F092A" w:rsidP="00637894">
            <w:pPr>
              <w:pStyle w:val="ListParagraph"/>
              <w:numPr>
                <w:ilvl w:val="0"/>
                <w:numId w:val="21"/>
              </w:numPr>
              <w:ind w:left="360"/>
              <w:rPr>
                <w:rFonts w:cstheme="minorHAnsi"/>
              </w:rPr>
            </w:pPr>
            <w:r w:rsidRPr="00E369B3">
              <w:rPr>
                <w:rFonts w:cstheme="minorHAnsi"/>
              </w:rPr>
              <w:t xml:space="preserve">Ability to </w:t>
            </w:r>
            <w:r w:rsidR="00802B4C" w:rsidRPr="00E369B3">
              <w:rPr>
                <w:rFonts w:cstheme="minorHAnsi"/>
              </w:rPr>
              <w:t xml:space="preserve">remain calm and take a </w:t>
            </w:r>
            <w:r w:rsidR="00CF28B6" w:rsidRPr="00E369B3">
              <w:rPr>
                <w:rFonts w:cstheme="minorHAnsi"/>
              </w:rPr>
              <w:t>problem-solving</w:t>
            </w:r>
            <w:r w:rsidR="00802B4C" w:rsidRPr="00E369B3">
              <w:rPr>
                <w:rFonts w:cstheme="minorHAnsi"/>
              </w:rPr>
              <w:t xml:space="preserve"> approach to address challenges </w:t>
            </w:r>
          </w:p>
          <w:p w14:paraId="0C44F5DB" w14:textId="2D38B9C1" w:rsidR="006F092A" w:rsidRPr="00E369B3" w:rsidRDefault="006F092A" w:rsidP="00637894">
            <w:pPr>
              <w:pStyle w:val="ListParagraph"/>
              <w:numPr>
                <w:ilvl w:val="0"/>
                <w:numId w:val="21"/>
              </w:numPr>
              <w:ind w:left="360"/>
              <w:rPr>
                <w:rFonts w:cstheme="minorHAnsi"/>
              </w:rPr>
            </w:pPr>
            <w:r w:rsidRPr="00E369B3">
              <w:rPr>
                <w:rFonts w:cstheme="minorHAnsi"/>
              </w:rPr>
              <w:t>Excellent time management ability</w:t>
            </w:r>
            <w:r w:rsidR="00802B4C" w:rsidRPr="00E369B3">
              <w:rPr>
                <w:rFonts w:cstheme="minorHAnsi"/>
              </w:rPr>
              <w:t xml:space="preserve">, </w:t>
            </w:r>
            <w:r w:rsidRPr="00E369B3">
              <w:rPr>
                <w:rFonts w:cstheme="minorHAnsi"/>
              </w:rPr>
              <w:t xml:space="preserve">and </w:t>
            </w:r>
            <w:r w:rsidR="00802B4C" w:rsidRPr="00E369B3">
              <w:rPr>
                <w:rFonts w:cstheme="minorHAnsi"/>
              </w:rPr>
              <w:t xml:space="preserve">capable of prioritising to </w:t>
            </w:r>
            <w:r w:rsidRPr="00E369B3">
              <w:rPr>
                <w:rFonts w:cstheme="minorHAnsi"/>
              </w:rPr>
              <w:t>work to deadlines</w:t>
            </w:r>
          </w:p>
        </w:tc>
      </w:tr>
      <w:tr w:rsidR="006F092A" w:rsidRPr="00E369B3" w14:paraId="1DF8F117" w14:textId="77777777" w:rsidTr="009C262E">
        <w:tc>
          <w:tcPr>
            <w:tcW w:w="2835" w:type="dxa"/>
          </w:tcPr>
          <w:p w14:paraId="10E249E3" w14:textId="77777777" w:rsidR="006F092A" w:rsidRPr="00E369B3" w:rsidRDefault="006F092A" w:rsidP="009C262E">
            <w:pPr>
              <w:rPr>
                <w:rFonts w:cstheme="minorHAnsi"/>
                <w:b/>
              </w:rPr>
            </w:pPr>
            <w:r w:rsidRPr="00E369B3">
              <w:rPr>
                <w:rFonts w:cstheme="minorHAnsi"/>
                <w:b/>
              </w:rPr>
              <w:t xml:space="preserve">Main KPI’s / </w:t>
            </w:r>
          </w:p>
          <w:p w14:paraId="54393F43" w14:textId="77777777" w:rsidR="006F092A" w:rsidRPr="00E369B3" w:rsidRDefault="006F092A" w:rsidP="009C262E">
            <w:pPr>
              <w:rPr>
                <w:rFonts w:cstheme="minorHAnsi"/>
                <w:b/>
              </w:rPr>
            </w:pPr>
            <w:r w:rsidRPr="00E369B3">
              <w:rPr>
                <w:rFonts w:cstheme="minorHAnsi"/>
                <w:b/>
              </w:rPr>
              <w:t>performance measured</w:t>
            </w:r>
          </w:p>
          <w:p w14:paraId="333CD737" w14:textId="77777777" w:rsidR="006F092A" w:rsidRPr="00E369B3" w:rsidRDefault="006F092A" w:rsidP="009C262E">
            <w:pPr>
              <w:rPr>
                <w:rFonts w:cstheme="minorHAnsi"/>
                <w:b/>
              </w:rPr>
            </w:pPr>
            <w:r w:rsidRPr="00E369B3">
              <w:rPr>
                <w:rFonts w:cstheme="minorHAnsi"/>
                <w:b/>
              </w:rPr>
              <w:t>against:</w:t>
            </w:r>
          </w:p>
        </w:tc>
        <w:tc>
          <w:tcPr>
            <w:tcW w:w="7371" w:type="dxa"/>
          </w:tcPr>
          <w:p w14:paraId="401925B5" w14:textId="77777777" w:rsidR="006F092A" w:rsidRPr="00E369B3" w:rsidRDefault="006F092A" w:rsidP="00637894">
            <w:pPr>
              <w:pStyle w:val="ListParagraph"/>
              <w:numPr>
                <w:ilvl w:val="0"/>
                <w:numId w:val="23"/>
              </w:numPr>
              <w:ind w:left="360"/>
              <w:rPr>
                <w:rFonts w:cstheme="minorHAnsi"/>
              </w:rPr>
            </w:pPr>
            <w:r w:rsidRPr="00E369B3">
              <w:rPr>
                <w:rFonts w:cstheme="minorHAnsi"/>
              </w:rPr>
              <w:t>Regular review and accurate reporting on targets using CRM system in line with funder and organisational requirements.</w:t>
            </w:r>
          </w:p>
          <w:p w14:paraId="14D67CCB" w14:textId="381C349B" w:rsidR="006F092A" w:rsidRPr="00E369B3" w:rsidRDefault="006F092A" w:rsidP="00637894">
            <w:pPr>
              <w:pStyle w:val="ListParagraph"/>
              <w:numPr>
                <w:ilvl w:val="0"/>
                <w:numId w:val="23"/>
              </w:numPr>
              <w:ind w:left="360"/>
              <w:rPr>
                <w:rFonts w:cstheme="minorHAnsi"/>
              </w:rPr>
            </w:pPr>
            <w:r w:rsidRPr="00E369B3">
              <w:rPr>
                <w:rFonts w:cstheme="minorHAnsi"/>
              </w:rPr>
              <w:t xml:space="preserve">Effective use of resources including </w:t>
            </w:r>
            <w:r w:rsidR="00802B4C" w:rsidRPr="00E369B3">
              <w:rPr>
                <w:rFonts w:cstheme="minorHAnsi"/>
              </w:rPr>
              <w:t xml:space="preserve">IT systems and </w:t>
            </w:r>
            <w:r w:rsidR="00CF28B6" w:rsidRPr="00E369B3">
              <w:rPr>
                <w:rFonts w:cstheme="minorHAnsi"/>
              </w:rPr>
              <w:t>Programmes</w:t>
            </w:r>
          </w:p>
          <w:p w14:paraId="037E43BA" w14:textId="08B4057D" w:rsidR="006F092A" w:rsidRPr="00E369B3" w:rsidRDefault="00802B4C" w:rsidP="00637894">
            <w:pPr>
              <w:pStyle w:val="ListParagraph"/>
              <w:numPr>
                <w:ilvl w:val="0"/>
                <w:numId w:val="23"/>
              </w:numPr>
              <w:ind w:left="360"/>
              <w:rPr>
                <w:rFonts w:cstheme="minorHAnsi"/>
              </w:rPr>
            </w:pPr>
            <w:r w:rsidRPr="00E369B3">
              <w:rPr>
                <w:rFonts w:cstheme="minorHAnsi"/>
              </w:rPr>
              <w:t>Compliance with personal mandatory training.</w:t>
            </w:r>
          </w:p>
        </w:tc>
      </w:tr>
      <w:tr w:rsidR="006F092A" w:rsidRPr="00E369B3" w14:paraId="2B43BABC" w14:textId="77777777" w:rsidTr="009C262E">
        <w:tc>
          <w:tcPr>
            <w:tcW w:w="2835" w:type="dxa"/>
          </w:tcPr>
          <w:p w14:paraId="7245D3DF" w14:textId="77777777" w:rsidR="006F092A" w:rsidRPr="00E369B3" w:rsidRDefault="006F092A" w:rsidP="009C262E">
            <w:pPr>
              <w:rPr>
                <w:rFonts w:cstheme="minorHAnsi"/>
                <w:b/>
              </w:rPr>
            </w:pPr>
            <w:r w:rsidRPr="00E369B3">
              <w:rPr>
                <w:rFonts w:cstheme="minorHAnsi"/>
                <w:b/>
              </w:rPr>
              <w:t>Generic Clauses:</w:t>
            </w:r>
          </w:p>
        </w:tc>
        <w:tc>
          <w:tcPr>
            <w:tcW w:w="7371" w:type="dxa"/>
          </w:tcPr>
          <w:p w14:paraId="10CCA0F9" w14:textId="09A02A5C" w:rsidR="006F092A" w:rsidRPr="00E369B3" w:rsidRDefault="006F092A" w:rsidP="006F092A">
            <w:pPr>
              <w:numPr>
                <w:ilvl w:val="0"/>
                <w:numId w:val="13"/>
              </w:numPr>
              <w:spacing w:before="60" w:after="60"/>
              <w:ind w:left="284" w:hanging="284"/>
              <w:rPr>
                <w:rFonts w:cstheme="minorHAnsi"/>
              </w:rPr>
            </w:pPr>
            <w:r w:rsidRPr="00E369B3">
              <w:rPr>
                <w:rFonts w:cstheme="minorHAnsi"/>
              </w:rPr>
              <w:t>To comply in all aspects with Age UK</w:t>
            </w:r>
            <w:r w:rsidR="00802B4C" w:rsidRPr="00E369B3">
              <w:rPr>
                <w:rFonts w:cstheme="minorHAnsi"/>
              </w:rPr>
              <w:t xml:space="preserve"> Barrow and District</w:t>
            </w:r>
            <w:r w:rsidRPr="00E369B3">
              <w:rPr>
                <w:rFonts w:cstheme="minorHAnsi"/>
              </w:rPr>
              <w:t xml:space="preserve"> policies.</w:t>
            </w:r>
          </w:p>
          <w:p w14:paraId="22B8EC08" w14:textId="19F7B31F" w:rsidR="006F092A" w:rsidRPr="00E369B3" w:rsidRDefault="006F092A" w:rsidP="009C262E">
            <w:pPr>
              <w:pStyle w:val="BodyTextIndent"/>
              <w:numPr>
                <w:ilvl w:val="0"/>
                <w:numId w:val="13"/>
              </w:numPr>
              <w:spacing w:before="60" w:after="60"/>
              <w:ind w:left="284" w:hanging="284"/>
              <w:rPr>
                <w:rFonts w:asciiTheme="minorHAnsi" w:hAnsiTheme="minorHAnsi" w:cstheme="minorHAnsi"/>
                <w:sz w:val="22"/>
                <w:szCs w:val="22"/>
              </w:rPr>
            </w:pPr>
            <w:r w:rsidRPr="00E369B3">
              <w:rPr>
                <w:rFonts w:asciiTheme="minorHAnsi" w:hAnsiTheme="minorHAnsi" w:cstheme="minorHAnsi"/>
                <w:sz w:val="22"/>
                <w:szCs w:val="22"/>
              </w:rPr>
              <w:t xml:space="preserve">To participate and contribute generally to Age UK </w:t>
            </w:r>
            <w:r w:rsidR="00802B4C" w:rsidRPr="00E369B3">
              <w:rPr>
                <w:rFonts w:asciiTheme="minorHAnsi" w:hAnsiTheme="minorHAnsi" w:cstheme="minorHAnsi"/>
                <w:sz w:val="22"/>
                <w:szCs w:val="22"/>
              </w:rPr>
              <w:t>Barrow and District</w:t>
            </w:r>
            <w:r w:rsidRPr="00E369B3">
              <w:rPr>
                <w:rFonts w:asciiTheme="minorHAnsi" w:hAnsiTheme="minorHAnsi" w:cstheme="minorHAnsi"/>
                <w:sz w:val="22"/>
                <w:szCs w:val="22"/>
              </w:rPr>
              <w:t xml:space="preserve"> activities, attending meetings, training courses </w:t>
            </w:r>
            <w:r w:rsidR="00CF28B6" w:rsidRPr="00E369B3">
              <w:rPr>
                <w:rFonts w:asciiTheme="minorHAnsi" w:hAnsiTheme="minorHAnsi" w:cstheme="minorHAnsi"/>
                <w:sz w:val="22"/>
                <w:szCs w:val="22"/>
              </w:rPr>
              <w:t>etc.</w:t>
            </w:r>
            <w:r w:rsidRPr="00E369B3">
              <w:rPr>
                <w:rFonts w:asciiTheme="minorHAnsi" w:hAnsiTheme="minorHAnsi" w:cstheme="minorHAnsi"/>
                <w:sz w:val="22"/>
                <w:szCs w:val="22"/>
              </w:rPr>
              <w:t xml:space="preserve"> as required.</w:t>
            </w:r>
          </w:p>
        </w:tc>
      </w:tr>
      <w:tr w:rsidR="006F092A" w:rsidRPr="00E369B3" w14:paraId="0F9F7605" w14:textId="77777777" w:rsidTr="009C262E">
        <w:tc>
          <w:tcPr>
            <w:tcW w:w="2835" w:type="dxa"/>
          </w:tcPr>
          <w:p w14:paraId="605F913E" w14:textId="77777777" w:rsidR="006F092A" w:rsidRPr="00E369B3" w:rsidRDefault="006F092A" w:rsidP="009C262E">
            <w:pPr>
              <w:rPr>
                <w:rFonts w:cstheme="minorHAnsi"/>
                <w:b/>
              </w:rPr>
            </w:pPr>
            <w:r w:rsidRPr="00E369B3">
              <w:rPr>
                <w:rFonts w:cstheme="minorHAnsi"/>
                <w:b/>
              </w:rPr>
              <w:t>Flexibility Clauses:</w:t>
            </w:r>
          </w:p>
        </w:tc>
        <w:tc>
          <w:tcPr>
            <w:tcW w:w="7371" w:type="dxa"/>
          </w:tcPr>
          <w:p w14:paraId="4D53D449" w14:textId="77777777" w:rsidR="006F092A" w:rsidRPr="00E369B3" w:rsidRDefault="006F092A" w:rsidP="006F092A">
            <w:pPr>
              <w:numPr>
                <w:ilvl w:val="0"/>
                <w:numId w:val="14"/>
              </w:numPr>
              <w:tabs>
                <w:tab w:val="clear" w:pos="720"/>
                <w:tab w:val="num" w:pos="284"/>
              </w:tabs>
              <w:ind w:left="284" w:hanging="284"/>
              <w:rPr>
                <w:rFonts w:cstheme="minorHAnsi"/>
              </w:rPr>
            </w:pPr>
            <w:r w:rsidRPr="00E369B3">
              <w:rPr>
                <w:rFonts w:cstheme="minorHAnsi"/>
              </w:rPr>
              <w:t>The nature of this post will require flexibility to meet urgent needs as they arise, this may entail occasional weekend or evening work.</w:t>
            </w:r>
          </w:p>
          <w:p w14:paraId="40A83253" w14:textId="179165F8" w:rsidR="006F092A" w:rsidRPr="00E369B3" w:rsidRDefault="006F092A" w:rsidP="00637894">
            <w:pPr>
              <w:numPr>
                <w:ilvl w:val="0"/>
                <w:numId w:val="14"/>
              </w:numPr>
              <w:tabs>
                <w:tab w:val="clear" w:pos="720"/>
                <w:tab w:val="num" w:pos="284"/>
              </w:tabs>
              <w:ind w:left="284" w:hanging="284"/>
              <w:rPr>
                <w:rFonts w:cstheme="minorHAnsi"/>
              </w:rPr>
            </w:pPr>
            <w:r w:rsidRPr="00E369B3">
              <w:rPr>
                <w:rFonts w:cstheme="minorHAnsi"/>
              </w:rPr>
              <w:lastRenderedPageBreak/>
              <w:t>This job description is not intended to be exhaustive.  The post-holder will be expected to adopt a flexible attitude to the duties which may have to be varied (after discussion with the post holder) subject to the needs of the service, and in keeping with the general profile of the post.</w:t>
            </w:r>
          </w:p>
        </w:tc>
      </w:tr>
    </w:tbl>
    <w:p w14:paraId="17418CA9" w14:textId="77777777" w:rsidR="006F092A" w:rsidRPr="00E369B3" w:rsidRDefault="006F092A">
      <w:pPr>
        <w:rPr>
          <w:rFonts w:cstheme="minorHAnsi"/>
        </w:rPr>
      </w:pPr>
    </w:p>
    <w:p w14:paraId="4F833125" w14:textId="77777777" w:rsidR="006A46A2" w:rsidRPr="00E369B3" w:rsidRDefault="006A46A2" w:rsidP="00802B4C">
      <w:pPr>
        <w:rPr>
          <w:rFonts w:cstheme="minorHAnsi"/>
          <w:b/>
        </w:rPr>
        <w:sectPr w:rsidR="006A46A2" w:rsidRPr="00E369B3" w:rsidSect="009141ED">
          <w:footerReference w:type="default" r:id="rId12"/>
          <w:pgSz w:w="12240" w:h="15840"/>
          <w:pgMar w:top="1440" w:right="1440" w:bottom="1440" w:left="1440" w:header="720" w:footer="720" w:gutter="0"/>
          <w:cols w:space="720"/>
          <w:docGrid w:linePitch="360"/>
        </w:sectPr>
      </w:pPr>
    </w:p>
    <w:p w14:paraId="2A09DD09" w14:textId="09DF1DB4" w:rsidR="00802B4C" w:rsidRPr="00E369B3" w:rsidRDefault="00802B4C" w:rsidP="00802B4C">
      <w:pPr>
        <w:rPr>
          <w:rFonts w:cstheme="minorHAnsi"/>
          <w:b/>
        </w:rPr>
      </w:pPr>
    </w:p>
    <w:p w14:paraId="7F608FA1" w14:textId="2F1E5D6D" w:rsidR="00802B4C" w:rsidRPr="00E369B3" w:rsidRDefault="00802B4C" w:rsidP="00802B4C">
      <w:pPr>
        <w:rPr>
          <w:rFonts w:cstheme="minorHAnsi"/>
          <w:b/>
        </w:rPr>
      </w:pPr>
      <w:r w:rsidRPr="00E369B3">
        <w:rPr>
          <w:rFonts w:cstheme="minorHAnsi"/>
          <w:b/>
        </w:rPr>
        <w:t xml:space="preserve">Age UK </w:t>
      </w:r>
      <w:r w:rsidR="006A46A2" w:rsidRPr="00E369B3">
        <w:rPr>
          <w:rFonts w:cstheme="minorHAnsi"/>
          <w:b/>
        </w:rPr>
        <w:t>Barrow and District</w:t>
      </w:r>
      <w:r w:rsidRPr="00E369B3">
        <w:rPr>
          <w:rFonts w:cstheme="minorHAnsi"/>
          <w:b/>
        </w:rPr>
        <w:t xml:space="preserve"> – Core Workplace Values </w:t>
      </w:r>
    </w:p>
    <w:p w14:paraId="3673060E" w14:textId="77777777" w:rsidR="00802B4C" w:rsidRPr="00E369B3" w:rsidRDefault="00802B4C" w:rsidP="00802B4C">
      <w:pPr>
        <w:rPr>
          <w:rFonts w:cstheme="minorHAnsi"/>
        </w:rPr>
      </w:pPr>
    </w:p>
    <w:tbl>
      <w:tblPr>
        <w:tblStyle w:val="TableGrid"/>
        <w:tblW w:w="13745" w:type="dxa"/>
        <w:tblLook w:val="04A0" w:firstRow="1" w:lastRow="0" w:firstColumn="1" w:lastColumn="0" w:noHBand="0" w:noVBand="1"/>
      </w:tblPr>
      <w:tblGrid>
        <w:gridCol w:w="1941"/>
        <w:gridCol w:w="11804"/>
      </w:tblGrid>
      <w:tr w:rsidR="00802B4C" w:rsidRPr="00E369B3" w14:paraId="6AB74B0B" w14:textId="77777777" w:rsidTr="00D0677E">
        <w:tc>
          <w:tcPr>
            <w:tcW w:w="1941" w:type="dxa"/>
            <w:shd w:val="clear" w:color="auto" w:fill="D9D9D9" w:themeFill="background1" w:themeFillShade="D9"/>
          </w:tcPr>
          <w:p w14:paraId="75BC1695" w14:textId="77777777" w:rsidR="00802B4C" w:rsidRPr="00E369B3" w:rsidRDefault="00802B4C" w:rsidP="009C262E">
            <w:pPr>
              <w:jc w:val="center"/>
              <w:rPr>
                <w:rFonts w:asciiTheme="minorHAnsi" w:hAnsiTheme="minorHAnsi" w:cstheme="minorHAnsi"/>
                <w:b/>
                <w:sz w:val="24"/>
                <w:szCs w:val="24"/>
              </w:rPr>
            </w:pPr>
            <w:r w:rsidRPr="00E369B3">
              <w:rPr>
                <w:rFonts w:asciiTheme="minorHAnsi" w:hAnsiTheme="minorHAnsi" w:cstheme="minorHAnsi"/>
                <w:b/>
                <w:sz w:val="24"/>
                <w:szCs w:val="24"/>
              </w:rPr>
              <w:t>Our core workplace values</w:t>
            </w:r>
          </w:p>
        </w:tc>
        <w:tc>
          <w:tcPr>
            <w:tcW w:w="11804" w:type="dxa"/>
            <w:shd w:val="clear" w:color="auto" w:fill="D9D9D9" w:themeFill="background1" w:themeFillShade="D9"/>
          </w:tcPr>
          <w:p w14:paraId="4BBB479E" w14:textId="77777777" w:rsidR="00802B4C" w:rsidRPr="00E369B3" w:rsidRDefault="00802B4C" w:rsidP="009C262E">
            <w:pPr>
              <w:jc w:val="center"/>
              <w:rPr>
                <w:rFonts w:asciiTheme="minorHAnsi" w:hAnsiTheme="minorHAnsi" w:cstheme="minorHAnsi"/>
                <w:b/>
                <w:sz w:val="24"/>
                <w:szCs w:val="24"/>
              </w:rPr>
            </w:pPr>
            <w:r w:rsidRPr="00E369B3">
              <w:rPr>
                <w:rFonts w:asciiTheme="minorHAnsi" w:hAnsiTheme="minorHAnsi" w:cstheme="minorHAnsi"/>
                <w:b/>
                <w:sz w:val="24"/>
                <w:szCs w:val="24"/>
              </w:rPr>
              <w:t>How do we demonstrate these values in the workplace?</w:t>
            </w:r>
          </w:p>
        </w:tc>
      </w:tr>
      <w:tr w:rsidR="00802B4C" w:rsidRPr="00E369B3" w14:paraId="6AF9E6CA" w14:textId="77777777" w:rsidTr="00D0677E">
        <w:tc>
          <w:tcPr>
            <w:tcW w:w="1941" w:type="dxa"/>
            <w:shd w:val="clear" w:color="auto" w:fill="D9D9D9" w:themeFill="background1" w:themeFillShade="D9"/>
          </w:tcPr>
          <w:p w14:paraId="14C6CC40" w14:textId="77777777" w:rsidR="00802B4C" w:rsidRPr="00E369B3" w:rsidRDefault="00802B4C" w:rsidP="009C262E">
            <w:pPr>
              <w:jc w:val="center"/>
              <w:rPr>
                <w:rFonts w:asciiTheme="minorHAnsi" w:hAnsiTheme="minorHAnsi" w:cstheme="minorHAnsi"/>
                <w:b/>
                <w:sz w:val="24"/>
                <w:szCs w:val="24"/>
              </w:rPr>
            </w:pPr>
            <w:r w:rsidRPr="00E369B3">
              <w:rPr>
                <w:rFonts w:asciiTheme="minorHAnsi" w:hAnsiTheme="minorHAnsi" w:cstheme="minorHAnsi"/>
                <w:b/>
                <w:sz w:val="24"/>
                <w:szCs w:val="24"/>
              </w:rPr>
              <w:t>Empowerment</w:t>
            </w:r>
          </w:p>
          <w:p w14:paraId="29967244" w14:textId="77777777" w:rsidR="00802B4C" w:rsidRPr="00E369B3" w:rsidRDefault="00802B4C" w:rsidP="009C262E">
            <w:pPr>
              <w:jc w:val="center"/>
              <w:rPr>
                <w:rFonts w:asciiTheme="minorHAnsi" w:hAnsiTheme="minorHAnsi" w:cstheme="minorHAnsi"/>
                <w:b/>
                <w:sz w:val="24"/>
                <w:szCs w:val="24"/>
              </w:rPr>
            </w:pPr>
          </w:p>
        </w:tc>
        <w:tc>
          <w:tcPr>
            <w:tcW w:w="11804" w:type="dxa"/>
          </w:tcPr>
          <w:p w14:paraId="0BAA6B54" w14:textId="77777777" w:rsidR="00802B4C" w:rsidRPr="00E369B3" w:rsidRDefault="00802B4C" w:rsidP="00802B4C">
            <w:pPr>
              <w:pStyle w:val="ListParagraph"/>
              <w:numPr>
                <w:ilvl w:val="0"/>
                <w:numId w:val="17"/>
              </w:numPr>
              <w:rPr>
                <w:rFonts w:asciiTheme="minorHAnsi" w:hAnsiTheme="minorHAnsi" w:cstheme="minorHAnsi"/>
                <w:i/>
                <w:sz w:val="24"/>
                <w:szCs w:val="24"/>
              </w:rPr>
            </w:pPr>
            <w:r w:rsidRPr="00E369B3">
              <w:rPr>
                <w:rFonts w:asciiTheme="minorHAnsi" w:hAnsiTheme="minorHAnsi" w:cstheme="minorHAnsi"/>
                <w:i/>
                <w:sz w:val="24"/>
                <w:szCs w:val="24"/>
              </w:rPr>
              <w:t xml:space="preserve">We value leaders and managers who can confidently and appropriately delegate to their teams and by doing so encourage fairness, responsibility and trust within their teams. </w:t>
            </w:r>
          </w:p>
          <w:p w14:paraId="23E43A14" w14:textId="77777777" w:rsidR="00802B4C" w:rsidRPr="00E369B3" w:rsidRDefault="00802B4C" w:rsidP="00802B4C">
            <w:pPr>
              <w:pStyle w:val="ListParagraph"/>
              <w:numPr>
                <w:ilvl w:val="0"/>
                <w:numId w:val="17"/>
              </w:numPr>
              <w:rPr>
                <w:rFonts w:asciiTheme="minorHAnsi" w:hAnsiTheme="minorHAnsi" w:cstheme="minorHAnsi"/>
                <w:i/>
                <w:sz w:val="24"/>
                <w:szCs w:val="24"/>
              </w:rPr>
            </w:pPr>
            <w:r w:rsidRPr="00E369B3">
              <w:rPr>
                <w:rFonts w:asciiTheme="minorHAnsi" w:hAnsiTheme="minorHAnsi" w:cstheme="minorHAnsi"/>
                <w:i/>
                <w:sz w:val="24"/>
                <w:szCs w:val="24"/>
              </w:rPr>
              <w:t>We value honest and transparent leadership where team members can communicate openly and constructively for the benefit of our organisation.</w:t>
            </w:r>
          </w:p>
          <w:p w14:paraId="0594CC76" w14:textId="77777777" w:rsidR="00802B4C" w:rsidRPr="00E369B3" w:rsidRDefault="00802B4C" w:rsidP="00802B4C">
            <w:pPr>
              <w:pStyle w:val="ListParagraph"/>
              <w:numPr>
                <w:ilvl w:val="0"/>
                <w:numId w:val="17"/>
              </w:numPr>
              <w:rPr>
                <w:rFonts w:asciiTheme="minorHAnsi" w:hAnsiTheme="minorHAnsi" w:cstheme="minorHAnsi"/>
                <w:i/>
                <w:sz w:val="24"/>
                <w:szCs w:val="24"/>
              </w:rPr>
            </w:pPr>
            <w:r w:rsidRPr="00E369B3">
              <w:rPr>
                <w:rFonts w:asciiTheme="minorHAnsi" w:hAnsiTheme="minorHAnsi" w:cstheme="minorHAnsi"/>
                <w:i/>
                <w:sz w:val="24"/>
                <w:szCs w:val="24"/>
              </w:rPr>
              <w:t xml:space="preserve">We value individuals who welcome the opportunity to be empowered by engaging in training, sharing their skills and in doing so taking responsibility for their contribution, performance and their own development. </w:t>
            </w:r>
          </w:p>
          <w:p w14:paraId="38749160" w14:textId="77777777" w:rsidR="00802B4C" w:rsidRPr="00E369B3" w:rsidRDefault="00802B4C" w:rsidP="00802B4C">
            <w:pPr>
              <w:pStyle w:val="ListParagraph"/>
              <w:numPr>
                <w:ilvl w:val="0"/>
                <w:numId w:val="17"/>
              </w:numPr>
              <w:rPr>
                <w:rFonts w:asciiTheme="minorHAnsi" w:hAnsiTheme="minorHAnsi" w:cstheme="minorHAnsi"/>
                <w:i/>
                <w:sz w:val="24"/>
                <w:szCs w:val="24"/>
              </w:rPr>
            </w:pPr>
            <w:r w:rsidRPr="00E369B3">
              <w:rPr>
                <w:rFonts w:asciiTheme="minorHAnsi" w:hAnsiTheme="minorHAnsi" w:cstheme="minorHAnsi"/>
                <w:i/>
                <w:sz w:val="24"/>
                <w:szCs w:val="24"/>
              </w:rPr>
              <w:t xml:space="preserve">We value individuals who work for the benefit of the team, showing support, offering help, acting co-operatively and encouraging others to work together. </w:t>
            </w:r>
          </w:p>
        </w:tc>
      </w:tr>
      <w:tr w:rsidR="00802B4C" w:rsidRPr="00E369B3" w14:paraId="0F36F03F" w14:textId="77777777" w:rsidTr="00D0677E">
        <w:tc>
          <w:tcPr>
            <w:tcW w:w="1941" w:type="dxa"/>
            <w:shd w:val="clear" w:color="auto" w:fill="D9D9D9" w:themeFill="background1" w:themeFillShade="D9"/>
          </w:tcPr>
          <w:p w14:paraId="1017C833" w14:textId="77777777" w:rsidR="00802B4C" w:rsidRPr="00E369B3" w:rsidRDefault="00802B4C" w:rsidP="009C262E">
            <w:pPr>
              <w:jc w:val="center"/>
              <w:rPr>
                <w:rFonts w:asciiTheme="minorHAnsi" w:hAnsiTheme="minorHAnsi" w:cstheme="minorHAnsi"/>
                <w:b/>
                <w:sz w:val="24"/>
                <w:szCs w:val="24"/>
              </w:rPr>
            </w:pPr>
            <w:r w:rsidRPr="00E369B3">
              <w:rPr>
                <w:rFonts w:asciiTheme="minorHAnsi" w:hAnsiTheme="minorHAnsi" w:cstheme="minorHAnsi"/>
                <w:b/>
                <w:sz w:val="24"/>
                <w:szCs w:val="24"/>
              </w:rPr>
              <w:t>Commitment</w:t>
            </w:r>
          </w:p>
          <w:p w14:paraId="7B6806E5" w14:textId="77777777" w:rsidR="00802B4C" w:rsidRPr="00E369B3" w:rsidRDefault="00802B4C" w:rsidP="009C262E">
            <w:pPr>
              <w:jc w:val="center"/>
              <w:rPr>
                <w:rFonts w:asciiTheme="minorHAnsi" w:hAnsiTheme="minorHAnsi" w:cstheme="minorHAnsi"/>
                <w:b/>
                <w:sz w:val="24"/>
                <w:szCs w:val="24"/>
              </w:rPr>
            </w:pPr>
          </w:p>
        </w:tc>
        <w:tc>
          <w:tcPr>
            <w:tcW w:w="11804" w:type="dxa"/>
          </w:tcPr>
          <w:p w14:paraId="60DD6C23" w14:textId="77777777" w:rsidR="00802B4C" w:rsidRPr="00E369B3" w:rsidRDefault="00802B4C" w:rsidP="00802B4C">
            <w:pPr>
              <w:pStyle w:val="ListParagraph"/>
              <w:numPr>
                <w:ilvl w:val="0"/>
                <w:numId w:val="18"/>
              </w:numPr>
              <w:rPr>
                <w:rFonts w:asciiTheme="minorHAnsi" w:hAnsiTheme="minorHAnsi" w:cstheme="minorHAnsi"/>
                <w:i/>
                <w:sz w:val="24"/>
                <w:szCs w:val="24"/>
              </w:rPr>
            </w:pPr>
            <w:r w:rsidRPr="00E369B3">
              <w:rPr>
                <w:rFonts w:asciiTheme="minorHAnsi" w:hAnsiTheme="minorHAnsi" w:cstheme="minorHAnsi"/>
                <w:i/>
                <w:sz w:val="24"/>
                <w:szCs w:val="24"/>
              </w:rPr>
              <w:t xml:space="preserve">We value those who show commitment by being positive about and supportive of the organisation, its vision, mission and ambitions; those who embrace change, are flexible and consistently deliver over and above expectations. </w:t>
            </w:r>
          </w:p>
          <w:p w14:paraId="298A58C0" w14:textId="77777777" w:rsidR="00802B4C" w:rsidRPr="00E369B3" w:rsidRDefault="00802B4C" w:rsidP="00802B4C">
            <w:pPr>
              <w:pStyle w:val="ListParagraph"/>
              <w:numPr>
                <w:ilvl w:val="0"/>
                <w:numId w:val="18"/>
              </w:numPr>
              <w:rPr>
                <w:rFonts w:asciiTheme="minorHAnsi" w:hAnsiTheme="minorHAnsi" w:cstheme="minorHAnsi"/>
                <w:i/>
                <w:sz w:val="24"/>
                <w:szCs w:val="24"/>
              </w:rPr>
            </w:pPr>
            <w:r w:rsidRPr="00E369B3">
              <w:rPr>
                <w:rFonts w:asciiTheme="minorHAnsi" w:hAnsiTheme="minorHAnsi" w:cstheme="minorHAnsi"/>
                <w:i/>
                <w:sz w:val="24"/>
                <w:szCs w:val="24"/>
              </w:rPr>
              <w:t xml:space="preserve">We value team members who consistently adhere to the organisations processes and systems and support others to do so. </w:t>
            </w:r>
          </w:p>
          <w:p w14:paraId="3B7B9604" w14:textId="77777777" w:rsidR="00802B4C" w:rsidRPr="00E369B3" w:rsidRDefault="00802B4C" w:rsidP="00802B4C">
            <w:pPr>
              <w:pStyle w:val="ListParagraph"/>
              <w:numPr>
                <w:ilvl w:val="0"/>
                <w:numId w:val="18"/>
              </w:numPr>
              <w:rPr>
                <w:rFonts w:asciiTheme="minorHAnsi" w:hAnsiTheme="minorHAnsi" w:cstheme="minorHAnsi"/>
                <w:i/>
                <w:sz w:val="24"/>
                <w:szCs w:val="24"/>
              </w:rPr>
            </w:pPr>
            <w:r w:rsidRPr="00E369B3">
              <w:rPr>
                <w:rFonts w:asciiTheme="minorHAnsi" w:hAnsiTheme="minorHAnsi" w:cstheme="minorHAnsi"/>
                <w:i/>
                <w:sz w:val="24"/>
                <w:szCs w:val="24"/>
              </w:rPr>
              <w:t xml:space="preserve">We recognise the importance of maintaining a work/life balance and value those who recognise that commitment and a work/life balance are mutually compatible.  Equally we value our colleagues who support others to maintain this balance. </w:t>
            </w:r>
          </w:p>
        </w:tc>
      </w:tr>
      <w:tr w:rsidR="00802B4C" w:rsidRPr="00E369B3" w14:paraId="62CEC2BF" w14:textId="77777777" w:rsidTr="00D0677E">
        <w:tc>
          <w:tcPr>
            <w:tcW w:w="1941" w:type="dxa"/>
            <w:shd w:val="clear" w:color="auto" w:fill="D9D9D9" w:themeFill="background1" w:themeFillShade="D9"/>
          </w:tcPr>
          <w:p w14:paraId="49AB5DBA" w14:textId="77777777" w:rsidR="00802B4C" w:rsidRPr="00E369B3" w:rsidRDefault="00802B4C" w:rsidP="009C262E">
            <w:pPr>
              <w:jc w:val="center"/>
              <w:rPr>
                <w:rFonts w:asciiTheme="minorHAnsi" w:hAnsiTheme="minorHAnsi" w:cstheme="minorHAnsi"/>
                <w:i/>
                <w:sz w:val="24"/>
                <w:szCs w:val="24"/>
              </w:rPr>
            </w:pPr>
            <w:r w:rsidRPr="00E369B3">
              <w:rPr>
                <w:rFonts w:asciiTheme="minorHAnsi" w:hAnsiTheme="minorHAnsi" w:cstheme="minorHAnsi"/>
                <w:b/>
                <w:sz w:val="24"/>
                <w:szCs w:val="24"/>
              </w:rPr>
              <w:t>Innovation</w:t>
            </w:r>
          </w:p>
          <w:p w14:paraId="4E37954A" w14:textId="77777777" w:rsidR="00802B4C" w:rsidRPr="00E369B3" w:rsidRDefault="00802B4C" w:rsidP="009C262E">
            <w:pPr>
              <w:jc w:val="center"/>
              <w:rPr>
                <w:rFonts w:asciiTheme="minorHAnsi" w:hAnsiTheme="minorHAnsi" w:cstheme="minorHAnsi"/>
                <w:b/>
                <w:sz w:val="24"/>
                <w:szCs w:val="24"/>
              </w:rPr>
            </w:pPr>
          </w:p>
        </w:tc>
        <w:tc>
          <w:tcPr>
            <w:tcW w:w="11804" w:type="dxa"/>
          </w:tcPr>
          <w:p w14:paraId="4567273A" w14:textId="77777777" w:rsidR="00802B4C" w:rsidRPr="00E369B3" w:rsidRDefault="00802B4C" w:rsidP="00802B4C">
            <w:pPr>
              <w:pStyle w:val="ListParagraph"/>
              <w:numPr>
                <w:ilvl w:val="0"/>
                <w:numId w:val="19"/>
              </w:numPr>
              <w:rPr>
                <w:rFonts w:asciiTheme="minorHAnsi" w:hAnsiTheme="minorHAnsi" w:cstheme="minorHAnsi"/>
                <w:i/>
                <w:sz w:val="24"/>
                <w:szCs w:val="24"/>
              </w:rPr>
            </w:pPr>
            <w:r w:rsidRPr="00E369B3">
              <w:rPr>
                <w:rFonts w:asciiTheme="minorHAnsi" w:hAnsiTheme="minorHAnsi" w:cstheme="minorHAnsi"/>
                <w:i/>
                <w:sz w:val="24"/>
                <w:szCs w:val="24"/>
              </w:rPr>
              <w:t xml:space="preserve">We value and reward those progressive team members who strive to improve the quality and efficiency of our work through being solution focused. </w:t>
            </w:r>
          </w:p>
          <w:p w14:paraId="2158B2C4" w14:textId="77777777" w:rsidR="00802B4C" w:rsidRPr="00E369B3" w:rsidRDefault="00802B4C" w:rsidP="00802B4C">
            <w:pPr>
              <w:pStyle w:val="ListParagraph"/>
              <w:numPr>
                <w:ilvl w:val="0"/>
                <w:numId w:val="19"/>
              </w:numPr>
              <w:rPr>
                <w:rFonts w:asciiTheme="minorHAnsi" w:hAnsiTheme="minorHAnsi" w:cstheme="minorHAnsi"/>
                <w:i/>
                <w:sz w:val="24"/>
                <w:szCs w:val="24"/>
              </w:rPr>
            </w:pPr>
            <w:r w:rsidRPr="00E369B3">
              <w:rPr>
                <w:rFonts w:asciiTheme="minorHAnsi" w:hAnsiTheme="minorHAnsi" w:cstheme="minorHAnsi"/>
                <w:i/>
                <w:sz w:val="24"/>
                <w:szCs w:val="24"/>
              </w:rPr>
              <w:t xml:space="preserve">We embrace new ideas, valuing and recognising individuals who contribute to generating and developing them for the benefit of the Charity and our customers. </w:t>
            </w:r>
          </w:p>
        </w:tc>
      </w:tr>
      <w:tr w:rsidR="00802B4C" w:rsidRPr="00E369B3" w14:paraId="7DEF9582" w14:textId="77777777" w:rsidTr="00D0677E">
        <w:tc>
          <w:tcPr>
            <w:tcW w:w="1941" w:type="dxa"/>
            <w:shd w:val="clear" w:color="auto" w:fill="D9D9D9" w:themeFill="background1" w:themeFillShade="D9"/>
          </w:tcPr>
          <w:p w14:paraId="31120669" w14:textId="77777777" w:rsidR="00802B4C" w:rsidRPr="00E369B3" w:rsidRDefault="00802B4C" w:rsidP="009C262E">
            <w:pPr>
              <w:jc w:val="center"/>
              <w:rPr>
                <w:rFonts w:asciiTheme="minorHAnsi" w:hAnsiTheme="minorHAnsi" w:cstheme="minorHAnsi"/>
                <w:b/>
                <w:sz w:val="24"/>
                <w:szCs w:val="24"/>
              </w:rPr>
            </w:pPr>
            <w:r w:rsidRPr="00E369B3">
              <w:rPr>
                <w:rFonts w:asciiTheme="minorHAnsi" w:hAnsiTheme="minorHAnsi" w:cstheme="minorHAnsi"/>
                <w:b/>
                <w:sz w:val="24"/>
                <w:szCs w:val="24"/>
              </w:rPr>
              <w:t>Responsibility</w:t>
            </w:r>
          </w:p>
        </w:tc>
        <w:tc>
          <w:tcPr>
            <w:tcW w:w="11804" w:type="dxa"/>
          </w:tcPr>
          <w:p w14:paraId="1B8CA8A3" w14:textId="77777777" w:rsidR="00802B4C" w:rsidRPr="00E369B3" w:rsidRDefault="00802B4C" w:rsidP="00802B4C">
            <w:pPr>
              <w:pStyle w:val="ListParagraph"/>
              <w:numPr>
                <w:ilvl w:val="0"/>
                <w:numId w:val="20"/>
              </w:numPr>
              <w:rPr>
                <w:rFonts w:asciiTheme="minorHAnsi" w:hAnsiTheme="minorHAnsi" w:cstheme="minorHAnsi"/>
                <w:i/>
                <w:sz w:val="24"/>
                <w:szCs w:val="24"/>
              </w:rPr>
            </w:pPr>
            <w:r w:rsidRPr="00E369B3">
              <w:rPr>
                <w:rFonts w:asciiTheme="minorHAnsi" w:hAnsiTheme="minorHAnsi" w:cstheme="minorHAnsi"/>
                <w:i/>
                <w:sz w:val="24"/>
                <w:szCs w:val="24"/>
              </w:rPr>
              <w:t xml:space="preserve">We value those who take responsibility and are accountable for their actions individually and within teams.  </w:t>
            </w:r>
          </w:p>
          <w:p w14:paraId="7E2E3B6B" w14:textId="77777777" w:rsidR="00802B4C" w:rsidRPr="00E369B3" w:rsidRDefault="00802B4C" w:rsidP="00802B4C">
            <w:pPr>
              <w:pStyle w:val="ListParagraph"/>
              <w:numPr>
                <w:ilvl w:val="0"/>
                <w:numId w:val="20"/>
              </w:numPr>
              <w:rPr>
                <w:rFonts w:asciiTheme="minorHAnsi" w:hAnsiTheme="minorHAnsi" w:cstheme="minorHAnsi"/>
                <w:i/>
                <w:sz w:val="24"/>
                <w:szCs w:val="24"/>
              </w:rPr>
            </w:pPr>
            <w:r w:rsidRPr="00E369B3">
              <w:rPr>
                <w:rFonts w:asciiTheme="minorHAnsi" w:hAnsiTheme="minorHAnsi" w:cstheme="minorHAnsi"/>
                <w:i/>
                <w:sz w:val="24"/>
                <w:szCs w:val="24"/>
              </w:rPr>
              <w:t xml:space="preserve">In turn we value leaders and managers who consistently encourage a culture of openness to enable their teams to take responsibility.  </w:t>
            </w:r>
          </w:p>
          <w:p w14:paraId="4EAA7FA4" w14:textId="12CD996B" w:rsidR="00802B4C" w:rsidRPr="00E369B3" w:rsidRDefault="00802B4C" w:rsidP="00802B4C">
            <w:pPr>
              <w:pStyle w:val="ListParagraph"/>
              <w:numPr>
                <w:ilvl w:val="0"/>
                <w:numId w:val="20"/>
              </w:numPr>
              <w:rPr>
                <w:rFonts w:asciiTheme="minorHAnsi" w:hAnsiTheme="minorHAnsi" w:cstheme="minorHAnsi"/>
                <w:i/>
                <w:sz w:val="24"/>
                <w:szCs w:val="24"/>
              </w:rPr>
            </w:pPr>
            <w:r w:rsidRPr="00E369B3">
              <w:rPr>
                <w:rFonts w:asciiTheme="minorHAnsi" w:hAnsiTheme="minorHAnsi" w:cstheme="minorHAnsi"/>
                <w:i/>
                <w:sz w:val="24"/>
                <w:szCs w:val="24"/>
              </w:rPr>
              <w:lastRenderedPageBreak/>
              <w:t xml:space="preserve">We value those who learn from their mistakes and share their learning with others; those who recognise their own responsibility for delivering our shared ambitions and their individual targets within these will thrive at Age UK </w:t>
            </w:r>
            <w:r w:rsidR="006A46A2" w:rsidRPr="00E369B3">
              <w:rPr>
                <w:rFonts w:asciiTheme="minorHAnsi" w:hAnsiTheme="minorHAnsi" w:cstheme="minorHAnsi"/>
                <w:i/>
                <w:sz w:val="24"/>
                <w:szCs w:val="24"/>
              </w:rPr>
              <w:t>Barrow and District</w:t>
            </w:r>
            <w:r w:rsidRPr="00E369B3">
              <w:rPr>
                <w:rFonts w:asciiTheme="minorHAnsi" w:hAnsiTheme="minorHAnsi" w:cstheme="minorHAnsi"/>
                <w:i/>
                <w:sz w:val="24"/>
                <w:szCs w:val="24"/>
              </w:rPr>
              <w:t>.</w:t>
            </w:r>
          </w:p>
        </w:tc>
      </w:tr>
    </w:tbl>
    <w:tbl>
      <w:tblPr>
        <w:tblW w:w="13569" w:type="dxa"/>
        <w:tblInd w:w="93" w:type="dxa"/>
        <w:tblLook w:val="04A0" w:firstRow="1" w:lastRow="0" w:firstColumn="1" w:lastColumn="0" w:noHBand="0" w:noVBand="1"/>
      </w:tblPr>
      <w:tblGrid>
        <w:gridCol w:w="6565"/>
        <w:gridCol w:w="1270"/>
        <w:gridCol w:w="1297"/>
        <w:gridCol w:w="1125"/>
        <w:gridCol w:w="1088"/>
        <w:gridCol w:w="1115"/>
        <w:gridCol w:w="1109"/>
      </w:tblGrid>
      <w:tr w:rsidR="00802B4C" w:rsidRPr="00E369B3" w14:paraId="5946CB66" w14:textId="77777777" w:rsidTr="006A46A2">
        <w:trPr>
          <w:trHeight w:val="600"/>
        </w:trPr>
        <w:tc>
          <w:tcPr>
            <w:tcW w:w="6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60BFF" w14:textId="6F4CF88D" w:rsidR="00802B4C" w:rsidRPr="00E369B3" w:rsidRDefault="00802B4C" w:rsidP="009C262E">
            <w:pPr>
              <w:rPr>
                <w:rFonts w:eastAsia="Times New Roman" w:cstheme="minorHAnsi"/>
                <w:b/>
                <w:bCs/>
                <w:color w:val="000000"/>
                <w:lang w:eastAsia="en-GB"/>
              </w:rPr>
            </w:pPr>
            <w:r w:rsidRPr="00E369B3">
              <w:rPr>
                <w:rFonts w:eastAsia="Times New Roman" w:cstheme="minorHAnsi"/>
                <w:b/>
                <w:bCs/>
                <w:color w:val="000000"/>
                <w:lang w:eastAsia="en-GB"/>
              </w:rPr>
              <w:lastRenderedPageBreak/>
              <w:t xml:space="preserve">Age UK </w:t>
            </w:r>
            <w:r w:rsidR="006A46A2" w:rsidRPr="00E369B3">
              <w:rPr>
                <w:rFonts w:eastAsia="Times New Roman" w:cstheme="minorHAnsi"/>
                <w:b/>
                <w:bCs/>
                <w:color w:val="000000"/>
                <w:lang w:eastAsia="en-GB"/>
              </w:rPr>
              <w:t>Barrow and District</w:t>
            </w:r>
            <w:r w:rsidRPr="00E369B3">
              <w:rPr>
                <w:rFonts w:eastAsia="Times New Roman" w:cstheme="minorHAnsi"/>
                <w:b/>
                <w:bCs/>
                <w:color w:val="000000"/>
                <w:lang w:eastAsia="en-GB"/>
              </w:rPr>
              <w:t xml:space="preserve"> - Person Specification </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371C24" w14:textId="77777777" w:rsidR="00802B4C" w:rsidRPr="00E369B3" w:rsidRDefault="00802B4C" w:rsidP="009C262E">
            <w:pPr>
              <w:jc w:val="center"/>
              <w:rPr>
                <w:rFonts w:eastAsia="Times New Roman" w:cstheme="minorHAnsi"/>
                <w:b/>
                <w:bCs/>
                <w:color w:val="000000"/>
                <w:lang w:eastAsia="en-GB"/>
              </w:rPr>
            </w:pPr>
            <w:r w:rsidRPr="00E369B3">
              <w:rPr>
                <w:rFonts w:eastAsia="Times New Roman" w:cstheme="minorHAnsi"/>
                <w:b/>
                <w:bCs/>
                <w:color w:val="000000"/>
                <w:lang w:eastAsia="en-GB"/>
              </w:rPr>
              <w:t xml:space="preserve">Essential </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3F5722" w14:textId="77777777" w:rsidR="00802B4C" w:rsidRPr="00E369B3" w:rsidRDefault="00802B4C" w:rsidP="009C262E">
            <w:pPr>
              <w:jc w:val="center"/>
              <w:rPr>
                <w:rFonts w:eastAsia="Times New Roman" w:cstheme="minorHAnsi"/>
                <w:b/>
                <w:bCs/>
                <w:color w:val="000000"/>
                <w:lang w:eastAsia="en-GB"/>
              </w:rPr>
            </w:pPr>
            <w:r w:rsidRPr="00E369B3">
              <w:rPr>
                <w:rFonts w:eastAsia="Times New Roman" w:cstheme="minorHAnsi"/>
                <w:b/>
                <w:bCs/>
                <w:color w:val="000000"/>
                <w:lang w:eastAsia="en-GB"/>
              </w:rPr>
              <w:t xml:space="preserve">Desirable </w:t>
            </w:r>
          </w:p>
        </w:tc>
        <w:tc>
          <w:tcPr>
            <w:tcW w:w="4437" w:type="dxa"/>
            <w:gridSpan w:val="4"/>
            <w:tcBorders>
              <w:top w:val="single" w:sz="4" w:space="0" w:color="auto"/>
              <w:left w:val="nil"/>
              <w:bottom w:val="single" w:sz="4" w:space="0" w:color="auto"/>
              <w:right w:val="single" w:sz="4" w:space="0" w:color="auto"/>
            </w:tcBorders>
            <w:shd w:val="clear" w:color="auto" w:fill="auto"/>
            <w:vAlign w:val="bottom"/>
            <w:hideMark/>
          </w:tcPr>
          <w:p w14:paraId="24FEAD30" w14:textId="77777777" w:rsidR="00802B4C" w:rsidRPr="00E369B3" w:rsidRDefault="00802B4C" w:rsidP="009C262E">
            <w:pPr>
              <w:jc w:val="center"/>
              <w:rPr>
                <w:rFonts w:eastAsia="Times New Roman" w:cstheme="minorHAnsi"/>
                <w:b/>
                <w:bCs/>
                <w:color w:val="000000"/>
                <w:lang w:eastAsia="en-GB"/>
              </w:rPr>
            </w:pPr>
            <w:r w:rsidRPr="00E369B3">
              <w:rPr>
                <w:rFonts w:eastAsia="Times New Roman" w:cstheme="minorHAnsi"/>
                <w:b/>
                <w:bCs/>
                <w:color w:val="000000"/>
                <w:lang w:eastAsia="en-GB"/>
              </w:rPr>
              <w:t xml:space="preserve">Assessed by </w:t>
            </w:r>
          </w:p>
        </w:tc>
      </w:tr>
      <w:tr w:rsidR="00802B4C" w:rsidRPr="00E369B3" w14:paraId="41713833" w14:textId="77777777" w:rsidTr="000D4CB5">
        <w:trPr>
          <w:trHeight w:val="465"/>
        </w:trPr>
        <w:tc>
          <w:tcPr>
            <w:tcW w:w="6565" w:type="dxa"/>
            <w:tcBorders>
              <w:top w:val="nil"/>
              <w:left w:val="single" w:sz="4" w:space="0" w:color="auto"/>
              <w:bottom w:val="single" w:sz="4" w:space="0" w:color="auto"/>
              <w:right w:val="single" w:sz="4" w:space="0" w:color="auto"/>
            </w:tcBorders>
            <w:shd w:val="clear" w:color="auto" w:fill="EBE1EA"/>
            <w:noWrap/>
            <w:vAlign w:val="bottom"/>
            <w:hideMark/>
          </w:tcPr>
          <w:p w14:paraId="0BF5F468" w14:textId="659E4753" w:rsidR="00802B4C" w:rsidRPr="00E369B3" w:rsidRDefault="00802B4C" w:rsidP="009C262E">
            <w:pPr>
              <w:rPr>
                <w:rFonts w:eastAsia="Times New Roman" w:cstheme="minorHAnsi"/>
                <w:b/>
                <w:bCs/>
                <w:iCs/>
                <w:color w:val="FF0000"/>
                <w:lang w:eastAsia="en-GB"/>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75ADDFEB" w14:textId="77777777" w:rsidR="00802B4C" w:rsidRPr="00E369B3" w:rsidRDefault="00802B4C" w:rsidP="009C262E">
            <w:pPr>
              <w:rPr>
                <w:rFonts w:eastAsia="Times New Roman" w:cstheme="minorHAnsi"/>
                <w:b/>
                <w:bCs/>
                <w:color w:val="000000"/>
                <w:lang w:eastAsia="en-GB"/>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14:paraId="2A7425AC" w14:textId="77777777" w:rsidR="00802B4C" w:rsidRPr="00E369B3" w:rsidRDefault="00802B4C" w:rsidP="009C262E">
            <w:pPr>
              <w:rPr>
                <w:rFonts w:eastAsia="Times New Roman" w:cstheme="minorHAnsi"/>
                <w:b/>
                <w:bCs/>
                <w:color w:val="000000"/>
                <w:lang w:eastAsia="en-GB"/>
              </w:rPr>
            </w:pPr>
          </w:p>
        </w:tc>
        <w:tc>
          <w:tcPr>
            <w:tcW w:w="1125" w:type="dxa"/>
            <w:tcBorders>
              <w:top w:val="nil"/>
              <w:left w:val="nil"/>
              <w:bottom w:val="single" w:sz="4" w:space="0" w:color="auto"/>
              <w:right w:val="single" w:sz="4" w:space="0" w:color="auto"/>
            </w:tcBorders>
            <w:shd w:val="clear" w:color="auto" w:fill="auto"/>
            <w:vAlign w:val="bottom"/>
            <w:hideMark/>
          </w:tcPr>
          <w:p w14:paraId="44D5EF28" w14:textId="77777777" w:rsidR="00802B4C" w:rsidRPr="00E369B3" w:rsidRDefault="00802B4C" w:rsidP="009C262E">
            <w:pPr>
              <w:jc w:val="center"/>
              <w:rPr>
                <w:rFonts w:eastAsia="Times New Roman" w:cstheme="minorHAnsi"/>
                <w:color w:val="000000"/>
                <w:sz w:val="16"/>
                <w:szCs w:val="16"/>
                <w:lang w:eastAsia="en-GB"/>
              </w:rPr>
            </w:pPr>
            <w:r w:rsidRPr="00E369B3">
              <w:rPr>
                <w:rFonts w:eastAsia="Times New Roman" w:cstheme="minorHAnsi"/>
                <w:color w:val="000000"/>
                <w:sz w:val="16"/>
                <w:szCs w:val="16"/>
                <w:lang w:eastAsia="en-GB"/>
              </w:rPr>
              <w:t xml:space="preserve">Application Form </w:t>
            </w:r>
          </w:p>
        </w:tc>
        <w:tc>
          <w:tcPr>
            <w:tcW w:w="1088" w:type="dxa"/>
            <w:tcBorders>
              <w:top w:val="nil"/>
              <w:left w:val="nil"/>
              <w:bottom w:val="single" w:sz="4" w:space="0" w:color="auto"/>
              <w:right w:val="single" w:sz="4" w:space="0" w:color="auto"/>
            </w:tcBorders>
            <w:shd w:val="clear" w:color="auto" w:fill="auto"/>
            <w:vAlign w:val="bottom"/>
            <w:hideMark/>
          </w:tcPr>
          <w:p w14:paraId="5E44A9CC" w14:textId="77777777" w:rsidR="00802B4C" w:rsidRPr="00E369B3" w:rsidRDefault="00802B4C" w:rsidP="009C262E">
            <w:pPr>
              <w:jc w:val="center"/>
              <w:rPr>
                <w:rFonts w:eastAsia="Times New Roman" w:cstheme="minorHAnsi"/>
                <w:color w:val="000000"/>
                <w:sz w:val="16"/>
                <w:szCs w:val="16"/>
                <w:lang w:eastAsia="en-GB"/>
              </w:rPr>
            </w:pPr>
            <w:r w:rsidRPr="00E369B3">
              <w:rPr>
                <w:rFonts w:eastAsia="Times New Roman" w:cstheme="minorHAnsi"/>
                <w:color w:val="000000"/>
                <w:sz w:val="16"/>
                <w:szCs w:val="16"/>
                <w:lang w:eastAsia="en-GB"/>
              </w:rPr>
              <w:t xml:space="preserve">Assessment Centre </w:t>
            </w:r>
          </w:p>
        </w:tc>
        <w:tc>
          <w:tcPr>
            <w:tcW w:w="1115" w:type="dxa"/>
            <w:tcBorders>
              <w:top w:val="nil"/>
              <w:left w:val="nil"/>
              <w:bottom w:val="single" w:sz="4" w:space="0" w:color="auto"/>
              <w:right w:val="single" w:sz="4" w:space="0" w:color="auto"/>
            </w:tcBorders>
            <w:shd w:val="clear" w:color="auto" w:fill="auto"/>
            <w:noWrap/>
            <w:vAlign w:val="bottom"/>
            <w:hideMark/>
          </w:tcPr>
          <w:p w14:paraId="0B32CFE7" w14:textId="77777777" w:rsidR="00802B4C" w:rsidRPr="00E369B3" w:rsidRDefault="00802B4C" w:rsidP="009C262E">
            <w:pPr>
              <w:rPr>
                <w:rFonts w:eastAsia="Times New Roman" w:cstheme="minorHAnsi"/>
                <w:color w:val="000000"/>
                <w:sz w:val="16"/>
                <w:szCs w:val="16"/>
                <w:lang w:eastAsia="en-GB"/>
              </w:rPr>
            </w:pPr>
            <w:r w:rsidRPr="00E369B3">
              <w:rPr>
                <w:rFonts w:eastAsia="Times New Roman" w:cstheme="minorHAnsi"/>
                <w:color w:val="000000"/>
                <w:sz w:val="16"/>
                <w:szCs w:val="16"/>
                <w:lang w:eastAsia="en-GB"/>
              </w:rPr>
              <w:t>Presentation</w:t>
            </w:r>
          </w:p>
        </w:tc>
        <w:tc>
          <w:tcPr>
            <w:tcW w:w="1109" w:type="dxa"/>
            <w:tcBorders>
              <w:top w:val="nil"/>
              <w:left w:val="nil"/>
              <w:bottom w:val="single" w:sz="4" w:space="0" w:color="auto"/>
              <w:right w:val="single" w:sz="4" w:space="0" w:color="auto"/>
            </w:tcBorders>
            <w:shd w:val="clear" w:color="auto" w:fill="auto"/>
            <w:vAlign w:val="bottom"/>
            <w:hideMark/>
          </w:tcPr>
          <w:p w14:paraId="375E8DC3" w14:textId="77777777" w:rsidR="00802B4C" w:rsidRPr="00E369B3" w:rsidRDefault="00802B4C" w:rsidP="009C262E">
            <w:pPr>
              <w:rPr>
                <w:rFonts w:eastAsia="Times New Roman" w:cstheme="minorHAnsi"/>
                <w:color w:val="000000"/>
                <w:sz w:val="16"/>
                <w:szCs w:val="16"/>
                <w:lang w:eastAsia="en-GB"/>
              </w:rPr>
            </w:pPr>
            <w:r w:rsidRPr="00E369B3">
              <w:rPr>
                <w:rFonts w:eastAsia="Times New Roman" w:cstheme="minorHAnsi"/>
                <w:color w:val="000000"/>
                <w:sz w:val="16"/>
                <w:szCs w:val="16"/>
                <w:lang w:eastAsia="en-GB"/>
              </w:rPr>
              <w:t>Interview</w:t>
            </w:r>
          </w:p>
        </w:tc>
      </w:tr>
      <w:tr w:rsidR="000D4CB5" w:rsidRPr="00E369B3" w14:paraId="7729795C" w14:textId="77777777" w:rsidTr="006A46A2">
        <w:trPr>
          <w:trHeight w:val="315"/>
        </w:trPr>
        <w:tc>
          <w:tcPr>
            <w:tcW w:w="13569" w:type="dxa"/>
            <w:gridSpan w:val="7"/>
            <w:tcBorders>
              <w:top w:val="single" w:sz="4" w:space="0" w:color="auto"/>
              <w:left w:val="single" w:sz="4" w:space="0" w:color="auto"/>
              <w:bottom w:val="single" w:sz="4" w:space="0" w:color="auto"/>
              <w:right w:val="single" w:sz="4" w:space="0" w:color="auto"/>
            </w:tcBorders>
            <w:shd w:val="clear" w:color="000000" w:fill="E4DFEC"/>
            <w:vAlign w:val="bottom"/>
          </w:tcPr>
          <w:p w14:paraId="4E4639F0" w14:textId="6F2CC563" w:rsidR="000D4CB5" w:rsidRPr="00E369B3" w:rsidRDefault="000D4CB5" w:rsidP="009C262E">
            <w:pPr>
              <w:rPr>
                <w:rFonts w:eastAsia="Times New Roman" w:cstheme="minorHAnsi"/>
                <w:b/>
                <w:bCs/>
                <w:color w:val="000000"/>
                <w:szCs w:val="24"/>
                <w:lang w:eastAsia="en-GB"/>
              </w:rPr>
            </w:pPr>
            <w:r>
              <w:rPr>
                <w:rFonts w:eastAsia="Times New Roman" w:cstheme="minorHAnsi"/>
                <w:b/>
                <w:bCs/>
                <w:color w:val="000000"/>
                <w:szCs w:val="24"/>
                <w:lang w:eastAsia="en-GB"/>
              </w:rPr>
              <w:t>General Administration &amp; Reception</w:t>
            </w:r>
          </w:p>
        </w:tc>
      </w:tr>
      <w:tr w:rsidR="00802B4C" w:rsidRPr="00E369B3" w14:paraId="39F6E2EB" w14:textId="77777777" w:rsidTr="006A46A2">
        <w:trPr>
          <w:trHeight w:val="315"/>
        </w:trPr>
        <w:tc>
          <w:tcPr>
            <w:tcW w:w="13569" w:type="dxa"/>
            <w:gridSpan w:val="7"/>
            <w:tcBorders>
              <w:top w:val="single" w:sz="4" w:space="0" w:color="auto"/>
              <w:left w:val="single" w:sz="4" w:space="0" w:color="auto"/>
              <w:bottom w:val="single" w:sz="4" w:space="0" w:color="auto"/>
              <w:right w:val="single" w:sz="4" w:space="0" w:color="auto"/>
            </w:tcBorders>
            <w:shd w:val="clear" w:color="000000" w:fill="E4DFEC"/>
            <w:vAlign w:val="bottom"/>
            <w:hideMark/>
          </w:tcPr>
          <w:p w14:paraId="2F85C582" w14:textId="77777777" w:rsidR="00802B4C" w:rsidRPr="00E369B3" w:rsidRDefault="00802B4C" w:rsidP="009C262E">
            <w:pPr>
              <w:rPr>
                <w:rFonts w:eastAsia="Times New Roman" w:cstheme="minorHAnsi"/>
                <w:b/>
                <w:bCs/>
                <w:color w:val="000000"/>
                <w:szCs w:val="24"/>
                <w:lang w:eastAsia="en-GB"/>
              </w:rPr>
            </w:pPr>
            <w:r w:rsidRPr="00E369B3">
              <w:rPr>
                <w:rFonts w:eastAsia="Times New Roman" w:cstheme="minorHAnsi"/>
                <w:b/>
                <w:bCs/>
                <w:color w:val="000000"/>
                <w:szCs w:val="24"/>
                <w:lang w:eastAsia="en-GB"/>
              </w:rPr>
              <w:t xml:space="preserve">Experience </w:t>
            </w:r>
          </w:p>
        </w:tc>
      </w:tr>
      <w:tr w:rsidR="000D4CB5" w:rsidRPr="00E369B3" w14:paraId="3845E2A8" w14:textId="77777777" w:rsidTr="006A46A2">
        <w:trPr>
          <w:trHeight w:val="315"/>
        </w:trPr>
        <w:tc>
          <w:tcPr>
            <w:tcW w:w="6565" w:type="dxa"/>
            <w:tcBorders>
              <w:top w:val="nil"/>
              <w:left w:val="single" w:sz="4" w:space="0" w:color="auto"/>
              <w:bottom w:val="single" w:sz="4" w:space="0" w:color="auto"/>
              <w:right w:val="single" w:sz="4" w:space="0" w:color="auto"/>
            </w:tcBorders>
            <w:shd w:val="clear" w:color="auto" w:fill="auto"/>
            <w:noWrap/>
            <w:vAlign w:val="bottom"/>
          </w:tcPr>
          <w:p w14:paraId="68808CE9" w14:textId="31FD7EFD" w:rsidR="000D4CB5" w:rsidRPr="00E369B3" w:rsidRDefault="000D4CB5" w:rsidP="009C262E">
            <w:pPr>
              <w:rPr>
                <w:rFonts w:eastAsia="Times New Roman" w:cstheme="minorHAnsi"/>
                <w:color w:val="000000"/>
                <w:lang w:eastAsia="en-GB"/>
              </w:rPr>
            </w:pPr>
            <w:r>
              <w:rPr>
                <w:rFonts w:eastAsia="Times New Roman" w:cstheme="minorHAnsi"/>
                <w:color w:val="000000"/>
                <w:lang w:eastAsia="en-GB"/>
              </w:rPr>
              <w:t>Working in a fast paced reception environment</w:t>
            </w:r>
          </w:p>
        </w:tc>
        <w:tc>
          <w:tcPr>
            <w:tcW w:w="1270" w:type="dxa"/>
            <w:tcBorders>
              <w:top w:val="nil"/>
              <w:left w:val="nil"/>
              <w:bottom w:val="single" w:sz="4" w:space="0" w:color="auto"/>
              <w:right w:val="single" w:sz="4" w:space="0" w:color="auto"/>
            </w:tcBorders>
            <w:shd w:val="clear" w:color="auto" w:fill="auto"/>
            <w:noWrap/>
            <w:vAlign w:val="bottom"/>
          </w:tcPr>
          <w:p w14:paraId="26AAB9D0" w14:textId="09BE121E" w:rsidR="000D4CB5" w:rsidRPr="00E369B3" w:rsidRDefault="000D4CB5"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297" w:type="dxa"/>
            <w:tcBorders>
              <w:top w:val="nil"/>
              <w:left w:val="nil"/>
              <w:bottom w:val="single" w:sz="4" w:space="0" w:color="auto"/>
              <w:right w:val="single" w:sz="4" w:space="0" w:color="auto"/>
            </w:tcBorders>
            <w:shd w:val="clear" w:color="auto" w:fill="auto"/>
            <w:noWrap/>
            <w:vAlign w:val="bottom"/>
          </w:tcPr>
          <w:p w14:paraId="7EA71B01" w14:textId="77777777" w:rsidR="000D4CB5" w:rsidRPr="00E369B3" w:rsidRDefault="000D4CB5" w:rsidP="00E674E5">
            <w:pPr>
              <w:jc w:val="center"/>
              <w:rPr>
                <w:rFonts w:eastAsia="Times New Roman" w:cstheme="minorHAnsi"/>
                <w:color w:val="000000"/>
                <w:szCs w:val="24"/>
                <w:lang w:eastAsia="en-GB"/>
              </w:rPr>
            </w:pPr>
          </w:p>
        </w:tc>
        <w:tc>
          <w:tcPr>
            <w:tcW w:w="1125" w:type="dxa"/>
            <w:tcBorders>
              <w:top w:val="nil"/>
              <w:left w:val="nil"/>
              <w:bottom w:val="single" w:sz="4" w:space="0" w:color="auto"/>
              <w:right w:val="single" w:sz="4" w:space="0" w:color="auto"/>
            </w:tcBorders>
            <w:shd w:val="clear" w:color="auto" w:fill="auto"/>
            <w:noWrap/>
            <w:vAlign w:val="bottom"/>
          </w:tcPr>
          <w:p w14:paraId="6BC3E946" w14:textId="77777777" w:rsidR="000D4CB5" w:rsidRPr="00E369B3" w:rsidRDefault="000D4CB5" w:rsidP="00E674E5">
            <w:pPr>
              <w:jc w:val="center"/>
              <w:rPr>
                <w:rFonts w:eastAsia="Times New Roman" w:cstheme="minorHAnsi"/>
                <w:color w:val="000000"/>
                <w:szCs w:val="24"/>
                <w:lang w:eastAsia="en-GB"/>
              </w:rPr>
            </w:pPr>
          </w:p>
        </w:tc>
        <w:tc>
          <w:tcPr>
            <w:tcW w:w="1088" w:type="dxa"/>
            <w:tcBorders>
              <w:top w:val="nil"/>
              <w:left w:val="nil"/>
              <w:bottom w:val="single" w:sz="4" w:space="0" w:color="auto"/>
              <w:right w:val="single" w:sz="4" w:space="0" w:color="auto"/>
            </w:tcBorders>
            <w:shd w:val="clear" w:color="auto" w:fill="auto"/>
            <w:noWrap/>
            <w:vAlign w:val="bottom"/>
          </w:tcPr>
          <w:p w14:paraId="55D922A2" w14:textId="77777777" w:rsidR="000D4CB5" w:rsidRPr="00E369B3" w:rsidRDefault="000D4CB5" w:rsidP="00E674E5">
            <w:pPr>
              <w:jc w:val="center"/>
              <w:rPr>
                <w:rFonts w:eastAsia="Times New Roman" w:cstheme="min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0612729A" w14:textId="77777777" w:rsidR="000D4CB5" w:rsidRPr="00E369B3" w:rsidRDefault="000D4CB5" w:rsidP="00E674E5">
            <w:pPr>
              <w:jc w:val="center"/>
              <w:rPr>
                <w:rFonts w:eastAsia="Times New Roman" w:cstheme="minorHAnsi"/>
                <w:color w:val="000000"/>
                <w:szCs w:val="24"/>
                <w:lang w:eastAsia="en-GB"/>
              </w:rPr>
            </w:pPr>
          </w:p>
        </w:tc>
        <w:tc>
          <w:tcPr>
            <w:tcW w:w="1109" w:type="dxa"/>
            <w:tcBorders>
              <w:top w:val="nil"/>
              <w:left w:val="nil"/>
              <w:bottom w:val="single" w:sz="4" w:space="0" w:color="auto"/>
              <w:right w:val="single" w:sz="4" w:space="0" w:color="auto"/>
            </w:tcBorders>
            <w:shd w:val="clear" w:color="auto" w:fill="auto"/>
            <w:noWrap/>
            <w:vAlign w:val="bottom"/>
          </w:tcPr>
          <w:p w14:paraId="0CC337F1" w14:textId="77777777" w:rsidR="000D4CB5" w:rsidRPr="00E369B3" w:rsidRDefault="000D4CB5" w:rsidP="00E674E5">
            <w:pPr>
              <w:ind w:left="720"/>
              <w:rPr>
                <w:rFonts w:eastAsia="Times New Roman" w:cstheme="minorHAnsi"/>
                <w:color w:val="000000"/>
                <w:szCs w:val="24"/>
                <w:lang w:eastAsia="en-GB"/>
              </w:rPr>
            </w:pPr>
          </w:p>
        </w:tc>
      </w:tr>
      <w:tr w:rsidR="00802B4C" w:rsidRPr="00E369B3" w14:paraId="401B199B" w14:textId="77777777" w:rsidTr="006A46A2">
        <w:trPr>
          <w:trHeight w:val="315"/>
        </w:trPr>
        <w:tc>
          <w:tcPr>
            <w:tcW w:w="6565" w:type="dxa"/>
            <w:tcBorders>
              <w:top w:val="nil"/>
              <w:left w:val="single" w:sz="4" w:space="0" w:color="auto"/>
              <w:bottom w:val="single" w:sz="4" w:space="0" w:color="auto"/>
              <w:right w:val="single" w:sz="4" w:space="0" w:color="auto"/>
            </w:tcBorders>
            <w:shd w:val="clear" w:color="auto" w:fill="auto"/>
            <w:noWrap/>
            <w:vAlign w:val="bottom"/>
          </w:tcPr>
          <w:p w14:paraId="4F6C3147" w14:textId="77777777" w:rsidR="00802B4C" w:rsidRPr="00E369B3" w:rsidRDefault="00802B4C" w:rsidP="009C262E">
            <w:pPr>
              <w:rPr>
                <w:rFonts w:eastAsia="Times New Roman" w:cstheme="minorHAnsi"/>
                <w:color w:val="000000"/>
                <w:lang w:eastAsia="en-GB"/>
              </w:rPr>
            </w:pPr>
            <w:r w:rsidRPr="00E369B3">
              <w:rPr>
                <w:rFonts w:eastAsia="Times New Roman" w:cstheme="minorHAnsi"/>
                <w:color w:val="000000"/>
                <w:lang w:eastAsia="en-GB"/>
              </w:rPr>
              <w:t>Working with older people in community settings</w:t>
            </w:r>
          </w:p>
        </w:tc>
        <w:tc>
          <w:tcPr>
            <w:tcW w:w="1270" w:type="dxa"/>
            <w:tcBorders>
              <w:top w:val="nil"/>
              <w:left w:val="nil"/>
              <w:bottom w:val="single" w:sz="4" w:space="0" w:color="auto"/>
              <w:right w:val="single" w:sz="4" w:space="0" w:color="auto"/>
            </w:tcBorders>
            <w:shd w:val="clear" w:color="auto" w:fill="auto"/>
            <w:noWrap/>
            <w:vAlign w:val="bottom"/>
          </w:tcPr>
          <w:p w14:paraId="04AB5DD1" w14:textId="77777777" w:rsidR="00802B4C" w:rsidRPr="00E369B3" w:rsidRDefault="00802B4C"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297" w:type="dxa"/>
            <w:tcBorders>
              <w:top w:val="nil"/>
              <w:left w:val="nil"/>
              <w:bottom w:val="single" w:sz="4" w:space="0" w:color="auto"/>
              <w:right w:val="single" w:sz="4" w:space="0" w:color="auto"/>
            </w:tcBorders>
            <w:shd w:val="clear" w:color="auto" w:fill="auto"/>
            <w:noWrap/>
            <w:vAlign w:val="bottom"/>
          </w:tcPr>
          <w:p w14:paraId="3D3AD96B" w14:textId="77777777" w:rsidR="00802B4C" w:rsidRPr="00E369B3" w:rsidRDefault="00802B4C" w:rsidP="00E674E5">
            <w:pPr>
              <w:jc w:val="center"/>
              <w:rPr>
                <w:rFonts w:eastAsia="Times New Roman" w:cstheme="minorHAnsi"/>
                <w:color w:val="000000"/>
                <w:szCs w:val="24"/>
                <w:lang w:eastAsia="en-GB"/>
              </w:rPr>
            </w:pPr>
          </w:p>
        </w:tc>
        <w:tc>
          <w:tcPr>
            <w:tcW w:w="1125" w:type="dxa"/>
            <w:tcBorders>
              <w:top w:val="nil"/>
              <w:left w:val="nil"/>
              <w:bottom w:val="single" w:sz="4" w:space="0" w:color="auto"/>
              <w:right w:val="single" w:sz="4" w:space="0" w:color="auto"/>
            </w:tcBorders>
            <w:shd w:val="clear" w:color="auto" w:fill="auto"/>
            <w:noWrap/>
            <w:vAlign w:val="bottom"/>
          </w:tcPr>
          <w:p w14:paraId="15B3A415" w14:textId="77777777" w:rsidR="00802B4C" w:rsidRPr="00E369B3" w:rsidRDefault="00802B4C"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088" w:type="dxa"/>
            <w:tcBorders>
              <w:top w:val="nil"/>
              <w:left w:val="nil"/>
              <w:bottom w:val="single" w:sz="4" w:space="0" w:color="auto"/>
              <w:right w:val="single" w:sz="4" w:space="0" w:color="auto"/>
            </w:tcBorders>
            <w:shd w:val="clear" w:color="auto" w:fill="auto"/>
            <w:noWrap/>
            <w:vAlign w:val="bottom"/>
          </w:tcPr>
          <w:p w14:paraId="27AA74AD" w14:textId="77777777" w:rsidR="00802B4C" w:rsidRPr="00E369B3" w:rsidRDefault="00802B4C" w:rsidP="00E674E5">
            <w:pPr>
              <w:jc w:val="center"/>
              <w:rPr>
                <w:rFonts w:eastAsia="Times New Roman" w:cstheme="min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514AC96B" w14:textId="77777777" w:rsidR="00802B4C" w:rsidRPr="00E369B3" w:rsidRDefault="00802B4C" w:rsidP="00E674E5">
            <w:pPr>
              <w:jc w:val="center"/>
              <w:rPr>
                <w:rFonts w:eastAsia="Times New Roman" w:cstheme="minorHAnsi"/>
                <w:color w:val="000000"/>
                <w:szCs w:val="24"/>
                <w:lang w:eastAsia="en-GB"/>
              </w:rPr>
            </w:pPr>
          </w:p>
        </w:tc>
        <w:tc>
          <w:tcPr>
            <w:tcW w:w="1109" w:type="dxa"/>
            <w:tcBorders>
              <w:top w:val="nil"/>
              <w:left w:val="nil"/>
              <w:bottom w:val="single" w:sz="4" w:space="0" w:color="auto"/>
              <w:right w:val="single" w:sz="4" w:space="0" w:color="auto"/>
            </w:tcBorders>
            <w:shd w:val="clear" w:color="auto" w:fill="auto"/>
            <w:noWrap/>
            <w:vAlign w:val="bottom"/>
          </w:tcPr>
          <w:p w14:paraId="3D1DED08" w14:textId="77777777" w:rsidR="00802B4C" w:rsidRPr="00E369B3" w:rsidRDefault="00802B4C" w:rsidP="00E674E5">
            <w:pPr>
              <w:ind w:left="720"/>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r>
      <w:tr w:rsidR="00802B4C" w:rsidRPr="00E369B3" w14:paraId="7C971E2A" w14:textId="77777777" w:rsidTr="006A46A2">
        <w:trPr>
          <w:trHeight w:val="315"/>
        </w:trPr>
        <w:tc>
          <w:tcPr>
            <w:tcW w:w="6565" w:type="dxa"/>
            <w:tcBorders>
              <w:top w:val="nil"/>
              <w:left w:val="single" w:sz="4" w:space="0" w:color="auto"/>
              <w:bottom w:val="single" w:sz="4" w:space="0" w:color="auto"/>
              <w:right w:val="single" w:sz="4" w:space="0" w:color="auto"/>
            </w:tcBorders>
            <w:shd w:val="clear" w:color="auto" w:fill="auto"/>
            <w:noWrap/>
            <w:vAlign w:val="bottom"/>
          </w:tcPr>
          <w:p w14:paraId="6AB23702" w14:textId="77777777" w:rsidR="00802B4C" w:rsidRPr="00E369B3" w:rsidRDefault="00802B4C" w:rsidP="009C262E">
            <w:pPr>
              <w:rPr>
                <w:rFonts w:cstheme="minorHAnsi"/>
              </w:rPr>
            </w:pPr>
            <w:r w:rsidRPr="00E369B3">
              <w:rPr>
                <w:rFonts w:cstheme="minorHAnsi"/>
              </w:rPr>
              <w:t>Successfully working to and meeting targets</w:t>
            </w:r>
          </w:p>
        </w:tc>
        <w:tc>
          <w:tcPr>
            <w:tcW w:w="1270" w:type="dxa"/>
            <w:tcBorders>
              <w:top w:val="nil"/>
              <w:left w:val="nil"/>
              <w:bottom w:val="single" w:sz="4" w:space="0" w:color="auto"/>
              <w:right w:val="single" w:sz="4" w:space="0" w:color="auto"/>
            </w:tcBorders>
            <w:shd w:val="clear" w:color="auto" w:fill="auto"/>
            <w:noWrap/>
            <w:vAlign w:val="bottom"/>
          </w:tcPr>
          <w:p w14:paraId="51F5308D" w14:textId="77777777" w:rsidR="00802B4C" w:rsidRPr="00E369B3" w:rsidRDefault="00802B4C"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297" w:type="dxa"/>
            <w:tcBorders>
              <w:top w:val="nil"/>
              <w:left w:val="nil"/>
              <w:bottom w:val="single" w:sz="4" w:space="0" w:color="auto"/>
              <w:right w:val="single" w:sz="4" w:space="0" w:color="auto"/>
            </w:tcBorders>
            <w:shd w:val="clear" w:color="auto" w:fill="auto"/>
            <w:noWrap/>
            <w:vAlign w:val="bottom"/>
          </w:tcPr>
          <w:p w14:paraId="46546F7B" w14:textId="77777777" w:rsidR="00802B4C" w:rsidRPr="00E369B3" w:rsidRDefault="00802B4C" w:rsidP="00E674E5">
            <w:pPr>
              <w:jc w:val="center"/>
              <w:rPr>
                <w:rFonts w:eastAsia="Times New Roman" w:cstheme="minorHAnsi"/>
                <w:color w:val="000000"/>
                <w:szCs w:val="24"/>
                <w:lang w:eastAsia="en-GB"/>
              </w:rPr>
            </w:pPr>
          </w:p>
        </w:tc>
        <w:tc>
          <w:tcPr>
            <w:tcW w:w="1125" w:type="dxa"/>
            <w:tcBorders>
              <w:top w:val="nil"/>
              <w:left w:val="nil"/>
              <w:bottom w:val="single" w:sz="4" w:space="0" w:color="auto"/>
              <w:right w:val="single" w:sz="4" w:space="0" w:color="auto"/>
            </w:tcBorders>
            <w:shd w:val="clear" w:color="auto" w:fill="auto"/>
            <w:noWrap/>
            <w:vAlign w:val="bottom"/>
          </w:tcPr>
          <w:p w14:paraId="3045AEDB" w14:textId="77777777" w:rsidR="00802B4C" w:rsidRPr="00E369B3" w:rsidRDefault="00802B4C"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088" w:type="dxa"/>
            <w:tcBorders>
              <w:top w:val="nil"/>
              <w:left w:val="nil"/>
              <w:bottom w:val="single" w:sz="4" w:space="0" w:color="auto"/>
              <w:right w:val="single" w:sz="4" w:space="0" w:color="auto"/>
            </w:tcBorders>
            <w:shd w:val="clear" w:color="auto" w:fill="auto"/>
            <w:noWrap/>
            <w:vAlign w:val="bottom"/>
          </w:tcPr>
          <w:p w14:paraId="7C51D3FB" w14:textId="77777777" w:rsidR="00802B4C" w:rsidRPr="00E369B3" w:rsidRDefault="00802B4C" w:rsidP="00E674E5">
            <w:pPr>
              <w:jc w:val="center"/>
              <w:rPr>
                <w:rFonts w:eastAsia="Times New Roman" w:cstheme="min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6A3E4EE0" w14:textId="77777777" w:rsidR="00802B4C" w:rsidRPr="00E369B3" w:rsidRDefault="00802B4C" w:rsidP="00E674E5">
            <w:pPr>
              <w:jc w:val="center"/>
              <w:rPr>
                <w:rFonts w:eastAsia="Times New Roman" w:cstheme="minorHAnsi"/>
                <w:color w:val="000000"/>
                <w:szCs w:val="24"/>
                <w:lang w:eastAsia="en-GB"/>
              </w:rPr>
            </w:pPr>
          </w:p>
        </w:tc>
        <w:tc>
          <w:tcPr>
            <w:tcW w:w="1109" w:type="dxa"/>
            <w:tcBorders>
              <w:top w:val="nil"/>
              <w:left w:val="nil"/>
              <w:bottom w:val="single" w:sz="4" w:space="0" w:color="auto"/>
              <w:right w:val="single" w:sz="4" w:space="0" w:color="auto"/>
            </w:tcBorders>
            <w:shd w:val="clear" w:color="auto" w:fill="auto"/>
            <w:noWrap/>
            <w:vAlign w:val="bottom"/>
          </w:tcPr>
          <w:p w14:paraId="7364C99A" w14:textId="77777777" w:rsidR="00802B4C" w:rsidRPr="00E369B3" w:rsidRDefault="00802B4C" w:rsidP="00E674E5">
            <w:pPr>
              <w:ind w:left="720"/>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r>
      <w:tr w:rsidR="00802B4C" w:rsidRPr="00E369B3" w14:paraId="1006C3A7" w14:textId="77777777" w:rsidTr="006A46A2">
        <w:trPr>
          <w:trHeight w:val="315"/>
        </w:trPr>
        <w:tc>
          <w:tcPr>
            <w:tcW w:w="6565" w:type="dxa"/>
            <w:tcBorders>
              <w:top w:val="nil"/>
              <w:left w:val="single" w:sz="4" w:space="0" w:color="auto"/>
              <w:bottom w:val="single" w:sz="4" w:space="0" w:color="auto"/>
              <w:right w:val="single" w:sz="4" w:space="0" w:color="auto"/>
            </w:tcBorders>
            <w:shd w:val="clear" w:color="auto" w:fill="auto"/>
            <w:noWrap/>
            <w:vAlign w:val="bottom"/>
          </w:tcPr>
          <w:p w14:paraId="4C6D2FF6" w14:textId="77777777" w:rsidR="00802B4C" w:rsidRPr="00E369B3" w:rsidRDefault="00802B4C" w:rsidP="009C262E">
            <w:pPr>
              <w:rPr>
                <w:rFonts w:eastAsia="Times New Roman" w:cstheme="minorHAnsi"/>
                <w:color w:val="000000"/>
                <w:lang w:eastAsia="en-GB"/>
              </w:rPr>
            </w:pPr>
            <w:r w:rsidRPr="00E369B3">
              <w:rPr>
                <w:rFonts w:eastAsia="Times New Roman" w:cstheme="minorHAnsi"/>
                <w:color w:val="000000"/>
                <w:lang w:eastAsia="en-GB"/>
              </w:rPr>
              <w:t>Producing and submitting reports to deadlines</w:t>
            </w:r>
          </w:p>
        </w:tc>
        <w:tc>
          <w:tcPr>
            <w:tcW w:w="1270" w:type="dxa"/>
            <w:tcBorders>
              <w:top w:val="nil"/>
              <w:left w:val="nil"/>
              <w:bottom w:val="single" w:sz="4" w:space="0" w:color="auto"/>
              <w:right w:val="single" w:sz="4" w:space="0" w:color="auto"/>
            </w:tcBorders>
            <w:shd w:val="clear" w:color="auto" w:fill="auto"/>
            <w:noWrap/>
            <w:vAlign w:val="bottom"/>
          </w:tcPr>
          <w:p w14:paraId="13D5D034" w14:textId="77777777" w:rsidR="00802B4C" w:rsidRPr="00E369B3" w:rsidRDefault="00802B4C"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297" w:type="dxa"/>
            <w:tcBorders>
              <w:top w:val="nil"/>
              <w:left w:val="nil"/>
              <w:bottom w:val="single" w:sz="4" w:space="0" w:color="auto"/>
              <w:right w:val="single" w:sz="4" w:space="0" w:color="auto"/>
            </w:tcBorders>
            <w:shd w:val="clear" w:color="auto" w:fill="auto"/>
            <w:noWrap/>
            <w:vAlign w:val="bottom"/>
          </w:tcPr>
          <w:p w14:paraId="0CA11A95" w14:textId="77777777" w:rsidR="00802B4C" w:rsidRPr="00E369B3" w:rsidRDefault="00802B4C" w:rsidP="00E674E5">
            <w:pPr>
              <w:jc w:val="center"/>
              <w:rPr>
                <w:rFonts w:eastAsia="Times New Roman" w:cstheme="minorHAnsi"/>
                <w:color w:val="000000"/>
                <w:szCs w:val="24"/>
                <w:lang w:eastAsia="en-GB"/>
              </w:rPr>
            </w:pPr>
          </w:p>
        </w:tc>
        <w:tc>
          <w:tcPr>
            <w:tcW w:w="1125" w:type="dxa"/>
            <w:tcBorders>
              <w:top w:val="nil"/>
              <w:left w:val="nil"/>
              <w:bottom w:val="single" w:sz="4" w:space="0" w:color="auto"/>
              <w:right w:val="single" w:sz="4" w:space="0" w:color="auto"/>
            </w:tcBorders>
            <w:shd w:val="clear" w:color="auto" w:fill="auto"/>
            <w:noWrap/>
            <w:vAlign w:val="bottom"/>
          </w:tcPr>
          <w:p w14:paraId="1B8588BE" w14:textId="77777777" w:rsidR="00802B4C" w:rsidRPr="00E369B3" w:rsidRDefault="00802B4C"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088" w:type="dxa"/>
            <w:tcBorders>
              <w:top w:val="nil"/>
              <w:left w:val="nil"/>
              <w:bottom w:val="single" w:sz="4" w:space="0" w:color="auto"/>
              <w:right w:val="single" w:sz="4" w:space="0" w:color="auto"/>
            </w:tcBorders>
            <w:shd w:val="clear" w:color="auto" w:fill="auto"/>
            <w:noWrap/>
            <w:vAlign w:val="bottom"/>
          </w:tcPr>
          <w:p w14:paraId="6CDBA6DB" w14:textId="77777777" w:rsidR="00802B4C" w:rsidRPr="00E369B3" w:rsidRDefault="00802B4C" w:rsidP="00E674E5">
            <w:pPr>
              <w:jc w:val="center"/>
              <w:rPr>
                <w:rFonts w:eastAsia="Times New Roman" w:cstheme="min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419D047D" w14:textId="77777777" w:rsidR="00802B4C" w:rsidRPr="00E369B3" w:rsidRDefault="00802B4C" w:rsidP="00E674E5">
            <w:pPr>
              <w:jc w:val="center"/>
              <w:rPr>
                <w:rFonts w:eastAsia="Times New Roman" w:cstheme="minorHAnsi"/>
                <w:color w:val="000000"/>
                <w:szCs w:val="24"/>
                <w:lang w:eastAsia="en-GB"/>
              </w:rPr>
            </w:pPr>
          </w:p>
        </w:tc>
        <w:tc>
          <w:tcPr>
            <w:tcW w:w="1109" w:type="dxa"/>
            <w:tcBorders>
              <w:top w:val="nil"/>
              <w:left w:val="nil"/>
              <w:bottom w:val="single" w:sz="4" w:space="0" w:color="auto"/>
              <w:right w:val="single" w:sz="4" w:space="0" w:color="auto"/>
            </w:tcBorders>
            <w:shd w:val="clear" w:color="auto" w:fill="auto"/>
            <w:noWrap/>
            <w:vAlign w:val="bottom"/>
          </w:tcPr>
          <w:p w14:paraId="3FC1FCA9" w14:textId="77777777" w:rsidR="00802B4C" w:rsidRPr="00E369B3" w:rsidRDefault="00802B4C" w:rsidP="00E674E5">
            <w:pPr>
              <w:ind w:left="720"/>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r>
      <w:tr w:rsidR="00802B4C" w:rsidRPr="00E369B3" w14:paraId="12DCA90F" w14:textId="77777777" w:rsidTr="006A46A2">
        <w:trPr>
          <w:trHeight w:val="315"/>
        </w:trPr>
        <w:tc>
          <w:tcPr>
            <w:tcW w:w="6565" w:type="dxa"/>
            <w:tcBorders>
              <w:top w:val="nil"/>
              <w:left w:val="single" w:sz="4" w:space="0" w:color="auto"/>
              <w:bottom w:val="single" w:sz="4" w:space="0" w:color="auto"/>
              <w:right w:val="single" w:sz="4" w:space="0" w:color="auto"/>
            </w:tcBorders>
            <w:shd w:val="clear" w:color="auto" w:fill="auto"/>
            <w:noWrap/>
            <w:vAlign w:val="bottom"/>
          </w:tcPr>
          <w:p w14:paraId="6E8C927D" w14:textId="77777777" w:rsidR="00802B4C" w:rsidRPr="00E369B3" w:rsidRDefault="00802B4C" w:rsidP="009C262E">
            <w:pPr>
              <w:rPr>
                <w:rFonts w:eastAsia="Times New Roman" w:cstheme="minorHAnsi"/>
                <w:color w:val="000000"/>
                <w:lang w:eastAsia="en-GB"/>
              </w:rPr>
            </w:pPr>
            <w:r w:rsidRPr="00E369B3">
              <w:rPr>
                <w:rFonts w:eastAsia="Times New Roman" w:cstheme="minorHAnsi"/>
                <w:color w:val="000000"/>
                <w:lang w:eastAsia="en-GB"/>
              </w:rPr>
              <w:t>Client Relationship Management (CRM) experience and experience of data collection and maintenance of accurate records</w:t>
            </w:r>
          </w:p>
        </w:tc>
        <w:tc>
          <w:tcPr>
            <w:tcW w:w="1270" w:type="dxa"/>
            <w:tcBorders>
              <w:top w:val="nil"/>
              <w:left w:val="nil"/>
              <w:bottom w:val="single" w:sz="4" w:space="0" w:color="auto"/>
              <w:right w:val="single" w:sz="4" w:space="0" w:color="auto"/>
            </w:tcBorders>
            <w:shd w:val="clear" w:color="auto" w:fill="auto"/>
            <w:noWrap/>
            <w:vAlign w:val="bottom"/>
          </w:tcPr>
          <w:p w14:paraId="21DCC7CA" w14:textId="2B6B1BFF" w:rsidR="00802B4C" w:rsidRPr="00E369B3" w:rsidRDefault="00802B4C" w:rsidP="00E674E5">
            <w:pPr>
              <w:jc w:val="center"/>
              <w:rPr>
                <w:rFonts w:eastAsia="Times New Roman" w:cstheme="minorHAnsi"/>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14:paraId="2DE945F5" w14:textId="471DD942" w:rsidR="00802B4C" w:rsidRPr="00E369B3" w:rsidRDefault="00AA3E3F"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125" w:type="dxa"/>
            <w:tcBorders>
              <w:top w:val="nil"/>
              <w:left w:val="nil"/>
              <w:bottom w:val="single" w:sz="4" w:space="0" w:color="auto"/>
              <w:right w:val="single" w:sz="4" w:space="0" w:color="auto"/>
            </w:tcBorders>
            <w:shd w:val="clear" w:color="auto" w:fill="auto"/>
            <w:noWrap/>
            <w:vAlign w:val="bottom"/>
          </w:tcPr>
          <w:p w14:paraId="692D9CF8" w14:textId="77777777" w:rsidR="00802B4C" w:rsidRPr="00E369B3" w:rsidRDefault="00802B4C"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088" w:type="dxa"/>
            <w:tcBorders>
              <w:top w:val="nil"/>
              <w:left w:val="nil"/>
              <w:bottom w:val="single" w:sz="4" w:space="0" w:color="auto"/>
              <w:right w:val="single" w:sz="4" w:space="0" w:color="auto"/>
            </w:tcBorders>
            <w:shd w:val="clear" w:color="auto" w:fill="auto"/>
            <w:noWrap/>
            <w:vAlign w:val="bottom"/>
          </w:tcPr>
          <w:p w14:paraId="15EBD58D" w14:textId="77777777" w:rsidR="00802B4C" w:rsidRPr="00E369B3" w:rsidRDefault="00802B4C" w:rsidP="00E674E5">
            <w:pPr>
              <w:jc w:val="center"/>
              <w:rPr>
                <w:rFonts w:eastAsia="Times New Roman" w:cstheme="min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136C3494" w14:textId="77777777" w:rsidR="00802B4C" w:rsidRPr="00E369B3" w:rsidRDefault="00802B4C" w:rsidP="00E674E5">
            <w:pPr>
              <w:jc w:val="center"/>
              <w:rPr>
                <w:rFonts w:eastAsia="Times New Roman" w:cstheme="minorHAnsi"/>
                <w:color w:val="000000"/>
                <w:szCs w:val="24"/>
                <w:lang w:eastAsia="en-GB"/>
              </w:rPr>
            </w:pPr>
          </w:p>
        </w:tc>
        <w:tc>
          <w:tcPr>
            <w:tcW w:w="1109" w:type="dxa"/>
            <w:tcBorders>
              <w:top w:val="nil"/>
              <w:left w:val="nil"/>
              <w:bottom w:val="single" w:sz="4" w:space="0" w:color="auto"/>
              <w:right w:val="single" w:sz="4" w:space="0" w:color="auto"/>
            </w:tcBorders>
            <w:shd w:val="clear" w:color="auto" w:fill="auto"/>
            <w:noWrap/>
            <w:vAlign w:val="bottom"/>
          </w:tcPr>
          <w:p w14:paraId="3929C7A4" w14:textId="77777777" w:rsidR="00802B4C" w:rsidRPr="00E369B3" w:rsidRDefault="00802B4C" w:rsidP="00E674E5">
            <w:pPr>
              <w:ind w:left="720"/>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r>
      <w:tr w:rsidR="00802B4C" w:rsidRPr="00E369B3" w14:paraId="1CE7BA68" w14:textId="77777777" w:rsidTr="006A46A2">
        <w:trPr>
          <w:trHeight w:val="315"/>
        </w:trPr>
        <w:tc>
          <w:tcPr>
            <w:tcW w:w="6565" w:type="dxa"/>
            <w:tcBorders>
              <w:top w:val="nil"/>
              <w:left w:val="single" w:sz="4" w:space="0" w:color="auto"/>
              <w:bottom w:val="single" w:sz="4" w:space="0" w:color="auto"/>
              <w:right w:val="single" w:sz="4" w:space="0" w:color="auto"/>
            </w:tcBorders>
            <w:shd w:val="clear" w:color="auto" w:fill="auto"/>
            <w:noWrap/>
            <w:vAlign w:val="bottom"/>
          </w:tcPr>
          <w:p w14:paraId="364E6D0E" w14:textId="77777777" w:rsidR="00802B4C" w:rsidRPr="00E369B3" w:rsidRDefault="00802B4C" w:rsidP="009C262E">
            <w:pPr>
              <w:rPr>
                <w:rFonts w:eastAsia="Times New Roman" w:cstheme="minorHAnsi"/>
                <w:color w:val="000000"/>
                <w:lang w:eastAsia="en-GB"/>
              </w:rPr>
            </w:pPr>
            <w:r w:rsidRPr="00E369B3">
              <w:rPr>
                <w:rFonts w:eastAsia="Times New Roman" w:cstheme="minorHAnsi"/>
                <w:color w:val="000000"/>
                <w:lang w:eastAsia="en-GB"/>
              </w:rPr>
              <w:t>Experience of working to requirements of grant funded projects</w:t>
            </w:r>
          </w:p>
        </w:tc>
        <w:tc>
          <w:tcPr>
            <w:tcW w:w="1270" w:type="dxa"/>
            <w:tcBorders>
              <w:top w:val="nil"/>
              <w:left w:val="nil"/>
              <w:bottom w:val="single" w:sz="4" w:space="0" w:color="auto"/>
              <w:right w:val="single" w:sz="4" w:space="0" w:color="auto"/>
            </w:tcBorders>
            <w:shd w:val="clear" w:color="auto" w:fill="auto"/>
            <w:noWrap/>
            <w:vAlign w:val="bottom"/>
          </w:tcPr>
          <w:p w14:paraId="79BA8C4C" w14:textId="77777777" w:rsidR="00802B4C" w:rsidRPr="00E369B3" w:rsidRDefault="00802B4C" w:rsidP="00E674E5">
            <w:pPr>
              <w:jc w:val="center"/>
              <w:rPr>
                <w:rFonts w:eastAsia="Times New Roman" w:cstheme="minorHAnsi"/>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14:paraId="04A53420" w14:textId="77777777" w:rsidR="00802B4C" w:rsidRPr="00E369B3" w:rsidRDefault="00802B4C"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125" w:type="dxa"/>
            <w:tcBorders>
              <w:top w:val="nil"/>
              <w:left w:val="nil"/>
              <w:bottom w:val="single" w:sz="4" w:space="0" w:color="auto"/>
              <w:right w:val="single" w:sz="4" w:space="0" w:color="auto"/>
            </w:tcBorders>
            <w:shd w:val="clear" w:color="auto" w:fill="auto"/>
            <w:noWrap/>
            <w:vAlign w:val="bottom"/>
          </w:tcPr>
          <w:p w14:paraId="50CD747C" w14:textId="77777777" w:rsidR="00802B4C" w:rsidRPr="00E369B3" w:rsidRDefault="00802B4C"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088" w:type="dxa"/>
            <w:tcBorders>
              <w:top w:val="nil"/>
              <w:left w:val="nil"/>
              <w:bottom w:val="single" w:sz="4" w:space="0" w:color="auto"/>
              <w:right w:val="single" w:sz="4" w:space="0" w:color="auto"/>
            </w:tcBorders>
            <w:shd w:val="clear" w:color="auto" w:fill="auto"/>
            <w:noWrap/>
            <w:vAlign w:val="bottom"/>
          </w:tcPr>
          <w:p w14:paraId="74FA901C" w14:textId="77777777" w:rsidR="00802B4C" w:rsidRPr="00E369B3" w:rsidRDefault="00802B4C" w:rsidP="00E674E5">
            <w:pPr>
              <w:jc w:val="center"/>
              <w:rPr>
                <w:rFonts w:eastAsia="Times New Roman" w:cstheme="min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4B7784EC" w14:textId="77777777" w:rsidR="00802B4C" w:rsidRPr="00E369B3" w:rsidRDefault="00802B4C" w:rsidP="00E674E5">
            <w:pPr>
              <w:jc w:val="center"/>
              <w:rPr>
                <w:rFonts w:eastAsia="Times New Roman" w:cstheme="minorHAnsi"/>
                <w:color w:val="000000"/>
                <w:szCs w:val="24"/>
                <w:lang w:eastAsia="en-GB"/>
              </w:rPr>
            </w:pPr>
          </w:p>
        </w:tc>
        <w:tc>
          <w:tcPr>
            <w:tcW w:w="1109" w:type="dxa"/>
            <w:tcBorders>
              <w:top w:val="nil"/>
              <w:left w:val="nil"/>
              <w:bottom w:val="single" w:sz="4" w:space="0" w:color="auto"/>
              <w:right w:val="single" w:sz="4" w:space="0" w:color="auto"/>
            </w:tcBorders>
            <w:shd w:val="clear" w:color="auto" w:fill="auto"/>
            <w:noWrap/>
            <w:vAlign w:val="bottom"/>
          </w:tcPr>
          <w:p w14:paraId="43332A3A" w14:textId="77777777" w:rsidR="00802B4C" w:rsidRPr="00E369B3" w:rsidRDefault="00802B4C" w:rsidP="00E674E5">
            <w:pPr>
              <w:ind w:left="720"/>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r>
      <w:tr w:rsidR="00802B4C" w:rsidRPr="00E369B3" w14:paraId="1E43C20F" w14:textId="77777777" w:rsidTr="006A46A2">
        <w:trPr>
          <w:trHeight w:val="228"/>
        </w:trPr>
        <w:tc>
          <w:tcPr>
            <w:tcW w:w="6565" w:type="dxa"/>
            <w:tcBorders>
              <w:top w:val="nil"/>
              <w:left w:val="single" w:sz="4" w:space="0" w:color="auto"/>
              <w:bottom w:val="single" w:sz="4" w:space="0" w:color="auto"/>
              <w:right w:val="single" w:sz="4" w:space="0" w:color="auto"/>
            </w:tcBorders>
            <w:shd w:val="clear" w:color="auto" w:fill="auto"/>
            <w:vAlign w:val="bottom"/>
          </w:tcPr>
          <w:p w14:paraId="00E6D844" w14:textId="77777777" w:rsidR="00802B4C" w:rsidRPr="00E369B3" w:rsidRDefault="00802B4C" w:rsidP="009C262E">
            <w:pPr>
              <w:rPr>
                <w:rFonts w:eastAsia="Times New Roman" w:cstheme="minorHAnsi"/>
                <w:color w:val="000000"/>
                <w:lang w:eastAsia="en-GB"/>
              </w:rPr>
            </w:pPr>
            <w:r w:rsidRPr="00E369B3">
              <w:rPr>
                <w:rFonts w:eastAsia="Times New Roman" w:cstheme="minorHAnsi"/>
                <w:color w:val="000000"/>
                <w:lang w:eastAsia="en-GB"/>
              </w:rPr>
              <w:t>Partnership working with volunteers and community groups and third sector organisations</w:t>
            </w:r>
          </w:p>
        </w:tc>
        <w:tc>
          <w:tcPr>
            <w:tcW w:w="1270" w:type="dxa"/>
            <w:tcBorders>
              <w:top w:val="nil"/>
              <w:left w:val="nil"/>
              <w:bottom w:val="single" w:sz="4" w:space="0" w:color="auto"/>
              <w:right w:val="single" w:sz="4" w:space="0" w:color="auto"/>
            </w:tcBorders>
            <w:shd w:val="clear" w:color="auto" w:fill="auto"/>
            <w:noWrap/>
            <w:vAlign w:val="bottom"/>
          </w:tcPr>
          <w:p w14:paraId="330349D3" w14:textId="5660CE96" w:rsidR="00802B4C" w:rsidRPr="00E369B3" w:rsidRDefault="00802B4C" w:rsidP="00E674E5">
            <w:pPr>
              <w:jc w:val="center"/>
              <w:rPr>
                <w:rFonts w:eastAsia="Times New Roman" w:cstheme="minorHAnsi"/>
                <w:color w:val="000000"/>
                <w:szCs w:val="24"/>
                <w:lang w:eastAsia="en-GB"/>
              </w:rPr>
            </w:pPr>
          </w:p>
        </w:tc>
        <w:tc>
          <w:tcPr>
            <w:tcW w:w="1297" w:type="dxa"/>
            <w:tcBorders>
              <w:top w:val="single" w:sz="4" w:space="0" w:color="auto"/>
              <w:left w:val="nil"/>
              <w:bottom w:val="single" w:sz="4" w:space="0" w:color="auto"/>
              <w:right w:val="nil"/>
            </w:tcBorders>
            <w:shd w:val="clear" w:color="auto" w:fill="auto"/>
            <w:noWrap/>
            <w:vAlign w:val="bottom"/>
          </w:tcPr>
          <w:p w14:paraId="2033E212" w14:textId="5072F096" w:rsidR="00802B4C" w:rsidRPr="00E369B3" w:rsidRDefault="00CA31F8"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125" w:type="dxa"/>
            <w:tcBorders>
              <w:top w:val="nil"/>
              <w:left w:val="single" w:sz="4" w:space="0" w:color="auto"/>
              <w:bottom w:val="single" w:sz="4" w:space="0" w:color="auto"/>
              <w:right w:val="single" w:sz="4" w:space="0" w:color="auto"/>
            </w:tcBorders>
            <w:shd w:val="clear" w:color="auto" w:fill="auto"/>
            <w:noWrap/>
            <w:vAlign w:val="bottom"/>
          </w:tcPr>
          <w:p w14:paraId="01749749" w14:textId="77777777" w:rsidR="00802B4C" w:rsidRPr="00E369B3" w:rsidRDefault="00802B4C"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088" w:type="dxa"/>
            <w:tcBorders>
              <w:top w:val="nil"/>
              <w:left w:val="nil"/>
              <w:bottom w:val="single" w:sz="4" w:space="0" w:color="auto"/>
              <w:right w:val="single" w:sz="4" w:space="0" w:color="auto"/>
            </w:tcBorders>
            <w:shd w:val="clear" w:color="auto" w:fill="auto"/>
            <w:noWrap/>
            <w:vAlign w:val="bottom"/>
          </w:tcPr>
          <w:p w14:paraId="70DC72F7" w14:textId="77777777" w:rsidR="00802B4C" w:rsidRPr="00E369B3" w:rsidRDefault="00802B4C" w:rsidP="00E674E5">
            <w:pPr>
              <w:jc w:val="center"/>
              <w:rPr>
                <w:rFonts w:eastAsia="Times New Roman" w:cstheme="min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54337311" w14:textId="77777777" w:rsidR="00802B4C" w:rsidRPr="00E369B3" w:rsidRDefault="00802B4C" w:rsidP="00E674E5">
            <w:pPr>
              <w:jc w:val="center"/>
              <w:rPr>
                <w:rFonts w:eastAsia="Times New Roman" w:cstheme="minorHAnsi"/>
                <w:color w:val="000000"/>
                <w:szCs w:val="24"/>
                <w:lang w:eastAsia="en-GB"/>
              </w:rPr>
            </w:pPr>
          </w:p>
        </w:tc>
        <w:tc>
          <w:tcPr>
            <w:tcW w:w="1109" w:type="dxa"/>
            <w:tcBorders>
              <w:top w:val="nil"/>
              <w:left w:val="nil"/>
              <w:bottom w:val="single" w:sz="4" w:space="0" w:color="auto"/>
              <w:right w:val="single" w:sz="4" w:space="0" w:color="auto"/>
            </w:tcBorders>
            <w:shd w:val="clear" w:color="auto" w:fill="auto"/>
            <w:noWrap/>
            <w:vAlign w:val="bottom"/>
          </w:tcPr>
          <w:p w14:paraId="54D22E36" w14:textId="77777777" w:rsidR="00802B4C" w:rsidRPr="00E369B3" w:rsidRDefault="00802B4C" w:rsidP="00E674E5">
            <w:pPr>
              <w:ind w:left="720"/>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r>
      <w:tr w:rsidR="00802B4C" w:rsidRPr="00E369B3" w14:paraId="3761773D" w14:textId="77777777" w:rsidTr="006A46A2">
        <w:trPr>
          <w:trHeight w:val="228"/>
        </w:trPr>
        <w:tc>
          <w:tcPr>
            <w:tcW w:w="6565" w:type="dxa"/>
            <w:tcBorders>
              <w:top w:val="nil"/>
              <w:left w:val="single" w:sz="4" w:space="0" w:color="auto"/>
              <w:bottom w:val="single" w:sz="4" w:space="0" w:color="auto"/>
              <w:right w:val="single" w:sz="4" w:space="0" w:color="auto"/>
            </w:tcBorders>
            <w:shd w:val="clear" w:color="auto" w:fill="auto"/>
            <w:vAlign w:val="bottom"/>
          </w:tcPr>
          <w:p w14:paraId="28787744" w14:textId="55B809D8" w:rsidR="00802B4C" w:rsidRPr="00E369B3" w:rsidRDefault="00802B4C" w:rsidP="009C262E">
            <w:pPr>
              <w:rPr>
                <w:rFonts w:eastAsia="Times New Roman" w:cstheme="minorHAnsi"/>
                <w:color w:val="000000"/>
                <w:lang w:eastAsia="en-GB"/>
              </w:rPr>
            </w:pPr>
            <w:r w:rsidRPr="00E369B3">
              <w:rPr>
                <w:rFonts w:eastAsia="Times New Roman" w:cstheme="minorHAnsi"/>
                <w:color w:val="000000"/>
                <w:lang w:eastAsia="en-GB"/>
              </w:rPr>
              <w:t xml:space="preserve">Signposting and referring to internal </w:t>
            </w:r>
            <w:r w:rsidR="00CF28B6" w:rsidRPr="00E369B3">
              <w:rPr>
                <w:rFonts w:eastAsia="Times New Roman" w:cstheme="minorHAnsi"/>
                <w:color w:val="000000"/>
                <w:lang w:eastAsia="en-GB"/>
              </w:rPr>
              <w:t>services and</w:t>
            </w:r>
            <w:r w:rsidRPr="00E369B3">
              <w:rPr>
                <w:rFonts w:eastAsia="Times New Roman" w:cstheme="minorHAnsi"/>
                <w:color w:val="000000"/>
                <w:lang w:eastAsia="en-GB"/>
              </w:rPr>
              <w:t xml:space="preserve"> external partner organisations</w:t>
            </w:r>
          </w:p>
        </w:tc>
        <w:tc>
          <w:tcPr>
            <w:tcW w:w="1270" w:type="dxa"/>
            <w:tcBorders>
              <w:top w:val="nil"/>
              <w:left w:val="nil"/>
              <w:bottom w:val="single" w:sz="4" w:space="0" w:color="auto"/>
              <w:right w:val="single" w:sz="4" w:space="0" w:color="auto"/>
            </w:tcBorders>
            <w:shd w:val="clear" w:color="auto" w:fill="auto"/>
            <w:noWrap/>
            <w:vAlign w:val="bottom"/>
          </w:tcPr>
          <w:p w14:paraId="30843FEC" w14:textId="2506EFEB" w:rsidR="00802B4C" w:rsidRPr="00E369B3" w:rsidRDefault="00802B4C" w:rsidP="00E674E5">
            <w:pPr>
              <w:jc w:val="center"/>
              <w:rPr>
                <w:rFonts w:eastAsia="Times New Roman" w:cstheme="minorHAnsi"/>
                <w:color w:val="000000"/>
                <w:szCs w:val="24"/>
                <w:lang w:eastAsia="en-GB"/>
              </w:rPr>
            </w:pPr>
          </w:p>
        </w:tc>
        <w:tc>
          <w:tcPr>
            <w:tcW w:w="1297" w:type="dxa"/>
            <w:tcBorders>
              <w:top w:val="single" w:sz="4" w:space="0" w:color="auto"/>
              <w:left w:val="nil"/>
              <w:bottom w:val="single" w:sz="4" w:space="0" w:color="auto"/>
              <w:right w:val="nil"/>
            </w:tcBorders>
            <w:shd w:val="clear" w:color="auto" w:fill="auto"/>
            <w:noWrap/>
            <w:vAlign w:val="bottom"/>
          </w:tcPr>
          <w:p w14:paraId="5C9520DE" w14:textId="162ECBF0" w:rsidR="00802B4C" w:rsidRPr="00E369B3" w:rsidRDefault="00CA31F8"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125" w:type="dxa"/>
            <w:tcBorders>
              <w:top w:val="nil"/>
              <w:left w:val="single" w:sz="4" w:space="0" w:color="auto"/>
              <w:bottom w:val="single" w:sz="4" w:space="0" w:color="auto"/>
              <w:right w:val="single" w:sz="4" w:space="0" w:color="auto"/>
            </w:tcBorders>
            <w:shd w:val="clear" w:color="auto" w:fill="auto"/>
            <w:noWrap/>
            <w:vAlign w:val="bottom"/>
          </w:tcPr>
          <w:p w14:paraId="601AC036" w14:textId="77777777" w:rsidR="00802B4C" w:rsidRPr="00E369B3" w:rsidRDefault="00802B4C"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088" w:type="dxa"/>
            <w:tcBorders>
              <w:top w:val="nil"/>
              <w:left w:val="nil"/>
              <w:bottom w:val="single" w:sz="4" w:space="0" w:color="auto"/>
              <w:right w:val="single" w:sz="4" w:space="0" w:color="auto"/>
            </w:tcBorders>
            <w:shd w:val="clear" w:color="auto" w:fill="auto"/>
            <w:noWrap/>
            <w:vAlign w:val="bottom"/>
          </w:tcPr>
          <w:p w14:paraId="7D4CB01B" w14:textId="77777777" w:rsidR="00802B4C" w:rsidRPr="00E369B3" w:rsidRDefault="00802B4C" w:rsidP="00E674E5">
            <w:pPr>
              <w:jc w:val="center"/>
              <w:rPr>
                <w:rFonts w:eastAsia="Times New Roman" w:cstheme="min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020CE982" w14:textId="77777777" w:rsidR="00802B4C" w:rsidRPr="00E369B3" w:rsidRDefault="00802B4C" w:rsidP="00E674E5">
            <w:pPr>
              <w:jc w:val="center"/>
              <w:rPr>
                <w:rFonts w:eastAsia="Times New Roman" w:cstheme="minorHAnsi"/>
                <w:color w:val="000000"/>
                <w:szCs w:val="24"/>
                <w:lang w:eastAsia="en-GB"/>
              </w:rPr>
            </w:pPr>
          </w:p>
        </w:tc>
        <w:tc>
          <w:tcPr>
            <w:tcW w:w="1109" w:type="dxa"/>
            <w:tcBorders>
              <w:top w:val="nil"/>
              <w:left w:val="nil"/>
              <w:bottom w:val="single" w:sz="4" w:space="0" w:color="auto"/>
              <w:right w:val="single" w:sz="4" w:space="0" w:color="auto"/>
            </w:tcBorders>
            <w:shd w:val="clear" w:color="auto" w:fill="auto"/>
            <w:noWrap/>
            <w:vAlign w:val="bottom"/>
          </w:tcPr>
          <w:p w14:paraId="4466D0B5" w14:textId="77777777" w:rsidR="00802B4C" w:rsidRPr="00E369B3" w:rsidRDefault="00802B4C" w:rsidP="00E674E5">
            <w:pPr>
              <w:ind w:left="720"/>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r>
      <w:tr w:rsidR="00802B4C" w:rsidRPr="00E369B3" w14:paraId="69058276" w14:textId="77777777" w:rsidTr="006A46A2">
        <w:trPr>
          <w:trHeight w:val="228"/>
        </w:trPr>
        <w:tc>
          <w:tcPr>
            <w:tcW w:w="6565" w:type="dxa"/>
            <w:tcBorders>
              <w:top w:val="nil"/>
              <w:left w:val="single" w:sz="4" w:space="0" w:color="auto"/>
              <w:bottom w:val="single" w:sz="4" w:space="0" w:color="auto"/>
              <w:right w:val="single" w:sz="4" w:space="0" w:color="auto"/>
            </w:tcBorders>
            <w:shd w:val="clear" w:color="auto" w:fill="auto"/>
            <w:vAlign w:val="bottom"/>
          </w:tcPr>
          <w:p w14:paraId="31283494" w14:textId="77777777" w:rsidR="00802B4C" w:rsidRPr="00E369B3" w:rsidRDefault="00802B4C" w:rsidP="009C262E">
            <w:pPr>
              <w:rPr>
                <w:rFonts w:eastAsia="Times New Roman" w:cstheme="minorHAnsi"/>
                <w:color w:val="000000"/>
                <w:lang w:eastAsia="en-GB"/>
              </w:rPr>
            </w:pPr>
            <w:r w:rsidRPr="00E369B3">
              <w:rPr>
                <w:rFonts w:eastAsia="Times New Roman" w:cstheme="minorHAnsi"/>
                <w:color w:val="000000"/>
                <w:lang w:eastAsia="en-GB"/>
              </w:rPr>
              <w:t>Experience of managing own workload</w:t>
            </w:r>
          </w:p>
        </w:tc>
        <w:tc>
          <w:tcPr>
            <w:tcW w:w="1270" w:type="dxa"/>
            <w:tcBorders>
              <w:top w:val="nil"/>
              <w:left w:val="nil"/>
              <w:bottom w:val="single" w:sz="4" w:space="0" w:color="auto"/>
              <w:right w:val="single" w:sz="4" w:space="0" w:color="auto"/>
            </w:tcBorders>
            <w:shd w:val="clear" w:color="auto" w:fill="auto"/>
            <w:noWrap/>
            <w:vAlign w:val="bottom"/>
          </w:tcPr>
          <w:p w14:paraId="6E75EE4D" w14:textId="77777777" w:rsidR="00802B4C" w:rsidRPr="00E369B3" w:rsidRDefault="00802B4C"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297" w:type="dxa"/>
            <w:tcBorders>
              <w:top w:val="single" w:sz="4" w:space="0" w:color="auto"/>
              <w:left w:val="nil"/>
              <w:bottom w:val="single" w:sz="4" w:space="0" w:color="auto"/>
              <w:right w:val="nil"/>
            </w:tcBorders>
            <w:shd w:val="clear" w:color="auto" w:fill="auto"/>
            <w:noWrap/>
            <w:vAlign w:val="bottom"/>
          </w:tcPr>
          <w:p w14:paraId="3D43E653" w14:textId="77777777" w:rsidR="00802B4C" w:rsidRPr="00E369B3" w:rsidRDefault="00802B4C" w:rsidP="00E674E5">
            <w:pPr>
              <w:jc w:val="center"/>
              <w:rPr>
                <w:rFonts w:eastAsia="Times New Roman" w:cstheme="minorHAnsi"/>
                <w:color w:val="000000"/>
                <w:szCs w:val="24"/>
                <w:lang w:eastAsia="en-GB"/>
              </w:rPr>
            </w:pPr>
          </w:p>
        </w:tc>
        <w:tc>
          <w:tcPr>
            <w:tcW w:w="1125" w:type="dxa"/>
            <w:tcBorders>
              <w:top w:val="nil"/>
              <w:left w:val="single" w:sz="4" w:space="0" w:color="auto"/>
              <w:bottom w:val="single" w:sz="4" w:space="0" w:color="auto"/>
              <w:right w:val="single" w:sz="4" w:space="0" w:color="auto"/>
            </w:tcBorders>
            <w:shd w:val="clear" w:color="auto" w:fill="auto"/>
            <w:noWrap/>
            <w:vAlign w:val="bottom"/>
          </w:tcPr>
          <w:p w14:paraId="70E7DCC9" w14:textId="77777777" w:rsidR="00802B4C" w:rsidRPr="00E369B3" w:rsidRDefault="00802B4C"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088" w:type="dxa"/>
            <w:tcBorders>
              <w:top w:val="nil"/>
              <w:left w:val="nil"/>
              <w:bottom w:val="single" w:sz="4" w:space="0" w:color="auto"/>
              <w:right w:val="single" w:sz="4" w:space="0" w:color="auto"/>
            </w:tcBorders>
            <w:shd w:val="clear" w:color="auto" w:fill="auto"/>
            <w:noWrap/>
            <w:vAlign w:val="bottom"/>
          </w:tcPr>
          <w:p w14:paraId="0A0DF4AC" w14:textId="77777777" w:rsidR="00802B4C" w:rsidRPr="00E369B3" w:rsidRDefault="00802B4C" w:rsidP="00E674E5">
            <w:pPr>
              <w:jc w:val="center"/>
              <w:rPr>
                <w:rFonts w:eastAsia="Times New Roman" w:cstheme="min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54702274" w14:textId="77777777" w:rsidR="00802B4C" w:rsidRPr="00E369B3" w:rsidRDefault="00802B4C" w:rsidP="00E674E5">
            <w:pPr>
              <w:jc w:val="center"/>
              <w:rPr>
                <w:rFonts w:eastAsia="Times New Roman" w:cstheme="minorHAnsi"/>
                <w:color w:val="000000"/>
                <w:szCs w:val="24"/>
                <w:lang w:eastAsia="en-GB"/>
              </w:rPr>
            </w:pPr>
          </w:p>
        </w:tc>
        <w:tc>
          <w:tcPr>
            <w:tcW w:w="1109" w:type="dxa"/>
            <w:tcBorders>
              <w:top w:val="nil"/>
              <w:left w:val="nil"/>
              <w:bottom w:val="single" w:sz="4" w:space="0" w:color="auto"/>
              <w:right w:val="single" w:sz="4" w:space="0" w:color="auto"/>
            </w:tcBorders>
            <w:shd w:val="clear" w:color="auto" w:fill="auto"/>
            <w:noWrap/>
            <w:vAlign w:val="bottom"/>
          </w:tcPr>
          <w:p w14:paraId="6CE6B047" w14:textId="77777777" w:rsidR="00802B4C" w:rsidRPr="00E369B3" w:rsidRDefault="00802B4C" w:rsidP="00E674E5">
            <w:pPr>
              <w:ind w:left="720"/>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r>
      <w:tr w:rsidR="00802B4C" w:rsidRPr="00E369B3" w14:paraId="787F09EA" w14:textId="77777777" w:rsidTr="006A46A2">
        <w:trPr>
          <w:trHeight w:val="228"/>
        </w:trPr>
        <w:tc>
          <w:tcPr>
            <w:tcW w:w="6565" w:type="dxa"/>
            <w:tcBorders>
              <w:top w:val="nil"/>
              <w:left w:val="single" w:sz="4" w:space="0" w:color="auto"/>
              <w:bottom w:val="single" w:sz="4" w:space="0" w:color="auto"/>
              <w:right w:val="single" w:sz="4" w:space="0" w:color="auto"/>
            </w:tcBorders>
            <w:shd w:val="clear" w:color="auto" w:fill="auto"/>
            <w:vAlign w:val="bottom"/>
          </w:tcPr>
          <w:p w14:paraId="136ACDA6" w14:textId="77777777" w:rsidR="00802B4C" w:rsidRPr="00E369B3" w:rsidRDefault="00802B4C" w:rsidP="009C262E">
            <w:pPr>
              <w:rPr>
                <w:rFonts w:eastAsia="Times New Roman" w:cstheme="minorHAnsi"/>
                <w:color w:val="000000"/>
                <w:lang w:eastAsia="en-GB"/>
              </w:rPr>
            </w:pPr>
            <w:r w:rsidRPr="00E369B3">
              <w:rPr>
                <w:rFonts w:eastAsia="Times New Roman" w:cstheme="minorHAnsi"/>
                <w:color w:val="000000"/>
                <w:lang w:eastAsia="en-GB"/>
              </w:rPr>
              <w:t>Experience working with protected characteristics groups</w:t>
            </w:r>
          </w:p>
        </w:tc>
        <w:tc>
          <w:tcPr>
            <w:tcW w:w="1270" w:type="dxa"/>
            <w:tcBorders>
              <w:top w:val="nil"/>
              <w:left w:val="nil"/>
              <w:bottom w:val="single" w:sz="4" w:space="0" w:color="auto"/>
              <w:right w:val="single" w:sz="4" w:space="0" w:color="auto"/>
            </w:tcBorders>
            <w:shd w:val="clear" w:color="auto" w:fill="auto"/>
            <w:noWrap/>
            <w:vAlign w:val="bottom"/>
          </w:tcPr>
          <w:p w14:paraId="0360188C" w14:textId="77777777" w:rsidR="00802B4C" w:rsidRPr="00E369B3" w:rsidRDefault="00802B4C" w:rsidP="00E674E5">
            <w:pPr>
              <w:jc w:val="center"/>
              <w:rPr>
                <w:rFonts w:eastAsia="Times New Roman" w:cstheme="minorHAnsi"/>
                <w:color w:val="000000"/>
                <w:szCs w:val="24"/>
                <w:lang w:eastAsia="en-GB"/>
              </w:rPr>
            </w:pPr>
          </w:p>
        </w:tc>
        <w:tc>
          <w:tcPr>
            <w:tcW w:w="1297" w:type="dxa"/>
            <w:tcBorders>
              <w:top w:val="single" w:sz="4" w:space="0" w:color="auto"/>
              <w:left w:val="nil"/>
              <w:bottom w:val="single" w:sz="4" w:space="0" w:color="auto"/>
              <w:right w:val="nil"/>
            </w:tcBorders>
            <w:shd w:val="clear" w:color="auto" w:fill="auto"/>
            <w:noWrap/>
            <w:vAlign w:val="bottom"/>
          </w:tcPr>
          <w:p w14:paraId="189A7207" w14:textId="77777777" w:rsidR="00802B4C" w:rsidRPr="00E369B3" w:rsidRDefault="00802B4C"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125" w:type="dxa"/>
            <w:tcBorders>
              <w:top w:val="nil"/>
              <w:left w:val="single" w:sz="4" w:space="0" w:color="auto"/>
              <w:bottom w:val="single" w:sz="4" w:space="0" w:color="auto"/>
              <w:right w:val="single" w:sz="4" w:space="0" w:color="auto"/>
            </w:tcBorders>
            <w:shd w:val="clear" w:color="auto" w:fill="auto"/>
            <w:noWrap/>
            <w:vAlign w:val="bottom"/>
          </w:tcPr>
          <w:p w14:paraId="78152EBC" w14:textId="77777777" w:rsidR="00802B4C" w:rsidRPr="00E369B3" w:rsidRDefault="00802B4C"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088" w:type="dxa"/>
            <w:tcBorders>
              <w:top w:val="nil"/>
              <w:left w:val="nil"/>
              <w:bottom w:val="single" w:sz="4" w:space="0" w:color="auto"/>
              <w:right w:val="single" w:sz="4" w:space="0" w:color="auto"/>
            </w:tcBorders>
            <w:shd w:val="clear" w:color="auto" w:fill="auto"/>
            <w:noWrap/>
            <w:vAlign w:val="bottom"/>
          </w:tcPr>
          <w:p w14:paraId="5FAEEB57" w14:textId="77777777" w:rsidR="00802B4C" w:rsidRPr="00E369B3" w:rsidRDefault="00802B4C" w:rsidP="00E674E5">
            <w:pPr>
              <w:jc w:val="center"/>
              <w:rPr>
                <w:rFonts w:eastAsia="Times New Roman" w:cstheme="min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54874AFC" w14:textId="77777777" w:rsidR="00802B4C" w:rsidRPr="00E369B3" w:rsidRDefault="00802B4C" w:rsidP="00E674E5">
            <w:pPr>
              <w:jc w:val="center"/>
              <w:rPr>
                <w:rFonts w:eastAsia="Times New Roman" w:cstheme="minorHAnsi"/>
                <w:color w:val="000000"/>
                <w:szCs w:val="24"/>
                <w:lang w:eastAsia="en-GB"/>
              </w:rPr>
            </w:pPr>
          </w:p>
        </w:tc>
        <w:tc>
          <w:tcPr>
            <w:tcW w:w="1109" w:type="dxa"/>
            <w:tcBorders>
              <w:top w:val="nil"/>
              <w:left w:val="nil"/>
              <w:bottom w:val="single" w:sz="4" w:space="0" w:color="auto"/>
              <w:right w:val="single" w:sz="4" w:space="0" w:color="auto"/>
            </w:tcBorders>
            <w:shd w:val="clear" w:color="auto" w:fill="auto"/>
            <w:noWrap/>
            <w:vAlign w:val="bottom"/>
          </w:tcPr>
          <w:p w14:paraId="65549257" w14:textId="77777777" w:rsidR="00802B4C" w:rsidRPr="00E369B3" w:rsidRDefault="00802B4C" w:rsidP="00E674E5">
            <w:pPr>
              <w:ind w:left="720"/>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r>
      <w:tr w:rsidR="00802B4C" w:rsidRPr="00E369B3" w14:paraId="395D53FC" w14:textId="77777777" w:rsidTr="006A46A2">
        <w:trPr>
          <w:trHeight w:val="315"/>
        </w:trPr>
        <w:tc>
          <w:tcPr>
            <w:tcW w:w="13569" w:type="dxa"/>
            <w:gridSpan w:val="7"/>
            <w:tcBorders>
              <w:top w:val="single" w:sz="4" w:space="0" w:color="auto"/>
              <w:left w:val="single" w:sz="4" w:space="0" w:color="auto"/>
              <w:bottom w:val="single" w:sz="4" w:space="0" w:color="auto"/>
              <w:right w:val="single" w:sz="4" w:space="0" w:color="auto"/>
            </w:tcBorders>
            <w:shd w:val="clear" w:color="000000" w:fill="E4DFEC"/>
            <w:vAlign w:val="bottom"/>
            <w:hideMark/>
          </w:tcPr>
          <w:p w14:paraId="3CAC4EF1" w14:textId="77777777" w:rsidR="00802B4C" w:rsidRPr="00E369B3" w:rsidRDefault="00802B4C" w:rsidP="00E674E5">
            <w:pPr>
              <w:rPr>
                <w:rFonts w:eastAsia="Times New Roman" w:cstheme="minorHAnsi"/>
                <w:b/>
                <w:bCs/>
                <w:color w:val="000000"/>
                <w:szCs w:val="24"/>
                <w:lang w:eastAsia="en-GB"/>
              </w:rPr>
            </w:pPr>
            <w:r w:rsidRPr="00E369B3">
              <w:rPr>
                <w:rFonts w:eastAsia="Times New Roman" w:cstheme="minorHAnsi"/>
                <w:b/>
                <w:bCs/>
                <w:color w:val="000000"/>
                <w:szCs w:val="24"/>
                <w:lang w:eastAsia="en-GB"/>
              </w:rPr>
              <w:t>Knowledge</w:t>
            </w:r>
          </w:p>
        </w:tc>
      </w:tr>
      <w:tr w:rsidR="00802B4C" w:rsidRPr="00E369B3" w14:paraId="22041EBB" w14:textId="77777777" w:rsidTr="006A46A2">
        <w:trPr>
          <w:trHeight w:val="615"/>
        </w:trPr>
        <w:tc>
          <w:tcPr>
            <w:tcW w:w="6565" w:type="dxa"/>
            <w:tcBorders>
              <w:top w:val="nil"/>
              <w:left w:val="single" w:sz="4" w:space="0" w:color="auto"/>
              <w:bottom w:val="single" w:sz="4" w:space="0" w:color="auto"/>
              <w:right w:val="single" w:sz="4" w:space="0" w:color="auto"/>
            </w:tcBorders>
            <w:shd w:val="clear" w:color="auto" w:fill="auto"/>
            <w:vAlign w:val="bottom"/>
          </w:tcPr>
          <w:p w14:paraId="4C6BBB9E" w14:textId="77777777" w:rsidR="00802B4C" w:rsidRPr="00E369B3" w:rsidRDefault="00802B4C" w:rsidP="009C262E">
            <w:pPr>
              <w:rPr>
                <w:rFonts w:eastAsia="Times New Roman" w:cstheme="minorHAnsi"/>
                <w:color w:val="000000"/>
                <w:lang w:eastAsia="en-GB"/>
              </w:rPr>
            </w:pPr>
            <w:r w:rsidRPr="00E369B3">
              <w:rPr>
                <w:rFonts w:eastAsia="Times New Roman" w:cstheme="minorHAnsi"/>
                <w:color w:val="000000"/>
                <w:lang w:eastAsia="en-GB"/>
              </w:rPr>
              <w:t>Understanding the principles of the link between social isolation and wellbeing for older people and the needs of older people (50+)</w:t>
            </w:r>
          </w:p>
        </w:tc>
        <w:tc>
          <w:tcPr>
            <w:tcW w:w="1270" w:type="dxa"/>
            <w:tcBorders>
              <w:top w:val="nil"/>
              <w:left w:val="nil"/>
              <w:bottom w:val="single" w:sz="4" w:space="0" w:color="auto"/>
              <w:right w:val="single" w:sz="4" w:space="0" w:color="auto"/>
            </w:tcBorders>
            <w:shd w:val="clear" w:color="auto" w:fill="auto"/>
            <w:noWrap/>
            <w:vAlign w:val="bottom"/>
          </w:tcPr>
          <w:p w14:paraId="5C098AC4" w14:textId="5A489369" w:rsidR="00802B4C" w:rsidRPr="00E369B3" w:rsidRDefault="00D85821"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297" w:type="dxa"/>
            <w:tcBorders>
              <w:top w:val="nil"/>
              <w:left w:val="nil"/>
              <w:bottom w:val="single" w:sz="4" w:space="0" w:color="auto"/>
              <w:right w:val="single" w:sz="4" w:space="0" w:color="auto"/>
            </w:tcBorders>
            <w:shd w:val="clear" w:color="auto" w:fill="auto"/>
            <w:noWrap/>
            <w:vAlign w:val="bottom"/>
          </w:tcPr>
          <w:p w14:paraId="751D7065" w14:textId="77777777" w:rsidR="00802B4C" w:rsidRPr="00E369B3" w:rsidRDefault="00802B4C" w:rsidP="00E674E5">
            <w:pPr>
              <w:jc w:val="center"/>
              <w:rPr>
                <w:rFonts w:eastAsia="Times New Roman" w:cstheme="minorHAnsi"/>
                <w:color w:val="000000"/>
                <w:szCs w:val="24"/>
                <w:lang w:eastAsia="en-GB"/>
              </w:rPr>
            </w:pPr>
          </w:p>
        </w:tc>
        <w:tc>
          <w:tcPr>
            <w:tcW w:w="1125" w:type="dxa"/>
            <w:tcBorders>
              <w:top w:val="nil"/>
              <w:left w:val="nil"/>
              <w:bottom w:val="single" w:sz="4" w:space="0" w:color="auto"/>
              <w:right w:val="single" w:sz="4" w:space="0" w:color="auto"/>
            </w:tcBorders>
            <w:shd w:val="clear" w:color="auto" w:fill="auto"/>
            <w:noWrap/>
            <w:vAlign w:val="bottom"/>
          </w:tcPr>
          <w:p w14:paraId="056DC1D0" w14:textId="77777777" w:rsidR="00802B4C" w:rsidRPr="00E369B3" w:rsidRDefault="00802B4C" w:rsidP="00E674E5">
            <w:pPr>
              <w:ind w:left="720"/>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088" w:type="dxa"/>
            <w:tcBorders>
              <w:top w:val="nil"/>
              <w:left w:val="nil"/>
              <w:bottom w:val="single" w:sz="4" w:space="0" w:color="auto"/>
              <w:right w:val="single" w:sz="4" w:space="0" w:color="auto"/>
            </w:tcBorders>
            <w:shd w:val="clear" w:color="auto" w:fill="auto"/>
            <w:noWrap/>
            <w:vAlign w:val="bottom"/>
          </w:tcPr>
          <w:p w14:paraId="5EB10A6C" w14:textId="77777777" w:rsidR="00802B4C" w:rsidRPr="00E369B3" w:rsidRDefault="00802B4C" w:rsidP="00E674E5">
            <w:pPr>
              <w:jc w:val="center"/>
              <w:rPr>
                <w:rFonts w:eastAsia="Times New Roman" w:cstheme="min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48E9C479" w14:textId="77777777" w:rsidR="00802B4C" w:rsidRPr="00E369B3" w:rsidRDefault="00802B4C" w:rsidP="00E674E5">
            <w:pPr>
              <w:jc w:val="center"/>
              <w:rPr>
                <w:rFonts w:eastAsia="Times New Roman" w:cstheme="minorHAnsi"/>
                <w:color w:val="000000"/>
                <w:szCs w:val="24"/>
                <w:lang w:eastAsia="en-GB"/>
              </w:rPr>
            </w:pPr>
          </w:p>
        </w:tc>
        <w:tc>
          <w:tcPr>
            <w:tcW w:w="1109" w:type="dxa"/>
            <w:tcBorders>
              <w:top w:val="nil"/>
              <w:left w:val="nil"/>
              <w:bottom w:val="single" w:sz="4" w:space="0" w:color="auto"/>
              <w:right w:val="single" w:sz="4" w:space="0" w:color="auto"/>
            </w:tcBorders>
            <w:shd w:val="clear" w:color="auto" w:fill="auto"/>
            <w:noWrap/>
            <w:vAlign w:val="bottom"/>
          </w:tcPr>
          <w:p w14:paraId="4B233DBB" w14:textId="77777777" w:rsidR="00802B4C" w:rsidRPr="00E369B3" w:rsidRDefault="00802B4C"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r>
      <w:tr w:rsidR="00802B4C" w:rsidRPr="00E369B3" w14:paraId="232A1B88" w14:textId="77777777" w:rsidTr="00D0677E">
        <w:trPr>
          <w:trHeight w:val="340"/>
        </w:trPr>
        <w:tc>
          <w:tcPr>
            <w:tcW w:w="6565" w:type="dxa"/>
            <w:tcBorders>
              <w:top w:val="nil"/>
              <w:left w:val="single" w:sz="4" w:space="0" w:color="auto"/>
              <w:bottom w:val="single" w:sz="4" w:space="0" w:color="auto"/>
              <w:right w:val="single" w:sz="4" w:space="0" w:color="auto"/>
            </w:tcBorders>
            <w:shd w:val="clear" w:color="auto" w:fill="auto"/>
            <w:vAlign w:val="bottom"/>
          </w:tcPr>
          <w:p w14:paraId="131B9FB6" w14:textId="77777777" w:rsidR="00802B4C" w:rsidRPr="00E369B3" w:rsidRDefault="00802B4C" w:rsidP="009C262E">
            <w:pPr>
              <w:rPr>
                <w:rFonts w:eastAsia="Times New Roman" w:cstheme="minorHAnsi"/>
                <w:color w:val="000000"/>
                <w:lang w:eastAsia="en-GB"/>
              </w:rPr>
            </w:pPr>
            <w:r w:rsidRPr="00E369B3">
              <w:rPr>
                <w:rFonts w:eastAsia="Times New Roman" w:cstheme="minorHAnsi"/>
                <w:color w:val="000000"/>
                <w:lang w:eastAsia="en-GB"/>
              </w:rPr>
              <w:t>Local knowledge of existing services and groups</w:t>
            </w:r>
          </w:p>
        </w:tc>
        <w:tc>
          <w:tcPr>
            <w:tcW w:w="1270" w:type="dxa"/>
            <w:tcBorders>
              <w:top w:val="nil"/>
              <w:left w:val="nil"/>
              <w:bottom w:val="single" w:sz="4" w:space="0" w:color="auto"/>
              <w:right w:val="single" w:sz="4" w:space="0" w:color="auto"/>
            </w:tcBorders>
            <w:shd w:val="clear" w:color="auto" w:fill="auto"/>
            <w:noWrap/>
            <w:vAlign w:val="bottom"/>
          </w:tcPr>
          <w:p w14:paraId="25CAD04D" w14:textId="77777777" w:rsidR="00802B4C" w:rsidRPr="00E369B3" w:rsidRDefault="00802B4C" w:rsidP="00E674E5">
            <w:pPr>
              <w:jc w:val="center"/>
              <w:rPr>
                <w:rFonts w:eastAsia="Times New Roman" w:cstheme="minorHAnsi"/>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14:paraId="70A5E2E0" w14:textId="77777777" w:rsidR="00802B4C" w:rsidRPr="00E369B3" w:rsidRDefault="00802B4C"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125" w:type="dxa"/>
            <w:tcBorders>
              <w:top w:val="nil"/>
              <w:left w:val="nil"/>
              <w:bottom w:val="single" w:sz="4" w:space="0" w:color="auto"/>
              <w:right w:val="single" w:sz="4" w:space="0" w:color="auto"/>
            </w:tcBorders>
            <w:shd w:val="clear" w:color="auto" w:fill="auto"/>
            <w:noWrap/>
            <w:vAlign w:val="bottom"/>
          </w:tcPr>
          <w:p w14:paraId="26FDA177" w14:textId="77777777" w:rsidR="00802B4C" w:rsidRPr="00E369B3" w:rsidRDefault="00802B4C" w:rsidP="00E674E5">
            <w:pPr>
              <w:ind w:left="720"/>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088" w:type="dxa"/>
            <w:tcBorders>
              <w:top w:val="nil"/>
              <w:left w:val="nil"/>
              <w:bottom w:val="single" w:sz="4" w:space="0" w:color="auto"/>
              <w:right w:val="single" w:sz="4" w:space="0" w:color="auto"/>
            </w:tcBorders>
            <w:shd w:val="clear" w:color="auto" w:fill="auto"/>
            <w:noWrap/>
            <w:vAlign w:val="bottom"/>
          </w:tcPr>
          <w:p w14:paraId="6B280FE5" w14:textId="77777777" w:rsidR="00802B4C" w:rsidRPr="00E369B3" w:rsidRDefault="00802B4C" w:rsidP="00E674E5">
            <w:pPr>
              <w:jc w:val="center"/>
              <w:rPr>
                <w:rFonts w:eastAsia="Times New Roman" w:cstheme="min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7AF6B0D6" w14:textId="77777777" w:rsidR="00802B4C" w:rsidRPr="00E369B3" w:rsidRDefault="00802B4C" w:rsidP="00E674E5">
            <w:pPr>
              <w:jc w:val="center"/>
              <w:rPr>
                <w:rFonts w:eastAsia="Times New Roman" w:cstheme="minorHAnsi"/>
                <w:color w:val="000000"/>
                <w:szCs w:val="24"/>
                <w:lang w:eastAsia="en-GB"/>
              </w:rPr>
            </w:pPr>
          </w:p>
        </w:tc>
        <w:tc>
          <w:tcPr>
            <w:tcW w:w="1109" w:type="dxa"/>
            <w:tcBorders>
              <w:top w:val="nil"/>
              <w:left w:val="nil"/>
              <w:bottom w:val="single" w:sz="4" w:space="0" w:color="auto"/>
              <w:right w:val="single" w:sz="4" w:space="0" w:color="auto"/>
            </w:tcBorders>
            <w:shd w:val="clear" w:color="auto" w:fill="auto"/>
            <w:noWrap/>
            <w:vAlign w:val="bottom"/>
          </w:tcPr>
          <w:p w14:paraId="64EAEA44" w14:textId="77777777" w:rsidR="00802B4C" w:rsidRPr="00E369B3" w:rsidRDefault="00802B4C"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r>
      <w:tr w:rsidR="00802B4C" w:rsidRPr="00E369B3" w14:paraId="226FEA14" w14:textId="77777777" w:rsidTr="006A46A2">
        <w:trPr>
          <w:trHeight w:val="315"/>
        </w:trPr>
        <w:tc>
          <w:tcPr>
            <w:tcW w:w="13569" w:type="dxa"/>
            <w:gridSpan w:val="7"/>
            <w:tcBorders>
              <w:top w:val="single" w:sz="4" w:space="0" w:color="auto"/>
              <w:left w:val="single" w:sz="4" w:space="0" w:color="auto"/>
              <w:bottom w:val="single" w:sz="4" w:space="0" w:color="auto"/>
              <w:right w:val="single" w:sz="4" w:space="0" w:color="auto"/>
            </w:tcBorders>
            <w:shd w:val="clear" w:color="000000" w:fill="E4DFEC"/>
            <w:vAlign w:val="bottom"/>
            <w:hideMark/>
          </w:tcPr>
          <w:p w14:paraId="3A09BBA1" w14:textId="77777777" w:rsidR="00802B4C" w:rsidRPr="00E369B3" w:rsidRDefault="00802B4C" w:rsidP="00E674E5">
            <w:pPr>
              <w:rPr>
                <w:rFonts w:eastAsia="Times New Roman" w:cstheme="minorHAnsi"/>
                <w:b/>
                <w:bCs/>
                <w:color w:val="000000"/>
                <w:szCs w:val="24"/>
                <w:lang w:eastAsia="en-GB"/>
              </w:rPr>
            </w:pPr>
            <w:r w:rsidRPr="00E369B3">
              <w:rPr>
                <w:rFonts w:eastAsia="Times New Roman" w:cstheme="minorHAnsi"/>
                <w:b/>
                <w:bCs/>
                <w:color w:val="000000"/>
                <w:szCs w:val="24"/>
                <w:lang w:eastAsia="en-GB"/>
              </w:rPr>
              <w:t>Skills</w:t>
            </w:r>
          </w:p>
        </w:tc>
      </w:tr>
      <w:tr w:rsidR="00802B4C" w:rsidRPr="00E369B3" w14:paraId="41205C61" w14:textId="77777777" w:rsidTr="006A46A2">
        <w:trPr>
          <w:trHeight w:val="315"/>
        </w:trPr>
        <w:tc>
          <w:tcPr>
            <w:tcW w:w="6565" w:type="dxa"/>
            <w:tcBorders>
              <w:top w:val="nil"/>
              <w:left w:val="single" w:sz="4" w:space="0" w:color="auto"/>
              <w:bottom w:val="single" w:sz="4" w:space="0" w:color="auto"/>
              <w:right w:val="single" w:sz="4" w:space="0" w:color="auto"/>
            </w:tcBorders>
            <w:shd w:val="clear" w:color="auto" w:fill="auto"/>
            <w:noWrap/>
            <w:vAlign w:val="bottom"/>
          </w:tcPr>
          <w:p w14:paraId="3A73CBE5" w14:textId="77777777" w:rsidR="00802B4C" w:rsidRPr="00E369B3" w:rsidRDefault="00802B4C" w:rsidP="009C262E">
            <w:pPr>
              <w:pStyle w:val="ListParagraph"/>
              <w:ind w:left="0"/>
              <w:rPr>
                <w:rFonts w:eastAsia="Times New Roman" w:cstheme="minorHAnsi"/>
                <w:color w:val="000000"/>
                <w:szCs w:val="24"/>
                <w:lang w:eastAsia="en-GB"/>
              </w:rPr>
            </w:pPr>
            <w:r w:rsidRPr="00E369B3">
              <w:rPr>
                <w:rFonts w:eastAsia="Times New Roman" w:cstheme="minorHAnsi"/>
                <w:color w:val="000000"/>
                <w:szCs w:val="24"/>
                <w:lang w:eastAsia="en-GB"/>
              </w:rPr>
              <w:t>Effective interpersonal and communication skills and the ability to work with a wider range of people</w:t>
            </w:r>
          </w:p>
        </w:tc>
        <w:tc>
          <w:tcPr>
            <w:tcW w:w="1270" w:type="dxa"/>
            <w:tcBorders>
              <w:top w:val="nil"/>
              <w:left w:val="nil"/>
              <w:bottom w:val="single" w:sz="4" w:space="0" w:color="auto"/>
              <w:right w:val="single" w:sz="4" w:space="0" w:color="auto"/>
            </w:tcBorders>
            <w:shd w:val="clear" w:color="auto" w:fill="auto"/>
            <w:noWrap/>
            <w:vAlign w:val="bottom"/>
          </w:tcPr>
          <w:p w14:paraId="0761E6BD" w14:textId="77777777" w:rsidR="00802B4C" w:rsidRPr="00E369B3" w:rsidRDefault="00802B4C" w:rsidP="00E674E5">
            <w:pPr>
              <w:ind w:left="720"/>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297" w:type="dxa"/>
            <w:tcBorders>
              <w:top w:val="nil"/>
              <w:left w:val="nil"/>
              <w:bottom w:val="single" w:sz="4" w:space="0" w:color="auto"/>
              <w:right w:val="single" w:sz="4" w:space="0" w:color="auto"/>
            </w:tcBorders>
            <w:shd w:val="clear" w:color="auto" w:fill="auto"/>
            <w:noWrap/>
            <w:vAlign w:val="bottom"/>
          </w:tcPr>
          <w:p w14:paraId="51DD8C45" w14:textId="77777777" w:rsidR="00802B4C" w:rsidRPr="00E369B3" w:rsidRDefault="00802B4C" w:rsidP="00E674E5">
            <w:pPr>
              <w:jc w:val="center"/>
              <w:rPr>
                <w:rFonts w:eastAsia="Times New Roman" w:cstheme="minorHAnsi"/>
                <w:color w:val="000000"/>
                <w:szCs w:val="24"/>
                <w:lang w:eastAsia="en-GB"/>
              </w:rPr>
            </w:pPr>
          </w:p>
        </w:tc>
        <w:tc>
          <w:tcPr>
            <w:tcW w:w="1125" w:type="dxa"/>
            <w:tcBorders>
              <w:top w:val="nil"/>
              <w:left w:val="nil"/>
              <w:bottom w:val="single" w:sz="4" w:space="0" w:color="auto"/>
              <w:right w:val="single" w:sz="4" w:space="0" w:color="auto"/>
            </w:tcBorders>
            <w:shd w:val="clear" w:color="auto" w:fill="auto"/>
            <w:noWrap/>
            <w:vAlign w:val="bottom"/>
          </w:tcPr>
          <w:p w14:paraId="3B5B01F7" w14:textId="77777777" w:rsidR="00802B4C" w:rsidRPr="00E369B3" w:rsidRDefault="00802B4C" w:rsidP="00E674E5">
            <w:pPr>
              <w:ind w:left="720"/>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088" w:type="dxa"/>
            <w:tcBorders>
              <w:top w:val="nil"/>
              <w:left w:val="nil"/>
              <w:bottom w:val="single" w:sz="4" w:space="0" w:color="auto"/>
              <w:right w:val="single" w:sz="4" w:space="0" w:color="auto"/>
            </w:tcBorders>
            <w:shd w:val="clear" w:color="auto" w:fill="auto"/>
            <w:noWrap/>
            <w:vAlign w:val="bottom"/>
          </w:tcPr>
          <w:p w14:paraId="2D6744D6" w14:textId="77777777" w:rsidR="00802B4C" w:rsidRPr="00E369B3" w:rsidRDefault="00802B4C" w:rsidP="00E674E5">
            <w:pPr>
              <w:ind w:left="720"/>
              <w:jc w:val="center"/>
              <w:rPr>
                <w:rFonts w:eastAsia="Times New Roman" w:cstheme="min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6DC892FE" w14:textId="77777777" w:rsidR="00802B4C" w:rsidRPr="00E369B3" w:rsidRDefault="00802B4C" w:rsidP="00E674E5">
            <w:pPr>
              <w:ind w:left="720"/>
              <w:jc w:val="center"/>
              <w:rPr>
                <w:rFonts w:eastAsia="Times New Roman" w:cstheme="minorHAnsi"/>
                <w:color w:val="000000"/>
                <w:szCs w:val="24"/>
                <w:lang w:eastAsia="en-GB"/>
              </w:rPr>
            </w:pPr>
          </w:p>
        </w:tc>
        <w:tc>
          <w:tcPr>
            <w:tcW w:w="1109" w:type="dxa"/>
            <w:tcBorders>
              <w:top w:val="nil"/>
              <w:left w:val="nil"/>
              <w:bottom w:val="single" w:sz="4" w:space="0" w:color="auto"/>
              <w:right w:val="single" w:sz="4" w:space="0" w:color="auto"/>
            </w:tcBorders>
            <w:shd w:val="clear" w:color="auto" w:fill="auto"/>
            <w:noWrap/>
            <w:vAlign w:val="bottom"/>
          </w:tcPr>
          <w:p w14:paraId="42BBFE87" w14:textId="77777777" w:rsidR="00802B4C" w:rsidRPr="00E369B3" w:rsidRDefault="00802B4C" w:rsidP="00E674E5">
            <w:pPr>
              <w:ind w:left="720"/>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r>
      <w:tr w:rsidR="006A46A2" w:rsidRPr="00E369B3" w14:paraId="2D66FD39" w14:textId="77777777" w:rsidTr="006A46A2">
        <w:trPr>
          <w:trHeight w:val="315"/>
        </w:trPr>
        <w:tc>
          <w:tcPr>
            <w:tcW w:w="6565" w:type="dxa"/>
            <w:tcBorders>
              <w:top w:val="nil"/>
              <w:left w:val="single" w:sz="4" w:space="0" w:color="auto"/>
              <w:bottom w:val="single" w:sz="4" w:space="0" w:color="auto"/>
              <w:right w:val="single" w:sz="4" w:space="0" w:color="auto"/>
            </w:tcBorders>
            <w:shd w:val="clear" w:color="auto" w:fill="auto"/>
            <w:noWrap/>
            <w:vAlign w:val="bottom"/>
          </w:tcPr>
          <w:p w14:paraId="728E7E11" w14:textId="4198FF8C" w:rsidR="006A46A2" w:rsidRPr="00E369B3" w:rsidRDefault="006A46A2" w:rsidP="006A46A2">
            <w:pPr>
              <w:rPr>
                <w:rFonts w:eastAsia="Times New Roman" w:cstheme="minorHAnsi"/>
                <w:color w:val="000000"/>
                <w:lang w:eastAsia="en-GB"/>
              </w:rPr>
            </w:pPr>
            <w:r w:rsidRPr="00E369B3">
              <w:rPr>
                <w:rFonts w:eastAsia="Times New Roman" w:cstheme="minorHAnsi"/>
                <w:color w:val="000000"/>
                <w:lang w:eastAsia="en-GB"/>
              </w:rPr>
              <w:t>Competent administration skills (typing and reporting)</w:t>
            </w:r>
          </w:p>
        </w:tc>
        <w:tc>
          <w:tcPr>
            <w:tcW w:w="1270" w:type="dxa"/>
            <w:tcBorders>
              <w:top w:val="nil"/>
              <w:left w:val="nil"/>
              <w:bottom w:val="single" w:sz="4" w:space="0" w:color="auto"/>
              <w:right w:val="single" w:sz="4" w:space="0" w:color="auto"/>
            </w:tcBorders>
            <w:shd w:val="clear" w:color="auto" w:fill="auto"/>
            <w:noWrap/>
            <w:vAlign w:val="bottom"/>
          </w:tcPr>
          <w:p w14:paraId="5F87409E" w14:textId="4C322086" w:rsidR="006A46A2" w:rsidRPr="00E369B3" w:rsidRDefault="006A46A2" w:rsidP="00E674E5">
            <w:pPr>
              <w:ind w:left="720"/>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297" w:type="dxa"/>
            <w:tcBorders>
              <w:top w:val="nil"/>
              <w:left w:val="nil"/>
              <w:bottom w:val="single" w:sz="4" w:space="0" w:color="auto"/>
              <w:right w:val="single" w:sz="4" w:space="0" w:color="auto"/>
            </w:tcBorders>
            <w:shd w:val="clear" w:color="auto" w:fill="auto"/>
            <w:noWrap/>
            <w:vAlign w:val="bottom"/>
          </w:tcPr>
          <w:p w14:paraId="62C6E3B5" w14:textId="77777777" w:rsidR="006A46A2" w:rsidRPr="00E369B3" w:rsidRDefault="006A46A2" w:rsidP="00E674E5">
            <w:pPr>
              <w:jc w:val="center"/>
              <w:rPr>
                <w:rFonts w:eastAsia="Times New Roman" w:cstheme="minorHAnsi"/>
                <w:color w:val="000000"/>
                <w:szCs w:val="24"/>
                <w:lang w:eastAsia="en-GB"/>
              </w:rPr>
            </w:pPr>
          </w:p>
        </w:tc>
        <w:tc>
          <w:tcPr>
            <w:tcW w:w="1125" w:type="dxa"/>
            <w:tcBorders>
              <w:top w:val="nil"/>
              <w:left w:val="nil"/>
              <w:bottom w:val="single" w:sz="4" w:space="0" w:color="auto"/>
              <w:right w:val="single" w:sz="4" w:space="0" w:color="auto"/>
            </w:tcBorders>
            <w:shd w:val="clear" w:color="auto" w:fill="auto"/>
            <w:noWrap/>
            <w:vAlign w:val="bottom"/>
          </w:tcPr>
          <w:p w14:paraId="031A8FB1" w14:textId="3A16A4FF" w:rsidR="006A46A2" w:rsidRPr="00E369B3" w:rsidRDefault="006A46A2" w:rsidP="00E674E5">
            <w:pPr>
              <w:ind w:left="720"/>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088" w:type="dxa"/>
            <w:tcBorders>
              <w:top w:val="nil"/>
              <w:left w:val="nil"/>
              <w:bottom w:val="single" w:sz="4" w:space="0" w:color="auto"/>
              <w:right w:val="single" w:sz="4" w:space="0" w:color="auto"/>
            </w:tcBorders>
            <w:shd w:val="clear" w:color="auto" w:fill="auto"/>
            <w:noWrap/>
            <w:vAlign w:val="bottom"/>
          </w:tcPr>
          <w:p w14:paraId="2D073339" w14:textId="77777777" w:rsidR="006A46A2" w:rsidRPr="00E369B3" w:rsidRDefault="006A46A2" w:rsidP="00E674E5">
            <w:pPr>
              <w:ind w:left="360"/>
              <w:jc w:val="center"/>
              <w:rPr>
                <w:rFonts w:eastAsia="Times New Roman" w:cstheme="min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0844D4D9" w14:textId="77777777" w:rsidR="006A46A2" w:rsidRPr="00E369B3" w:rsidRDefault="006A46A2" w:rsidP="00E674E5">
            <w:pPr>
              <w:jc w:val="center"/>
              <w:rPr>
                <w:rFonts w:eastAsia="Times New Roman" w:cstheme="minorHAnsi"/>
                <w:color w:val="000000"/>
                <w:szCs w:val="24"/>
                <w:lang w:eastAsia="en-GB"/>
              </w:rPr>
            </w:pPr>
          </w:p>
        </w:tc>
        <w:tc>
          <w:tcPr>
            <w:tcW w:w="1109" w:type="dxa"/>
            <w:tcBorders>
              <w:top w:val="nil"/>
              <w:left w:val="nil"/>
              <w:bottom w:val="single" w:sz="4" w:space="0" w:color="auto"/>
              <w:right w:val="single" w:sz="4" w:space="0" w:color="auto"/>
            </w:tcBorders>
            <w:shd w:val="clear" w:color="auto" w:fill="auto"/>
            <w:noWrap/>
            <w:vAlign w:val="bottom"/>
          </w:tcPr>
          <w:p w14:paraId="53A649B8" w14:textId="11C4AF32" w:rsidR="006A46A2" w:rsidRPr="00E369B3" w:rsidRDefault="006A46A2" w:rsidP="00E674E5">
            <w:pPr>
              <w:ind w:left="720"/>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r>
      <w:tr w:rsidR="006A46A2" w:rsidRPr="00E369B3" w14:paraId="0DE69084" w14:textId="77777777" w:rsidTr="006A46A2">
        <w:trPr>
          <w:trHeight w:val="315"/>
        </w:trPr>
        <w:tc>
          <w:tcPr>
            <w:tcW w:w="6565" w:type="dxa"/>
            <w:tcBorders>
              <w:top w:val="nil"/>
              <w:left w:val="single" w:sz="4" w:space="0" w:color="auto"/>
              <w:bottom w:val="single" w:sz="4" w:space="0" w:color="auto"/>
              <w:right w:val="single" w:sz="4" w:space="0" w:color="auto"/>
            </w:tcBorders>
            <w:shd w:val="clear" w:color="auto" w:fill="auto"/>
            <w:noWrap/>
            <w:vAlign w:val="bottom"/>
          </w:tcPr>
          <w:p w14:paraId="1184DF31" w14:textId="77777777" w:rsidR="006A46A2" w:rsidRPr="00E369B3" w:rsidRDefault="006A46A2" w:rsidP="006A46A2">
            <w:pPr>
              <w:rPr>
                <w:rFonts w:eastAsia="Times New Roman" w:cstheme="minorHAnsi"/>
                <w:color w:val="000000"/>
                <w:lang w:eastAsia="en-GB"/>
              </w:rPr>
            </w:pPr>
            <w:r w:rsidRPr="00E369B3">
              <w:rPr>
                <w:rFonts w:eastAsia="Times New Roman" w:cstheme="minorHAnsi"/>
                <w:color w:val="000000"/>
                <w:lang w:eastAsia="en-GB"/>
              </w:rPr>
              <w:t xml:space="preserve">Communicate clearly </w:t>
            </w:r>
          </w:p>
        </w:tc>
        <w:tc>
          <w:tcPr>
            <w:tcW w:w="1270" w:type="dxa"/>
            <w:tcBorders>
              <w:top w:val="nil"/>
              <w:left w:val="nil"/>
              <w:bottom w:val="single" w:sz="4" w:space="0" w:color="auto"/>
              <w:right w:val="single" w:sz="4" w:space="0" w:color="auto"/>
            </w:tcBorders>
            <w:shd w:val="clear" w:color="auto" w:fill="auto"/>
            <w:noWrap/>
            <w:vAlign w:val="bottom"/>
          </w:tcPr>
          <w:p w14:paraId="31730822" w14:textId="77777777" w:rsidR="006A46A2" w:rsidRPr="00E369B3" w:rsidRDefault="006A46A2" w:rsidP="00E674E5">
            <w:pPr>
              <w:ind w:left="720"/>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297" w:type="dxa"/>
            <w:tcBorders>
              <w:top w:val="nil"/>
              <w:left w:val="nil"/>
              <w:bottom w:val="single" w:sz="4" w:space="0" w:color="auto"/>
              <w:right w:val="single" w:sz="4" w:space="0" w:color="auto"/>
            </w:tcBorders>
            <w:shd w:val="clear" w:color="auto" w:fill="auto"/>
            <w:noWrap/>
            <w:vAlign w:val="bottom"/>
          </w:tcPr>
          <w:p w14:paraId="250BD612" w14:textId="77777777" w:rsidR="006A46A2" w:rsidRPr="00E369B3" w:rsidRDefault="006A46A2" w:rsidP="00E674E5">
            <w:pPr>
              <w:jc w:val="center"/>
              <w:rPr>
                <w:rFonts w:eastAsia="Times New Roman" w:cstheme="minorHAnsi"/>
                <w:color w:val="000000"/>
                <w:szCs w:val="24"/>
                <w:lang w:eastAsia="en-GB"/>
              </w:rPr>
            </w:pPr>
          </w:p>
        </w:tc>
        <w:tc>
          <w:tcPr>
            <w:tcW w:w="1125" w:type="dxa"/>
            <w:tcBorders>
              <w:top w:val="nil"/>
              <w:left w:val="nil"/>
              <w:bottom w:val="single" w:sz="4" w:space="0" w:color="auto"/>
              <w:right w:val="single" w:sz="4" w:space="0" w:color="auto"/>
            </w:tcBorders>
            <w:shd w:val="clear" w:color="auto" w:fill="auto"/>
            <w:noWrap/>
            <w:vAlign w:val="bottom"/>
          </w:tcPr>
          <w:p w14:paraId="52204296" w14:textId="77777777" w:rsidR="006A46A2" w:rsidRPr="00E369B3" w:rsidRDefault="006A46A2" w:rsidP="00E674E5">
            <w:pPr>
              <w:ind w:left="720"/>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088" w:type="dxa"/>
            <w:tcBorders>
              <w:top w:val="nil"/>
              <w:left w:val="nil"/>
              <w:bottom w:val="single" w:sz="4" w:space="0" w:color="auto"/>
              <w:right w:val="single" w:sz="4" w:space="0" w:color="auto"/>
            </w:tcBorders>
            <w:shd w:val="clear" w:color="auto" w:fill="auto"/>
            <w:noWrap/>
            <w:vAlign w:val="bottom"/>
          </w:tcPr>
          <w:p w14:paraId="3AA74A5C" w14:textId="77777777" w:rsidR="006A46A2" w:rsidRPr="00E369B3" w:rsidRDefault="006A46A2" w:rsidP="00E674E5">
            <w:pPr>
              <w:ind w:left="360"/>
              <w:jc w:val="center"/>
              <w:rPr>
                <w:rFonts w:eastAsia="Times New Roman" w:cstheme="min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3EDC8B68" w14:textId="77777777" w:rsidR="006A46A2" w:rsidRPr="00E369B3" w:rsidRDefault="006A46A2" w:rsidP="00E674E5">
            <w:pPr>
              <w:jc w:val="center"/>
              <w:rPr>
                <w:rFonts w:eastAsia="Times New Roman" w:cstheme="minorHAnsi"/>
                <w:color w:val="000000"/>
                <w:szCs w:val="24"/>
                <w:lang w:eastAsia="en-GB"/>
              </w:rPr>
            </w:pPr>
          </w:p>
        </w:tc>
        <w:tc>
          <w:tcPr>
            <w:tcW w:w="1109" w:type="dxa"/>
            <w:tcBorders>
              <w:top w:val="nil"/>
              <w:left w:val="nil"/>
              <w:bottom w:val="single" w:sz="4" w:space="0" w:color="auto"/>
              <w:right w:val="single" w:sz="4" w:space="0" w:color="auto"/>
            </w:tcBorders>
            <w:shd w:val="clear" w:color="auto" w:fill="auto"/>
            <w:noWrap/>
            <w:vAlign w:val="bottom"/>
          </w:tcPr>
          <w:p w14:paraId="2DDCE269" w14:textId="77777777" w:rsidR="006A46A2" w:rsidRPr="00E369B3" w:rsidRDefault="006A46A2" w:rsidP="00E674E5">
            <w:pPr>
              <w:ind w:left="720"/>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r>
      <w:tr w:rsidR="006A46A2" w:rsidRPr="00E369B3" w14:paraId="0AD1EEB2" w14:textId="77777777" w:rsidTr="006A46A2">
        <w:trPr>
          <w:trHeight w:val="315"/>
        </w:trPr>
        <w:tc>
          <w:tcPr>
            <w:tcW w:w="6565" w:type="dxa"/>
            <w:tcBorders>
              <w:top w:val="nil"/>
              <w:left w:val="single" w:sz="4" w:space="0" w:color="auto"/>
              <w:bottom w:val="single" w:sz="4" w:space="0" w:color="auto"/>
              <w:right w:val="single" w:sz="4" w:space="0" w:color="auto"/>
            </w:tcBorders>
            <w:shd w:val="clear" w:color="auto" w:fill="auto"/>
            <w:noWrap/>
            <w:vAlign w:val="bottom"/>
          </w:tcPr>
          <w:p w14:paraId="6142DE89" w14:textId="0F48C2C9" w:rsidR="006A46A2" w:rsidRPr="00E369B3" w:rsidRDefault="006A46A2" w:rsidP="006A46A2">
            <w:pPr>
              <w:autoSpaceDE w:val="0"/>
              <w:autoSpaceDN w:val="0"/>
              <w:adjustRightInd w:val="0"/>
              <w:rPr>
                <w:rFonts w:eastAsia="Times New Roman" w:cstheme="minorHAnsi"/>
                <w:color w:val="000000"/>
                <w:lang w:eastAsia="en-GB"/>
              </w:rPr>
            </w:pPr>
            <w:r w:rsidRPr="00E369B3">
              <w:rPr>
                <w:rFonts w:eastAsia="Times New Roman" w:cstheme="minorHAnsi"/>
                <w:color w:val="000000"/>
                <w:lang w:eastAsia="en-GB"/>
              </w:rPr>
              <w:lastRenderedPageBreak/>
              <w:t>Strong team player with the ability to work proactively and on own initiate and to support team members</w:t>
            </w:r>
          </w:p>
        </w:tc>
        <w:tc>
          <w:tcPr>
            <w:tcW w:w="1270" w:type="dxa"/>
            <w:tcBorders>
              <w:top w:val="nil"/>
              <w:left w:val="nil"/>
              <w:bottom w:val="single" w:sz="4" w:space="0" w:color="auto"/>
              <w:right w:val="single" w:sz="4" w:space="0" w:color="auto"/>
            </w:tcBorders>
            <w:shd w:val="clear" w:color="auto" w:fill="auto"/>
            <w:noWrap/>
            <w:vAlign w:val="bottom"/>
          </w:tcPr>
          <w:p w14:paraId="5D600BA7" w14:textId="77777777" w:rsidR="006A46A2" w:rsidRPr="00E369B3" w:rsidRDefault="006A46A2" w:rsidP="00E674E5">
            <w:pPr>
              <w:ind w:left="720"/>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297" w:type="dxa"/>
            <w:tcBorders>
              <w:top w:val="nil"/>
              <w:left w:val="nil"/>
              <w:bottom w:val="single" w:sz="4" w:space="0" w:color="auto"/>
              <w:right w:val="single" w:sz="4" w:space="0" w:color="auto"/>
            </w:tcBorders>
            <w:shd w:val="clear" w:color="auto" w:fill="auto"/>
            <w:noWrap/>
            <w:vAlign w:val="bottom"/>
          </w:tcPr>
          <w:p w14:paraId="48ABF65C" w14:textId="77777777" w:rsidR="006A46A2" w:rsidRPr="00E369B3" w:rsidRDefault="006A46A2" w:rsidP="00E674E5">
            <w:pPr>
              <w:jc w:val="center"/>
              <w:rPr>
                <w:rFonts w:eastAsia="Times New Roman" w:cstheme="minorHAnsi"/>
                <w:color w:val="000000"/>
                <w:szCs w:val="24"/>
                <w:lang w:eastAsia="en-GB"/>
              </w:rPr>
            </w:pPr>
          </w:p>
        </w:tc>
        <w:tc>
          <w:tcPr>
            <w:tcW w:w="1125" w:type="dxa"/>
            <w:tcBorders>
              <w:top w:val="nil"/>
              <w:left w:val="nil"/>
              <w:bottom w:val="single" w:sz="4" w:space="0" w:color="auto"/>
              <w:right w:val="single" w:sz="4" w:space="0" w:color="auto"/>
            </w:tcBorders>
            <w:shd w:val="clear" w:color="auto" w:fill="auto"/>
            <w:noWrap/>
            <w:vAlign w:val="bottom"/>
          </w:tcPr>
          <w:p w14:paraId="08170875" w14:textId="77777777" w:rsidR="006A46A2" w:rsidRPr="00E369B3" w:rsidRDefault="006A46A2" w:rsidP="00E674E5">
            <w:pPr>
              <w:ind w:left="720"/>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088" w:type="dxa"/>
            <w:tcBorders>
              <w:top w:val="nil"/>
              <w:left w:val="nil"/>
              <w:bottom w:val="single" w:sz="4" w:space="0" w:color="auto"/>
              <w:right w:val="single" w:sz="4" w:space="0" w:color="auto"/>
            </w:tcBorders>
            <w:shd w:val="clear" w:color="auto" w:fill="auto"/>
            <w:noWrap/>
            <w:vAlign w:val="bottom"/>
          </w:tcPr>
          <w:p w14:paraId="76AC2C98" w14:textId="77777777" w:rsidR="006A46A2" w:rsidRPr="00E369B3" w:rsidRDefault="006A46A2" w:rsidP="00E674E5">
            <w:pPr>
              <w:jc w:val="center"/>
              <w:rPr>
                <w:rFonts w:eastAsia="Times New Roman" w:cstheme="min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4637B6FC" w14:textId="77777777" w:rsidR="006A46A2" w:rsidRPr="00E369B3" w:rsidRDefault="006A46A2" w:rsidP="00E674E5">
            <w:pPr>
              <w:jc w:val="center"/>
              <w:rPr>
                <w:rFonts w:eastAsia="Times New Roman" w:cstheme="minorHAnsi"/>
                <w:color w:val="000000"/>
                <w:szCs w:val="24"/>
                <w:lang w:eastAsia="en-GB"/>
              </w:rPr>
            </w:pPr>
          </w:p>
        </w:tc>
        <w:tc>
          <w:tcPr>
            <w:tcW w:w="1109" w:type="dxa"/>
            <w:tcBorders>
              <w:top w:val="nil"/>
              <w:left w:val="nil"/>
              <w:bottom w:val="single" w:sz="4" w:space="0" w:color="auto"/>
              <w:right w:val="single" w:sz="4" w:space="0" w:color="auto"/>
            </w:tcBorders>
            <w:shd w:val="clear" w:color="auto" w:fill="auto"/>
            <w:noWrap/>
            <w:vAlign w:val="bottom"/>
          </w:tcPr>
          <w:p w14:paraId="6273AD73" w14:textId="77777777" w:rsidR="006A46A2" w:rsidRPr="00E369B3" w:rsidRDefault="006A46A2" w:rsidP="00E674E5">
            <w:pPr>
              <w:ind w:left="720"/>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r>
      <w:tr w:rsidR="006A46A2" w:rsidRPr="00E369B3" w14:paraId="0CB20B98" w14:textId="77777777" w:rsidTr="006A46A2">
        <w:trPr>
          <w:trHeight w:val="315"/>
        </w:trPr>
        <w:tc>
          <w:tcPr>
            <w:tcW w:w="6565" w:type="dxa"/>
            <w:tcBorders>
              <w:top w:val="nil"/>
              <w:left w:val="single" w:sz="4" w:space="0" w:color="auto"/>
              <w:bottom w:val="single" w:sz="4" w:space="0" w:color="auto"/>
              <w:right w:val="single" w:sz="4" w:space="0" w:color="auto"/>
            </w:tcBorders>
            <w:shd w:val="clear" w:color="auto" w:fill="auto"/>
            <w:noWrap/>
            <w:vAlign w:val="bottom"/>
          </w:tcPr>
          <w:p w14:paraId="32BED4F1" w14:textId="77777777" w:rsidR="006A46A2" w:rsidRPr="00E369B3" w:rsidRDefault="006A46A2" w:rsidP="006A46A2">
            <w:pPr>
              <w:autoSpaceDE w:val="0"/>
              <w:autoSpaceDN w:val="0"/>
              <w:adjustRightInd w:val="0"/>
              <w:rPr>
                <w:rFonts w:eastAsia="Times New Roman" w:cstheme="minorHAnsi"/>
                <w:color w:val="000000"/>
                <w:lang w:eastAsia="en-GB"/>
              </w:rPr>
            </w:pPr>
            <w:r w:rsidRPr="00E369B3">
              <w:rPr>
                <w:rFonts w:eastAsia="Times New Roman" w:cstheme="minorHAnsi"/>
                <w:color w:val="000000"/>
                <w:lang w:eastAsia="en-GB"/>
              </w:rPr>
              <w:t>Develop collaborative working relationship with group leaders, representatives of other organisations, networking skills</w:t>
            </w:r>
          </w:p>
        </w:tc>
        <w:tc>
          <w:tcPr>
            <w:tcW w:w="1270" w:type="dxa"/>
            <w:tcBorders>
              <w:top w:val="nil"/>
              <w:left w:val="nil"/>
              <w:bottom w:val="single" w:sz="4" w:space="0" w:color="auto"/>
              <w:right w:val="single" w:sz="4" w:space="0" w:color="auto"/>
            </w:tcBorders>
            <w:shd w:val="clear" w:color="auto" w:fill="auto"/>
            <w:noWrap/>
            <w:vAlign w:val="bottom"/>
          </w:tcPr>
          <w:p w14:paraId="5DFBF6D1" w14:textId="77777777" w:rsidR="006A46A2" w:rsidRPr="00E369B3" w:rsidRDefault="006A46A2" w:rsidP="00E674E5">
            <w:pPr>
              <w:ind w:left="720"/>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297" w:type="dxa"/>
            <w:tcBorders>
              <w:top w:val="nil"/>
              <w:left w:val="nil"/>
              <w:bottom w:val="single" w:sz="4" w:space="0" w:color="auto"/>
              <w:right w:val="single" w:sz="4" w:space="0" w:color="auto"/>
            </w:tcBorders>
            <w:shd w:val="clear" w:color="auto" w:fill="auto"/>
            <w:noWrap/>
            <w:vAlign w:val="bottom"/>
          </w:tcPr>
          <w:p w14:paraId="2638A4E4" w14:textId="77777777" w:rsidR="006A46A2" w:rsidRPr="00E369B3" w:rsidRDefault="006A46A2" w:rsidP="00E674E5">
            <w:pPr>
              <w:jc w:val="center"/>
              <w:rPr>
                <w:rFonts w:eastAsia="Times New Roman" w:cstheme="minorHAnsi"/>
                <w:color w:val="000000"/>
                <w:szCs w:val="24"/>
                <w:lang w:eastAsia="en-GB"/>
              </w:rPr>
            </w:pPr>
          </w:p>
        </w:tc>
        <w:tc>
          <w:tcPr>
            <w:tcW w:w="1125" w:type="dxa"/>
            <w:tcBorders>
              <w:top w:val="nil"/>
              <w:left w:val="nil"/>
              <w:bottom w:val="single" w:sz="4" w:space="0" w:color="auto"/>
              <w:right w:val="single" w:sz="4" w:space="0" w:color="auto"/>
            </w:tcBorders>
            <w:shd w:val="clear" w:color="auto" w:fill="auto"/>
            <w:noWrap/>
            <w:vAlign w:val="bottom"/>
          </w:tcPr>
          <w:p w14:paraId="661A870F" w14:textId="77777777" w:rsidR="006A46A2" w:rsidRPr="00E369B3" w:rsidRDefault="006A46A2" w:rsidP="00E674E5">
            <w:pPr>
              <w:ind w:left="720"/>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088" w:type="dxa"/>
            <w:tcBorders>
              <w:top w:val="nil"/>
              <w:left w:val="nil"/>
              <w:bottom w:val="single" w:sz="4" w:space="0" w:color="auto"/>
              <w:right w:val="single" w:sz="4" w:space="0" w:color="auto"/>
            </w:tcBorders>
            <w:shd w:val="clear" w:color="auto" w:fill="auto"/>
            <w:noWrap/>
            <w:vAlign w:val="bottom"/>
          </w:tcPr>
          <w:p w14:paraId="22BC2830" w14:textId="77777777" w:rsidR="006A46A2" w:rsidRPr="00E369B3" w:rsidRDefault="006A46A2" w:rsidP="00E674E5">
            <w:pPr>
              <w:ind w:left="360"/>
              <w:jc w:val="center"/>
              <w:rPr>
                <w:rFonts w:eastAsia="Times New Roman" w:cstheme="min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275E75D5" w14:textId="77777777" w:rsidR="006A46A2" w:rsidRPr="00E369B3" w:rsidRDefault="006A46A2" w:rsidP="00E674E5">
            <w:pPr>
              <w:jc w:val="center"/>
              <w:rPr>
                <w:rFonts w:eastAsia="Times New Roman" w:cstheme="minorHAnsi"/>
                <w:color w:val="000000"/>
                <w:szCs w:val="24"/>
                <w:lang w:eastAsia="en-GB"/>
              </w:rPr>
            </w:pPr>
          </w:p>
        </w:tc>
        <w:tc>
          <w:tcPr>
            <w:tcW w:w="1109" w:type="dxa"/>
            <w:tcBorders>
              <w:top w:val="nil"/>
              <w:left w:val="nil"/>
              <w:bottom w:val="single" w:sz="4" w:space="0" w:color="auto"/>
              <w:right w:val="single" w:sz="4" w:space="0" w:color="auto"/>
            </w:tcBorders>
            <w:shd w:val="clear" w:color="auto" w:fill="auto"/>
            <w:noWrap/>
            <w:vAlign w:val="bottom"/>
          </w:tcPr>
          <w:p w14:paraId="6DDB2F4A" w14:textId="77777777" w:rsidR="006A46A2" w:rsidRPr="00E369B3" w:rsidRDefault="006A46A2" w:rsidP="00E674E5">
            <w:pPr>
              <w:ind w:left="720"/>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r>
      <w:tr w:rsidR="006A46A2" w:rsidRPr="00E369B3" w14:paraId="4F47B0BB" w14:textId="77777777" w:rsidTr="006A46A2">
        <w:trPr>
          <w:trHeight w:val="315"/>
        </w:trPr>
        <w:tc>
          <w:tcPr>
            <w:tcW w:w="6565" w:type="dxa"/>
            <w:tcBorders>
              <w:top w:val="nil"/>
              <w:left w:val="single" w:sz="4" w:space="0" w:color="auto"/>
              <w:bottom w:val="single" w:sz="4" w:space="0" w:color="auto"/>
              <w:right w:val="single" w:sz="4" w:space="0" w:color="auto"/>
            </w:tcBorders>
            <w:shd w:val="clear" w:color="auto" w:fill="auto"/>
            <w:noWrap/>
            <w:vAlign w:val="bottom"/>
          </w:tcPr>
          <w:p w14:paraId="2573744D" w14:textId="424106C3" w:rsidR="006A46A2" w:rsidRPr="00E369B3" w:rsidRDefault="006A46A2" w:rsidP="006A46A2">
            <w:pPr>
              <w:autoSpaceDE w:val="0"/>
              <w:autoSpaceDN w:val="0"/>
              <w:adjustRightInd w:val="0"/>
              <w:rPr>
                <w:rFonts w:eastAsia="Times New Roman" w:cstheme="minorHAnsi"/>
                <w:color w:val="000000"/>
                <w:lang w:eastAsia="en-GB"/>
              </w:rPr>
            </w:pPr>
            <w:r w:rsidRPr="00E369B3">
              <w:rPr>
                <w:rFonts w:eastAsia="Times New Roman" w:cstheme="minorHAnsi"/>
                <w:color w:val="000000"/>
                <w:lang w:eastAsia="en-GB"/>
              </w:rPr>
              <w:t>Work to high standards and act as an effective ambassador for Age UK Barrow and District.</w:t>
            </w:r>
          </w:p>
        </w:tc>
        <w:tc>
          <w:tcPr>
            <w:tcW w:w="1270" w:type="dxa"/>
            <w:tcBorders>
              <w:top w:val="nil"/>
              <w:left w:val="nil"/>
              <w:bottom w:val="single" w:sz="4" w:space="0" w:color="auto"/>
              <w:right w:val="single" w:sz="4" w:space="0" w:color="auto"/>
            </w:tcBorders>
            <w:shd w:val="clear" w:color="auto" w:fill="auto"/>
            <w:noWrap/>
            <w:vAlign w:val="bottom"/>
          </w:tcPr>
          <w:p w14:paraId="59417CA5" w14:textId="77777777" w:rsidR="006A46A2" w:rsidRPr="00E369B3" w:rsidRDefault="006A46A2" w:rsidP="006A46A2">
            <w:pPr>
              <w:ind w:left="720"/>
              <w:jc w:val="both"/>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297" w:type="dxa"/>
            <w:tcBorders>
              <w:top w:val="nil"/>
              <w:left w:val="nil"/>
              <w:bottom w:val="single" w:sz="4" w:space="0" w:color="auto"/>
              <w:right w:val="single" w:sz="4" w:space="0" w:color="auto"/>
            </w:tcBorders>
            <w:shd w:val="clear" w:color="auto" w:fill="auto"/>
            <w:noWrap/>
            <w:vAlign w:val="bottom"/>
          </w:tcPr>
          <w:p w14:paraId="4057BB81" w14:textId="77777777" w:rsidR="006A46A2" w:rsidRPr="00E369B3" w:rsidRDefault="006A46A2" w:rsidP="006A46A2">
            <w:pPr>
              <w:rPr>
                <w:rFonts w:eastAsia="Times New Roman" w:cstheme="minorHAnsi"/>
                <w:color w:val="000000"/>
                <w:szCs w:val="24"/>
                <w:lang w:eastAsia="en-GB"/>
              </w:rPr>
            </w:pPr>
          </w:p>
        </w:tc>
        <w:tc>
          <w:tcPr>
            <w:tcW w:w="1125" w:type="dxa"/>
            <w:tcBorders>
              <w:top w:val="nil"/>
              <w:left w:val="nil"/>
              <w:bottom w:val="single" w:sz="4" w:space="0" w:color="auto"/>
              <w:right w:val="single" w:sz="4" w:space="0" w:color="auto"/>
            </w:tcBorders>
            <w:shd w:val="clear" w:color="auto" w:fill="auto"/>
            <w:noWrap/>
            <w:vAlign w:val="bottom"/>
          </w:tcPr>
          <w:p w14:paraId="00C11D7B" w14:textId="77777777" w:rsidR="006A46A2" w:rsidRPr="00E369B3" w:rsidRDefault="006A46A2" w:rsidP="006A46A2">
            <w:pPr>
              <w:ind w:left="720"/>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088" w:type="dxa"/>
            <w:tcBorders>
              <w:top w:val="nil"/>
              <w:left w:val="nil"/>
              <w:bottom w:val="single" w:sz="4" w:space="0" w:color="auto"/>
              <w:right w:val="single" w:sz="4" w:space="0" w:color="auto"/>
            </w:tcBorders>
            <w:shd w:val="clear" w:color="auto" w:fill="auto"/>
            <w:noWrap/>
            <w:vAlign w:val="bottom"/>
          </w:tcPr>
          <w:p w14:paraId="0B94B474" w14:textId="77777777" w:rsidR="006A46A2" w:rsidRPr="00E369B3" w:rsidRDefault="006A46A2" w:rsidP="006A46A2">
            <w:pPr>
              <w:ind w:left="360"/>
              <w:rPr>
                <w:rFonts w:eastAsia="Times New Roman" w:cstheme="min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62DB8588" w14:textId="77777777" w:rsidR="006A46A2" w:rsidRPr="00E369B3" w:rsidRDefault="006A46A2" w:rsidP="006A46A2">
            <w:pPr>
              <w:rPr>
                <w:rFonts w:eastAsia="Times New Roman" w:cstheme="minorHAnsi"/>
                <w:color w:val="000000"/>
                <w:szCs w:val="24"/>
                <w:lang w:eastAsia="en-GB"/>
              </w:rPr>
            </w:pPr>
          </w:p>
        </w:tc>
        <w:tc>
          <w:tcPr>
            <w:tcW w:w="1109" w:type="dxa"/>
            <w:tcBorders>
              <w:top w:val="nil"/>
              <w:left w:val="nil"/>
              <w:bottom w:val="single" w:sz="4" w:space="0" w:color="auto"/>
              <w:right w:val="single" w:sz="4" w:space="0" w:color="auto"/>
            </w:tcBorders>
            <w:shd w:val="clear" w:color="auto" w:fill="auto"/>
            <w:noWrap/>
            <w:vAlign w:val="bottom"/>
          </w:tcPr>
          <w:p w14:paraId="1A9E8B03" w14:textId="77777777" w:rsidR="006A46A2" w:rsidRPr="00E369B3" w:rsidRDefault="006A46A2" w:rsidP="006A46A2">
            <w:pPr>
              <w:ind w:left="720"/>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r>
      <w:tr w:rsidR="006A46A2" w:rsidRPr="00E369B3" w14:paraId="0A46FC7F" w14:textId="77777777" w:rsidTr="006A46A2">
        <w:trPr>
          <w:trHeight w:val="311"/>
        </w:trPr>
        <w:tc>
          <w:tcPr>
            <w:tcW w:w="6565" w:type="dxa"/>
            <w:tcBorders>
              <w:top w:val="nil"/>
              <w:left w:val="single" w:sz="4" w:space="0" w:color="auto"/>
              <w:bottom w:val="single" w:sz="4" w:space="0" w:color="auto"/>
              <w:right w:val="single" w:sz="4" w:space="0" w:color="auto"/>
            </w:tcBorders>
            <w:shd w:val="clear" w:color="auto" w:fill="auto"/>
            <w:vAlign w:val="bottom"/>
          </w:tcPr>
          <w:p w14:paraId="0C53CA15" w14:textId="16D43086" w:rsidR="006A46A2" w:rsidRPr="00E369B3" w:rsidRDefault="00CF28B6" w:rsidP="006A46A2">
            <w:pPr>
              <w:rPr>
                <w:rFonts w:eastAsia="Times New Roman" w:cstheme="minorHAnsi"/>
                <w:color w:val="000000"/>
                <w:lang w:eastAsia="en-GB"/>
              </w:rPr>
            </w:pPr>
            <w:r w:rsidRPr="00E369B3">
              <w:rPr>
                <w:rFonts w:eastAsia="Times New Roman" w:cstheme="minorHAnsi"/>
                <w:color w:val="000000"/>
                <w:lang w:eastAsia="en-GB"/>
              </w:rPr>
              <w:t>Self-motivated</w:t>
            </w:r>
            <w:r w:rsidR="006A46A2" w:rsidRPr="00E369B3">
              <w:rPr>
                <w:rFonts w:eastAsia="Times New Roman" w:cstheme="minorHAnsi"/>
                <w:color w:val="000000"/>
                <w:lang w:eastAsia="en-GB"/>
              </w:rPr>
              <w:t xml:space="preserve"> and enthusiastic</w:t>
            </w:r>
          </w:p>
        </w:tc>
        <w:tc>
          <w:tcPr>
            <w:tcW w:w="1270" w:type="dxa"/>
            <w:tcBorders>
              <w:top w:val="nil"/>
              <w:left w:val="nil"/>
              <w:bottom w:val="single" w:sz="4" w:space="0" w:color="auto"/>
              <w:right w:val="single" w:sz="4" w:space="0" w:color="auto"/>
            </w:tcBorders>
            <w:shd w:val="clear" w:color="auto" w:fill="auto"/>
            <w:noWrap/>
            <w:vAlign w:val="bottom"/>
          </w:tcPr>
          <w:p w14:paraId="057C3A6F" w14:textId="77777777" w:rsidR="006A46A2" w:rsidRPr="00E369B3" w:rsidRDefault="006A46A2" w:rsidP="006A46A2">
            <w:pPr>
              <w:ind w:left="720"/>
              <w:jc w:val="both"/>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297" w:type="dxa"/>
            <w:tcBorders>
              <w:top w:val="nil"/>
              <w:left w:val="nil"/>
              <w:bottom w:val="single" w:sz="4" w:space="0" w:color="auto"/>
              <w:right w:val="single" w:sz="4" w:space="0" w:color="auto"/>
            </w:tcBorders>
            <w:shd w:val="clear" w:color="auto" w:fill="auto"/>
            <w:noWrap/>
            <w:vAlign w:val="bottom"/>
          </w:tcPr>
          <w:p w14:paraId="09DA6DA6" w14:textId="77777777" w:rsidR="006A46A2" w:rsidRPr="00E369B3" w:rsidRDefault="006A46A2" w:rsidP="006A46A2">
            <w:pPr>
              <w:rPr>
                <w:rFonts w:eastAsia="Times New Roman" w:cstheme="minorHAnsi"/>
                <w:color w:val="000000"/>
                <w:szCs w:val="24"/>
                <w:lang w:eastAsia="en-GB"/>
              </w:rPr>
            </w:pPr>
          </w:p>
        </w:tc>
        <w:tc>
          <w:tcPr>
            <w:tcW w:w="1125" w:type="dxa"/>
            <w:tcBorders>
              <w:top w:val="nil"/>
              <w:left w:val="nil"/>
              <w:bottom w:val="single" w:sz="4" w:space="0" w:color="auto"/>
              <w:right w:val="single" w:sz="4" w:space="0" w:color="auto"/>
            </w:tcBorders>
            <w:shd w:val="clear" w:color="auto" w:fill="auto"/>
            <w:noWrap/>
            <w:vAlign w:val="bottom"/>
          </w:tcPr>
          <w:p w14:paraId="1BAD2B0F" w14:textId="77777777" w:rsidR="006A46A2" w:rsidRPr="00E369B3" w:rsidRDefault="006A46A2" w:rsidP="006A46A2">
            <w:pPr>
              <w:ind w:left="720"/>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088" w:type="dxa"/>
            <w:tcBorders>
              <w:top w:val="nil"/>
              <w:left w:val="nil"/>
              <w:bottom w:val="single" w:sz="4" w:space="0" w:color="auto"/>
              <w:right w:val="single" w:sz="4" w:space="0" w:color="auto"/>
            </w:tcBorders>
            <w:shd w:val="clear" w:color="auto" w:fill="auto"/>
            <w:noWrap/>
            <w:vAlign w:val="bottom"/>
          </w:tcPr>
          <w:p w14:paraId="5D59A94D" w14:textId="77777777" w:rsidR="006A46A2" w:rsidRPr="00E369B3" w:rsidRDefault="006A46A2" w:rsidP="006A46A2">
            <w:pPr>
              <w:ind w:left="360"/>
              <w:rPr>
                <w:rFonts w:eastAsia="Times New Roman" w:cstheme="min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53C0DA6B" w14:textId="77777777" w:rsidR="006A46A2" w:rsidRPr="00E369B3" w:rsidRDefault="006A46A2" w:rsidP="006A46A2">
            <w:pPr>
              <w:rPr>
                <w:rFonts w:eastAsia="Times New Roman" w:cstheme="minorHAnsi"/>
                <w:color w:val="000000"/>
                <w:szCs w:val="24"/>
                <w:lang w:eastAsia="en-GB"/>
              </w:rPr>
            </w:pPr>
          </w:p>
        </w:tc>
        <w:tc>
          <w:tcPr>
            <w:tcW w:w="1109" w:type="dxa"/>
            <w:tcBorders>
              <w:top w:val="nil"/>
              <w:left w:val="nil"/>
              <w:bottom w:val="single" w:sz="4" w:space="0" w:color="auto"/>
              <w:right w:val="single" w:sz="4" w:space="0" w:color="auto"/>
            </w:tcBorders>
            <w:shd w:val="clear" w:color="auto" w:fill="auto"/>
            <w:noWrap/>
            <w:vAlign w:val="bottom"/>
            <w:hideMark/>
          </w:tcPr>
          <w:p w14:paraId="288826D8" w14:textId="77777777" w:rsidR="006A46A2" w:rsidRPr="00E369B3" w:rsidRDefault="006A46A2" w:rsidP="006A46A2">
            <w:pPr>
              <w:ind w:left="720"/>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r>
      <w:tr w:rsidR="006A46A2" w:rsidRPr="00E369B3" w14:paraId="2929A43A" w14:textId="77777777" w:rsidTr="006A46A2">
        <w:trPr>
          <w:trHeight w:val="315"/>
        </w:trPr>
        <w:tc>
          <w:tcPr>
            <w:tcW w:w="13569" w:type="dxa"/>
            <w:gridSpan w:val="7"/>
            <w:tcBorders>
              <w:top w:val="single" w:sz="4" w:space="0" w:color="auto"/>
              <w:left w:val="single" w:sz="4" w:space="0" w:color="auto"/>
              <w:bottom w:val="single" w:sz="4" w:space="0" w:color="auto"/>
              <w:right w:val="single" w:sz="4" w:space="0" w:color="auto"/>
            </w:tcBorders>
            <w:shd w:val="clear" w:color="000000" w:fill="E4DFEC"/>
            <w:vAlign w:val="bottom"/>
            <w:hideMark/>
          </w:tcPr>
          <w:p w14:paraId="60514750" w14:textId="77777777" w:rsidR="006A46A2" w:rsidRPr="00E369B3" w:rsidRDefault="006A46A2" w:rsidP="006A46A2">
            <w:pPr>
              <w:jc w:val="both"/>
              <w:rPr>
                <w:rFonts w:eastAsia="Times New Roman" w:cstheme="minorHAnsi"/>
                <w:b/>
                <w:bCs/>
                <w:color w:val="000000"/>
                <w:szCs w:val="24"/>
                <w:lang w:eastAsia="en-GB"/>
              </w:rPr>
            </w:pPr>
            <w:r w:rsidRPr="00E369B3">
              <w:rPr>
                <w:rFonts w:eastAsia="Times New Roman" w:cstheme="minorHAnsi"/>
                <w:b/>
                <w:bCs/>
                <w:color w:val="000000"/>
                <w:szCs w:val="24"/>
                <w:lang w:eastAsia="en-GB"/>
              </w:rPr>
              <w:t>Other Requirements</w:t>
            </w:r>
          </w:p>
        </w:tc>
      </w:tr>
      <w:tr w:rsidR="006A46A2" w:rsidRPr="00E369B3" w14:paraId="4C0025CE" w14:textId="77777777" w:rsidTr="006A46A2">
        <w:trPr>
          <w:trHeight w:val="263"/>
        </w:trPr>
        <w:tc>
          <w:tcPr>
            <w:tcW w:w="6565" w:type="dxa"/>
            <w:tcBorders>
              <w:top w:val="nil"/>
              <w:left w:val="single" w:sz="4" w:space="0" w:color="auto"/>
              <w:bottom w:val="single" w:sz="4" w:space="0" w:color="auto"/>
              <w:right w:val="single" w:sz="4" w:space="0" w:color="auto"/>
            </w:tcBorders>
            <w:shd w:val="clear" w:color="auto" w:fill="auto"/>
            <w:vAlign w:val="bottom"/>
          </w:tcPr>
          <w:p w14:paraId="2BD0C581" w14:textId="77777777" w:rsidR="006A46A2" w:rsidRPr="00E369B3" w:rsidRDefault="006A46A2" w:rsidP="006A46A2">
            <w:pPr>
              <w:rPr>
                <w:rFonts w:eastAsia="Times New Roman" w:cstheme="minorHAnsi"/>
                <w:color w:val="000000"/>
                <w:lang w:eastAsia="en-GB"/>
              </w:rPr>
            </w:pPr>
            <w:r w:rsidRPr="00E369B3">
              <w:rPr>
                <w:rFonts w:eastAsia="Times New Roman" w:cstheme="minorHAnsi"/>
                <w:color w:val="000000"/>
                <w:lang w:eastAsia="en-GB"/>
              </w:rPr>
              <w:t>Excellent IT skills, able to work well with Word, Excel, and CRM databases as well as social media</w:t>
            </w:r>
          </w:p>
        </w:tc>
        <w:tc>
          <w:tcPr>
            <w:tcW w:w="1270" w:type="dxa"/>
            <w:tcBorders>
              <w:top w:val="nil"/>
              <w:left w:val="nil"/>
              <w:bottom w:val="single" w:sz="4" w:space="0" w:color="auto"/>
              <w:right w:val="single" w:sz="4" w:space="0" w:color="auto"/>
            </w:tcBorders>
            <w:shd w:val="clear" w:color="auto" w:fill="auto"/>
            <w:noWrap/>
            <w:vAlign w:val="bottom"/>
          </w:tcPr>
          <w:p w14:paraId="0335BB36" w14:textId="77777777" w:rsidR="006A46A2" w:rsidRPr="00E369B3" w:rsidRDefault="006A46A2" w:rsidP="006A46A2">
            <w:pPr>
              <w:ind w:left="720"/>
              <w:jc w:val="both"/>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297" w:type="dxa"/>
            <w:tcBorders>
              <w:top w:val="nil"/>
              <w:left w:val="nil"/>
              <w:bottom w:val="single" w:sz="4" w:space="0" w:color="auto"/>
              <w:right w:val="single" w:sz="4" w:space="0" w:color="auto"/>
            </w:tcBorders>
            <w:shd w:val="clear" w:color="auto" w:fill="auto"/>
            <w:noWrap/>
            <w:vAlign w:val="bottom"/>
          </w:tcPr>
          <w:p w14:paraId="3F5BB5D3" w14:textId="77777777" w:rsidR="006A46A2" w:rsidRPr="00E369B3" w:rsidRDefault="006A46A2" w:rsidP="006A46A2">
            <w:pPr>
              <w:rPr>
                <w:rFonts w:eastAsia="Times New Roman" w:cstheme="minorHAnsi"/>
                <w:color w:val="000000"/>
                <w:szCs w:val="24"/>
                <w:lang w:eastAsia="en-GB"/>
              </w:rPr>
            </w:pPr>
          </w:p>
        </w:tc>
        <w:tc>
          <w:tcPr>
            <w:tcW w:w="1125" w:type="dxa"/>
            <w:tcBorders>
              <w:top w:val="nil"/>
              <w:left w:val="nil"/>
              <w:bottom w:val="single" w:sz="4" w:space="0" w:color="auto"/>
              <w:right w:val="single" w:sz="4" w:space="0" w:color="auto"/>
            </w:tcBorders>
            <w:shd w:val="clear" w:color="auto" w:fill="auto"/>
            <w:noWrap/>
            <w:vAlign w:val="bottom"/>
          </w:tcPr>
          <w:p w14:paraId="3C5B23C4" w14:textId="77777777" w:rsidR="006A46A2" w:rsidRPr="00E369B3" w:rsidRDefault="006A46A2" w:rsidP="006A46A2">
            <w:pPr>
              <w:ind w:left="720"/>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088" w:type="dxa"/>
            <w:tcBorders>
              <w:top w:val="nil"/>
              <w:left w:val="nil"/>
              <w:bottom w:val="single" w:sz="4" w:space="0" w:color="auto"/>
              <w:right w:val="single" w:sz="4" w:space="0" w:color="auto"/>
            </w:tcBorders>
            <w:shd w:val="clear" w:color="auto" w:fill="auto"/>
            <w:noWrap/>
            <w:vAlign w:val="bottom"/>
          </w:tcPr>
          <w:p w14:paraId="0F77E4F5" w14:textId="77777777" w:rsidR="006A46A2" w:rsidRPr="00E369B3" w:rsidRDefault="006A46A2" w:rsidP="006A46A2">
            <w:pPr>
              <w:rPr>
                <w:rFonts w:eastAsia="Times New Roman" w:cstheme="min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05973AD0" w14:textId="77777777" w:rsidR="006A46A2" w:rsidRPr="00E369B3" w:rsidRDefault="006A46A2" w:rsidP="006A46A2">
            <w:pPr>
              <w:rPr>
                <w:rFonts w:eastAsia="Times New Roman" w:cstheme="minorHAnsi"/>
                <w:color w:val="000000"/>
                <w:szCs w:val="24"/>
                <w:lang w:eastAsia="en-GB"/>
              </w:rPr>
            </w:pPr>
          </w:p>
        </w:tc>
        <w:tc>
          <w:tcPr>
            <w:tcW w:w="1109" w:type="dxa"/>
            <w:tcBorders>
              <w:top w:val="nil"/>
              <w:left w:val="nil"/>
              <w:bottom w:val="single" w:sz="4" w:space="0" w:color="auto"/>
              <w:right w:val="single" w:sz="4" w:space="0" w:color="auto"/>
            </w:tcBorders>
            <w:shd w:val="clear" w:color="auto" w:fill="auto"/>
            <w:noWrap/>
            <w:vAlign w:val="bottom"/>
          </w:tcPr>
          <w:p w14:paraId="15B7ECB2" w14:textId="77777777" w:rsidR="006A46A2" w:rsidRPr="00E369B3" w:rsidRDefault="006A46A2" w:rsidP="006A46A2">
            <w:pPr>
              <w:ind w:left="720"/>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r>
    </w:tbl>
    <w:p w14:paraId="412F9296" w14:textId="77777777" w:rsidR="00802B4C" w:rsidRPr="00E369B3" w:rsidRDefault="00802B4C" w:rsidP="00802B4C">
      <w:pPr>
        <w:rPr>
          <w:rFonts w:cstheme="minorHAnsi"/>
        </w:rPr>
      </w:pPr>
    </w:p>
    <w:p w14:paraId="23E06E82" w14:textId="77777777" w:rsidR="001F11AE" w:rsidRPr="00E369B3" w:rsidRDefault="001F11AE">
      <w:pPr>
        <w:rPr>
          <w:rFonts w:eastAsia="Times New Roman" w:cstheme="minorHAnsi"/>
          <w:color w:val="404041"/>
          <w:sz w:val="24"/>
          <w:szCs w:val="24"/>
          <w:lang w:val="en-GB" w:eastAsia="en-GB"/>
        </w:rPr>
      </w:pPr>
    </w:p>
    <w:sectPr w:rsidR="001F11AE" w:rsidRPr="00E369B3" w:rsidSect="009141E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666F3" w14:textId="77777777" w:rsidR="009141ED" w:rsidRDefault="009141ED" w:rsidP="00A91C3D">
      <w:r>
        <w:separator/>
      </w:r>
    </w:p>
  </w:endnote>
  <w:endnote w:type="continuationSeparator" w:id="0">
    <w:p w14:paraId="20FBBE70" w14:textId="77777777" w:rsidR="009141ED" w:rsidRDefault="009141ED" w:rsidP="00A9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53D86" w14:textId="4ED914EB" w:rsidR="00A91C3D" w:rsidRPr="00A91C3D" w:rsidRDefault="00A91C3D" w:rsidP="00A91C3D">
    <w:pPr>
      <w:pBdr>
        <w:top w:val="single" w:sz="4" w:space="1" w:color="auto"/>
      </w:pBdr>
      <w:tabs>
        <w:tab w:val="center" w:pos="4550"/>
        <w:tab w:val="left" w:pos="5818"/>
      </w:tabs>
      <w:ind w:right="260"/>
      <w:rPr>
        <w:rFonts w:ascii="Arial" w:hAnsi="Arial" w:cs="Arial"/>
        <w:color w:val="222A35" w:themeColor="text2" w:themeShade="80"/>
        <w:sz w:val="16"/>
        <w:szCs w:val="16"/>
      </w:rPr>
    </w:pPr>
    <w:r>
      <w:rPr>
        <w:rFonts w:ascii="Arial" w:hAnsi="Arial" w:cs="Arial"/>
        <w:color w:val="8496B0" w:themeColor="text2" w:themeTint="99"/>
        <w:spacing w:val="60"/>
        <w:sz w:val="16"/>
        <w:szCs w:val="16"/>
      </w:rPr>
      <w:t xml:space="preserve">Age UK Barrow and </w:t>
    </w:r>
    <w:r w:rsidR="00CF28B6">
      <w:rPr>
        <w:rFonts w:ascii="Arial" w:hAnsi="Arial" w:cs="Arial"/>
        <w:color w:val="8496B0" w:themeColor="text2" w:themeTint="99"/>
        <w:spacing w:val="60"/>
        <w:sz w:val="16"/>
        <w:szCs w:val="16"/>
      </w:rPr>
      <w:t>District</w:t>
    </w:r>
    <w:r>
      <w:rPr>
        <w:rFonts w:ascii="Arial" w:hAnsi="Arial" w:cs="Arial"/>
        <w:color w:val="8496B0" w:themeColor="text2" w:themeTint="99"/>
        <w:spacing w:val="60"/>
        <w:sz w:val="16"/>
        <w:szCs w:val="16"/>
      </w:rPr>
      <w:t>: Job Description</w:t>
    </w:r>
    <w:r>
      <w:rPr>
        <w:rFonts w:ascii="Arial" w:hAnsi="Arial" w:cs="Arial"/>
        <w:color w:val="8496B0" w:themeColor="text2" w:themeTint="99"/>
        <w:spacing w:val="60"/>
        <w:sz w:val="16"/>
        <w:szCs w:val="16"/>
      </w:rPr>
      <w:tab/>
    </w:r>
    <w:r>
      <w:rPr>
        <w:rFonts w:ascii="Arial" w:hAnsi="Arial" w:cs="Arial"/>
        <w:color w:val="8496B0" w:themeColor="text2" w:themeTint="99"/>
        <w:spacing w:val="60"/>
        <w:sz w:val="16"/>
        <w:szCs w:val="16"/>
      </w:rPr>
      <w:tab/>
    </w:r>
    <w:r>
      <w:rPr>
        <w:rFonts w:ascii="Arial" w:hAnsi="Arial" w:cs="Arial"/>
        <w:color w:val="8496B0" w:themeColor="text2" w:themeTint="99"/>
        <w:spacing w:val="60"/>
        <w:sz w:val="16"/>
        <w:szCs w:val="16"/>
      </w:rPr>
      <w:tab/>
    </w:r>
    <w:r>
      <w:rPr>
        <w:rFonts w:ascii="Arial" w:hAnsi="Arial" w:cs="Arial"/>
        <w:color w:val="8496B0" w:themeColor="text2" w:themeTint="99"/>
        <w:spacing w:val="60"/>
        <w:sz w:val="16"/>
        <w:szCs w:val="16"/>
      </w:rPr>
      <w:tab/>
    </w:r>
    <w:r w:rsidRPr="00A91C3D">
      <w:rPr>
        <w:rFonts w:ascii="Arial" w:hAnsi="Arial" w:cs="Arial"/>
        <w:color w:val="8496B0" w:themeColor="text2" w:themeTint="99"/>
        <w:spacing w:val="60"/>
        <w:sz w:val="16"/>
        <w:szCs w:val="16"/>
      </w:rPr>
      <w:t>Page</w:t>
    </w:r>
    <w:r w:rsidRPr="00A91C3D">
      <w:rPr>
        <w:rFonts w:ascii="Arial" w:hAnsi="Arial" w:cs="Arial"/>
        <w:color w:val="8496B0" w:themeColor="text2" w:themeTint="99"/>
        <w:sz w:val="16"/>
        <w:szCs w:val="16"/>
      </w:rPr>
      <w:t xml:space="preserve"> </w:t>
    </w:r>
    <w:r w:rsidRPr="00A91C3D">
      <w:rPr>
        <w:rFonts w:ascii="Arial" w:hAnsi="Arial" w:cs="Arial"/>
        <w:color w:val="323E4F" w:themeColor="text2" w:themeShade="BF"/>
        <w:sz w:val="16"/>
        <w:szCs w:val="16"/>
      </w:rPr>
      <w:fldChar w:fldCharType="begin"/>
    </w:r>
    <w:r w:rsidRPr="00A91C3D">
      <w:rPr>
        <w:rFonts w:ascii="Arial" w:hAnsi="Arial" w:cs="Arial"/>
        <w:color w:val="323E4F" w:themeColor="text2" w:themeShade="BF"/>
        <w:sz w:val="16"/>
        <w:szCs w:val="16"/>
      </w:rPr>
      <w:instrText xml:space="preserve"> PAGE   \* MERGEFORMAT </w:instrText>
    </w:r>
    <w:r w:rsidRPr="00A91C3D">
      <w:rPr>
        <w:rFonts w:ascii="Arial" w:hAnsi="Arial" w:cs="Arial"/>
        <w:color w:val="323E4F" w:themeColor="text2" w:themeShade="BF"/>
        <w:sz w:val="16"/>
        <w:szCs w:val="16"/>
      </w:rPr>
      <w:fldChar w:fldCharType="separate"/>
    </w:r>
    <w:r w:rsidRPr="00A91C3D">
      <w:rPr>
        <w:rFonts w:ascii="Arial" w:hAnsi="Arial" w:cs="Arial"/>
        <w:noProof/>
        <w:color w:val="323E4F" w:themeColor="text2" w:themeShade="BF"/>
        <w:sz w:val="16"/>
        <w:szCs w:val="16"/>
      </w:rPr>
      <w:t>1</w:t>
    </w:r>
    <w:r w:rsidRPr="00A91C3D">
      <w:rPr>
        <w:rFonts w:ascii="Arial" w:hAnsi="Arial" w:cs="Arial"/>
        <w:color w:val="323E4F" w:themeColor="text2" w:themeShade="BF"/>
        <w:sz w:val="16"/>
        <w:szCs w:val="16"/>
      </w:rPr>
      <w:fldChar w:fldCharType="end"/>
    </w:r>
    <w:r w:rsidRPr="00A91C3D">
      <w:rPr>
        <w:rFonts w:ascii="Arial" w:hAnsi="Arial" w:cs="Arial"/>
        <w:color w:val="323E4F" w:themeColor="text2" w:themeShade="BF"/>
        <w:sz w:val="16"/>
        <w:szCs w:val="16"/>
      </w:rPr>
      <w:t xml:space="preserve"> </w:t>
    </w:r>
    <w:r>
      <w:rPr>
        <w:rFonts w:ascii="Arial" w:hAnsi="Arial" w:cs="Arial"/>
        <w:color w:val="323E4F" w:themeColor="text2" w:themeShade="BF"/>
        <w:sz w:val="16"/>
        <w:szCs w:val="16"/>
      </w:rPr>
      <w:t>of</w:t>
    </w:r>
    <w:r w:rsidRPr="00A91C3D">
      <w:rPr>
        <w:rFonts w:ascii="Arial" w:hAnsi="Arial" w:cs="Arial"/>
        <w:color w:val="323E4F" w:themeColor="text2" w:themeShade="BF"/>
        <w:sz w:val="16"/>
        <w:szCs w:val="16"/>
      </w:rPr>
      <w:t xml:space="preserve"> </w:t>
    </w:r>
    <w:r w:rsidRPr="00A91C3D">
      <w:rPr>
        <w:rFonts w:ascii="Arial" w:hAnsi="Arial" w:cs="Arial"/>
        <w:color w:val="323E4F" w:themeColor="text2" w:themeShade="BF"/>
        <w:sz w:val="16"/>
        <w:szCs w:val="16"/>
      </w:rPr>
      <w:fldChar w:fldCharType="begin"/>
    </w:r>
    <w:r w:rsidRPr="00A91C3D">
      <w:rPr>
        <w:rFonts w:ascii="Arial" w:hAnsi="Arial" w:cs="Arial"/>
        <w:color w:val="323E4F" w:themeColor="text2" w:themeShade="BF"/>
        <w:sz w:val="16"/>
        <w:szCs w:val="16"/>
      </w:rPr>
      <w:instrText xml:space="preserve"> NUMPAGES  \* Arabic  \* MERGEFORMAT </w:instrText>
    </w:r>
    <w:r w:rsidRPr="00A91C3D">
      <w:rPr>
        <w:rFonts w:ascii="Arial" w:hAnsi="Arial" w:cs="Arial"/>
        <w:color w:val="323E4F" w:themeColor="text2" w:themeShade="BF"/>
        <w:sz w:val="16"/>
        <w:szCs w:val="16"/>
      </w:rPr>
      <w:fldChar w:fldCharType="separate"/>
    </w:r>
    <w:r w:rsidRPr="00A91C3D">
      <w:rPr>
        <w:rFonts w:ascii="Arial" w:hAnsi="Arial" w:cs="Arial"/>
        <w:noProof/>
        <w:color w:val="323E4F" w:themeColor="text2" w:themeShade="BF"/>
        <w:sz w:val="16"/>
        <w:szCs w:val="16"/>
      </w:rPr>
      <w:t>1</w:t>
    </w:r>
    <w:r w:rsidRPr="00A91C3D">
      <w:rPr>
        <w:rFonts w:ascii="Arial" w:hAnsi="Arial" w:cs="Arial"/>
        <w:color w:val="323E4F" w:themeColor="text2" w:themeShade="BF"/>
        <w:sz w:val="16"/>
        <w:szCs w:val="16"/>
      </w:rPr>
      <w:fldChar w:fldCharType="end"/>
    </w:r>
  </w:p>
  <w:p w14:paraId="30605D57" w14:textId="77777777" w:rsidR="00A91C3D" w:rsidRDefault="00A91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1A53" w14:textId="77777777" w:rsidR="009141ED" w:rsidRDefault="009141ED" w:rsidP="00A91C3D">
      <w:r>
        <w:separator/>
      </w:r>
    </w:p>
  </w:footnote>
  <w:footnote w:type="continuationSeparator" w:id="0">
    <w:p w14:paraId="1C023156" w14:textId="77777777" w:rsidR="009141ED" w:rsidRDefault="009141ED" w:rsidP="00A91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C74"/>
    <w:multiLevelType w:val="hybridMultilevel"/>
    <w:tmpl w:val="01D4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737A5"/>
    <w:multiLevelType w:val="hybridMultilevel"/>
    <w:tmpl w:val="D5F6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5118A"/>
    <w:multiLevelType w:val="hybridMultilevel"/>
    <w:tmpl w:val="33968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051C34"/>
    <w:multiLevelType w:val="hybridMultilevel"/>
    <w:tmpl w:val="5F3284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42DB6"/>
    <w:multiLevelType w:val="multilevel"/>
    <w:tmpl w:val="B36E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2076C"/>
    <w:multiLevelType w:val="multilevel"/>
    <w:tmpl w:val="F2A2C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77664F"/>
    <w:multiLevelType w:val="hybridMultilevel"/>
    <w:tmpl w:val="452AA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54764E"/>
    <w:multiLevelType w:val="hybridMultilevel"/>
    <w:tmpl w:val="CAA6B9D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33A90C4E"/>
    <w:multiLevelType w:val="hybridMultilevel"/>
    <w:tmpl w:val="93A00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F83F3D"/>
    <w:multiLevelType w:val="multilevel"/>
    <w:tmpl w:val="7C34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1A7B6F"/>
    <w:multiLevelType w:val="multilevel"/>
    <w:tmpl w:val="2434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405CA8"/>
    <w:multiLevelType w:val="multilevel"/>
    <w:tmpl w:val="AA26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A8387B"/>
    <w:multiLevelType w:val="hybridMultilevel"/>
    <w:tmpl w:val="EF38D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0117FD"/>
    <w:multiLevelType w:val="hybridMultilevel"/>
    <w:tmpl w:val="F7E01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5F5111"/>
    <w:multiLevelType w:val="hybridMultilevel"/>
    <w:tmpl w:val="75E2F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E72468"/>
    <w:multiLevelType w:val="hybridMultilevel"/>
    <w:tmpl w:val="BAAE4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9482B"/>
    <w:multiLevelType w:val="hybridMultilevel"/>
    <w:tmpl w:val="C568D2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6936E3"/>
    <w:multiLevelType w:val="multilevel"/>
    <w:tmpl w:val="AA3EB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BE7DBE"/>
    <w:multiLevelType w:val="hybridMultilevel"/>
    <w:tmpl w:val="4B0442D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5E80215C"/>
    <w:multiLevelType w:val="multilevel"/>
    <w:tmpl w:val="ECCA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BC3C0E"/>
    <w:multiLevelType w:val="hybridMultilevel"/>
    <w:tmpl w:val="63460746"/>
    <w:lvl w:ilvl="0" w:tplc="08090001">
      <w:start w:val="1"/>
      <w:numFmt w:val="bullet"/>
      <w:lvlText w:val=""/>
      <w:lvlJc w:val="left"/>
      <w:pPr>
        <w:ind w:left="795" w:hanging="360"/>
      </w:pPr>
      <w:rPr>
        <w:rFonts w:ascii="Symbol" w:hAnsi="Symbol" w:cs="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cs="Wingdings" w:hint="default"/>
      </w:rPr>
    </w:lvl>
    <w:lvl w:ilvl="3" w:tplc="08090001" w:tentative="1">
      <w:start w:val="1"/>
      <w:numFmt w:val="bullet"/>
      <w:lvlText w:val=""/>
      <w:lvlJc w:val="left"/>
      <w:pPr>
        <w:ind w:left="2955" w:hanging="360"/>
      </w:pPr>
      <w:rPr>
        <w:rFonts w:ascii="Symbol" w:hAnsi="Symbol" w:cs="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cs="Wingdings" w:hint="default"/>
      </w:rPr>
    </w:lvl>
    <w:lvl w:ilvl="6" w:tplc="08090001" w:tentative="1">
      <w:start w:val="1"/>
      <w:numFmt w:val="bullet"/>
      <w:lvlText w:val=""/>
      <w:lvlJc w:val="left"/>
      <w:pPr>
        <w:ind w:left="5115" w:hanging="360"/>
      </w:pPr>
      <w:rPr>
        <w:rFonts w:ascii="Symbol" w:hAnsi="Symbol" w:cs="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cs="Wingdings" w:hint="default"/>
      </w:rPr>
    </w:lvl>
  </w:abstractNum>
  <w:abstractNum w:abstractNumId="21" w15:restartNumberingAfterBreak="0">
    <w:nsid w:val="6FB1317E"/>
    <w:multiLevelType w:val="hybridMultilevel"/>
    <w:tmpl w:val="DD409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0956296"/>
    <w:multiLevelType w:val="hybridMultilevel"/>
    <w:tmpl w:val="A354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810A71"/>
    <w:multiLevelType w:val="hybridMultilevel"/>
    <w:tmpl w:val="A7201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460701">
    <w:abstractNumId w:val="20"/>
  </w:num>
  <w:num w:numId="2" w16cid:durableId="103502171">
    <w:abstractNumId w:val="18"/>
  </w:num>
  <w:num w:numId="3" w16cid:durableId="1593471652">
    <w:abstractNumId w:val="16"/>
  </w:num>
  <w:num w:numId="4" w16cid:durableId="1622954120">
    <w:abstractNumId w:val="10"/>
  </w:num>
  <w:num w:numId="5" w16cid:durableId="1477068703">
    <w:abstractNumId w:val="19"/>
  </w:num>
  <w:num w:numId="6" w16cid:durableId="1631594008">
    <w:abstractNumId w:val="9"/>
  </w:num>
  <w:num w:numId="7" w16cid:durableId="1700355794">
    <w:abstractNumId w:val="4"/>
  </w:num>
  <w:num w:numId="8" w16cid:durableId="2122915148">
    <w:abstractNumId w:val="11"/>
  </w:num>
  <w:num w:numId="9" w16cid:durableId="1673138637">
    <w:abstractNumId w:val="17"/>
  </w:num>
  <w:num w:numId="10" w16cid:durableId="852377256">
    <w:abstractNumId w:val="15"/>
  </w:num>
  <w:num w:numId="11" w16cid:durableId="2013333321">
    <w:abstractNumId w:val="5"/>
  </w:num>
  <w:num w:numId="12" w16cid:durableId="589895864">
    <w:abstractNumId w:val="7"/>
  </w:num>
  <w:num w:numId="13" w16cid:durableId="1258830646">
    <w:abstractNumId w:val="23"/>
  </w:num>
  <w:num w:numId="14" w16cid:durableId="1031758348">
    <w:abstractNumId w:val="3"/>
  </w:num>
  <w:num w:numId="15" w16cid:durableId="1171874324">
    <w:abstractNumId w:val="22"/>
  </w:num>
  <w:num w:numId="16" w16cid:durableId="1834371962">
    <w:abstractNumId w:val="1"/>
  </w:num>
  <w:num w:numId="17" w16cid:durableId="1536624391">
    <w:abstractNumId w:val="21"/>
  </w:num>
  <w:num w:numId="18" w16cid:durableId="496265204">
    <w:abstractNumId w:val="6"/>
  </w:num>
  <w:num w:numId="19" w16cid:durableId="1537935024">
    <w:abstractNumId w:val="8"/>
  </w:num>
  <w:num w:numId="20" w16cid:durableId="1197038271">
    <w:abstractNumId w:val="2"/>
  </w:num>
  <w:num w:numId="21" w16cid:durableId="582951300">
    <w:abstractNumId w:val="12"/>
  </w:num>
  <w:num w:numId="22" w16cid:durableId="860826493">
    <w:abstractNumId w:val="0"/>
  </w:num>
  <w:num w:numId="23" w16cid:durableId="1242718946">
    <w:abstractNumId w:val="13"/>
  </w:num>
  <w:num w:numId="24" w16cid:durableId="8161433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04"/>
    <w:rsid w:val="0001155A"/>
    <w:rsid w:val="00013E23"/>
    <w:rsid w:val="000164C6"/>
    <w:rsid w:val="00017F44"/>
    <w:rsid w:val="000971BB"/>
    <w:rsid w:val="000A5A04"/>
    <w:rsid w:val="000D4CB5"/>
    <w:rsid w:val="000D73DE"/>
    <w:rsid w:val="000F1E78"/>
    <w:rsid w:val="00130F24"/>
    <w:rsid w:val="00165B5D"/>
    <w:rsid w:val="00196E2D"/>
    <w:rsid w:val="001B2AD7"/>
    <w:rsid w:val="001C33CA"/>
    <w:rsid w:val="001F11AE"/>
    <w:rsid w:val="001F17FD"/>
    <w:rsid w:val="00202214"/>
    <w:rsid w:val="00230A7F"/>
    <w:rsid w:val="0025381F"/>
    <w:rsid w:val="002549C9"/>
    <w:rsid w:val="00264BF3"/>
    <w:rsid w:val="0031234A"/>
    <w:rsid w:val="003A2999"/>
    <w:rsid w:val="003F520E"/>
    <w:rsid w:val="00415169"/>
    <w:rsid w:val="00415B47"/>
    <w:rsid w:val="00434161"/>
    <w:rsid w:val="00434C37"/>
    <w:rsid w:val="0047262D"/>
    <w:rsid w:val="00495663"/>
    <w:rsid w:val="004B3E84"/>
    <w:rsid w:val="004E7BC7"/>
    <w:rsid w:val="0057020D"/>
    <w:rsid w:val="005723FF"/>
    <w:rsid w:val="005925FD"/>
    <w:rsid w:val="00594FA7"/>
    <w:rsid w:val="005A1B67"/>
    <w:rsid w:val="005B58E7"/>
    <w:rsid w:val="005F0827"/>
    <w:rsid w:val="00637894"/>
    <w:rsid w:val="00667FE6"/>
    <w:rsid w:val="006A46A2"/>
    <w:rsid w:val="006C07FD"/>
    <w:rsid w:val="006F092A"/>
    <w:rsid w:val="006F28A0"/>
    <w:rsid w:val="00715D71"/>
    <w:rsid w:val="00724818"/>
    <w:rsid w:val="00751EA3"/>
    <w:rsid w:val="0075492D"/>
    <w:rsid w:val="00767615"/>
    <w:rsid w:val="00785044"/>
    <w:rsid w:val="00802B4C"/>
    <w:rsid w:val="00806320"/>
    <w:rsid w:val="00817595"/>
    <w:rsid w:val="00821675"/>
    <w:rsid w:val="00830DD1"/>
    <w:rsid w:val="00840A57"/>
    <w:rsid w:val="00877FAE"/>
    <w:rsid w:val="0088687F"/>
    <w:rsid w:val="00896565"/>
    <w:rsid w:val="008B5088"/>
    <w:rsid w:val="008E36B1"/>
    <w:rsid w:val="008E43D8"/>
    <w:rsid w:val="009141ED"/>
    <w:rsid w:val="00922A58"/>
    <w:rsid w:val="00982260"/>
    <w:rsid w:val="009A2A76"/>
    <w:rsid w:val="009C5482"/>
    <w:rsid w:val="009E5565"/>
    <w:rsid w:val="00A91C3D"/>
    <w:rsid w:val="00AA07C1"/>
    <w:rsid w:val="00AA3E3F"/>
    <w:rsid w:val="00AB7621"/>
    <w:rsid w:val="00AC00CC"/>
    <w:rsid w:val="00AC2899"/>
    <w:rsid w:val="00AC4C6F"/>
    <w:rsid w:val="00AE1B74"/>
    <w:rsid w:val="00B00365"/>
    <w:rsid w:val="00B25F9B"/>
    <w:rsid w:val="00B634F7"/>
    <w:rsid w:val="00B7574B"/>
    <w:rsid w:val="00B77643"/>
    <w:rsid w:val="00C068A5"/>
    <w:rsid w:val="00C31C3C"/>
    <w:rsid w:val="00C50064"/>
    <w:rsid w:val="00C95517"/>
    <w:rsid w:val="00CA31F8"/>
    <w:rsid w:val="00CD5777"/>
    <w:rsid w:val="00CF28B6"/>
    <w:rsid w:val="00D0677E"/>
    <w:rsid w:val="00D067FA"/>
    <w:rsid w:val="00D13E5D"/>
    <w:rsid w:val="00D17318"/>
    <w:rsid w:val="00D85821"/>
    <w:rsid w:val="00E30110"/>
    <w:rsid w:val="00E369B3"/>
    <w:rsid w:val="00E674E5"/>
    <w:rsid w:val="00E96B4B"/>
    <w:rsid w:val="00ED4119"/>
    <w:rsid w:val="00F32954"/>
    <w:rsid w:val="00F413A0"/>
    <w:rsid w:val="00F95950"/>
    <w:rsid w:val="00FA0174"/>
    <w:rsid w:val="00FC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932E"/>
  <w15:chartTrackingRefBased/>
  <w15:docId w15:val="{D4FA8AE1-6092-464F-B600-E6D91881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49C9"/>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paragraph" w:styleId="Heading4">
    <w:name w:val="heading 4"/>
    <w:basedOn w:val="Normal"/>
    <w:link w:val="Heading4Char"/>
    <w:uiPriority w:val="9"/>
    <w:qFormat/>
    <w:rsid w:val="002549C9"/>
    <w:pPr>
      <w:spacing w:before="100" w:beforeAutospacing="1" w:after="100" w:afterAutospacing="1"/>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85044"/>
    <w:pPr>
      <w:ind w:left="720"/>
      <w:contextualSpacing/>
    </w:pPr>
  </w:style>
  <w:style w:type="paragraph" w:styleId="Header">
    <w:name w:val="header"/>
    <w:basedOn w:val="Normal"/>
    <w:link w:val="HeaderChar"/>
    <w:uiPriority w:val="99"/>
    <w:unhideWhenUsed/>
    <w:rsid w:val="00A91C3D"/>
    <w:pPr>
      <w:tabs>
        <w:tab w:val="center" w:pos="4680"/>
        <w:tab w:val="right" w:pos="9360"/>
      </w:tabs>
    </w:pPr>
  </w:style>
  <w:style w:type="character" w:customStyle="1" w:styleId="HeaderChar">
    <w:name w:val="Header Char"/>
    <w:basedOn w:val="DefaultParagraphFont"/>
    <w:link w:val="Header"/>
    <w:uiPriority w:val="99"/>
    <w:rsid w:val="00A91C3D"/>
  </w:style>
  <w:style w:type="paragraph" w:styleId="Footer">
    <w:name w:val="footer"/>
    <w:basedOn w:val="Normal"/>
    <w:link w:val="FooterChar"/>
    <w:uiPriority w:val="99"/>
    <w:unhideWhenUsed/>
    <w:rsid w:val="00A91C3D"/>
    <w:pPr>
      <w:tabs>
        <w:tab w:val="center" w:pos="4680"/>
        <w:tab w:val="right" w:pos="9360"/>
      </w:tabs>
    </w:pPr>
  </w:style>
  <w:style w:type="character" w:customStyle="1" w:styleId="FooterChar">
    <w:name w:val="Footer Char"/>
    <w:basedOn w:val="DefaultParagraphFont"/>
    <w:link w:val="Footer"/>
    <w:uiPriority w:val="99"/>
    <w:rsid w:val="00A91C3D"/>
  </w:style>
  <w:style w:type="character" w:customStyle="1" w:styleId="Heading2Char">
    <w:name w:val="Heading 2 Char"/>
    <w:basedOn w:val="DefaultParagraphFont"/>
    <w:link w:val="Heading2"/>
    <w:uiPriority w:val="9"/>
    <w:rsid w:val="002549C9"/>
    <w:rPr>
      <w:rFonts w:ascii="Times New Roman" w:eastAsia="Times New Roman" w:hAnsi="Times New Roman" w:cs="Times New Roman"/>
      <w:b/>
      <w:bCs/>
      <w:sz w:val="36"/>
      <w:szCs w:val="36"/>
      <w:lang w:val="en-GB" w:eastAsia="en-GB"/>
    </w:rPr>
  </w:style>
  <w:style w:type="character" w:customStyle="1" w:styleId="Heading4Char">
    <w:name w:val="Heading 4 Char"/>
    <w:basedOn w:val="DefaultParagraphFont"/>
    <w:link w:val="Heading4"/>
    <w:uiPriority w:val="9"/>
    <w:rsid w:val="002549C9"/>
    <w:rPr>
      <w:rFonts w:ascii="Times New Roman" w:eastAsia="Times New Roman" w:hAnsi="Times New Roman" w:cs="Times New Roman"/>
      <w:b/>
      <w:bCs/>
      <w:sz w:val="24"/>
      <w:szCs w:val="24"/>
      <w:lang w:val="en-GB" w:eastAsia="en-GB"/>
    </w:rPr>
  </w:style>
  <w:style w:type="paragraph" w:styleId="NormalWeb">
    <w:name w:val="Normal (Web)"/>
    <w:basedOn w:val="Normal"/>
    <w:uiPriority w:val="99"/>
    <w:semiHidden/>
    <w:unhideWhenUsed/>
    <w:rsid w:val="002549C9"/>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2549C9"/>
    <w:rPr>
      <w:color w:val="0000FF"/>
      <w:u w:val="single"/>
    </w:rPr>
  </w:style>
  <w:style w:type="character" w:styleId="Strong">
    <w:name w:val="Strong"/>
    <w:basedOn w:val="DefaultParagraphFont"/>
    <w:uiPriority w:val="22"/>
    <w:qFormat/>
    <w:rsid w:val="001B2AD7"/>
    <w:rPr>
      <w:b/>
      <w:bCs/>
    </w:rPr>
  </w:style>
  <w:style w:type="paragraph" w:customStyle="1" w:styleId="v1msonormal">
    <w:name w:val="v1msonormal"/>
    <w:basedOn w:val="Normal"/>
    <w:rsid w:val="00434161"/>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v1msolistparagraph">
    <w:name w:val="v1msolistparagraph"/>
    <w:basedOn w:val="Normal"/>
    <w:rsid w:val="00434161"/>
    <w:pPr>
      <w:spacing w:before="100" w:beforeAutospacing="1" w:after="100" w:afterAutospacing="1"/>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rsid w:val="006F092A"/>
    <w:pPr>
      <w:ind w:left="709" w:hanging="709"/>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6F092A"/>
    <w:rPr>
      <w:rFonts w:ascii="Times New Roman" w:eastAsia="Times New Roman" w:hAnsi="Times New Roman" w:cs="Times New Roman"/>
      <w:sz w:val="24"/>
      <w:szCs w:val="20"/>
    </w:rPr>
  </w:style>
  <w:style w:type="table" w:styleId="TableGrid">
    <w:name w:val="Table Grid"/>
    <w:basedOn w:val="TableNormal"/>
    <w:uiPriority w:val="59"/>
    <w:rsid w:val="00802B4C"/>
    <w:rPr>
      <w:rFonts w:ascii="Cambria" w:eastAsia="Cambria"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77FAE"/>
    <w:pPr>
      <w:spacing w:after="120"/>
    </w:pPr>
  </w:style>
  <w:style w:type="character" w:customStyle="1" w:styleId="BodyTextChar">
    <w:name w:val="Body Text Char"/>
    <w:basedOn w:val="DefaultParagraphFont"/>
    <w:link w:val="BodyText"/>
    <w:uiPriority w:val="99"/>
    <w:semiHidden/>
    <w:rsid w:val="00877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144386">
      <w:bodyDiv w:val="1"/>
      <w:marLeft w:val="0"/>
      <w:marRight w:val="0"/>
      <w:marTop w:val="0"/>
      <w:marBottom w:val="0"/>
      <w:divBdr>
        <w:top w:val="none" w:sz="0" w:space="0" w:color="auto"/>
        <w:left w:val="none" w:sz="0" w:space="0" w:color="auto"/>
        <w:bottom w:val="none" w:sz="0" w:space="0" w:color="auto"/>
        <w:right w:val="none" w:sz="0" w:space="0" w:color="auto"/>
      </w:divBdr>
      <w:divsChild>
        <w:div w:id="1303540541">
          <w:marLeft w:val="0"/>
          <w:marRight w:val="0"/>
          <w:marTop w:val="0"/>
          <w:marBottom w:val="0"/>
          <w:divBdr>
            <w:top w:val="none" w:sz="0" w:space="0" w:color="auto"/>
            <w:left w:val="none" w:sz="0" w:space="0" w:color="auto"/>
            <w:bottom w:val="none" w:sz="0" w:space="0" w:color="auto"/>
            <w:right w:val="none" w:sz="0" w:space="0" w:color="auto"/>
          </w:divBdr>
        </w:div>
      </w:divsChild>
    </w:div>
    <w:div w:id="791366350">
      <w:bodyDiv w:val="1"/>
      <w:marLeft w:val="0"/>
      <w:marRight w:val="0"/>
      <w:marTop w:val="0"/>
      <w:marBottom w:val="0"/>
      <w:divBdr>
        <w:top w:val="none" w:sz="0" w:space="0" w:color="auto"/>
        <w:left w:val="none" w:sz="0" w:space="0" w:color="auto"/>
        <w:bottom w:val="none" w:sz="0" w:space="0" w:color="auto"/>
        <w:right w:val="none" w:sz="0" w:space="0" w:color="auto"/>
      </w:divBdr>
      <w:divsChild>
        <w:div w:id="363139852">
          <w:marLeft w:val="0"/>
          <w:marRight w:val="0"/>
          <w:marTop w:val="0"/>
          <w:marBottom w:val="0"/>
          <w:divBdr>
            <w:top w:val="none" w:sz="0" w:space="0" w:color="auto"/>
            <w:left w:val="none" w:sz="0" w:space="0" w:color="auto"/>
            <w:bottom w:val="none" w:sz="0" w:space="0" w:color="auto"/>
            <w:right w:val="none" w:sz="0" w:space="0" w:color="auto"/>
          </w:divBdr>
        </w:div>
        <w:div w:id="942882621">
          <w:marLeft w:val="0"/>
          <w:marRight w:val="0"/>
          <w:marTop w:val="0"/>
          <w:marBottom w:val="0"/>
          <w:divBdr>
            <w:top w:val="none" w:sz="0" w:space="0" w:color="auto"/>
            <w:left w:val="none" w:sz="0" w:space="0" w:color="auto"/>
            <w:bottom w:val="none" w:sz="0" w:space="0" w:color="auto"/>
            <w:right w:val="none" w:sz="0" w:space="0" w:color="auto"/>
          </w:divBdr>
        </w:div>
      </w:divsChild>
    </w:div>
    <w:div w:id="1235747446">
      <w:bodyDiv w:val="1"/>
      <w:marLeft w:val="0"/>
      <w:marRight w:val="0"/>
      <w:marTop w:val="0"/>
      <w:marBottom w:val="0"/>
      <w:divBdr>
        <w:top w:val="none" w:sz="0" w:space="0" w:color="auto"/>
        <w:left w:val="none" w:sz="0" w:space="0" w:color="auto"/>
        <w:bottom w:val="none" w:sz="0" w:space="0" w:color="auto"/>
        <w:right w:val="none" w:sz="0" w:space="0" w:color="auto"/>
      </w:divBdr>
      <w:divsChild>
        <w:div w:id="1507942766">
          <w:marLeft w:val="0"/>
          <w:marRight w:val="0"/>
          <w:marTop w:val="0"/>
          <w:marBottom w:val="0"/>
          <w:divBdr>
            <w:top w:val="none" w:sz="0" w:space="0" w:color="auto"/>
            <w:left w:val="none" w:sz="0" w:space="0" w:color="auto"/>
            <w:bottom w:val="none" w:sz="0" w:space="0" w:color="auto"/>
            <w:right w:val="none" w:sz="0" w:space="0" w:color="auto"/>
          </w:divBdr>
        </w:div>
        <w:div w:id="2048482779">
          <w:marLeft w:val="0"/>
          <w:marRight w:val="0"/>
          <w:marTop w:val="0"/>
          <w:marBottom w:val="0"/>
          <w:divBdr>
            <w:top w:val="none" w:sz="0" w:space="0" w:color="auto"/>
            <w:left w:val="none" w:sz="0" w:space="0" w:color="auto"/>
            <w:bottom w:val="none" w:sz="0" w:space="0" w:color="auto"/>
            <w:right w:val="none" w:sz="0" w:space="0" w:color="auto"/>
          </w:divBdr>
        </w:div>
      </w:divsChild>
    </w:div>
    <w:div w:id="1446923472">
      <w:bodyDiv w:val="1"/>
      <w:marLeft w:val="0"/>
      <w:marRight w:val="0"/>
      <w:marTop w:val="0"/>
      <w:marBottom w:val="0"/>
      <w:divBdr>
        <w:top w:val="none" w:sz="0" w:space="0" w:color="auto"/>
        <w:left w:val="none" w:sz="0" w:space="0" w:color="auto"/>
        <w:bottom w:val="none" w:sz="0" w:space="0" w:color="auto"/>
        <w:right w:val="none" w:sz="0" w:space="0" w:color="auto"/>
      </w:divBdr>
    </w:div>
    <w:div w:id="1618291964">
      <w:bodyDiv w:val="1"/>
      <w:marLeft w:val="0"/>
      <w:marRight w:val="0"/>
      <w:marTop w:val="0"/>
      <w:marBottom w:val="0"/>
      <w:divBdr>
        <w:top w:val="none" w:sz="0" w:space="0" w:color="auto"/>
        <w:left w:val="none" w:sz="0" w:space="0" w:color="auto"/>
        <w:bottom w:val="none" w:sz="0" w:space="0" w:color="auto"/>
        <w:right w:val="none" w:sz="0" w:space="0" w:color="auto"/>
      </w:divBdr>
    </w:div>
    <w:div w:id="1670477678">
      <w:bodyDiv w:val="1"/>
      <w:marLeft w:val="0"/>
      <w:marRight w:val="0"/>
      <w:marTop w:val="0"/>
      <w:marBottom w:val="0"/>
      <w:divBdr>
        <w:top w:val="none" w:sz="0" w:space="0" w:color="auto"/>
        <w:left w:val="none" w:sz="0" w:space="0" w:color="auto"/>
        <w:bottom w:val="none" w:sz="0" w:space="0" w:color="auto"/>
        <w:right w:val="none" w:sz="0" w:space="0" w:color="auto"/>
      </w:divBdr>
    </w:div>
    <w:div w:id="1747023373">
      <w:bodyDiv w:val="1"/>
      <w:marLeft w:val="0"/>
      <w:marRight w:val="0"/>
      <w:marTop w:val="0"/>
      <w:marBottom w:val="0"/>
      <w:divBdr>
        <w:top w:val="none" w:sz="0" w:space="0" w:color="auto"/>
        <w:left w:val="none" w:sz="0" w:space="0" w:color="auto"/>
        <w:bottom w:val="none" w:sz="0" w:space="0" w:color="auto"/>
        <w:right w:val="none" w:sz="0" w:space="0" w:color="auto"/>
      </w:divBdr>
    </w:div>
    <w:div w:id="1821459564">
      <w:bodyDiv w:val="1"/>
      <w:marLeft w:val="0"/>
      <w:marRight w:val="0"/>
      <w:marTop w:val="0"/>
      <w:marBottom w:val="0"/>
      <w:divBdr>
        <w:top w:val="none" w:sz="0" w:space="0" w:color="auto"/>
        <w:left w:val="none" w:sz="0" w:space="0" w:color="auto"/>
        <w:bottom w:val="none" w:sz="0" w:space="0" w:color="auto"/>
        <w:right w:val="none" w:sz="0" w:space="0" w:color="auto"/>
      </w:divBdr>
    </w:div>
    <w:div w:id="1834759050">
      <w:bodyDiv w:val="1"/>
      <w:marLeft w:val="0"/>
      <w:marRight w:val="0"/>
      <w:marTop w:val="0"/>
      <w:marBottom w:val="0"/>
      <w:divBdr>
        <w:top w:val="none" w:sz="0" w:space="0" w:color="auto"/>
        <w:left w:val="none" w:sz="0" w:space="0" w:color="auto"/>
        <w:bottom w:val="none" w:sz="0" w:space="0" w:color="auto"/>
        <w:right w:val="none" w:sz="0" w:space="0" w:color="auto"/>
      </w:divBdr>
    </w:div>
    <w:div w:id="198411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70E7A2CEE4048B2775658F015F9DB" ma:contentTypeVersion="10" ma:contentTypeDescription="Create a new document." ma:contentTypeScope="" ma:versionID="aa6fcbd43c238d46330f1d2efae1d984">
  <xsd:schema xmlns:xsd="http://www.w3.org/2001/XMLSchema" xmlns:xs="http://www.w3.org/2001/XMLSchema" xmlns:p="http://schemas.microsoft.com/office/2006/metadata/properties" xmlns:ns2="f55c663f-2952-422a-8c16-2bc56a989620" xmlns:ns3="be36c34f-c4dd-4d43-b91c-c9747af3bc6f" targetNamespace="http://schemas.microsoft.com/office/2006/metadata/properties" ma:root="true" ma:fieldsID="2d9c5a55bf6d488a1afee203ba75b9a7" ns2:_="" ns3:_="">
    <xsd:import namespace="f55c663f-2952-422a-8c16-2bc56a989620"/>
    <xsd:import namespace="be36c34f-c4dd-4d43-b91c-c9747af3bc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c663f-2952-422a-8c16-2bc56a989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36c34f-c4dd-4d43-b91c-c9747af3bc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22F3D-C773-43DE-9AC5-06E150C2F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c663f-2952-422a-8c16-2bc56a989620"/>
    <ds:schemaRef ds:uri="be36c34f-c4dd-4d43-b91c-c9747af3b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38698C-4646-40E4-9464-AE1B6C27F11E}">
  <ds:schemaRefs>
    <ds:schemaRef ds:uri="http://schemas.microsoft.com/sharepoint/v3/contenttype/forms"/>
  </ds:schemaRefs>
</ds:datastoreItem>
</file>

<file path=customXml/itemProps3.xml><?xml version="1.0" encoding="utf-8"?>
<ds:datastoreItem xmlns:ds="http://schemas.openxmlformats.org/officeDocument/2006/customXml" ds:itemID="{D0A5FAFE-CA17-4A25-B1C7-E104E2D699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34983D-9970-449A-913D-CD9ED6A86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6</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Nicholson</dc:creator>
  <cp:keywords/>
  <dc:description/>
  <cp:lastModifiedBy>Vickie Martin</cp:lastModifiedBy>
  <cp:revision>22</cp:revision>
  <dcterms:created xsi:type="dcterms:W3CDTF">2021-06-24T11:56:00Z</dcterms:created>
  <dcterms:modified xsi:type="dcterms:W3CDTF">2024-03-15T12:20:00Z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0x01010040970E7A2CEE4048B2775658F015F9DB</vt:lpwstr>
  </property>
  <property fmtid="{D5CDD505-2E9C-101B-9397-08002B2CF9AE}" pid="3" name="Order">
    <vt:r8>8158600</vt:r8>
  </property>
  <property fmtid="{D5CDD505-2E9C-101B-9397-08002B2CF9AE}" pid="4" name="_ExtendedDescription">
    <vt:lpwstr/>
  </property>
  <property fmtid="{D5CDD505-2E9C-101B-9397-08002B2CF9AE}" pid="5" name="ComplianceAssetId">
    <vt:lpwstr/>
  </property>
</Properties>
</file>