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2ADC" w14:textId="5BF1A9C6" w:rsidR="001B542A" w:rsidRPr="00DC4E4F" w:rsidRDefault="001B542A">
      <w:pPr>
        <w:pStyle w:val="Heading1"/>
        <w:rPr>
          <w:rFonts w:ascii="Arial Nova" w:eastAsia="Times New Roman" w:hAnsi="Arial Nova" w:cstheme="majorHAnsi"/>
          <w:sz w:val="22"/>
          <w:szCs w:val="22"/>
        </w:rPr>
      </w:pPr>
    </w:p>
    <w:p w14:paraId="38D27D69" w14:textId="77777777" w:rsidR="001B542A" w:rsidRPr="00DC4E4F" w:rsidRDefault="001B542A">
      <w:pPr>
        <w:pStyle w:val="Heading1"/>
        <w:rPr>
          <w:rFonts w:ascii="Arial Nova" w:eastAsia="Times New Roman" w:hAnsi="Arial Nova" w:cstheme="majorHAnsi"/>
          <w:sz w:val="22"/>
          <w:szCs w:val="22"/>
        </w:rPr>
      </w:pPr>
    </w:p>
    <w:p w14:paraId="7F0DF04F" w14:textId="2817F256" w:rsidR="001A118D" w:rsidRPr="004E4A81" w:rsidRDefault="001A118D" w:rsidP="00EF69E7">
      <w:pPr>
        <w:pStyle w:val="NormalWeb"/>
        <w:rPr>
          <w:rStyle w:val="Strong"/>
          <w:rFonts w:ascii="Arial Nova" w:hAnsi="Arial Nova" w:cstheme="majorHAnsi"/>
          <w:sz w:val="22"/>
          <w:szCs w:val="22"/>
        </w:rPr>
      </w:pPr>
      <w:r w:rsidRPr="004E4A81">
        <w:rPr>
          <w:rStyle w:val="Strong"/>
          <w:rFonts w:ascii="Arial Nova" w:hAnsi="Arial Nova" w:cstheme="majorHAnsi"/>
          <w:sz w:val="22"/>
          <w:szCs w:val="22"/>
        </w:rPr>
        <w:t>JOB TITLE</w:t>
      </w:r>
      <w:r>
        <w:rPr>
          <w:rStyle w:val="Strong"/>
          <w:rFonts w:ascii="Arial Nova" w:hAnsi="Arial Nova" w:cstheme="majorHAnsi"/>
          <w:sz w:val="22"/>
          <w:szCs w:val="22"/>
        </w:rPr>
        <w:t>: Memory Group Assistant</w:t>
      </w:r>
    </w:p>
    <w:p w14:paraId="643FC440" w14:textId="7FC17296" w:rsidR="001A118D" w:rsidRDefault="001A118D" w:rsidP="001A118D">
      <w:pPr>
        <w:pStyle w:val="NormalWeb"/>
        <w:rPr>
          <w:rFonts w:ascii="Arial Nova" w:hAnsi="Arial Nova"/>
          <w:b/>
          <w:bCs/>
          <w:sz w:val="22"/>
          <w:szCs w:val="22"/>
        </w:rPr>
      </w:pPr>
      <w:r w:rsidRPr="004E4A81">
        <w:rPr>
          <w:rFonts w:ascii="Arial Nova" w:hAnsi="Arial Nova"/>
          <w:b/>
          <w:bCs/>
          <w:sz w:val="22"/>
          <w:szCs w:val="22"/>
        </w:rPr>
        <w:t>Salary</w:t>
      </w:r>
      <w:r>
        <w:rPr>
          <w:rFonts w:ascii="Arial Nova" w:hAnsi="Arial Nova"/>
          <w:sz w:val="22"/>
          <w:szCs w:val="22"/>
        </w:rPr>
        <w:t xml:space="preserve">: </w:t>
      </w:r>
      <w:r>
        <w:rPr>
          <w:rStyle w:val="Strong"/>
          <w:rFonts w:ascii="Arial Nova" w:hAnsi="Arial Nova" w:cstheme="majorHAnsi"/>
          <w:sz w:val="22"/>
          <w:szCs w:val="22"/>
        </w:rPr>
        <w:t>£7,619.04</w:t>
      </w:r>
    </w:p>
    <w:p w14:paraId="3ED2C0F9" w14:textId="3BAFD9B5" w:rsidR="001A118D" w:rsidRPr="001A118D" w:rsidRDefault="001A118D" w:rsidP="001A118D">
      <w:pPr>
        <w:pStyle w:val="NormalWeb"/>
        <w:rPr>
          <w:rFonts w:ascii="Arial Nova" w:hAnsi="Arial Nova" w:cstheme="majorHAnsi"/>
          <w:b/>
          <w:bCs/>
          <w:color w:val="FF0000"/>
          <w:sz w:val="22"/>
          <w:szCs w:val="22"/>
        </w:rPr>
      </w:pPr>
      <w:r w:rsidRPr="004E4A81">
        <w:rPr>
          <w:rFonts w:ascii="Arial Nova" w:hAnsi="Arial Nova"/>
          <w:b/>
          <w:bCs/>
          <w:sz w:val="22"/>
          <w:szCs w:val="22"/>
        </w:rPr>
        <w:t>Hours</w:t>
      </w:r>
      <w:r>
        <w:rPr>
          <w:rFonts w:ascii="Arial Nova" w:hAnsi="Arial Nova"/>
          <w:b/>
          <w:bCs/>
          <w:sz w:val="22"/>
          <w:szCs w:val="22"/>
        </w:rPr>
        <w:t>:</w:t>
      </w:r>
      <w:r w:rsidRPr="004E4A81">
        <w:rPr>
          <w:rFonts w:ascii="Arial Nova" w:hAnsi="Arial Nova"/>
          <w:color w:val="4472C4" w:themeColor="accent1"/>
          <w:sz w:val="22"/>
          <w:szCs w:val="22"/>
        </w:rPr>
        <w:t xml:space="preserve"> </w:t>
      </w:r>
      <w:r>
        <w:rPr>
          <w:rStyle w:val="Strong"/>
          <w:rFonts w:ascii="Arial Nova" w:hAnsi="Arial Nova" w:cstheme="majorHAnsi"/>
          <w:sz w:val="22"/>
          <w:szCs w:val="22"/>
        </w:rPr>
        <w:t>12 hours per week</w:t>
      </w:r>
    </w:p>
    <w:tbl>
      <w:tblPr>
        <w:tblW w:w="9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7080"/>
        <w:gridCol w:w="2683"/>
      </w:tblGrid>
      <w:tr w:rsidR="00BD0480" w:rsidRPr="00DC4E4F" w14:paraId="09A77371" w14:textId="77777777" w:rsidTr="00C96138">
        <w:trPr>
          <w:divId w:val="1853228879"/>
          <w:cantSplit/>
          <w:trHeight w:val="1653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13137" w14:textId="3B55DBB4" w:rsidR="008E1F2D" w:rsidRPr="001A118D" w:rsidRDefault="0049392F">
            <w:pPr>
              <w:pStyle w:val="NormalWeb"/>
              <w:rPr>
                <w:rStyle w:val="Strong"/>
                <w:rFonts w:ascii="Arial Nova" w:hAnsi="Arial Nova" w:cstheme="majorHAnsi"/>
                <w:sz w:val="22"/>
                <w:szCs w:val="22"/>
              </w:rPr>
            </w:pPr>
            <w:r w:rsidRPr="00DC4E4F">
              <w:rPr>
                <w:rStyle w:val="Strong"/>
                <w:rFonts w:ascii="Arial Nova" w:hAnsi="Arial Nova" w:cstheme="majorHAnsi"/>
                <w:sz w:val="22"/>
                <w:szCs w:val="22"/>
              </w:rPr>
              <w:t>DEPARTMENT/LOCAT</w:t>
            </w:r>
            <w:r w:rsidR="001156D2">
              <w:rPr>
                <w:rStyle w:val="Strong"/>
                <w:rFonts w:ascii="Arial Nova" w:hAnsi="Arial Nova" w:cstheme="majorHAnsi"/>
                <w:sz w:val="22"/>
                <w:szCs w:val="22"/>
              </w:rPr>
              <w:t>ION</w:t>
            </w:r>
            <w:r w:rsidR="001A118D">
              <w:rPr>
                <w:rStyle w:val="Strong"/>
                <w:rFonts w:ascii="Arial Nova" w:hAnsi="Arial Nova" w:cstheme="majorHAnsi"/>
                <w:sz w:val="22"/>
                <w:szCs w:val="22"/>
              </w:rPr>
              <w:t>:</w:t>
            </w:r>
            <w:r w:rsidR="001156D2">
              <w:rPr>
                <w:rStyle w:val="Strong"/>
                <w:rFonts w:ascii="Arial Nova" w:hAnsi="Arial Nova" w:cstheme="majorHAnsi"/>
                <w:sz w:val="22"/>
                <w:szCs w:val="22"/>
              </w:rPr>
              <w:t xml:space="preserve"> – </w:t>
            </w:r>
            <w:r w:rsidR="001156D2" w:rsidRPr="001A118D">
              <w:rPr>
                <w:rStyle w:val="Strong"/>
                <w:rFonts w:ascii="Arial Nova" w:hAnsi="Arial Nova" w:cstheme="majorHAnsi"/>
                <w:sz w:val="22"/>
                <w:szCs w:val="22"/>
              </w:rPr>
              <w:t>Community Connection</w:t>
            </w:r>
            <w:r w:rsidR="00125584" w:rsidRPr="001A118D">
              <w:rPr>
                <w:rStyle w:val="Strong"/>
                <w:rFonts w:ascii="Arial Nova" w:hAnsi="Arial Nova" w:cstheme="majorHAnsi"/>
                <w:sz w:val="22"/>
                <w:szCs w:val="22"/>
              </w:rPr>
              <w:t xml:space="preserve"> </w:t>
            </w:r>
          </w:p>
          <w:p w14:paraId="7272F981" w14:textId="67DA61EE" w:rsidR="00BD0480" w:rsidRPr="001A118D" w:rsidRDefault="008E1F2D">
            <w:pPr>
              <w:pStyle w:val="NormalWeb"/>
              <w:rPr>
                <w:rStyle w:val="Strong"/>
                <w:rFonts w:ascii="Arial Nova" w:hAnsi="Arial Nova" w:cstheme="majorHAnsi"/>
                <w:sz w:val="22"/>
                <w:szCs w:val="22"/>
              </w:rPr>
            </w:pPr>
            <w:r w:rsidRPr="001A118D">
              <w:rPr>
                <w:rStyle w:val="Strong"/>
                <w:rFonts w:ascii="Arial Nova" w:hAnsi="Arial Nova" w:cstheme="majorHAnsi"/>
                <w:sz w:val="22"/>
                <w:szCs w:val="22"/>
              </w:rPr>
              <w:t xml:space="preserve">Tuesday: </w:t>
            </w:r>
            <w:r w:rsidR="00125584" w:rsidRPr="001A118D">
              <w:rPr>
                <w:rStyle w:val="Strong"/>
                <w:rFonts w:ascii="Arial Nova" w:hAnsi="Arial Nova" w:cstheme="majorHAnsi"/>
                <w:sz w:val="22"/>
                <w:szCs w:val="22"/>
              </w:rPr>
              <w:t>Keynsham</w:t>
            </w:r>
            <w:r w:rsidR="00351659" w:rsidRPr="001A118D">
              <w:rPr>
                <w:rStyle w:val="Strong"/>
                <w:rFonts w:ascii="Arial Nova" w:hAnsi="Arial Nova" w:cstheme="majorHAnsi"/>
                <w:sz w:val="22"/>
                <w:szCs w:val="22"/>
              </w:rPr>
              <w:t xml:space="preserve"> </w:t>
            </w:r>
          </w:p>
          <w:p w14:paraId="4742AF42" w14:textId="77777777" w:rsidR="001A118D" w:rsidRPr="001A118D" w:rsidRDefault="00BD0480">
            <w:pPr>
              <w:pStyle w:val="NormalWeb"/>
              <w:rPr>
                <w:rStyle w:val="Strong"/>
                <w:rFonts w:ascii="Arial Nova" w:hAnsi="Arial Nova" w:cstheme="majorHAnsi"/>
                <w:sz w:val="22"/>
                <w:szCs w:val="22"/>
              </w:rPr>
            </w:pPr>
            <w:r w:rsidRPr="001A118D">
              <w:rPr>
                <w:rStyle w:val="Strong"/>
                <w:rFonts w:ascii="Arial Nova" w:hAnsi="Arial Nova" w:cstheme="majorHAnsi"/>
                <w:sz w:val="22"/>
                <w:szCs w:val="22"/>
              </w:rPr>
              <w:t xml:space="preserve">Wednesday: </w:t>
            </w:r>
            <w:r w:rsidR="00125584" w:rsidRPr="001A118D">
              <w:rPr>
                <w:rStyle w:val="Strong"/>
                <w:rFonts w:ascii="Arial Nova" w:hAnsi="Arial Nova" w:cstheme="majorHAnsi"/>
                <w:sz w:val="22"/>
                <w:szCs w:val="22"/>
              </w:rPr>
              <w:t>Midsomer Norton</w:t>
            </w:r>
          </w:p>
          <w:p w14:paraId="370519F9" w14:textId="38952A77" w:rsidR="00125584" w:rsidRPr="00876A4F" w:rsidRDefault="00876A4F" w:rsidP="001A118D">
            <w:pPr>
              <w:pStyle w:val="NormalWeb"/>
              <w:rPr>
                <w:rFonts w:ascii="Arial Nova" w:hAnsi="Arial Nova" w:cstheme="majorHAnsi"/>
                <w:b/>
                <w:bCs/>
                <w:sz w:val="22"/>
                <w:szCs w:val="22"/>
              </w:rPr>
            </w:pPr>
            <w:r w:rsidRPr="00876A4F">
              <w:rPr>
                <w:rFonts w:ascii="Arial Nova" w:hAnsi="Arial Nova" w:cstheme="majorHAnsi"/>
                <w:b/>
                <w:bCs/>
                <w:sz w:val="22"/>
                <w:szCs w:val="22"/>
              </w:rPr>
              <w:t>Friday:  Bath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3E257" w14:textId="279EFDF1" w:rsidR="00491FCF" w:rsidRDefault="0049392F">
            <w:pPr>
              <w:pStyle w:val="NormalWeb"/>
              <w:rPr>
                <w:rStyle w:val="Strong"/>
                <w:rFonts w:ascii="Arial Nova" w:hAnsi="Arial Nova" w:cstheme="majorHAnsi"/>
                <w:sz w:val="22"/>
                <w:szCs w:val="22"/>
              </w:rPr>
            </w:pPr>
            <w:r w:rsidRPr="00DC4E4F">
              <w:rPr>
                <w:rStyle w:val="Strong"/>
                <w:rFonts w:ascii="Arial Nova" w:hAnsi="Arial Nova" w:cstheme="majorHAnsi"/>
                <w:sz w:val="22"/>
                <w:szCs w:val="22"/>
              </w:rPr>
              <w:t>REPORTING TO</w:t>
            </w:r>
            <w:r w:rsidR="001A118D">
              <w:rPr>
                <w:rStyle w:val="Strong"/>
                <w:rFonts w:ascii="Arial Nova" w:hAnsi="Arial Nova" w:cstheme="majorHAnsi"/>
                <w:sz w:val="22"/>
                <w:szCs w:val="22"/>
              </w:rPr>
              <w:t>:</w:t>
            </w:r>
            <w:r w:rsidRPr="00DC4E4F">
              <w:rPr>
                <w:rStyle w:val="Strong"/>
                <w:rFonts w:ascii="Arial Nova" w:hAnsi="Arial Nova" w:cstheme="majorHAnsi"/>
                <w:sz w:val="22"/>
                <w:szCs w:val="22"/>
              </w:rPr>
              <w:t xml:space="preserve"> </w:t>
            </w:r>
          </w:p>
          <w:p w14:paraId="59C22F8F" w14:textId="13D9076F" w:rsidR="0029316B" w:rsidRPr="001A118D" w:rsidRDefault="004A5D6C">
            <w:pPr>
              <w:pStyle w:val="NormalWeb"/>
              <w:rPr>
                <w:rFonts w:ascii="Arial Nova" w:hAnsi="Arial Nova" w:cstheme="majorHAnsi"/>
                <w:b/>
                <w:bCs/>
                <w:sz w:val="22"/>
                <w:szCs w:val="22"/>
              </w:rPr>
            </w:pPr>
            <w:r w:rsidRPr="001A118D">
              <w:rPr>
                <w:rStyle w:val="Strong"/>
                <w:rFonts w:ascii="Arial Nova" w:hAnsi="Arial Nova" w:cstheme="majorHAnsi"/>
                <w:sz w:val="22"/>
                <w:szCs w:val="22"/>
              </w:rPr>
              <w:t>Memory Group Coordinator</w:t>
            </w:r>
          </w:p>
        </w:tc>
      </w:tr>
    </w:tbl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813"/>
        <w:gridCol w:w="4960"/>
      </w:tblGrid>
      <w:tr w:rsidR="0029316B" w:rsidRPr="00DC4E4F" w14:paraId="4EF0E468" w14:textId="77777777" w:rsidTr="000C0B9B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DB134" w14:textId="77777777" w:rsidR="00667258" w:rsidRPr="00DC4E4F" w:rsidRDefault="0049392F" w:rsidP="00667258">
            <w:pPr>
              <w:pStyle w:val="NormalWeb"/>
              <w:rPr>
                <w:rFonts w:ascii="Arial Nova" w:hAnsi="Arial Nova" w:cstheme="majorHAnsi"/>
                <w:sz w:val="22"/>
                <w:szCs w:val="22"/>
              </w:rPr>
            </w:pPr>
            <w:r w:rsidRPr="00DC4E4F">
              <w:rPr>
                <w:rStyle w:val="Strong"/>
                <w:rFonts w:ascii="Arial Nova" w:hAnsi="Arial Nova" w:cstheme="majorHAnsi"/>
                <w:sz w:val="22"/>
                <w:szCs w:val="22"/>
              </w:rPr>
              <w:t>JOB PURPOSE </w:t>
            </w:r>
            <w:r w:rsidRPr="00DC4E4F">
              <w:rPr>
                <w:rFonts w:ascii="Arial Nova" w:hAnsi="Arial Nova" w:cstheme="majorHAnsi"/>
                <w:sz w:val="22"/>
                <w:szCs w:val="22"/>
              </w:rPr>
              <w:t> </w:t>
            </w:r>
          </w:p>
          <w:p w14:paraId="5B4DB500" w14:textId="5A20964B" w:rsidR="00DC4E4F" w:rsidRPr="00DC4E4F" w:rsidRDefault="00DC4E4F" w:rsidP="00556F2F">
            <w:pPr>
              <w:pStyle w:val="Style1"/>
            </w:pPr>
            <w:r w:rsidRPr="00DC4E4F">
              <w:t>As a</w:t>
            </w:r>
            <w:r w:rsidR="00A73A87">
              <w:t xml:space="preserve"> Memory Group Assistant</w:t>
            </w:r>
            <w:r w:rsidRPr="00DC4E4F">
              <w:t>, reporting to the</w:t>
            </w:r>
            <w:r w:rsidR="00A73A87">
              <w:t xml:space="preserve"> Memory Group Coordinator</w:t>
            </w:r>
            <w:r w:rsidRPr="00DC4E4F">
              <w:t xml:space="preserve">, you'll play a vital part in supporting Age UK Bath | North East Somerset's mission to build an age-friendly community, enabling people to age well. </w:t>
            </w:r>
          </w:p>
          <w:p w14:paraId="3E0EAA7C" w14:textId="00C8FE14" w:rsidR="00A6370E" w:rsidRPr="00A6370E" w:rsidRDefault="00DC4E4F" w:rsidP="00A6370E">
            <w:pPr>
              <w:pStyle w:val="NormalWeb"/>
              <w:rPr>
                <w:rFonts w:ascii="Arial Nova" w:hAnsi="Arial Nova" w:cstheme="majorHAnsi"/>
                <w:sz w:val="22"/>
                <w:szCs w:val="22"/>
              </w:rPr>
            </w:pPr>
            <w:r w:rsidRPr="00DC4E4F">
              <w:rPr>
                <w:rFonts w:ascii="Arial Nova" w:hAnsi="Arial Nova" w:cstheme="majorHAnsi"/>
                <w:sz w:val="22"/>
                <w:szCs w:val="22"/>
              </w:rPr>
              <w:t xml:space="preserve">You'll be part of a fast-paced, dynamic team, passionately working to make a difference in our local community and contributing to the charity's wider strategy. </w:t>
            </w:r>
          </w:p>
          <w:p w14:paraId="53AF2891" w14:textId="58A8108C" w:rsidR="00A6370E" w:rsidRDefault="00BF2B29" w:rsidP="00A6370E">
            <w:pPr>
              <w:rPr>
                <w:rFonts w:ascii="Arial Nova" w:hAnsi="Arial Nova" w:cstheme="majorHAnsi"/>
                <w:sz w:val="22"/>
                <w:szCs w:val="22"/>
              </w:rPr>
            </w:pPr>
            <w:r w:rsidRPr="00BF2B29">
              <w:rPr>
                <w:rFonts w:ascii="Arial Nova" w:hAnsi="Arial Nova" w:cstheme="majorHAnsi"/>
                <w:sz w:val="22"/>
                <w:szCs w:val="22"/>
              </w:rPr>
              <w:t xml:space="preserve">Our memory groups </w:t>
            </w:r>
            <w:r w:rsidR="00A6370E" w:rsidRPr="001156D2">
              <w:rPr>
                <w:rFonts w:ascii="Arial Nova" w:hAnsi="Arial Nova" w:cstheme="majorHAnsi"/>
                <w:sz w:val="22"/>
                <w:szCs w:val="22"/>
              </w:rPr>
              <w:t>aim to</w:t>
            </w:r>
            <w:r w:rsidR="00A6370E" w:rsidRPr="00BF2B29">
              <w:rPr>
                <w:rFonts w:ascii="Arial Nova" w:hAnsi="Arial Nova" w:cstheme="majorHAnsi"/>
                <w:sz w:val="22"/>
                <w:szCs w:val="22"/>
              </w:rPr>
              <w:t xml:space="preserve"> provide a stimulating and fun weekly programme of activities which follow the principles of Cognitive Stimulation Therapy (CST) for groups of older people </w:t>
            </w:r>
            <w:r w:rsidR="00E72D48">
              <w:rPr>
                <w:rFonts w:ascii="Arial Nova" w:hAnsi="Arial Nova" w:cstheme="majorHAnsi"/>
                <w:sz w:val="22"/>
                <w:szCs w:val="22"/>
              </w:rPr>
              <w:t xml:space="preserve">with cognitive decline or </w:t>
            </w:r>
            <w:r w:rsidR="00A6370E" w:rsidRPr="00BF2B29">
              <w:rPr>
                <w:rFonts w:ascii="Arial Nova" w:hAnsi="Arial Nova" w:cstheme="majorHAnsi"/>
                <w:sz w:val="22"/>
                <w:szCs w:val="22"/>
              </w:rPr>
              <w:t xml:space="preserve">diagnosed with mild to moderate dementia. </w:t>
            </w:r>
            <w:r w:rsidR="002F21DE">
              <w:rPr>
                <w:rFonts w:ascii="Arial Nova" w:hAnsi="Arial Nova" w:cstheme="majorHAnsi"/>
                <w:sz w:val="22"/>
                <w:szCs w:val="22"/>
              </w:rPr>
              <w:t>You</w:t>
            </w:r>
            <w:r w:rsidR="00A6370E" w:rsidRPr="00BF2B29">
              <w:rPr>
                <w:rFonts w:ascii="Arial Nova" w:hAnsi="Arial Nova" w:cstheme="majorHAnsi"/>
                <w:sz w:val="22"/>
                <w:szCs w:val="22"/>
              </w:rPr>
              <w:t xml:space="preserve"> will assist with three half day CST groups a</w:t>
            </w:r>
            <w:r w:rsidR="00AF6FFF">
              <w:rPr>
                <w:rFonts w:ascii="Arial Nova" w:hAnsi="Arial Nova" w:cstheme="majorHAnsi"/>
                <w:sz w:val="22"/>
                <w:szCs w:val="22"/>
              </w:rPr>
              <w:t xml:space="preserve">nd </w:t>
            </w:r>
            <w:r w:rsidR="002F21DE">
              <w:rPr>
                <w:rFonts w:ascii="Arial Nova" w:hAnsi="Arial Nova" w:cstheme="majorHAnsi"/>
                <w:sz w:val="22"/>
                <w:szCs w:val="22"/>
              </w:rPr>
              <w:t>lead the group when the</w:t>
            </w:r>
            <w:r w:rsidR="00AF6FFF">
              <w:rPr>
                <w:rFonts w:ascii="Arial Nova" w:hAnsi="Arial Nova" w:cstheme="majorHAnsi"/>
                <w:sz w:val="22"/>
                <w:szCs w:val="22"/>
              </w:rPr>
              <w:t xml:space="preserve"> </w:t>
            </w:r>
            <w:r w:rsidR="002F21DE">
              <w:rPr>
                <w:rFonts w:ascii="Arial Nova" w:hAnsi="Arial Nova" w:cstheme="majorHAnsi"/>
                <w:sz w:val="22"/>
                <w:szCs w:val="22"/>
              </w:rPr>
              <w:t xml:space="preserve">Memory Group </w:t>
            </w:r>
            <w:r w:rsidR="00AF6FFF">
              <w:rPr>
                <w:rFonts w:ascii="Arial Nova" w:hAnsi="Arial Nova" w:cstheme="majorHAnsi"/>
                <w:sz w:val="22"/>
                <w:szCs w:val="22"/>
              </w:rPr>
              <w:t xml:space="preserve">Coordinator </w:t>
            </w:r>
            <w:r w:rsidR="002F21DE">
              <w:rPr>
                <w:rFonts w:ascii="Arial Nova" w:hAnsi="Arial Nova" w:cstheme="majorHAnsi"/>
                <w:sz w:val="22"/>
                <w:szCs w:val="22"/>
              </w:rPr>
              <w:t>is</w:t>
            </w:r>
            <w:r w:rsidR="00AF6FFF">
              <w:rPr>
                <w:rFonts w:ascii="Arial Nova" w:hAnsi="Arial Nova" w:cstheme="majorHAnsi"/>
                <w:sz w:val="22"/>
                <w:szCs w:val="22"/>
              </w:rPr>
              <w:t xml:space="preserve"> absent.</w:t>
            </w:r>
          </w:p>
          <w:p w14:paraId="44F57726" w14:textId="428FBF86" w:rsidR="00982FC2" w:rsidRDefault="00935663" w:rsidP="00A6370E">
            <w:pPr>
              <w:rPr>
                <w:rFonts w:ascii="Arial Nova" w:hAnsi="Arial Nova" w:cstheme="majorHAnsi"/>
                <w:sz w:val="22"/>
                <w:szCs w:val="22"/>
              </w:rPr>
            </w:pPr>
            <w:r>
              <w:rPr>
                <w:rFonts w:ascii="Arial Nova" w:hAnsi="Arial Nova" w:cstheme="majorHAnsi"/>
                <w:sz w:val="22"/>
                <w:szCs w:val="22"/>
              </w:rPr>
              <w:t>(</w:t>
            </w:r>
            <w:r w:rsidR="00982FC2">
              <w:rPr>
                <w:rFonts w:ascii="Arial Nova" w:hAnsi="Arial Nova" w:cstheme="majorHAnsi"/>
                <w:sz w:val="22"/>
                <w:szCs w:val="22"/>
              </w:rPr>
              <w:t>Full training in CST will be provided.</w:t>
            </w:r>
            <w:r>
              <w:rPr>
                <w:rFonts w:ascii="Arial Nova" w:hAnsi="Arial Nova" w:cstheme="majorHAnsi"/>
                <w:sz w:val="22"/>
                <w:szCs w:val="22"/>
              </w:rPr>
              <w:t>)</w:t>
            </w:r>
          </w:p>
          <w:p w14:paraId="337FBDFD" w14:textId="77777777" w:rsidR="00DC4E4F" w:rsidRPr="00DC4E4F" w:rsidRDefault="00DC4E4F" w:rsidP="00DC4E4F">
            <w:pPr>
              <w:pStyle w:val="NormalWeb"/>
              <w:rPr>
                <w:rFonts w:ascii="Arial Nova" w:hAnsi="Arial Nova" w:cstheme="majorHAnsi"/>
                <w:sz w:val="22"/>
                <w:szCs w:val="22"/>
              </w:rPr>
            </w:pPr>
            <w:r w:rsidRPr="00DC4E4F">
              <w:rPr>
                <w:rFonts w:ascii="Arial Nova" w:hAnsi="Arial Nova" w:cstheme="majorHAnsi"/>
                <w:sz w:val="22"/>
                <w:szCs w:val="22"/>
              </w:rPr>
              <w:t>Your commitment to delivering quality services will reflect our three organisational goals, including:</w:t>
            </w:r>
          </w:p>
          <w:p w14:paraId="46A85632" w14:textId="6FD4AAAC" w:rsidR="00DC4E4F" w:rsidRPr="00DC4E4F" w:rsidRDefault="00DC4E4F" w:rsidP="00DC4E4F">
            <w:pPr>
              <w:pStyle w:val="NormalWeb"/>
              <w:numPr>
                <w:ilvl w:val="0"/>
                <w:numId w:val="10"/>
              </w:numPr>
              <w:rPr>
                <w:rFonts w:ascii="Arial Nova" w:hAnsi="Arial Nova" w:cstheme="majorHAnsi"/>
                <w:sz w:val="22"/>
                <w:szCs w:val="22"/>
              </w:rPr>
            </w:pPr>
            <w:r w:rsidRPr="00DC4E4F">
              <w:rPr>
                <w:rFonts w:ascii="Arial Nova" w:hAnsi="Arial Nova" w:cstheme="majorHAnsi"/>
                <w:b/>
                <w:bCs/>
                <w:sz w:val="22"/>
                <w:szCs w:val="22"/>
              </w:rPr>
              <w:t>We Enable:</w:t>
            </w:r>
            <w:r w:rsidRPr="00DC4E4F">
              <w:rPr>
                <w:rFonts w:ascii="Arial Nova" w:hAnsi="Arial Nova" w:cstheme="majorHAnsi"/>
                <w:sz w:val="22"/>
                <w:szCs w:val="22"/>
              </w:rPr>
              <w:t xml:space="preserve"> Our goal is to enable older people to live their lives on their own terms, with dignity, respect, and independence</w:t>
            </w:r>
            <w:r w:rsidR="00982FC2">
              <w:rPr>
                <w:rFonts w:ascii="Arial Nova" w:hAnsi="Arial Nova" w:cstheme="majorHAnsi"/>
                <w:sz w:val="22"/>
                <w:szCs w:val="22"/>
              </w:rPr>
              <w:t>; c</w:t>
            </w:r>
            <w:r w:rsidRPr="00DC4E4F">
              <w:rPr>
                <w:rFonts w:ascii="Arial Nova" w:hAnsi="Arial Nova" w:cstheme="majorHAnsi"/>
                <w:sz w:val="22"/>
                <w:szCs w:val="22"/>
              </w:rPr>
              <w:t xml:space="preserve">reating an age-friendly community that is supportive of older </w:t>
            </w:r>
            <w:r w:rsidR="00646D9F" w:rsidRPr="00DC4E4F">
              <w:rPr>
                <w:rFonts w:ascii="Arial Nova" w:hAnsi="Arial Nova" w:cstheme="majorHAnsi"/>
                <w:sz w:val="22"/>
                <w:szCs w:val="22"/>
              </w:rPr>
              <w:t>people.</w:t>
            </w:r>
          </w:p>
          <w:p w14:paraId="1B571D5E" w14:textId="77777777" w:rsidR="00DC4E4F" w:rsidRPr="00DC4E4F" w:rsidRDefault="00DC4E4F" w:rsidP="00DC4E4F">
            <w:pPr>
              <w:pStyle w:val="NormalWeb"/>
              <w:numPr>
                <w:ilvl w:val="0"/>
                <w:numId w:val="10"/>
              </w:numPr>
              <w:rPr>
                <w:rFonts w:ascii="Arial Nova" w:hAnsi="Arial Nova" w:cstheme="majorHAnsi"/>
                <w:sz w:val="22"/>
                <w:szCs w:val="22"/>
              </w:rPr>
            </w:pPr>
            <w:r w:rsidRPr="00DC4E4F">
              <w:rPr>
                <w:rFonts w:ascii="Arial Nova" w:hAnsi="Arial Nova" w:cstheme="majorHAnsi"/>
                <w:b/>
                <w:bCs/>
                <w:sz w:val="22"/>
                <w:szCs w:val="22"/>
              </w:rPr>
              <w:t>We Influence:</w:t>
            </w:r>
            <w:r w:rsidRPr="00DC4E4F">
              <w:rPr>
                <w:rFonts w:ascii="Arial Nova" w:hAnsi="Arial Nova" w:cstheme="majorHAnsi"/>
                <w:sz w:val="22"/>
                <w:szCs w:val="22"/>
              </w:rPr>
              <w:t xml:space="preserve"> Our goal is to create an age-friendly community that is supportive of older people.</w:t>
            </w:r>
          </w:p>
          <w:p w14:paraId="5F760D81" w14:textId="70201F21" w:rsidR="00F4532E" w:rsidRPr="00DC4E4F" w:rsidRDefault="00DC4E4F" w:rsidP="00DC4E4F">
            <w:pPr>
              <w:pStyle w:val="NormalWeb"/>
              <w:numPr>
                <w:ilvl w:val="0"/>
                <w:numId w:val="10"/>
              </w:numPr>
              <w:rPr>
                <w:rFonts w:ascii="Arial Nova" w:hAnsi="Arial Nova" w:cstheme="majorHAnsi"/>
                <w:sz w:val="22"/>
                <w:szCs w:val="22"/>
              </w:rPr>
            </w:pPr>
            <w:r w:rsidRPr="00DC4E4F">
              <w:rPr>
                <w:rFonts w:ascii="Arial Nova" w:hAnsi="Arial Nova" w:cstheme="majorHAnsi"/>
                <w:b/>
                <w:bCs/>
                <w:sz w:val="22"/>
                <w:szCs w:val="22"/>
              </w:rPr>
              <w:t>We Provide:</w:t>
            </w:r>
            <w:r w:rsidRPr="00DC4E4F">
              <w:rPr>
                <w:rFonts w:ascii="Arial Nova" w:hAnsi="Arial Nova" w:cstheme="majorHAnsi"/>
                <w:sz w:val="22"/>
                <w:szCs w:val="22"/>
              </w:rPr>
              <w:t xml:space="preserve"> Our goal is to provide high-quality services that older people have identified as being required.</w:t>
            </w:r>
          </w:p>
        </w:tc>
      </w:tr>
      <w:tr w:rsidR="0029316B" w:rsidRPr="00DC4E4F" w14:paraId="0CD9379E" w14:textId="77777777" w:rsidTr="000C0B9B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73BC2" w14:textId="77777777" w:rsidR="0029316B" w:rsidRPr="00DC4E4F" w:rsidRDefault="0049392F">
            <w:pPr>
              <w:pStyle w:val="NormalWeb"/>
              <w:rPr>
                <w:rFonts w:ascii="Arial Nova" w:hAnsi="Arial Nova" w:cstheme="majorHAnsi"/>
                <w:sz w:val="22"/>
                <w:szCs w:val="22"/>
              </w:rPr>
            </w:pPr>
            <w:r w:rsidRPr="00DC4E4F">
              <w:rPr>
                <w:rStyle w:val="Strong"/>
                <w:rFonts w:ascii="Arial Nova" w:hAnsi="Arial Nova" w:cstheme="majorHAnsi"/>
                <w:sz w:val="22"/>
                <w:szCs w:val="22"/>
              </w:rPr>
              <w:lastRenderedPageBreak/>
              <w:t>KEY RESPONSIBILITIES</w:t>
            </w:r>
            <w:r w:rsidRPr="00DC4E4F">
              <w:rPr>
                <w:rFonts w:ascii="Arial Nova" w:hAnsi="Arial Nova" w:cstheme="majorHAnsi"/>
                <w:sz w:val="22"/>
                <w:szCs w:val="22"/>
              </w:rPr>
              <w:t> </w:t>
            </w:r>
          </w:p>
          <w:p w14:paraId="7E61A492" w14:textId="0809E7CD" w:rsidR="00C4661F" w:rsidRDefault="00C4661F" w:rsidP="00C4661F">
            <w:pPr>
              <w:pStyle w:val="BodyTextIndent3"/>
              <w:numPr>
                <w:ilvl w:val="0"/>
                <w:numId w:val="2"/>
              </w:numPr>
              <w:rPr>
                <w:rFonts w:ascii="Arial Nova" w:hAnsi="Arial Nova"/>
                <w:szCs w:val="22"/>
              </w:rPr>
            </w:pPr>
            <w:r w:rsidRPr="00F654A7">
              <w:rPr>
                <w:rFonts w:ascii="Arial Nova" w:hAnsi="Arial Nova"/>
                <w:szCs w:val="22"/>
              </w:rPr>
              <w:t xml:space="preserve">Support the programme of activities following Cognitive Stimulation Therapy principles appropriate for the group </w:t>
            </w:r>
            <w:r w:rsidR="00646D9F" w:rsidRPr="00F654A7">
              <w:rPr>
                <w:rFonts w:ascii="Arial Nova" w:hAnsi="Arial Nova"/>
                <w:szCs w:val="22"/>
              </w:rPr>
              <w:t>members.</w:t>
            </w:r>
            <w:r w:rsidRPr="00F654A7">
              <w:rPr>
                <w:rFonts w:ascii="Arial Nova" w:hAnsi="Arial Nova"/>
                <w:szCs w:val="22"/>
              </w:rPr>
              <w:t xml:space="preserve"> </w:t>
            </w:r>
          </w:p>
          <w:p w14:paraId="3025F03B" w14:textId="77777777" w:rsidR="00E3728C" w:rsidRPr="00F654A7" w:rsidRDefault="00E3728C" w:rsidP="00E3728C">
            <w:pPr>
              <w:pStyle w:val="BodyTextIndent3"/>
              <w:ind w:firstLine="0"/>
              <w:rPr>
                <w:rFonts w:ascii="Arial Nova" w:hAnsi="Arial Nova"/>
                <w:szCs w:val="22"/>
              </w:rPr>
            </w:pPr>
          </w:p>
          <w:p w14:paraId="02F38189" w14:textId="6C1FE281" w:rsidR="00C4661F" w:rsidRDefault="00C4661F" w:rsidP="00C4661F">
            <w:pPr>
              <w:pStyle w:val="BodyTextIndent3"/>
              <w:numPr>
                <w:ilvl w:val="0"/>
                <w:numId w:val="2"/>
              </w:numPr>
              <w:rPr>
                <w:rFonts w:ascii="Arial Nova" w:hAnsi="Arial Nova"/>
                <w:szCs w:val="22"/>
              </w:rPr>
            </w:pPr>
            <w:r w:rsidRPr="00F654A7">
              <w:rPr>
                <w:rFonts w:ascii="Arial Nova" w:hAnsi="Arial Nova"/>
                <w:szCs w:val="22"/>
              </w:rPr>
              <w:t xml:space="preserve">Support and develop new and innovative activities </w:t>
            </w:r>
            <w:r>
              <w:rPr>
                <w:rFonts w:ascii="Arial Nova" w:hAnsi="Arial Nova"/>
                <w:szCs w:val="22"/>
              </w:rPr>
              <w:t xml:space="preserve">in accordance with CST principles </w:t>
            </w:r>
            <w:r w:rsidRPr="00F654A7">
              <w:rPr>
                <w:rFonts w:ascii="Arial Nova" w:hAnsi="Arial Nova"/>
                <w:szCs w:val="22"/>
              </w:rPr>
              <w:t xml:space="preserve">to meet the changing needs of the </w:t>
            </w:r>
            <w:r w:rsidR="00646D9F" w:rsidRPr="00F654A7">
              <w:rPr>
                <w:rFonts w:ascii="Arial Nova" w:hAnsi="Arial Nova"/>
                <w:szCs w:val="22"/>
              </w:rPr>
              <w:t>members.</w:t>
            </w:r>
          </w:p>
          <w:p w14:paraId="05A9009D" w14:textId="77777777" w:rsidR="00E3728C" w:rsidRPr="00F654A7" w:rsidRDefault="00E3728C" w:rsidP="00E3728C">
            <w:pPr>
              <w:pStyle w:val="BodyTextIndent3"/>
              <w:ind w:left="0" w:firstLine="0"/>
              <w:rPr>
                <w:rFonts w:ascii="Arial Nova" w:hAnsi="Arial Nova"/>
                <w:szCs w:val="22"/>
              </w:rPr>
            </w:pPr>
          </w:p>
          <w:p w14:paraId="52BD080F" w14:textId="13B9CB52" w:rsidR="00C4661F" w:rsidRDefault="00C4661F" w:rsidP="00C4661F">
            <w:pPr>
              <w:pStyle w:val="BodyTextIndent3"/>
              <w:numPr>
                <w:ilvl w:val="0"/>
                <w:numId w:val="2"/>
              </w:numPr>
              <w:rPr>
                <w:rFonts w:ascii="Arial Nova" w:hAnsi="Arial Nova"/>
                <w:szCs w:val="22"/>
              </w:rPr>
            </w:pPr>
            <w:r w:rsidRPr="00F654A7">
              <w:rPr>
                <w:rFonts w:ascii="Arial Nova" w:hAnsi="Arial Nova"/>
                <w:szCs w:val="22"/>
              </w:rPr>
              <w:t xml:space="preserve">Help to promote the project to attract suitable </w:t>
            </w:r>
            <w:r w:rsidR="00646D9F" w:rsidRPr="00F654A7">
              <w:rPr>
                <w:rFonts w:ascii="Arial Nova" w:hAnsi="Arial Nova"/>
                <w:szCs w:val="22"/>
              </w:rPr>
              <w:t>participants.</w:t>
            </w:r>
          </w:p>
          <w:p w14:paraId="479C295F" w14:textId="77777777" w:rsidR="00E3728C" w:rsidRPr="00F654A7" w:rsidRDefault="00E3728C" w:rsidP="00E3728C">
            <w:pPr>
              <w:pStyle w:val="BodyTextIndent3"/>
              <w:ind w:left="0" w:firstLine="0"/>
              <w:rPr>
                <w:rFonts w:ascii="Arial Nova" w:hAnsi="Arial Nova"/>
                <w:szCs w:val="22"/>
              </w:rPr>
            </w:pPr>
          </w:p>
          <w:p w14:paraId="38EB167F" w14:textId="564A1236" w:rsidR="00C4661F" w:rsidRDefault="00C4661F" w:rsidP="00C4661F">
            <w:pPr>
              <w:pStyle w:val="BodyTextIndent3"/>
              <w:numPr>
                <w:ilvl w:val="0"/>
                <w:numId w:val="2"/>
              </w:numPr>
              <w:rPr>
                <w:rFonts w:ascii="Arial Nova" w:hAnsi="Arial Nova"/>
                <w:szCs w:val="22"/>
              </w:rPr>
            </w:pPr>
            <w:r w:rsidRPr="00F654A7">
              <w:rPr>
                <w:rFonts w:ascii="Arial Nova" w:hAnsi="Arial Nova"/>
                <w:szCs w:val="22"/>
              </w:rPr>
              <w:t xml:space="preserve">Liaise with family, carers and statutory services as </w:t>
            </w:r>
            <w:r w:rsidR="00646D9F" w:rsidRPr="00F654A7">
              <w:rPr>
                <w:rFonts w:ascii="Arial Nova" w:hAnsi="Arial Nova"/>
                <w:szCs w:val="22"/>
              </w:rPr>
              <w:t>appropriate.</w:t>
            </w:r>
          </w:p>
          <w:p w14:paraId="2C97BDA9" w14:textId="77777777" w:rsidR="00E3728C" w:rsidRPr="00F654A7" w:rsidRDefault="00E3728C" w:rsidP="00E3728C">
            <w:pPr>
              <w:pStyle w:val="BodyTextIndent3"/>
              <w:ind w:left="0" w:firstLine="0"/>
              <w:rPr>
                <w:rFonts w:ascii="Arial Nova" w:hAnsi="Arial Nova"/>
                <w:szCs w:val="22"/>
              </w:rPr>
            </w:pPr>
          </w:p>
          <w:p w14:paraId="2DCAD7F6" w14:textId="392F0454" w:rsidR="00C4661F" w:rsidRDefault="00C4661F" w:rsidP="00C4661F">
            <w:pPr>
              <w:pStyle w:val="BodyTextIndent3"/>
              <w:numPr>
                <w:ilvl w:val="0"/>
                <w:numId w:val="2"/>
              </w:numPr>
              <w:rPr>
                <w:rFonts w:ascii="Arial Nova" w:hAnsi="Arial Nova"/>
                <w:szCs w:val="22"/>
              </w:rPr>
            </w:pPr>
            <w:r w:rsidRPr="00F654A7">
              <w:rPr>
                <w:rFonts w:ascii="Arial Nova" w:hAnsi="Arial Nova"/>
                <w:szCs w:val="22"/>
              </w:rPr>
              <w:t xml:space="preserve">Run the group in the absence of the group </w:t>
            </w:r>
            <w:r w:rsidR="00646D9F" w:rsidRPr="00F654A7">
              <w:rPr>
                <w:rFonts w:ascii="Arial Nova" w:hAnsi="Arial Nova"/>
                <w:szCs w:val="22"/>
              </w:rPr>
              <w:t>coordinator.</w:t>
            </w:r>
            <w:r w:rsidRPr="00F654A7">
              <w:rPr>
                <w:rFonts w:ascii="Arial Nova" w:hAnsi="Arial Nova"/>
                <w:szCs w:val="22"/>
              </w:rPr>
              <w:t xml:space="preserve"> </w:t>
            </w:r>
          </w:p>
          <w:p w14:paraId="3F13A53A" w14:textId="77777777" w:rsidR="00E3728C" w:rsidRDefault="00E3728C" w:rsidP="00E3728C">
            <w:pPr>
              <w:pStyle w:val="BodyTextIndent3"/>
              <w:ind w:left="0" w:firstLine="0"/>
              <w:rPr>
                <w:rFonts w:ascii="Arial Nova" w:hAnsi="Arial Nova"/>
                <w:szCs w:val="22"/>
              </w:rPr>
            </w:pPr>
          </w:p>
          <w:p w14:paraId="07486D2C" w14:textId="3E89E5F6" w:rsidR="005F2F19" w:rsidRDefault="005F2F19" w:rsidP="00C4661F">
            <w:pPr>
              <w:pStyle w:val="BodyTextIndent3"/>
              <w:numPr>
                <w:ilvl w:val="0"/>
                <w:numId w:val="2"/>
              </w:numPr>
              <w:rPr>
                <w:rFonts w:ascii="Arial Nova" w:hAnsi="Arial Nova"/>
                <w:szCs w:val="22"/>
              </w:rPr>
            </w:pPr>
            <w:r>
              <w:rPr>
                <w:rFonts w:ascii="Arial Nova" w:hAnsi="Arial Nova"/>
                <w:szCs w:val="22"/>
              </w:rPr>
              <w:t xml:space="preserve">Support the </w:t>
            </w:r>
            <w:r w:rsidR="00646D9F">
              <w:rPr>
                <w:rFonts w:ascii="Arial Nova" w:hAnsi="Arial Nova"/>
                <w:szCs w:val="22"/>
              </w:rPr>
              <w:t>day-to-day</w:t>
            </w:r>
            <w:r>
              <w:rPr>
                <w:rFonts w:ascii="Arial Nova" w:hAnsi="Arial Nova"/>
                <w:szCs w:val="22"/>
              </w:rPr>
              <w:t xml:space="preserve"> management of the group </w:t>
            </w:r>
            <w:r w:rsidR="00980107">
              <w:rPr>
                <w:rFonts w:ascii="Arial Nova" w:hAnsi="Arial Nova"/>
                <w:szCs w:val="22"/>
              </w:rPr>
              <w:t>volunteers.</w:t>
            </w:r>
          </w:p>
          <w:p w14:paraId="6A115049" w14:textId="77777777" w:rsidR="00E3728C" w:rsidRDefault="00E3728C" w:rsidP="00E3728C">
            <w:pPr>
              <w:pStyle w:val="BodyTextIndent3"/>
              <w:ind w:left="0" w:firstLine="0"/>
              <w:rPr>
                <w:rFonts w:ascii="Arial Nova" w:hAnsi="Arial Nova"/>
                <w:szCs w:val="22"/>
              </w:rPr>
            </w:pPr>
          </w:p>
          <w:p w14:paraId="54CCDBFC" w14:textId="1F1B783E" w:rsidR="005F2F19" w:rsidRDefault="005F2F19" w:rsidP="00C4661F">
            <w:pPr>
              <w:pStyle w:val="BodyTextIndent3"/>
              <w:numPr>
                <w:ilvl w:val="0"/>
                <w:numId w:val="2"/>
              </w:numPr>
              <w:rPr>
                <w:rFonts w:ascii="Arial Nova" w:hAnsi="Arial Nova"/>
                <w:szCs w:val="22"/>
              </w:rPr>
            </w:pPr>
            <w:r>
              <w:rPr>
                <w:rFonts w:ascii="Arial Nova" w:hAnsi="Arial Nova"/>
                <w:szCs w:val="22"/>
              </w:rPr>
              <w:t>Help to ensure compliance with the organisation</w:t>
            </w:r>
            <w:r w:rsidR="008E317F">
              <w:rPr>
                <w:rFonts w:ascii="Arial Nova" w:hAnsi="Arial Nova"/>
                <w:szCs w:val="22"/>
              </w:rPr>
              <w:t xml:space="preserve">’s policies and </w:t>
            </w:r>
            <w:r w:rsidR="00646D9F">
              <w:rPr>
                <w:rFonts w:ascii="Arial Nova" w:hAnsi="Arial Nova"/>
                <w:szCs w:val="22"/>
              </w:rPr>
              <w:t>procedures.</w:t>
            </w:r>
          </w:p>
          <w:p w14:paraId="429B692C" w14:textId="77777777" w:rsidR="00E3728C" w:rsidRPr="00F654A7" w:rsidRDefault="00E3728C" w:rsidP="00E3728C">
            <w:pPr>
              <w:pStyle w:val="BodyTextIndent3"/>
              <w:ind w:left="0" w:firstLine="0"/>
              <w:rPr>
                <w:rFonts w:ascii="Arial Nova" w:hAnsi="Arial Nova"/>
                <w:szCs w:val="22"/>
              </w:rPr>
            </w:pPr>
          </w:p>
          <w:p w14:paraId="16DB0017" w14:textId="00268247" w:rsidR="00982FC2" w:rsidRPr="00982FC2" w:rsidRDefault="00C4661F" w:rsidP="00982FC2">
            <w:pPr>
              <w:pStyle w:val="BodyTextIndent3"/>
              <w:numPr>
                <w:ilvl w:val="0"/>
                <w:numId w:val="2"/>
              </w:numPr>
              <w:rPr>
                <w:rFonts w:ascii="Arial Nova" w:hAnsi="Arial Nova"/>
                <w:szCs w:val="22"/>
              </w:rPr>
            </w:pPr>
            <w:r w:rsidRPr="00F654A7">
              <w:rPr>
                <w:rFonts w:ascii="Arial Nova" w:hAnsi="Arial Nova"/>
                <w:szCs w:val="22"/>
              </w:rPr>
              <w:t>Develop a comprehensive understanding of Age UK B&amp;NES services</w:t>
            </w:r>
            <w:r>
              <w:rPr>
                <w:rFonts w:ascii="Arial Nova" w:hAnsi="Arial Nova"/>
                <w:szCs w:val="22"/>
              </w:rPr>
              <w:t xml:space="preserve"> to share with group members and </w:t>
            </w:r>
            <w:r w:rsidR="00646D9F">
              <w:rPr>
                <w:rFonts w:ascii="Arial Nova" w:hAnsi="Arial Nova"/>
                <w:szCs w:val="22"/>
              </w:rPr>
              <w:t>others.</w:t>
            </w:r>
          </w:p>
          <w:p w14:paraId="3BB8399E" w14:textId="53A043EB" w:rsidR="000C0B9B" w:rsidRPr="000C0B9B" w:rsidRDefault="00982FC2" w:rsidP="000C0B9B">
            <w:pPr>
              <w:pStyle w:val="NormalWeb"/>
              <w:numPr>
                <w:ilvl w:val="0"/>
                <w:numId w:val="2"/>
              </w:numPr>
              <w:rPr>
                <w:rFonts w:ascii="Arial Nova" w:hAnsi="Arial Nova" w:cstheme="majorHAnsi"/>
                <w:sz w:val="22"/>
                <w:szCs w:val="22"/>
              </w:rPr>
            </w:pPr>
            <w:r>
              <w:rPr>
                <w:rFonts w:ascii="Arial Nova" w:hAnsi="Arial Nova" w:cstheme="majorHAnsi"/>
                <w:sz w:val="22"/>
                <w:szCs w:val="22"/>
              </w:rPr>
              <w:t>Provide a</w:t>
            </w:r>
            <w:r w:rsidR="00F17231" w:rsidRPr="00DC4E4F">
              <w:rPr>
                <w:rFonts w:ascii="Arial Nova" w:hAnsi="Arial Nova" w:cstheme="majorHAnsi"/>
                <w:sz w:val="22"/>
                <w:szCs w:val="22"/>
              </w:rPr>
              <w:t xml:space="preserve">d hoc administration and projects as </w:t>
            </w:r>
            <w:r w:rsidR="00646D9F" w:rsidRPr="00DC4E4F">
              <w:rPr>
                <w:rFonts w:ascii="Arial Nova" w:hAnsi="Arial Nova" w:cstheme="majorHAnsi"/>
                <w:sz w:val="22"/>
                <w:szCs w:val="22"/>
              </w:rPr>
              <w:t>required.</w:t>
            </w:r>
            <w:r w:rsidR="00F17231" w:rsidRPr="00DC4E4F">
              <w:rPr>
                <w:rFonts w:ascii="Arial Nova" w:hAnsi="Arial Nova" w:cstheme="majorHAnsi"/>
                <w:sz w:val="22"/>
                <w:szCs w:val="22"/>
              </w:rPr>
              <w:t xml:space="preserve"> </w:t>
            </w:r>
          </w:p>
          <w:p w14:paraId="535F5F56" w14:textId="0F1AC830" w:rsidR="00CF7EA0" w:rsidRPr="00DC4E4F" w:rsidRDefault="00CF7EA0" w:rsidP="00982FC2">
            <w:pPr>
              <w:pStyle w:val="NormalWeb"/>
              <w:ind w:left="720"/>
              <w:rPr>
                <w:rFonts w:ascii="Arial Nova" w:hAnsi="Arial Nova" w:cstheme="majorHAnsi"/>
                <w:sz w:val="22"/>
                <w:szCs w:val="22"/>
              </w:rPr>
            </w:pPr>
          </w:p>
        </w:tc>
      </w:tr>
      <w:tr w:rsidR="0029316B" w:rsidRPr="00DC4E4F" w14:paraId="381D95D2" w14:textId="77777777" w:rsidTr="000C0B9B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2A5F4" w14:textId="571E05A0" w:rsidR="00212C08" w:rsidRPr="00212C08" w:rsidRDefault="0049392F" w:rsidP="0086759E">
            <w:pPr>
              <w:pStyle w:val="NormalWeb"/>
              <w:rPr>
                <w:rFonts w:ascii="Arial Nova" w:hAnsi="Arial Nova" w:cstheme="majorHAnsi"/>
                <w:b/>
                <w:bCs/>
                <w:sz w:val="22"/>
                <w:szCs w:val="22"/>
              </w:rPr>
            </w:pPr>
            <w:r w:rsidRPr="00DC4E4F">
              <w:rPr>
                <w:rStyle w:val="Strong"/>
                <w:rFonts w:ascii="Arial Nova" w:hAnsi="Arial Nova" w:cstheme="majorHAnsi"/>
                <w:sz w:val="22"/>
                <w:szCs w:val="22"/>
              </w:rPr>
              <w:lastRenderedPageBreak/>
              <w:t xml:space="preserve">COMPETENCIES </w:t>
            </w:r>
          </w:p>
          <w:p w14:paraId="1A28EA81" w14:textId="51B702A7" w:rsidR="00212C08" w:rsidRPr="00212C08" w:rsidRDefault="0049392F" w:rsidP="00212C08">
            <w:pPr>
              <w:pStyle w:val="NormalWeb"/>
              <w:numPr>
                <w:ilvl w:val="0"/>
                <w:numId w:val="8"/>
              </w:numPr>
              <w:spacing w:before="0" w:beforeAutospacing="0"/>
              <w:rPr>
                <w:rFonts w:ascii="Arial Nova" w:hAnsi="Arial Nova" w:cstheme="majorHAnsi"/>
                <w:b/>
                <w:bCs/>
                <w:sz w:val="22"/>
                <w:szCs w:val="22"/>
              </w:rPr>
            </w:pPr>
            <w:r w:rsidRPr="00AE1D6C">
              <w:rPr>
                <w:rFonts w:ascii="Arial Nova" w:hAnsi="Arial Nova" w:cs="Segoe UI"/>
                <w:b/>
                <w:bCs/>
                <w:color w:val="7030A0"/>
                <w:sz w:val="22"/>
                <w:szCs w:val="22"/>
              </w:rPr>
              <w:t>Empowerment:</w:t>
            </w:r>
            <w:r w:rsidRPr="00E27BD8">
              <w:rPr>
                <w:rFonts w:ascii="Arial Nova" w:hAnsi="Arial Nova" w:cs="Segoe UI"/>
                <w:color w:val="343541"/>
                <w:sz w:val="22"/>
                <w:szCs w:val="22"/>
              </w:rPr>
              <w:t xml:space="preserve"> We believe in empowering older people to live their lives on their own terms, with dignity, respect, and independence. </w:t>
            </w:r>
          </w:p>
          <w:p w14:paraId="0BEA404C" w14:textId="77777777" w:rsidR="0049392F" w:rsidRPr="00E27BD8" w:rsidRDefault="0049392F" w:rsidP="0049392F">
            <w:pPr>
              <w:pStyle w:val="NormalWeb"/>
              <w:numPr>
                <w:ilvl w:val="0"/>
                <w:numId w:val="8"/>
              </w:numPr>
              <w:spacing w:before="0" w:beforeAutospacing="0"/>
              <w:rPr>
                <w:rFonts w:ascii="Arial Nova" w:hAnsi="Arial Nova" w:cstheme="majorHAnsi"/>
                <w:b/>
                <w:bCs/>
                <w:sz w:val="22"/>
                <w:szCs w:val="22"/>
              </w:rPr>
            </w:pPr>
            <w:r w:rsidRPr="00AE1D6C">
              <w:rPr>
                <w:rFonts w:ascii="Arial Nova" w:hAnsi="Arial Nova" w:cs="Segoe UI"/>
                <w:b/>
                <w:bCs/>
                <w:color w:val="0070C0"/>
                <w:sz w:val="22"/>
                <w:szCs w:val="22"/>
              </w:rPr>
              <w:t>Inclusion:</w:t>
            </w:r>
            <w:r w:rsidRPr="00E27BD8">
              <w:rPr>
                <w:rFonts w:ascii="Arial Nova" w:hAnsi="Arial Nova" w:cs="Segoe UI"/>
                <w:color w:val="343541"/>
                <w:sz w:val="22"/>
                <w:szCs w:val="22"/>
              </w:rPr>
              <w:t xml:space="preserve"> We believe in working with older people to create a diverse and inclusive community, where everyone can participate and contribute. We challenge ageism wherever we find it, and work to promote positive images of aging. </w:t>
            </w:r>
          </w:p>
          <w:p w14:paraId="34B15FC7" w14:textId="77777777" w:rsidR="0049392F" w:rsidRPr="00E27BD8" w:rsidRDefault="0049392F" w:rsidP="0049392F">
            <w:pPr>
              <w:pStyle w:val="NormalWeb"/>
              <w:numPr>
                <w:ilvl w:val="0"/>
                <w:numId w:val="8"/>
              </w:numPr>
              <w:spacing w:before="0" w:beforeAutospacing="0"/>
              <w:rPr>
                <w:rFonts w:ascii="Arial Nova" w:hAnsi="Arial Nova" w:cstheme="majorHAnsi"/>
                <w:b/>
                <w:bCs/>
                <w:sz w:val="22"/>
                <w:szCs w:val="22"/>
              </w:rPr>
            </w:pPr>
            <w:r w:rsidRPr="00AE1D6C">
              <w:rPr>
                <w:rFonts w:ascii="Arial Nova" w:hAnsi="Arial Nova" w:cs="Segoe UI"/>
                <w:b/>
                <w:bCs/>
                <w:color w:val="FFC000"/>
                <w:sz w:val="22"/>
                <w:szCs w:val="22"/>
              </w:rPr>
              <w:t>Collaboration:</w:t>
            </w:r>
            <w:r w:rsidRPr="00E27BD8">
              <w:rPr>
                <w:rFonts w:ascii="Arial Nova" w:hAnsi="Arial Nova" w:cs="Segoe UI"/>
                <w:color w:val="343541"/>
                <w:sz w:val="22"/>
                <w:szCs w:val="22"/>
              </w:rPr>
              <w:t xml:space="preserve"> We believe in working collaboratively with older people and others, to create positive change and achieve our shared goals. Quality: We are committed to delivering high-quality services that meet the identified needs and priorities of older people, and to continuously improving our practices and processes. </w:t>
            </w:r>
          </w:p>
          <w:p w14:paraId="376EF4C4" w14:textId="3EDFC0EA" w:rsidR="002D78E9" w:rsidRPr="00CF7EA0" w:rsidRDefault="0049392F" w:rsidP="002D78E9">
            <w:pPr>
              <w:pStyle w:val="NormalWeb"/>
              <w:numPr>
                <w:ilvl w:val="0"/>
                <w:numId w:val="8"/>
              </w:numPr>
              <w:spacing w:before="0" w:beforeAutospacing="0"/>
              <w:rPr>
                <w:rFonts w:ascii="Arial Nova" w:hAnsi="Arial Nova" w:cstheme="majorHAnsi"/>
                <w:b/>
                <w:bCs/>
                <w:sz w:val="22"/>
                <w:szCs w:val="22"/>
              </w:rPr>
            </w:pPr>
            <w:r w:rsidRPr="00AE1D6C">
              <w:rPr>
                <w:rFonts w:ascii="Arial Nova" w:hAnsi="Arial Nova" w:cs="Segoe UI"/>
                <w:b/>
                <w:bCs/>
                <w:color w:val="92D050"/>
                <w:sz w:val="22"/>
                <w:szCs w:val="22"/>
              </w:rPr>
              <w:t>Accountability:</w:t>
            </w:r>
            <w:r w:rsidRPr="00E27BD8">
              <w:rPr>
                <w:rFonts w:ascii="Arial Nova" w:hAnsi="Arial Nova" w:cs="Segoe UI"/>
                <w:color w:val="343541"/>
                <w:sz w:val="22"/>
                <w:szCs w:val="22"/>
              </w:rPr>
              <w:t xml:space="preserve"> We are accountable to the older people we serve, our community, our funders, and our stakeholders, and we are committed to being transparent and responsible in our actions.</w:t>
            </w:r>
          </w:p>
          <w:p w14:paraId="4373330A" w14:textId="77777777" w:rsidR="00CF7EA0" w:rsidRDefault="00CF7EA0" w:rsidP="00CF7EA0">
            <w:pPr>
              <w:pStyle w:val="NormalWeb"/>
              <w:spacing w:before="0" w:beforeAutospacing="0"/>
              <w:rPr>
                <w:rFonts w:ascii="Arial Nova" w:hAnsi="Arial Nova" w:cstheme="majorHAnsi"/>
                <w:b/>
                <w:bCs/>
                <w:sz w:val="22"/>
                <w:szCs w:val="22"/>
              </w:rPr>
            </w:pPr>
          </w:p>
          <w:p w14:paraId="2EE57A35" w14:textId="77777777" w:rsidR="00982FC2" w:rsidRDefault="00982FC2" w:rsidP="00CF7EA0">
            <w:pPr>
              <w:pStyle w:val="NormalWeb"/>
              <w:spacing w:before="0" w:beforeAutospacing="0"/>
              <w:rPr>
                <w:rFonts w:ascii="Arial Nova" w:hAnsi="Arial Nova" w:cstheme="majorHAnsi"/>
                <w:b/>
                <w:bCs/>
                <w:sz w:val="22"/>
                <w:szCs w:val="22"/>
              </w:rPr>
            </w:pPr>
          </w:p>
          <w:p w14:paraId="19D66438" w14:textId="4D8AEDFF" w:rsidR="00212C08" w:rsidRDefault="00212C08" w:rsidP="00CF7EA0">
            <w:pPr>
              <w:pStyle w:val="NormalWeb"/>
              <w:spacing w:before="0" w:beforeAutospacing="0"/>
              <w:rPr>
                <w:rFonts w:ascii="Arial Nova" w:hAnsi="Arial Nova" w:cstheme="majorHAnsi"/>
                <w:b/>
                <w:bCs/>
                <w:sz w:val="22"/>
                <w:szCs w:val="22"/>
              </w:rPr>
            </w:pPr>
          </w:p>
          <w:p w14:paraId="65D93683" w14:textId="590D287D" w:rsidR="00876A4F" w:rsidRDefault="00876A4F" w:rsidP="00CF7EA0">
            <w:pPr>
              <w:pStyle w:val="NormalWeb"/>
              <w:spacing w:before="0" w:beforeAutospacing="0"/>
              <w:rPr>
                <w:rFonts w:ascii="Arial Nova" w:hAnsi="Arial Nova" w:cstheme="majorHAnsi"/>
                <w:b/>
                <w:bCs/>
                <w:sz w:val="22"/>
                <w:szCs w:val="22"/>
              </w:rPr>
            </w:pPr>
          </w:p>
          <w:p w14:paraId="68D728A3" w14:textId="77777777" w:rsidR="00876A4F" w:rsidRDefault="00876A4F" w:rsidP="00CF7EA0">
            <w:pPr>
              <w:pStyle w:val="NormalWeb"/>
              <w:spacing w:before="0" w:beforeAutospacing="0"/>
              <w:rPr>
                <w:rFonts w:ascii="Arial Nova" w:hAnsi="Arial Nova" w:cstheme="majorHAnsi"/>
                <w:b/>
                <w:bCs/>
                <w:sz w:val="22"/>
                <w:szCs w:val="22"/>
              </w:rPr>
            </w:pPr>
          </w:p>
          <w:p w14:paraId="24DE2A32" w14:textId="77777777" w:rsidR="00212C08" w:rsidRPr="00980107" w:rsidRDefault="00212C08" w:rsidP="00CF7EA0">
            <w:pPr>
              <w:pStyle w:val="NormalWeb"/>
              <w:spacing w:before="0" w:beforeAutospacing="0"/>
              <w:rPr>
                <w:rFonts w:ascii="Arial Nova" w:hAnsi="Arial Nova" w:cstheme="majorHAnsi"/>
                <w:b/>
                <w:bCs/>
                <w:sz w:val="22"/>
                <w:szCs w:val="22"/>
              </w:rPr>
            </w:pPr>
          </w:p>
          <w:p w14:paraId="23DB88D8" w14:textId="13B429AA" w:rsidR="002D78E9" w:rsidRPr="00DC4E4F" w:rsidRDefault="002D78E9" w:rsidP="002D78E9">
            <w:pPr>
              <w:pStyle w:val="NormalWeb"/>
              <w:spacing w:before="0" w:beforeAutospacing="0"/>
              <w:rPr>
                <w:rFonts w:ascii="Arial Nova" w:hAnsi="Arial Nova" w:cstheme="majorHAnsi"/>
                <w:b/>
                <w:bCs/>
                <w:sz w:val="22"/>
                <w:szCs w:val="22"/>
              </w:rPr>
            </w:pPr>
          </w:p>
        </w:tc>
      </w:tr>
      <w:tr w:rsidR="0029316B" w:rsidRPr="00DC4E4F" w14:paraId="1B6038C2" w14:textId="77777777" w:rsidTr="000C0B9B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0D536" w14:textId="58BA41BA" w:rsidR="0029316B" w:rsidRPr="00DC4E4F" w:rsidRDefault="0049392F">
            <w:pPr>
              <w:pStyle w:val="NormalWeb"/>
              <w:rPr>
                <w:rFonts w:ascii="Arial Nova" w:hAnsi="Arial Nova" w:cstheme="majorHAnsi"/>
                <w:sz w:val="22"/>
                <w:szCs w:val="22"/>
              </w:rPr>
            </w:pPr>
            <w:r w:rsidRPr="00DC4E4F">
              <w:rPr>
                <w:rStyle w:val="Strong"/>
                <w:rFonts w:ascii="Arial Nova" w:hAnsi="Arial Nova" w:cstheme="majorHAnsi"/>
                <w:sz w:val="22"/>
                <w:szCs w:val="22"/>
              </w:rPr>
              <w:t>RELEVANT FUNCTIONAL/TECHNICAL SKILLS OR INDUSTRY EXPERIENCE</w:t>
            </w:r>
          </w:p>
        </w:tc>
      </w:tr>
      <w:tr w:rsidR="007565B8" w:rsidRPr="00B81E6B" w14:paraId="675663B0" w14:textId="77777777" w:rsidTr="000C0B9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625C0" w14:textId="77777777" w:rsidR="00B81E6B" w:rsidRPr="00B81E6B" w:rsidRDefault="00B81E6B" w:rsidP="00B81E6B">
            <w:pPr>
              <w:spacing w:beforeAutospacing="1" w:afterAutospacing="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81E6B">
              <w:rPr>
                <w:rFonts w:ascii="Arial Nova" w:eastAsia="Times New Roman" w:hAnsi="Arial Nova" w:cs="Segoe UI"/>
                <w:b/>
                <w:bCs/>
                <w:sz w:val="22"/>
                <w:szCs w:val="22"/>
              </w:rPr>
              <w:t>Essential</w:t>
            </w:r>
            <w:r w:rsidRPr="00B81E6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 </w:t>
            </w:r>
            <w:r w:rsidRPr="00B81E6B">
              <w:rPr>
                <w:rFonts w:ascii="Arial" w:eastAsia="Times New Roman" w:hAnsi="Arial" w:cs="Arial"/>
                <w:sz w:val="22"/>
                <w:szCs w:val="22"/>
              </w:rPr>
              <w:t> </w:t>
            </w:r>
            <w:r w:rsidRPr="00B81E6B">
              <w:rPr>
                <w:rFonts w:ascii="Arial Nova" w:eastAsia="Times New Roman" w:hAnsi="Arial Nova" w:cs="Segoe UI"/>
                <w:sz w:val="22"/>
                <w:szCs w:val="22"/>
              </w:rPr>
              <w:t> 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130FEB" w14:textId="77777777" w:rsidR="00B81E6B" w:rsidRPr="00B81E6B" w:rsidRDefault="00B81E6B" w:rsidP="00B81E6B">
            <w:pPr>
              <w:spacing w:beforeAutospacing="1" w:afterAutospacing="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81E6B">
              <w:rPr>
                <w:rFonts w:ascii="Arial Nova" w:eastAsia="Times New Roman" w:hAnsi="Arial Nova" w:cs="Segoe UI"/>
                <w:b/>
                <w:bCs/>
                <w:sz w:val="22"/>
                <w:szCs w:val="22"/>
              </w:rPr>
              <w:t>Desirable</w:t>
            </w:r>
            <w:r w:rsidRPr="00B81E6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 </w:t>
            </w:r>
            <w:r w:rsidRPr="00B81E6B">
              <w:rPr>
                <w:rFonts w:ascii="Arial" w:eastAsia="Times New Roman" w:hAnsi="Arial" w:cs="Arial"/>
                <w:sz w:val="22"/>
                <w:szCs w:val="22"/>
              </w:rPr>
              <w:t> </w:t>
            </w:r>
            <w:r w:rsidRPr="00B81E6B">
              <w:rPr>
                <w:rFonts w:ascii="Arial Nova" w:eastAsia="Times New Roman" w:hAnsi="Arial Nova" w:cs="Segoe UI"/>
                <w:sz w:val="22"/>
                <w:szCs w:val="22"/>
              </w:rPr>
              <w:t> </w:t>
            </w:r>
          </w:p>
        </w:tc>
      </w:tr>
      <w:tr w:rsidR="007565B8" w:rsidRPr="00B81E6B" w14:paraId="0EC1E85D" w14:textId="77777777" w:rsidTr="000C0B9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B556A" w14:textId="77777777" w:rsidR="00B81E6B" w:rsidRDefault="00B81E6B" w:rsidP="00B81E6B">
            <w:pPr>
              <w:numPr>
                <w:ilvl w:val="0"/>
                <w:numId w:val="12"/>
              </w:numPr>
              <w:ind w:left="1080" w:firstLine="0"/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  <w:r w:rsidRPr="00B81E6B">
              <w:rPr>
                <w:rFonts w:ascii="Arial Nova" w:eastAsia="Times New Roman" w:hAnsi="Arial Nova" w:cs="Segoe UI"/>
                <w:sz w:val="22"/>
                <w:szCs w:val="22"/>
              </w:rPr>
              <w:t>Driving license and access to a car </w:t>
            </w:r>
          </w:p>
          <w:p w14:paraId="0FEDB54C" w14:textId="77777777" w:rsidR="003D4B37" w:rsidRPr="00B81E6B" w:rsidRDefault="003D4B37" w:rsidP="003D4B37">
            <w:pPr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</w:p>
          <w:p w14:paraId="1748B4BA" w14:textId="73A3CCF5" w:rsidR="00B81E6B" w:rsidRDefault="00B81E6B" w:rsidP="00B81E6B">
            <w:pPr>
              <w:numPr>
                <w:ilvl w:val="0"/>
                <w:numId w:val="12"/>
              </w:numPr>
              <w:ind w:left="1080" w:firstLine="0"/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  <w:r w:rsidRPr="00B81E6B">
              <w:rPr>
                <w:rFonts w:ascii="Arial Nova" w:eastAsia="Times New Roman" w:hAnsi="Arial Nova" w:cs="Segoe UI"/>
                <w:sz w:val="22"/>
                <w:szCs w:val="22"/>
              </w:rPr>
              <w:t>Good computer skills, including proficiency with Microsoft Excel, Word, PowerPoint </w:t>
            </w:r>
            <w:r w:rsidR="00C866D3">
              <w:rPr>
                <w:rFonts w:ascii="Arial Nova" w:eastAsia="Times New Roman" w:hAnsi="Arial Nova" w:cs="Segoe UI"/>
                <w:sz w:val="22"/>
                <w:szCs w:val="22"/>
              </w:rPr>
              <w:t>and CRM systems.</w:t>
            </w:r>
          </w:p>
          <w:p w14:paraId="132AE266" w14:textId="77777777" w:rsidR="003D4B37" w:rsidRPr="00B81E6B" w:rsidRDefault="003D4B37" w:rsidP="003D4B37">
            <w:pPr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</w:p>
          <w:p w14:paraId="2515232C" w14:textId="4A993701" w:rsidR="003D4B37" w:rsidRDefault="00B81E6B" w:rsidP="00B81E6B">
            <w:pPr>
              <w:numPr>
                <w:ilvl w:val="0"/>
                <w:numId w:val="12"/>
              </w:numPr>
              <w:ind w:left="1080" w:firstLine="0"/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  <w:r w:rsidRPr="00B81E6B">
              <w:rPr>
                <w:rFonts w:ascii="Arial Nova" w:eastAsia="Times New Roman" w:hAnsi="Arial Nova" w:cs="Segoe UI"/>
                <w:sz w:val="22"/>
                <w:szCs w:val="22"/>
              </w:rPr>
              <w:t xml:space="preserve">Hold a high level of verbal communication skills and </w:t>
            </w:r>
            <w:r w:rsidR="00ED5409" w:rsidRPr="00B81E6B">
              <w:rPr>
                <w:rFonts w:ascii="Arial Nova" w:eastAsia="Times New Roman" w:hAnsi="Arial Nova" w:cs="Segoe UI"/>
                <w:sz w:val="22"/>
                <w:szCs w:val="22"/>
              </w:rPr>
              <w:t>adaptability.</w:t>
            </w:r>
          </w:p>
          <w:p w14:paraId="5B4A08BA" w14:textId="485FFA60" w:rsidR="00B81E6B" w:rsidRPr="00B81E6B" w:rsidRDefault="00B81E6B" w:rsidP="003D4B37">
            <w:pPr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  <w:r w:rsidRPr="00B81E6B">
              <w:rPr>
                <w:rFonts w:ascii="Arial Nova" w:eastAsia="Times New Roman" w:hAnsi="Arial Nova" w:cs="Segoe UI"/>
                <w:sz w:val="22"/>
                <w:szCs w:val="22"/>
              </w:rPr>
              <w:t> </w:t>
            </w:r>
          </w:p>
          <w:p w14:paraId="423DBA83" w14:textId="522A65D2" w:rsidR="00B81E6B" w:rsidRDefault="00B81E6B" w:rsidP="00B81E6B">
            <w:pPr>
              <w:numPr>
                <w:ilvl w:val="0"/>
                <w:numId w:val="12"/>
              </w:numPr>
              <w:ind w:left="1080" w:firstLine="0"/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  <w:r w:rsidRPr="00B81E6B">
              <w:rPr>
                <w:rFonts w:ascii="Arial Nova" w:eastAsia="Times New Roman" w:hAnsi="Arial Nova" w:cs="Segoe UI"/>
                <w:sz w:val="22"/>
                <w:szCs w:val="22"/>
              </w:rPr>
              <w:t xml:space="preserve">Ability to follow set protocols and maintain </w:t>
            </w:r>
            <w:r w:rsidR="00ED5409" w:rsidRPr="00B81E6B">
              <w:rPr>
                <w:rFonts w:ascii="Arial Nova" w:eastAsia="Times New Roman" w:hAnsi="Arial Nova" w:cs="Segoe UI"/>
                <w:sz w:val="22"/>
                <w:szCs w:val="22"/>
              </w:rPr>
              <w:t>boundaries.</w:t>
            </w:r>
            <w:r w:rsidRPr="00B81E6B">
              <w:rPr>
                <w:rFonts w:ascii="Arial Nova" w:eastAsia="Times New Roman" w:hAnsi="Arial Nova" w:cs="Segoe UI"/>
                <w:sz w:val="22"/>
                <w:szCs w:val="22"/>
              </w:rPr>
              <w:t>  </w:t>
            </w:r>
          </w:p>
          <w:p w14:paraId="551851E1" w14:textId="77777777" w:rsidR="003D4B37" w:rsidRPr="00B81E6B" w:rsidRDefault="003D4B37" w:rsidP="003D4B37">
            <w:pPr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</w:p>
          <w:p w14:paraId="5528FF7E" w14:textId="77777777" w:rsidR="00B81E6B" w:rsidRDefault="00B81E6B" w:rsidP="00B81E6B">
            <w:pPr>
              <w:numPr>
                <w:ilvl w:val="0"/>
                <w:numId w:val="12"/>
              </w:numPr>
              <w:ind w:left="1080" w:firstLine="0"/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  <w:r w:rsidRPr="00B81E6B">
              <w:rPr>
                <w:rFonts w:ascii="Arial Nova" w:eastAsia="Times New Roman" w:hAnsi="Arial Nova" w:cs="Segoe UI"/>
                <w:sz w:val="22"/>
                <w:szCs w:val="22"/>
              </w:rPr>
              <w:t>Exceptional interpersonal skills </w:t>
            </w:r>
          </w:p>
          <w:p w14:paraId="769442B6" w14:textId="77777777" w:rsidR="003D4B37" w:rsidRPr="00B81E6B" w:rsidRDefault="003D4B37" w:rsidP="003D4B37">
            <w:pPr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</w:p>
          <w:p w14:paraId="20DE5EB1" w14:textId="177D9ECD" w:rsidR="00B81E6B" w:rsidRDefault="00B81E6B" w:rsidP="00B81E6B">
            <w:pPr>
              <w:numPr>
                <w:ilvl w:val="0"/>
                <w:numId w:val="12"/>
              </w:numPr>
              <w:ind w:left="1080" w:firstLine="0"/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  <w:r w:rsidRPr="00B81E6B">
              <w:rPr>
                <w:rFonts w:ascii="Arial Nova" w:eastAsia="Times New Roman" w:hAnsi="Arial Nova" w:cs="Segoe UI"/>
                <w:sz w:val="22"/>
                <w:szCs w:val="22"/>
              </w:rPr>
              <w:t xml:space="preserve">Demonstrate patience and calm decision-making </w:t>
            </w:r>
            <w:r w:rsidR="00ED5409" w:rsidRPr="00B81E6B">
              <w:rPr>
                <w:rFonts w:ascii="Arial Nova" w:eastAsia="Times New Roman" w:hAnsi="Arial Nova" w:cs="Segoe UI"/>
                <w:sz w:val="22"/>
                <w:szCs w:val="22"/>
              </w:rPr>
              <w:t>skills.</w:t>
            </w:r>
            <w:r w:rsidRPr="00B81E6B">
              <w:rPr>
                <w:rFonts w:ascii="Arial Nova" w:eastAsia="Times New Roman" w:hAnsi="Arial Nova" w:cs="Segoe UI"/>
                <w:sz w:val="22"/>
                <w:szCs w:val="22"/>
              </w:rPr>
              <w:t> </w:t>
            </w:r>
          </w:p>
          <w:p w14:paraId="2D76B7FE" w14:textId="77777777" w:rsidR="003D4B37" w:rsidRPr="00B81E6B" w:rsidRDefault="003D4B37" w:rsidP="003D4B37">
            <w:pPr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</w:p>
          <w:p w14:paraId="3CD7B67D" w14:textId="4941D818" w:rsidR="003D4B37" w:rsidRDefault="00B81E6B" w:rsidP="00B81E6B">
            <w:pPr>
              <w:numPr>
                <w:ilvl w:val="0"/>
                <w:numId w:val="12"/>
              </w:numPr>
              <w:ind w:left="1080" w:firstLine="0"/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  <w:r w:rsidRPr="00B81E6B">
              <w:rPr>
                <w:rFonts w:ascii="Arial Nova" w:eastAsia="Times New Roman" w:hAnsi="Arial Nova" w:cs="Segoe UI"/>
                <w:sz w:val="22"/>
                <w:szCs w:val="22"/>
              </w:rPr>
              <w:lastRenderedPageBreak/>
              <w:t>Extremely organised and responsive to the needs of the charity</w:t>
            </w:r>
            <w:r w:rsidR="00ED5409">
              <w:rPr>
                <w:rFonts w:ascii="Arial Nova" w:eastAsia="Times New Roman" w:hAnsi="Arial Nova" w:cs="Segoe UI"/>
                <w:sz w:val="22"/>
                <w:szCs w:val="22"/>
              </w:rPr>
              <w:t>.</w:t>
            </w:r>
          </w:p>
          <w:p w14:paraId="0DE35E95" w14:textId="18562BB6" w:rsidR="00B81E6B" w:rsidRPr="00B81E6B" w:rsidRDefault="00B81E6B" w:rsidP="003D4B37">
            <w:pPr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  <w:r w:rsidRPr="00B81E6B">
              <w:rPr>
                <w:rFonts w:ascii="Arial Nova" w:eastAsia="Times New Roman" w:hAnsi="Arial Nova" w:cs="Segoe UI"/>
                <w:sz w:val="22"/>
                <w:szCs w:val="22"/>
              </w:rPr>
              <w:t> </w:t>
            </w:r>
          </w:p>
          <w:p w14:paraId="66B02908" w14:textId="2E36DE0D" w:rsidR="00B81E6B" w:rsidRDefault="00B81E6B" w:rsidP="00B81E6B">
            <w:pPr>
              <w:numPr>
                <w:ilvl w:val="0"/>
                <w:numId w:val="12"/>
              </w:numPr>
              <w:ind w:left="1080" w:firstLine="0"/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  <w:r w:rsidRPr="00B81E6B">
              <w:rPr>
                <w:rFonts w:ascii="Arial Nova" w:eastAsia="Times New Roman" w:hAnsi="Arial Nova" w:cs="Segoe UI"/>
                <w:sz w:val="22"/>
                <w:szCs w:val="22"/>
              </w:rPr>
              <w:t xml:space="preserve">Ability to work with a diverse </w:t>
            </w:r>
            <w:r w:rsidR="00ED5409" w:rsidRPr="00B81E6B">
              <w:rPr>
                <w:rFonts w:ascii="Arial Nova" w:eastAsia="Times New Roman" w:hAnsi="Arial Nova" w:cs="Segoe UI"/>
                <w:sz w:val="22"/>
                <w:szCs w:val="22"/>
              </w:rPr>
              <w:t>workforce.</w:t>
            </w:r>
            <w:r w:rsidRPr="00B81E6B">
              <w:rPr>
                <w:rFonts w:ascii="Arial Nova" w:eastAsia="Times New Roman" w:hAnsi="Arial Nova" w:cs="Segoe UI"/>
                <w:sz w:val="22"/>
                <w:szCs w:val="22"/>
              </w:rPr>
              <w:t>  </w:t>
            </w:r>
          </w:p>
          <w:p w14:paraId="2BB90157" w14:textId="77777777" w:rsidR="003D4B37" w:rsidRPr="00B81E6B" w:rsidRDefault="003D4B37" w:rsidP="003D4B37">
            <w:pPr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</w:p>
          <w:p w14:paraId="78DC70B6" w14:textId="7506D5D7" w:rsidR="00B81E6B" w:rsidRDefault="00B81E6B" w:rsidP="00B81E6B">
            <w:pPr>
              <w:numPr>
                <w:ilvl w:val="0"/>
                <w:numId w:val="12"/>
              </w:numPr>
              <w:ind w:left="1080" w:firstLine="0"/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  <w:r w:rsidRPr="00B81E6B">
              <w:rPr>
                <w:rFonts w:ascii="Arial Nova" w:eastAsia="Times New Roman" w:hAnsi="Arial Nova" w:cs="Segoe UI"/>
                <w:sz w:val="22"/>
                <w:szCs w:val="22"/>
              </w:rPr>
              <w:t xml:space="preserve">Uphold a high level of </w:t>
            </w:r>
            <w:r w:rsidR="00ED5409" w:rsidRPr="00B81E6B">
              <w:rPr>
                <w:rFonts w:ascii="Arial Nova" w:eastAsia="Times New Roman" w:hAnsi="Arial Nova" w:cs="Segoe UI"/>
                <w:sz w:val="22"/>
                <w:szCs w:val="22"/>
              </w:rPr>
              <w:t>confidentiality.</w:t>
            </w:r>
            <w:r w:rsidRPr="00B81E6B">
              <w:rPr>
                <w:rFonts w:ascii="Arial Nova" w:eastAsia="Times New Roman" w:hAnsi="Arial Nova" w:cs="Segoe UI"/>
                <w:sz w:val="22"/>
                <w:szCs w:val="22"/>
              </w:rPr>
              <w:t> </w:t>
            </w:r>
          </w:p>
          <w:p w14:paraId="0F230CDF" w14:textId="77777777" w:rsidR="003D4B37" w:rsidRPr="00B81E6B" w:rsidRDefault="003D4B37" w:rsidP="003D4B37">
            <w:pPr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5DB1C" w14:textId="5CDAC4DC" w:rsidR="00254E47" w:rsidRDefault="00C06572" w:rsidP="00B81E6B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  <w:r>
              <w:rPr>
                <w:rFonts w:ascii="Arial Nova" w:eastAsia="Times New Roman" w:hAnsi="Arial Nova" w:cs="Segoe UI"/>
                <w:sz w:val="22"/>
                <w:szCs w:val="22"/>
              </w:rPr>
              <w:lastRenderedPageBreak/>
              <w:t xml:space="preserve">1 </w:t>
            </w:r>
            <w:r w:rsidR="00B81E6B" w:rsidRPr="00B81E6B">
              <w:rPr>
                <w:rFonts w:ascii="Arial Nova" w:eastAsia="Times New Roman" w:hAnsi="Arial Nova" w:cs="Segoe UI"/>
                <w:sz w:val="22"/>
                <w:szCs w:val="22"/>
              </w:rPr>
              <w:t>year</w:t>
            </w:r>
            <w:r w:rsidR="00BA42E9">
              <w:rPr>
                <w:rFonts w:ascii="Arial Nova" w:eastAsia="Times New Roman" w:hAnsi="Arial Nova" w:cs="Segoe UI"/>
                <w:sz w:val="22"/>
                <w:szCs w:val="22"/>
              </w:rPr>
              <w:t xml:space="preserve"> experience working in </w:t>
            </w:r>
            <w:r w:rsidR="00B81E6B" w:rsidRPr="00B81E6B">
              <w:rPr>
                <w:rFonts w:ascii="Arial Nova" w:eastAsia="Times New Roman" w:hAnsi="Arial Nova" w:cs="Segoe UI"/>
                <w:sz w:val="22"/>
                <w:szCs w:val="22"/>
              </w:rPr>
              <w:t xml:space="preserve">a </w:t>
            </w:r>
            <w:r w:rsidR="00254E47">
              <w:rPr>
                <w:rFonts w:ascii="Arial Nova" w:eastAsia="Times New Roman" w:hAnsi="Arial Nova" w:cs="Segoe UI"/>
                <w:sz w:val="22"/>
                <w:szCs w:val="22"/>
              </w:rPr>
              <w:t xml:space="preserve">similar </w:t>
            </w:r>
            <w:r w:rsidR="005A0433" w:rsidRPr="00B81E6B">
              <w:rPr>
                <w:rFonts w:ascii="Arial Nova" w:eastAsia="Times New Roman" w:hAnsi="Arial Nova" w:cs="Segoe UI"/>
                <w:sz w:val="22"/>
                <w:szCs w:val="22"/>
              </w:rPr>
              <w:t>role</w:t>
            </w:r>
            <w:r w:rsidR="00BB33F2">
              <w:rPr>
                <w:rFonts w:ascii="Arial Nova" w:eastAsia="Times New Roman" w:hAnsi="Arial Nova" w:cs="Segoe UI"/>
                <w:sz w:val="22"/>
                <w:szCs w:val="22"/>
              </w:rPr>
              <w:t>.</w:t>
            </w:r>
          </w:p>
          <w:p w14:paraId="4EB18F3E" w14:textId="43F63F44" w:rsidR="00B81E6B" w:rsidRPr="00B81E6B" w:rsidRDefault="00B81E6B" w:rsidP="00254E47">
            <w:pPr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  <w:r w:rsidRPr="00B81E6B">
              <w:rPr>
                <w:rFonts w:ascii="Arial Nova" w:eastAsia="Times New Roman" w:hAnsi="Arial Nova" w:cs="Segoe UI"/>
                <w:sz w:val="22"/>
                <w:szCs w:val="22"/>
              </w:rPr>
              <w:t> </w:t>
            </w:r>
          </w:p>
          <w:p w14:paraId="0CD11B43" w14:textId="5CA08E84" w:rsidR="00B81E6B" w:rsidRDefault="00B81E6B" w:rsidP="00B81E6B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  <w:r w:rsidRPr="00B81E6B">
              <w:rPr>
                <w:rFonts w:ascii="Arial Nova" w:eastAsia="Times New Roman" w:hAnsi="Arial Nova" w:cs="Segoe UI"/>
                <w:sz w:val="22"/>
                <w:szCs w:val="22"/>
              </w:rPr>
              <w:t xml:space="preserve">Experience working within the charity </w:t>
            </w:r>
            <w:r w:rsidR="009876CF" w:rsidRPr="00B81E6B">
              <w:rPr>
                <w:rFonts w:ascii="Arial Nova" w:eastAsia="Times New Roman" w:hAnsi="Arial Nova" w:cs="Segoe UI"/>
                <w:sz w:val="22"/>
                <w:szCs w:val="22"/>
              </w:rPr>
              <w:t>sector.</w:t>
            </w:r>
            <w:r w:rsidRPr="00B81E6B">
              <w:rPr>
                <w:rFonts w:ascii="Arial Nova" w:eastAsia="Times New Roman" w:hAnsi="Arial Nova" w:cs="Segoe UI"/>
                <w:sz w:val="22"/>
                <w:szCs w:val="22"/>
              </w:rPr>
              <w:t> </w:t>
            </w:r>
          </w:p>
          <w:p w14:paraId="5CC6ECE8" w14:textId="77777777" w:rsidR="00254E47" w:rsidRDefault="00254E47" w:rsidP="00254E47">
            <w:pPr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</w:p>
          <w:p w14:paraId="008A63BB" w14:textId="35A7A8C1" w:rsidR="00254E47" w:rsidRDefault="00C06572" w:rsidP="00254E47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  <w:r>
              <w:rPr>
                <w:rFonts w:ascii="Arial Nova" w:eastAsia="Times New Roman" w:hAnsi="Arial Nova" w:cs="Segoe UI"/>
                <w:sz w:val="22"/>
                <w:szCs w:val="22"/>
              </w:rPr>
              <w:t>Experience working with older adults</w:t>
            </w:r>
            <w:r w:rsidR="00C044FA">
              <w:rPr>
                <w:rFonts w:ascii="Arial Nova" w:eastAsia="Times New Roman" w:hAnsi="Arial Nova" w:cs="Segoe UI"/>
                <w:sz w:val="22"/>
                <w:szCs w:val="22"/>
              </w:rPr>
              <w:t xml:space="preserve"> or people living with </w:t>
            </w:r>
            <w:r w:rsidR="009876CF">
              <w:rPr>
                <w:rFonts w:ascii="Arial Nova" w:eastAsia="Times New Roman" w:hAnsi="Arial Nova" w:cs="Segoe UI"/>
                <w:sz w:val="22"/>
                <w:szCs w:val="22"/>
              </w:rPr>
              <w:t>dementia.</w:t>
            </w:r>
          </w:p>
          <w:p w14:paraId="6CFED309" w14:textId="77777777" w:rsidR="00254E47" w:rsidRPr="00B81E6B" w:rsidRDefault="00254E47" w:rsidP="00254E47">
            <w:pPr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</w:p>
          <w:p w14:paraId="4D0F95BB" w14:textId="734E0619" w:rsidR="0033712F" w:rsidRDefault="00B81E6B" w:rsidP="0033712F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ascii="Arial Nova" w:eastAsia="Times New Roman" w:hAnsi="Arial Nova" w:cs="Segoe UI"/>
                <w:color w:val="CB007A"/>
                <w:sz w:val="22"/>
                <w:szCs w:val="22"/>
              </w:rPr>
            </w:pPr>
            <w:r w:rsidRPr="00B81E6B">
              <w:rPr>
                <w:rFonts w:ascii="Arial Nova" w:eastAsia="Times New Roman" w:hAnsi="Arial Nova" w:cs="Segoe UI"/>
                <w:sz w:val="22"/>
                <w:szCs w:val="22"/>
              </w:rPr>
              <w:t xml:space="preserve">A </w:t>
            </w:r>
            <w:r w:rsidR="007565B8">
              <w:rPr>
                <w:rFonts w:ascii="Arial Nova" w:eastAsia="Times New Roman" w:hAnsi="Arial Nova" w:cs="Segoe UI"/>
                <w:sz w:val="22"/>
                <w:szCs w:val="22"/>
              </w:rPr>
              <w:t>good standar</w:t>
            </w:r>
            <w:r w:rsidR="009876CF">
              <w:rPr>
                <w:rFonts w:ascii="Arial Nova" w:eastAsia="Times New Roman" w:hAnsi="Arial Nova" w:cs="Segoe UI"/>
                <w:sz w:val="22"/>
                <w:szCs w:val="22"/>
              </w:rPr>
              <w:t>d</w:t>
            </w:r>
            <w:r w:rsidR="007565B8">
              <w:rPr>
                <w:rFonts w:ascii="Arial Nova" w:eastAsia="Times New Roman" w:hAnsi="Arial Nova" w:cs="Segoe UI"/>
                <w:sz w:val="22"/>
                <w:szCs w:val="22"/>
              </w:rPr>
              <w:t xml:space="preserve"> of education demonstrating </w:t>
            </w:r>
            <w:r w:rsidR="0033712F">
              <w:rPr>
                <w:rFonts w:ascii="Arial Nova" w:eastAsia="Times New Roman" w:hAnsi="Arial Nova" w:cs="Segoe UI"/>
                <w:sz w:val="22"/>
                <w:szCs w:val="22"/>
              </w:rPr>
              <w:t>numeracy and literacy.</w:t>
            </w:r>
            <w:r w:rsidR="0033712F" w:rsidRPr="00B81E6B">
              <w:rPr>
                <w:rFonts w:ascii="Arial Nova" w:eastAsia="Times New Roman" w:hAnsi="Arial Nova" w:cs="Segoe UI"/>
                <w:color w:val="CB007A"/>
                <w:sz w:val="22"/>
                <w:szCs w:val="22"/>
              </w:rPr>
              <w:t xml:space="preserve"> </w:t>
            </w:r>
          </w:p>
          <w:p w14:paraId="04D86DE7" w14:textId="77777777" w:rsidR="00254E47" w:rsidRPr="00B81E6B" w:rsidRDefault="00254E47" w:rsidP="00254E47">
            <w:pPr>
              <w:textAlignment w:val="baseline"/>
              <w:rPr>
                <w:rFonts w:ascii="Arial Nova" w:eastAsia="Times New Roman" w:hAnsi="Arial Nova" w:cs="Segoe UI"/>
                <w:color w:val="CB007A"/>
                <w:sz w:val="22"/>
                <w:szCs w:val="22"/>
              </w:rPr>
            </w:pPr>
          </w:p>
          <w:p w14:paraId="69F01035" w14:textId="40376298" w:rsidR="00B81E6B" w:rsidRPr="00B81E6B" w:rsidRDefault="00BA42E9" w:rsidP="00B81E6B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  <w:r>
              <w:rPr>
                <w:rFonts w:ascii="Arial Nova" w:eastAsia="Times New Roman" w:hAnsi="Arial Nova" w:cs="Segoe UI"/>
                <w:sz w:val="22"/>
                <w:szCs w:val="22"/>
              </w:rPr>
              <w:t xml:space="preserve">Further </w:t>
            </w:r>
            <w:r w:rsidR="00982FC2">
              <w:rPr>
                <w:rFonts w:ascii="Arial Nova" w:eastAsia="Times New Roman" w:hAnsi="Arial Nova" w:cs="Segoe UI"/>
                <w:sz w:val="22"/>
                <w:szCs w:val="22"/>
              </w:rPr>
              <w:t xml:space="preserve">training in or </w:t>
            </w:r>
            <w:r>
              <w:rPr>
                <w:rFonts w:ascii="Arial Nova" w:eastAsia="Times New Roman" w:hAnsi="Arial Nova" w:cs="Segoe UI"/>
                <w:sz w:val="22"/>
                <w:szCs w:val="22"/>
              </w:rPr>
              <w:t>knowledge</w:t>
            </w:r>
            <w:r w:rsidR="00C866D3">
              <w:rPr>
                <w:rFonts w:ascii="Arial Nova" w:eastAsia="Times New Roman" w:hAnsi="Arial Nova" w:cs="Segoe UI"/>
                <w:sz w:val="22"/>
                <w:szCs w:val="22"/>
              </w:rPr>
              <w:t xml:space="preserve"> of</w:t>
            </w:r>
            <w:r>
              <w:rPr>
                <w:rFonts w:ascii="Arial Nova" w:eastAsia="Times New Roman" w:hAnsi="Arial Nova" w:cs="Segoe UI"/>
                <w:sz w:val="22"/>
                <w:szCs w:val="22"/>
              </w:rPr>
              <w:t xml:space="preserve"> health and social care</w:t>
            </w:r>
            <w:r w:rsidR="00982FC2">
              <w:rPr>
                <w:rFonts w:ascii="Arial Nova" w:eastAsia="Times New Roman" w:hAnsi="Arial Nova" w:cs="Segoe UI"/>
                <w:sz w:val="22"/>
                <w:szCs w:val="22"/>
              </w:rPr>
              <w:t>.</w:t>
            </w:r>
          </w:p>
          <w:p w14:paraId="39AAA2F6" w14:textId="053B110A" w:rsidR="00B81E6B" w:rsidRPr="00B81E6B" w:rsidRDefault="00B81E6B" w:rsidP="009876CF">
            <w:pPr>
              <w:ind w:left="1080"/>
              <w:textAlignment w:val="baseline"/>
              <w:rPr>
                <w:rFonts w:ascii="Arial Nova" w:eastAsia="Times New Roman" w:hAnsi="Arial Nova" w:cs="Segoe UI"/>
                <w:sz w:val="22"/>
                <w:szCs w:val="22"/>
              </w:rPr>
            </w:pPr>
          </w:p>
          <w:p w14:paraId="623A8BCF" w14:textId="77777777" w:rsidR="00B81E6B" w:rsidRPr="00B81E6B" w:rsidRDefault="00B81E6B" w:rsidP="00B81E6B">
            <w:pPr>
              <w:spacing w:beforeAutospacing="1" w:afterAutospacing="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81E6B">
              <w:rPr>
                <w:rFonts w:ascii="Arial" w:eastAsia="Times New Roman" w:hAnsi="Arial" w:cs="Arial"/>
                <w:sz w:val="22"/>
                <w:szCs w:val="22"/>
              </w:rPr>
              <w:t> </w:t>
            </w:r>
            <w:r w:rsidRPr="00B81E6B">
              <w:rPr>
                <w:rFonts w:ascii="Arial Nova" w:eastAsia="Times New Roman" w:hAnsi="Arial Nova" w:cs="Segoe UI"/>
                <w:sz w:val="22"/>
                <w:szCs w:val="22"/>
              </w:rPr>
              <w:t> </w:t>
            </w:r>
          </w:p>
          <w:p w14:paraId="7B12793C" w14:textId="77777777" w:rsidR="00B81E6B" w:rsidRPr="00B81E6B" w:rsidRDefault="00B81E6B" w:rsidP="00B81E6B">
            <w:pPr>
              <w:spacing w:beforeAutospacing="1" w:afterAutospacing="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81E6B">
              <w:rPr>
                <w:rFonts w:ascii="Arial" w:eastAsia="Times New Roman" w:hAnsi="Arial" w:cs="Arial"/>
                <w:sz w:val="22"/>
                <w:szCs w:val="22"/>
              </w:rPr>
              <w:t> </w:t>
            </w:r>
            <w:r w:rsidRPr="00B81E6B">
              <w:rPr>
                <w:rFonts w:ascii="Arial Nova" w:eastAsia="Times New Roman" w:hAnsi="Arial Nova" w:cs="Segoe UI"/>
                <w:sz w:val="22"/>
                <w:szCs w:val="22"/>
              </w:rPr>
              <w:t> </w:t>
            </w:r>
          </w:p>
        </w:tc>
      </w:tr>
    </w:tbl>
    <w:p w14:paraId="018D4B1F" w14:textId="77777777" w:rsidR="00365414" w:rsidRPr="00EE4332" w:rsidRDefault="00365414" w:rsidP="00365414">
      <w:pPr>
        <w:keepNext/>
        <w:spacing w:before="240" w:after="60"/>
        <w:outlineLvl w:val="1"/>
        <w:rPr>
          <w:rFonts w:ascii="Arial Nova" w:eastAsia="Arial Nova" w:hAnsi="Arial Nova" w:cs="Arial Nova"/>
          <w:b/>
          <w:bCs/>
          <w:i/>
          <w:iCs/>
          <w:sz w:val="22"/>
          <w:szCs w:val="22"/>
        </w:rPr>
      </w:pPr>
      <w:r w:rsidRPr="00EE4332">
        <w:rPr>
          <w:rFonts w:ascii="Arial Nova" w:eastAsia="Arial Nova" w:hAnsi="Arial Nova" w:cs="Arial Nova"/>
          <w:b/>
          <w:bCs/>
          <w:sz w:val="22"/>
          <w:szCs w:val="22"/>
          <w:u w:val="single"/>
        </w:rPr>
        <w:t>Standard Clauses</w:t>
      </w:r>
      <w:r w:rsidRPr="00EE4332">
        <w:rPr>
          <w:rFonts w:ascii="Arial Nova" w:eastAsia="Arial Nova" w:hAnsi="Arial Nova" w:cs="Arial Nova"/>
          <w:b/>
          <w:bCs/>
          <w:i/>
          <w:iCs/>
          <w:sz w:val="22"/>
          <w:szCs w:val="22"/>
        </w:rPr>
        <w:t>:</w:t>
      </w:r>
    </w:p>
    <w:p w14:paraId="24879890" w14:textId="0434C30A" w:rsidR="00365414" w:rsidRPr="00EE4332" w:rsidRDefault="00365414" w:rsidP="00365414">
      <w:pPr>
        <w:keepNext/>
        <w:spacing w:before="240" w:after="60"/>
        <w:outlineLvl w:val="1"/>
        <w:rPr>
          <w:rFonts w:ascii="Arial Nova" w:eastAsia="Arial Nova" w:hAnsi="Arial Nova" w:cs="Arial Nova"/>
          <w:b/>
          <w:bCs/>
          <w:i/>
          <w:iCs/>
          <w:sz w:val="22"/>
          <w:szCs w:val="22"/>
        </w:rPr>
      </w:pPr>
      <w:r w:rsidRPr="00EE4332">
        <w:rPr>
          <w:rFonts w:ascii="Arial Nova" w:eastAsia="Arial Nova" w:hAnsi="Arial Nova" w:cs="Arial Nova"/>
          <w:b/>
          <w:bCs/>
          <w:sz w:val="22"/>
          <w:szCs w:val="22"/>
        </w:rPr>
        <w:t>Equal Opportunities</w:t>
      </w:r>
      <w:r w:rsidRPr="00EE4332">
        <w:rPr>
          <w:rFonts w:ascii="Arial Nova" w:eastAsia="Arial Nova" w:hAnsi="Arial Nova" w:cs="Arial Nova"/>
          <w:sz w:val="22"/>
          <w:szCs w:val="22"/>
        </w:rPr>
        <w:t>:</w:t>
      </w:r>
      <w:r w:rsidRPr="00EE4332"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 w:rsidRPr="00EE4332">
        <w:rPr>
          <w:rFonts w:ascii="Arial Nova" w:eastAsia="Arial Nova" w:hAnsi="Arial Nova" w:cs="Arial Nova"/>
          <w:sz w:val="22"/>
          <w:szCs w:val="22"/>
        </w:rPr>
        <w:t xml:space="preserve">The postholder will be expected to adhere to the </w:t>
      </w:r>
      <w:r w:rsidRPr="00EE4332">
        <w:rPr>
          <w:rFonts w:ascii="Arial Nova" w:eastAsia="Arial Nova" w:hAnsi="Arial Nova" w:cs="Arial Nova"/>
          <w:sz w:val="22"/>
          <w:szCs w:val="22"/>
        </w:rPr>
        <w:tab/>
      </w:r>
      <w:r w:rsidRPr="00EE4332">
        <w:rPr>
          <w:rFonts w:ascii="Arial Nova" w:eastAsia="Arial Nova" w:hAnsi="Arial Nova" w:cs="Arial Nova"/>
          <w:sz w:val="22"/>
          <w:szCs w:val="22"/>
        </w:rPr>
        <w:tab/>
      </w:r>
      <w:r w:rsidRPr="00EE4332">
        <w:rPr>
          <w:rFonts w:ascii="Arial Nova" w:eastAsia="Arial Nova" w:hAnsi="Arial Nova" w:cs="Arial Nova"/>
          <w:sz w:val="22"/>
          <w:szCs w:val="22"/>
        </w:rPr>
        <w:tab/>
      </w:r>
      <w:r w:rsidRPr="00EE4332">
        <w:rPr>
          <w:rFonts w:ascii="Arial Nova" w:eastAsia="Arial Nova" w:hAnsi="Arial Nova" w:cs="Arial Nova"/>
          <w:sz w:val="22"/>
          <w:szCs w:val="22"/>
        </w:rPr>
        <w:tab/>
      </w:r>
      <w:r w:rsidRPr="00EE4332">
        <w:rPr>
          <w:rFonts w:ascii="Arial Nova" w:eastAsia="Arial Nova" w:hAnsi="Arial Nova" w:cs="Arial Nova"/>
          <w:sz w:val="22"/>
          <w:szCs w:val="22"/>
        </w:rPr>
        <w:tab/>
      </w:r>
      <w:r>
        <w:rPr>
          <w:rFonts w:ascii="Arial Nova" w:eastAsia="Arial Nova" w:hAnsi="Arial Nova" w:cs="Arial Nova"/>
          <w:sz w:val="22"/>
          <w:szCs w:val="22"/>
        </w:rPr>
        <w:tab/>
      </w:r>
      <w:r w:rsidR="00876A4F">
        <w:rPr>
          <w:rFonts w:ascii="Arial Nova" w:eastAsia="Arial Nova" w:hAnsi="Arial Nova" w:cs="Arial Nova"/>
          <w:sz w:val="22"/>
          <w:szCs w:val="22"/>
        </w:rPr>
        <w:tab/>
      </w:r>
      <w:r w:rsidRPr="00EE4332">
        <w:rPr>
          <w:rFonts w:ascii="Arial Nova" w:eastAsia="Arial Nova" w:hAnsi="Arial Nova" w:cs="Arial Nova"/>
          <w:sz w:val="22"/>
          <w:szCs w:val="22"/>
        </w:rPr>
        <w:t xml:space="preserve">organisation’s Equal Opportunities Policy in all aspects of </w:t>
      </w:r>
      <w:r w:rsidRPr="00EE4332">
        <w:rPr>
          <w:rFonts w:ascii="Arial Nova" w:eastAsia="Arial Nova" w:hAnsi="Arial Nova" w:cs="Arial Nova"/>
          <w:sz w:val="22"/>
          <w:szCs w:val="22"/>
        </w:rPr>
        <w:tab/>
      </w:r>
      <w:r w:rsidRPr="00EE4332">
        <w:rPr>
          <w:rFonts w:ascii="Arial Nova" w:eastAsia="Arial Nova" w:hAnsi="Arial Nova" w:cs="Arial Nova"/>
          <w:sz w:val="22"/>
          <w:szCs w:val="22"/>
        </w:rPr>
        <w:tab/>
      </w:r>
      <w:r w:rsidRPr="00EE4332">
        <w:rPr>
          <w:rFonts w:ascii="Arial Nova" w:eastAsia="Arial Nova" w:hAnsi="Arial Nova" w:cs="Arial Nova"/>
          <w:sz w:val="22"/>
          <w:szCs w:val="22"/>
        </w:rPr>
        <w:tab/>
      </w:r>
      <w:r w:rsidRPr="00EE4332">
        <w:rPr>
          <w:rFonts w:ascii="Arial Nova" w:eastAsia="Arial Nova" w:hAnsi="Arial Nova" w:cs="Arial Nova"/>
          <w:sz w:val="22"/>
          <w:szCs w:val="22"/>
        </w:rPr>
        <w:tab/>
      </w:r>
      <w:r>
        <w:rPr>
          <w:rFonts w:ascii="Arial Nova" w:eastAsia="Arial Nova" w:hAnsi="Arial Nova" w:cs="Arial Nova"/>
          <w:sz w:val="22"/>
          <w:szCs w:val="22"/>
        </w:rPr>
        <w:tab/>
      </w:r>
      <w:r w:rsidR="00876A4F">
        <w:rPr>
          <w:rFonts w:ascii="Arial Nova" w:eastAsia="Arial Nova" w:hAnsi="Arial Nova" w:cs="Arial Nova"/>
          <w:sz w:val="22"/>
          <w:szCs w:val="22"/>
        </w:rPr>
        <w:tab/>
      </w:r>
      <w:r w:rsidRPr="00EE4332">
        <w:rPr>
          <w:rFonts w:ascii="Arial Nova" w:eastAsia="Arial Nova" w:hAnsi="Arial Nova" w:cs="Arial Nova"/>
          <w:sz w:val="22"/>
          <w:szCs w:val="22"/>
        </w:rPr>
        <w:t>their work.</w:t>
      </w:r>
    </w:p>
    <w:p w14:paraId="00F49DEA" w14:textId="772B120C" w:rsidR="00365414" w:rsidRPr="00EE4332" w:rsidRDefault="00365414" w:rsidP="00365414">
      <w:pPr>
        <w:keepNext/>
        <w:spacing w:before="240" w:after="60"/>
        <w:outlineLvl w:val="1"/>
        <w:rPr>
          <w:rFonts w:ascii="Arial Nova" w:eastAsia="Arial Nova" w:hAnsi="Arial Nova" w:cs="Arial Nova"/>
          <w:b/>
          <w:bCs/>
          <w:i/>
          <w:iCs/>
          <w:sz w:val="22"/>
          <w:szCs w:val="22"/>
        </w:rPr>
      </w:pPr>
      <w:r w:rsidRPr="00EE4332">
        <w:rPr>
          <w:rFonts w:ascii="Arial Nova" w:eastAsia="Arial Nova" w:hAnsi="Arial Nova" w:cs="Arial Nova"/>
          <w:b/>
          <w:bCs/>
          <w:sz w:val="22"/>
          <w:szCs w:val="22"/>
        </w:rPr>
        <w:t>Confidentiality</w:t>
      </w:r>
      <w:r w:rsidRPr="00EE4332">
        <w:rPr>
          <w:rFonts w:ascii="Arial Nova" w:eastAsia="Arial Nova" w:hAnsi="Arial Nova" w:cs="Arial Nova"/>
          <w:sz w:val="22"/>
          <w:szCs w:val="22"/>
        </w:rPr>
        <w:t>:</w:t>
      </w:r>
      <w:r w:rsidRPr="00EE4332">
        <w:rPr>
          <w:rFonts w:ascii="Arial Nova" w:hAnsi="Arial Nova"/>
          <w:sz w:val="22"/>
          <w:szCs w:val="22"/>
        </w:rPr>
        <w:tab/>
      </w:r>
      <w:r w:rsidR="00876A4F">
        <w:rPr>
          <w:rFonts w:ascii="Arial Nova" w:hAnsi="Arial Nova"/>
          <w:sz w:val="22"/>
          <w:szCs w:val="22"/>
        </w:rPr>
        <w:tab/>
      </w:r>
      <w:r w:rsidRPr="00EE4332">
        <w:rPr>
          <w:rFonts w:ascii="Arial Nova" w:eastAsia="Arial Nova" w:hAnsi="Arial Nova" w:cs="Arial Nova"/>
          <w:sz w:val="22"/>
          <w:szCs w:val="22"/>
        </w:rPr>
        <w:t xml:space="preserve">The postholder will be expected to </w:t>
      </w:r>
      <w:proofErr w:type="gramStart"/>
      <w:r w:rsidRPr="00EE4332">
        <w:rPr>
          <w:rFonts w:ascii="Arial Nova" w:eastAsia="Arial Nova" w:hAnsi="Arial Nova" w:cs="Arial Nova"/>
          <w:sz w:val="22"/>
          <w:szCs w:val="22"/>
        </w:rPr>
        <w:t xml:space="preserve">adhere to the </w:t>
      </w:r>
      <w:r w:rsidRPr="00EE4332">
        <w:rPr>
          <w:rFonts w:ascii="Arial Nova" w:eastAsia="Arial Nova" w:hAnsi="Arial Nova" w:cs="Arial Nova"/>
          <w:sz w:val="22"/>
          <w:szCs w:val="22"/>
        </w:rPr>
        <w:tab/>
      </w:r>
      <w:r w:rsidRPr="00EE4332">
        <w:rPr>
          <w:rFonts w:ascii="Arial Nova" w:eastAsia="Arial Nova" w:hAnsi="Arial Nova" w:cs="Arial Nova"/>
          <w:sz w:val="22"/>
          <w:szCs w:val="22"/>
        </w:rPr>
        <w:tab/>
      </w:r>
      <w:r w:rsidRPr="00EE4332">
        <w:rPr>
          <w:rFonts w:ascii="Arial Nova" w:eastAsia="Arial Nova" w:hAnsi="Arial Nova" w:cs="Arial Nova"/>
          <w:sz w:val="22"/>
          <w:szCs w:val="22"/>
        </w:rPr>
        <w:tab/>
      </w:r>
      <w:r w:rsidRPr="00EE4332">
        <w:rPr>
          <w:rFonts w:ascii="Arial Nova" w:eastAsia="Arial Nova" w:hAnsi="Arial Nova" w:cs="Arial Nova"/>
          <w:sz w:val="22"/>
          <w:szCs w:val="22"/>
        </w:rPr>
        <w:tab/>
      </w:r>
      <w:r w:rsidRPr="00EE4332">
        <w:rPr>
          <w:rFonts w:ascii="Arial Nova" w:eastAsia="Arial Nova" w:hAnsi="Arial Nova" w:cs="Arial Nova"/>
          <w:sz w:val="22"/>
          <w:szCs w:val="22"/>
        </w:rPr>
        <w:tab/>
      </w:r>
      <w:r>
        <w:rPr>
          <w:rFonts w:ascii="Arial Nova" w:eastAsia="Arial Nova" w:hAnsi="Arial Nova" w:cs="Arial Nova"/>
          <w:sz w:val="22"/>
          <w:szCs w:val="22"/>
        </w:rPr>
        <w:tab/>
      </w:r>
      <w:r w:rsidR="00876A4F">
        <w:rPr>
          <w:rFonts w:ascii="Arial Nova" w:eastAsia="Arial Nova" w:hAnsi="Arial Nova" w:cs="Arial Nova"/>
          <w:sz w:val="22"/>
          <w:szCs w:val="22"/>
        </w:rPr>
        <w:tab/>
      </w:r>
      <w:r w:rsidRPr="00EE4332">
        <w:rPr>
          <w:rFonts w:ascii="Arial Nova" w:eastAsia="Arial Nova" w:hAnsi="Arial Nova" w:cs="Arial Nova"/>
          <w:sz w:val="22"/>
          <w:szCs w:val="22"/>
        </w:rPr>
        <w:t>organisation’s Confidentiality Policy at all times</w:t>
      </w:r>
      <w:proofErr w:type="gramEnd"/>
      <w:r w:rsidRPr="00EE4332">
        <w:rPr>
          <w:rFonts w:ascii="Arial Nova" w:eastAsia="Arial Nova" w:hAnsi="Arial Nova" w:cs="Arial Nova"/>
          <w:sz w:val="22"/>
          <w:szCs w:val="22"/>
        </w:rPr>
        <w:t>.</w:t>
      </w:r>
    </w:p>
    <w:p w14:paraId="435AD191" w14:textId="77777777" w:rsidR="00365414" w:rsidRPr="00EE4332" w:rsidRDefault="00365414" w:rsidP="00365414">
      <w:pPr>
        <w:keepNext/>
        <w:spacing w:before="240" w:after="60"/>
        <w:ind w:left="2880" w:hanging="2880"/>
        <w:outlineLvl w:val="1"/>
        <w:rPr>
          <w:rFonts w:ascii="Arial Nova" w:eastAsia="Arial Nova" w:hAnsi="Arial Nova" w:cs="Arial Nova"/>
          <w:b/>
          <w:bCs/>
          <w:i/>
          <w:iCs/>
          <w:sz w:val="22"/>
          <w:szCs w:val="22"/>
        </w:rPr>
      </w:pPr>
      <w:r w:rsidRPr="00EE4332">
        <w:rPr>
          <w:rFonts w:ascii="Arial Nova" w:eastAsia="Arial Nova" w:hAnsi="Arial Nova" w:cs="Arial Nova"/>
          <w:b/>
          <w:bCs/>
          <w:sz w:val="22"/>
          <w:szCs w:val="22"/>
        </w:rPr>
        <w:t>DBS Check:</w:t>
      </w:r>
      <w:r w:rsidRPr="00EE4332">
        <w:rPr>
          <w:rFonts w:ascii="Arial Nova" w:hAnsi="Arial Nova"/>
          <w:sz w:val="22"/>
          <w:szCs w:val="22"/>
        </w:rPr>
        <w:tab/>
      </w:r>
      <w:r w:rsidRPr="00EE4332">
        <w:rPr>
          <w:rFonts w:ascii="Arial Nova" w:eastAsia="Arial Nova" w:hAnsi="Arial Nova" w:cs="Arial Nova"/>
          <w:sz w:val="22"/>
          <w:szCs w:val="22"/>
        </w:rPr>
        <w:t xml:space="preserve">Confirmation of appointment to this post will be subject to </w:t>
      </w:r>
      <w:r w:rsidRPr="00EE4332">
        <w:rPr>
          <w:rFonts w:ascii="Arial Nova" w:eastAsia="Arial Nova" w:hAnsi="Arial Nova"/>
          <w:sz w:val="22"/>
          <w:szCs w:val="22"/>
        </w:rPr>
        <w:tab/>
      </w:r>
      <w:r w:rsidRPr="00EE4332">
        <w:rPr>
          <w:rFonts w:ascii="Arial Nova" w:eastAsia="Arial Nova" w:hAnsi="Arial Nova" w:cs="Arial Nova"/>
          <w:sz w:val="22"/>
          <w:szCs w:val="22"/>
        </w:rPr>
        <w:t xml:space="preserve"> a satisfactory DBS </w:t>
      </w:r>
      <w:proofErr w:type="gramStart"/>
      <w:r w:rsidRPr="00EE4332">
        <w:rPr>
          <w:rFonts w:ascii="Arial Nova" w:eastAsia="Arial Nova" w:hAnsi="Arial Nova" w:cs="Arial Nova"/>
          <w:sz w:val="22"/>
          <w:szCs w:val="22"/>
        </w:rPr>
        <w:t>check</w:t>
      </w:r>
      <w:proofErr w:type="gramEnd"/>
    </w:p>
    <w:sectPr w:rsidR="00365414" w:rsidRPr="00EE4332" w:rsidSect="00523107">
      <w:headerReference w:type="default" r:id="rId10"/>
      <w:pgSz w:w="12240" w:h="15840"/>
      <w:pgMar w:top="426" w:right="1440" w:bottom="993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40FA" w14:textId="77777777" w:rsidR="00C7688D" w:rsidRDefault="00C7688D" w:rsidP="00596C66">
      <w:r>
        <w:separator/>
      </w:r>
    </w:p>
  </w:endnote>
  <w:endnote w:type="continuationSeparator" w:id="0">
    <w:p w14:paraId="2BA62010" w14:textId="77777777" w:rsidR="00C7688D" w:rsidRDefault="00C7688D" w:rsidP="00596C66">
      <w:r>
        <w:continuationSeparator/>
      </w:r>
    </w:p>
  </w:endnote>
  <w:endnote w:type="continuationNotice" w:id="1">
    <w:p w14:paraId="790B5589" w14:textId="77777777" w:rsidR="00C7688D" w:rsidRDefault="00C76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6F9D" w14:textId="77777777" w:rsidR="00C7688D" w:rsidRDefault="00C7688D" w:rsidP="00596C66">
      <w:r>
        <w:separator/>
      </w:r>
    </w:p>
  </w:footnote>
  <w:footnote w:type="continuationSeparator" w:id="0">
    <w:p w14:paraId="28BE5B90" w14:textId="77777777" w:rsidR="00C7688D" w:rsidRDefault="00C7688D" w:rsidP="00596C66">
      <w:r>
        <w:continuationSeparator/>
      </w:r>
    </w:p>
  </w:footnote>
  <w:footnote w:type="continuationNotice" w:id="1">
    <w:p w14:paraId="7E4DD5AE" w14:textId="77777777" w:rsidR="00C7688D" w:rsidRDefault="00C768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F839" w14:textId="2915E6E5" w:rsidR="00596C66" w:rsidRDefault="00596C66">
    <w:pPr>
      <w:pStyle w:val="Header"/>
    </w:pPr>
    <w:r>
      <w:rPr>
        <w:rFonts w:ascii="Arial Nova" w:hAnsi="Arial Nova" w:cstheme="majorHAns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4847B715" wp14:editId="1F066804">
          <wp:simplePos x="0" y="0"/>
          <wp:positionH relativeFrom="column">
            <wp:posOffset>4965700</wp:posOffset>
          </wp:positionH>
          <wp:positionV relativeFrom="paragraph">
            <wp:posOffset>-266700</wp:posOffset>
          </wp:positionV>
          <wp:extent cx="1701800" cy="706755"/>
          <wp:effectExtent l="0" t="0" r="0" b="4445"/>
          <wp:wrapTight wrapText="bothSides">
            <wp:wrapPolygon edited="0">
              <wp:start x="0" y="0"/>
              <wp:lineTo x="0" y="21348"/>
              <wp:lineTo x="21439" y="21348"/>
              <wp:lineTo x="21439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D4BC94" w14:textId="77777777" w:rsidR="00596C66" w:rsidRDefault="00596C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262F"/>
    <w:multiLevelType w:val="hybridMultilevel"/>
    <w:tmpl w:val="D9FE8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6B1B"/>
    <w:multiLevelType w:val="multilevel"/>
    <w:tmpl w:val="6A08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8387F"/>
    <w:multiLevelType w:val="hybridMultilevel"/>
    <w:tmpl w:val="06181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70AF"/>
    <w:multiLevelType w:val="multilevel"/>
    <w:tmpl w:val="52E6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F4F15"/>
    <w:multiLevelType w:val="multilevel"/>
    <w:tmpl w:val="27E8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45B08"/>
    <w:multiLevelType w:val="hybridMultilevel"/>
    <w:tmpl w:val="36F0E8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B1B3C30"/>
    <w:multiLevelType w:val="hybridMultilevel"/>
    <w:tmpl w:val="BFC0A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F19B2"/>
    <w:multiLevelType w:val="multilevel"/>
    <w:tmpl w:val="09FC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AF2C10"/>
    <w:multiLevelType w:val="hybridMultilevel"/>
    <w:tmpl w:val="FCBEC844"/>
    <w:lvl w:ilvl="0" w:tplc="BC1C1AE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34054"/>
    <w:multiLevelType w:val="multilevel"/>
    <w:tmpl w:val="1CB8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4147441">
    <w:abstractNumId w:val="4"/>
  </w:num>
  <w:num w:numId="2" w16cid:durableId="1165047048">
    <w:abstractNumId w:val="4"/>
  </w:num>
  <w:num w:numId="3" w16cid:durableId="316156793">
    <w:abstractNumId w:val="1"/>
  </w:num>
  <w:num w:numId="4" w16cid:durableId="114905334">
    <w:abstractNumId w:val="1"/>
  </w:num>
  <w:num w:numId="5" w16cid:durableId="2071996545">
    <w:abstractNumId w:val="3"/>
  </w:num>
  <w:num w:numId="6" w16cid:durableId="84308497">
    <w:abstractNumId w:val="3"/>
  </w:num>
  <w:num w:numId="7" w16cid:durableId="1030185640">
    <w:abstractNumId w:val="0"/>
  </w:num>
  <w:num w:numId="8" w16cid:durableId="1805653481">
    <w:abstractNumId w:val="6"/>
  </w:num>
  <w:num w:numId="9" w16cid:durableId="1105928796">
    <w:abstractNumId w:val="8"/>
  </w:num>
  <w:num w:numId="10" w16cid:durableId="1485701666">
    <w:abstractNumId w:val="2"/>
  </w:num>
  <w:num w:numId="11" w16cid:durableId="2137066319">
    <w:abstractNumId w:val="5"/>
  </w:num>
  <w:num w:numId="12" w16cid:durableId="2011447727">
    <w:abstractNumId w:val="7"/>
  </w:num>
  <w:num w:numId="13" w16cid:durableId="16136600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21"/>
    <w:rsid w:val="00020459"/>
    <w:rsid w:val="000933F9"/>
    <w:rsid w:val="00097A73"/>
    <w:rsid w:val="000A3494"/>
    <w:rsid w:val="000A792D"/>
    <w:rsid w:val="000C0B9B"/>
    <w:rsid w:val="000D2171"/>
    <w:rsid w:val="000E62EF"/>
    <w:rsid w:val="000E7B77"/>
    <w:rsid w:val="001156D2"/>
    <w:rsid w:val="00125584"/>
    <w:rsid w:val="001510AD"/>
    <w:rsid w:val="00171652"/>
    <w:rsid w:val="00192E7F"/>
    <w:rsid w:val="001A118D"/>
    <w:rsid w:val="001A6B43"/>
    <w:rsid w:val="001B542A"/>
    <w:rsid w:val="001C3E35"/>
    <w:rsid w:val="001D0599"/>
    <w:rsid w:val="00212C08"/>
    <w:rsid w:val="00231F3A"/>
    <w:rsid w:val="0025386E"/>
    <w:rsid w:val="00254E47"/>
    <w:rsid w:val="0029316B"/>
    <w:rsid w:val="002A4BB7"/>
    <w:rsid w:val="002C4C95"/>
    <w:rsid w:val="002D78E9"/>
    <w:rsid w:val="002F21DE"/>
    <w:rsid w:val="0033712F"/>
    <w:rsid w:val="0035135E"/>
    <w:rsid w:val="00351659"/>
    <w:rsid w:val="00365414"/>
    <w:rsid w:val="00375786"/>
    <w:rsid w:val="003C69D3"/>
    <w:rsid w:val="003D2144"/>
    <w:rsid w:val="003D4B37"/>
    <w:rsid w:val="0043605E"/>
    <w:rsid w:val="00487B4C"/>
    <w:rsid w:val="00491FCF"/>
    <w:rsid w:val="0049392F"/>
    <w:rsid w:val="004A5D6C"/>
    <w:rsid w:val="004C0AAD"/>
    <w:rsid w:val="004D1DDC"/>
    <w:rsid w:val="00523107"/>
    <w:rsid w:val="00556F2F"/>
    <w:rsid w:val="005617D6"/>
    <w:rsid w:val="00596C66"/>
    <w:rsid w:val="005A0433"/>
    <w:rsid w:val="005C1C41"/>
    <w:rsid w:val="005F2F19"/>
    <w:rsid w:val="00646D9F"/>
    <w:rsid w:val="00667258"/>
    <w:rsid w:val="006840B2"/>
    <w:rsid w:val="006A2DDF"/>
    <w:rsid w:val="006F0C5B"/>
    <w:rsid w:val="0074539E"/>
    <w:rsid w:val="007461C7"/>
    <w:rsid w:val="007565B8"/>
    <w:rsid w:val="00756943"/>
    <w:rsid w:val="00761921"/>
    <w:rsid w:val="007B1153"/>
    <w:rsid w:val="007D5204"/>
    <w:rsid w:val="007E66B1"/>
    <w:rsid w:val="007E69CD"/>
    <w:rsid w:val="00802D23"/>
    <w:rsid w:val="00804923"/>
    <w:rsid w:val="00850337"/>
    <w:rsid w:val="00862A48"/>
    <w:rsid w:val="0086759E"/>
    <w:rsid w:val="00876A4F"/>
    <w:rsid w:val="00890B1B"/>
    <w:rsid w:val="008E1F2D"/>
    <w:rsid w:val="008E3033"/>
    <w:rsid w:val="008E317F"/>
    <w:rsid w:val="00917B55"/>
    <w:rsid w:val="00935663"/>
    <w:rsid w:val="009445EC"/>
    <w:rsid w:val="00980107"/>
    <w:rsid w:val="00982FC2"/>
    <w:rsid w:val="009876CF"/>
    <w:rsid w:val="009D17EE"/>
    <w:rsid w:val="009D417C"/>
    <w:rsid w:val="009F57B5"/>
    <w:rsid w:val="00A23016"/>
    <w:rsid w:val="00A6370E"/>
    <w:rsid w:val="00A73A87"/>
    <w:rsid w:val="00A82CB1"/>
    <w:rsid w:val="00A97F65"/>
    <w:rsid w:val="00AA58F1"/>
    <w:rsid w:val="00AA68FA"/>
    <w:rsid w:val="00AF6FFF"/>
    <w:rsid w:val="00B061D7"/>
    <w:rsid w:val="00B411C9"/>
    <w:rsid w:val="00B76161"/>
    <w:rsid w:val="00B81E6B"/>
    <w:rsid w:val="00B904D9"/>
    <w:rsid w:val="00BA42E9"/>
    <w:rsid w:val="00BB016A"/>
    <w:rsid w:val="00BB33F2"/>
    <w:rsid w:val="00BC58EB"/>
    <w:rsid w:val="00BD0480"/>
    <w:rsid w:val="00BD3BE0"/>
    <w:rsid w:val="00BF2B29"/>
    <w:rsid w:val="00C044FA"/>
    <w:rsid w:val="00C06572"/>
    <w:rsid w:val="00C366D8"/>
    <w:rsid w:val="00C4661F"/>
    <w:rsid w:val="00C47FDD"/>
    <w:rsid w:val="00C7688D"/>
    <w:rsid w:val="00C866D3"/>
    <w:rsid w:val="00C915E3"/>
    <w:rsid w:val="00C96138"/>
    <w:rsid w:val="00CE6FFA"/>
    <w:rsid w:val="00CF3F7E"/>
    <w:rsid w:val="00CF7EA0"/>
    <w:rsid w:val="00D1165A"/>
    <w:rsid w:val="00D17B09"/>
    <w:rsid w:val="00D237B4"/>
    <w:rsid w:val="00DA16DC"/>
    <w:rsid w:val="00DC4C25"/>
    <w:rsid w:val="00DC4E4F"/>
    <w:rsid w:val="00DD6A38"/>
    <w:rsid w:val="00E3728C"/>
    <w:rsid w:val="00E46FA8"/>
    <w:rsid w:val="00E707C7"/>
    <w:rsid w:val="00E7095A"/>
    <w:rsid w:val="00E72D48"/>
    <w:rsid w:val="00ED5409"/>
    <w:rsid w:val="00F00636"/>
    <w:rsid w:val="00F17231"/>
    <w:rsid w:val="00F261AD"/>
    <w:rsid w:val="00F4532E"/>
    <w:rsid w:val="00F71F36"/>
    <w:rsid w:val="00F7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A16A4"/>
  <w15:chartTrackingRefBased/>
  <w15:docId w15:val="{C0C5F782-021E-4EBB-9374-0B7303BF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8">
    <w:name w:val="heading 8"/>
    <w:basedOn w:val="Normal"/>
    <w:next w:val="Normal"/>
    <w:link w:val="Heading8Char"/>
    <w:qFormat/>
    <w:rsid w:val="00C366D8"/>
    <w:pPr>
      <w:keepNext/>
      <w:outlineLvl w:val="7"/>
    </w:pPr>
    <w:rPr>
      <w:rFonts w:ascii="Arial" w:eastAsia="Times New Roman" w:hAnsi="Arial" w:cs="Arial"/>
      <w:b/>
      <w:b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link w:val="NormalWebChar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inline-comment-marker">
    <w:name w:val="inline-comment-marker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rsid w:val="000E62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1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17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17D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7D6"/>
    <w:rPr>
      <w:rFonts w:eastAsiaTheme="minorEastAsia"/>
      <w:b/>
      <w:bCs/>
    </w:rPr>
  </w:style>
  <w:style w:type="paragraph" w:styleId="Header">
    <w:name w:val="header"/>
    <w:basedOn w:val="Normal"/>
    <w:link w:val="HeaderChar"/>
    <w:uiPriority w:val="99"/>
    <w:unhideWhenUsed/>
    <w:rsid w:val="00596C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C6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6C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C66"/>
    <w:rPr>
      <w:rFonts w:eastAsiaTheme="minorEastAsia"/>
      <w:sz w:val="24"/>
      <w:szCs w:val="24"/>
    </w:rPr>
  </w:style>
  <w:style w:type="paragraph" w:customStyle="1" w:styleId="Style1">
    <w:name w:val="Style1"/>
    <w:basedOn w:val="NormalWeb"/>
    <w:link w:val="Style1Char"/>
    <w:qFormat/>
    <w:rsid w:val="00556F2F"/>
    <w:rPr>
      <w:rFonts w:ascii="Arial Nova" w:hAnsi="Arial Nova" w:cstheme="majorHAnsi"/>
      <w:sz w:val="22"/>
      <w:szCs w:val="22"/>
    </w:rPr>
  </w:style>
  <w:style w:type="character" w:customStyle="1" w:styleId="NormalWebChar">
    <w:name w:val="Normal (Web) Char"/>
    <w:basedOn w:val="DefaultParagraphFont"/>
    <w:link w:val="NormalWeb"/>
    <w:uiPriority w:val="99"/>
    <w:rsid w:val="00556F2F"/>
    <w:rPr>
      <w:rFonts w:eastAsiaTheme="minorEastAsia"/>
      <w:sz w:val="24"/>
      <w:szCs w:val="24"/>
    </w:rPr>
  </w:style>
  <w:style w:type="character" w:customStyle="1" w:styleId="Style1Char">
    <w:name w:val="Style1 Char"/>
    <w:basedOn w:val="NormalWebChar"/>
    <w:link w:val="Style1"/>
    <w:rsid w:val="00556F2F"/>
    <w:rPr>
      <w:rFonts w:ascii="Arial Nova" w:eastAsiaTheme="minorEastAsia" w:hAnsi="Arial Nova" w:cstheme="majorHAnsi"/>
      <w:sz w:val="22"/>
      <w:szCs w:val="22"/>
    </w:rPr>
  </w:style>
  <w:style w:type="paragraph" w:styleId="BodyTextIndent3">
    <w:name w:val="Body Text Indent 3"/>
    <w:basedOn w:val="Normal"/>
    <w:link w:val="BodyTextIndent3Char"/>
    <w:rsid w:val="00C4661F"/>
    <w:pPr>
      <w:ind w:left="720" w:hanging="720"/>
      <w:jc w:val="both"/>
    </w:pPr>
    <w:rPr>
      <w:rFonts w:ascii="Arial" w:eastAsia="Times New Roman" w:hAnsi="Arial" w:cs="Arial"/>
      <w:sz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4661F"/>
    <w:rPr>
      <w:rFonts w:ascii="Arial" w:hAnsi="Arial" w:cs="Arial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C366D8"/>
    <w:rPr>
      <w:rFonts w:ascii="Arial" w:hAnsi="Arial" w:cs="Arial"/>
      <w:b/>
      <w:bCs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C366D8"/>
    <w:pPr>
      <w:ind w:left="720"/>
    </w:pPr>
    <w:rPr>
      <w:rFonts w:ascii="Arial" w:eastAsia="Times New Roman" w:hAnsi="Arial"/>
      <w:sz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366D8"/>
    <w:rPr>
      <w:rFonts w:ascii="Arial" w:hAnsi="Arial"/>
      <w:sz w:val="22"/>
      <w:szCs w:val="24"/>
      <w:lang w:eastAsia="en-US"/>
    </w:rPr>
  </w:style>
  <w:style w:type="paragraph" w:customStyle="1" w:styleId="Default">
    <w:name w:val="Default"/>
    <w:rsid w:val="00C366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B81E6B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B81E6B"/>
  </w:style>
  <w:style w:type="character" w:customStyle="1" w:styleId="eop">
    <w:name w:val="eop"/>
    <w:basedOn w:val="DefaultParagraphFont"/>
    <w:rsid w:val="00B81E6B"/>
  </w:style>
  <w:style w:type="paragraph" w:styleId="BodyText">
    <w:name w:val="Body Text"/>
    <w:basedOn w:val="Normal"/>
    <w:link w:val="BodyTextChar"/>
    <w:uiPriority w:val="99"/>
    <w:semiHidden/>
    <w:unhideWhenUsed/>
    <w:rsid w:val="003654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541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22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F07411863B54E91E98378B9124678" ma:contentTypeVersion="4" ma:contentTypeDescription="Create a new document." ma:contentTypeScope="" ma:versionID="30b1dfaca97dc3898e0a155516c22e78">
  <xsd:schema xmlns:xsd="http://www.w3.org/2001/XMLSchema" xmlns:xs="http://www.w3.org/2001/XMLSchema" xmlns:p="http://schemas.microsoft.com/office/2006/metadata/properties" xmlns:ns2="61d79e18-65ef-45b2-a2ec-a7267e2f26cf" targetNamespace="http://schemas.microsoft.com/office/2006/metadata/properties" ma:root="true" ma:fieldsID="a45c688d2ce19003aed1dbe403232ef3" ns2:_="">
    <xsd:import namespace="61d79e18-65ef-45b2-a2ec-a7267e2f2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79e18-65ef-45b2-a2ec-a7267e2f2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80453-9E5A-4CF9-80CB-DFB848D24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79e18-65ef-45b2-a2ec-a7267e2f2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4D911-21F0-4C72-8AEB-C018B45FFC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142674-C17F-48B8-9FE2-8EB5619DE1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653</Words>
  <Characters>3836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Data</vt:lpstr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Data</dc:title>
  <dc:subject/>
  <dc:creator>Phil G</dc:creator>
  <cp:keywords/>
  <dc:description/>
  <cp:lastModifiedBy>Janice Book</cp:lastModifiedBy>
  <cp:revision>2</cp:revision>
  <dcterms:created xsi:type="dcterms:W3CDTF">2025-05-12T13:24:00Z</dcterms:created>
  <dcterms:modified xsi:type="dcterms:W3CDTF">2025-05-12T13:24:00Z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0x0101007A3F07411863B54E91E98378B9124678</vt:lpwstr>
  </property>
  <property fmtid="{D5CDD505-2E9C-101B-9397-08002B2CF9AE}" pid="3" name="Order">
    <vt:r8>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