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EE2D2" w14:textId="77777777" w:rsidR="008666FF" w:rsidRPr="008666FF" w:rsidRDefault="008666FF" w:rsidP="008666FF">
      <w:pPr>
        <w:rPr>
          <w:b/>
          <w:bCs/>
        </w:rPr>
      </w:pPr>
      <w:r w:rsidRPr="008666FF">
        <w:rPr>
          <w:b/>
          <w:bCs/>
        </w:rPr>
        <w:t>Programme Lead – Social Connections</w:t>
      </w:r>
    </w:p>
    <w:p w14:paraId="16F04355" w14:textId="05A57377" w:rsidR="008666FF" w:rsidRPr="008666FF" w:rsidRDefault="008666FF" w:rsidP="008666FF">
      <w:r w:rsidRPr="008666FF">
        <w:rPr>
          <w:b/>
          <w:bCs/>
        </w:rPr>
        <w:t>Hours:</w:t>
      </w:r>
      <w:r w:rsidRPr="008666FF">
        <w:t xml:space="preserve"> 14 hours per week</w:t>
      </w:r>
      <w:r w:rsidRPr="008666FF">
        <w:br/>
      </w:r>
      <w:r w:rsidRPr="008666FF">
        <w:rPr>
          <w:b/>
          <w:bCs/>
        </w:rPr>
        <w:t>Salary:</w:t>
      </w:r>
      <w:r w:rsidRPr="008666FF">
        <w:t xml:space="preserve"> £</w:t>
      </w:r>
      <w:r>
        <w:t>30,000</w:t>
      </w:r>
      <w:r w:rsidRPr="008666FF">
        <w:t xml:space="preserve"> FTE (£</w:t>
      </w:r>
      <w:r w:rsidR="00163CF0">
        <w:t>11,351.35</w:t>
      </w:r>
      <w:r w:rsidRPr="008666FF">
        <w:t xml:space="preserve"> pro rata)</w:t>
      </w:r>
      <w:r w:rsidR="00163CF0">
        <w:t>,</w:t>
      </w:r>
      <w:r w:rsidRPr="008666FF">
        <w:br/>
      </w:r>
      <w:r w:rsidRPr="008666FF">
        <w:rPr>
          <w:b/>
          <w:bCs/>
        </w:rPr>
        <w:t>Reporting to:</w:t>
      </w:r>
      <w:r w:rsidRPr="008666FF">
        <w:t xml:space="preserve"> Head of Operations</w:t>
      </w:r>
      <w:r w:rsidRPr="008666FF">
        <w:br/>
      </w:r>
      <w:r w:rsidRPr="008666FF">
        <w:rPr>
          <w:b/>
          <w:bCs/>
        </w:rPr>
        <w:t>Location:</w:t>
      </w:r>
      <w:r w:rsidRPr="008666FF">
        <w:t xml:space="preserve"> Hybrid working across AUKBD Community Hubs and community settings across Bradford District</w:t>
      </w:r>
    </w:p>
    <w:p w14:paraId="1A53D615" w14:textId="77777777" w:rsidR="008666FF" w:rsidRPr="008666FF" w:rsidRDefault="008666FF" w:rsidP="008666FF">
      <w:pPr>
        <w:rPr>
          <w:b/>
          <w:bCs/>
        </w:rPr>
      </w:pPr>
      <w:r w:rsidRPr="008666FF">
        <w:rPr>
          <w:b/>
          <w:bCs/>
        </w:rPr>
        <w:t>Help Older People Feel Connected, Valued and Supported</w:t>
      </w:r>
    </w:p>
    <w:p w14:paraId="1D489652" w14:textId="77777777" w:rsidR="008666FF" w:rsidRPr="008666FF" w:rsidRDefault="008666FF" w:rsidP="008666FF">
      <w:r w:rsidRPr="008666FF">
        <w:t xml:space="preserve">Age UK Bradford District is looking for a compassionate and motivated </w:t>
      </w:r>
      <w:r w:rsidRPr="008666FF">
        <w:rPr>
          <w:b/>
          <w:bCs/>
        </w:rPr>
        <w:t>Programme Lead – Social Connections</w:t>
      </w:r>
      <w:r w:rsidRPr="008666FF">
        <w:t xml:space="preserve"> to lead our work tackling loneliness and social isolation among older people.</w:t>
      </w:r>
    </w:p>
    <w:p w14:paraId="04BB89D8" w14:textId="77777777" w:rsidR="008666FF" w:rsidRPr="008666FF" w:rsidRDefault="008666FF" w:rsidP="008666FF">
      <w:r w:rsidRPr="008666FF">
        <w:t xml:space="preserve">This is an exciting opportunity to shape and develop our </w:t>
      </w:r>
      <w:r w:rsidRPr="008666FF">
        <w:rPr>
          <w:b/>
          <w:bCs/>
        </w:rPr>
        <w:t>Enabling Connections Programme</w:t>
      </w:r>
      <w:r w:rsidRPr="008666FF">
        <w:t>, supporting older people to build confidence, strengthen social networks, and create meaningful, lasting connections within their communities.</w:t>
      </w:r>
    </w:p>
    <w:p w14:paraId="29A3C839" w14:textId="77777777" w:rsidR="008666FF" w:rsidRPr="008666FF" w:rsidRDefault="008666FF" w:rsidP="008666FF">
      <w:r w:rsidRPr="008666FF">
        <w:t>You'll work closely with partners, staff, volunteers and local communities to ensure high-quality, person-centred support that improves wellbeing and helps older people live fuller, more connected lives.</w:t>
      </w:r>
    </w:p>
    <w:p w14:paraId="0B44FD01" w14:textId="77777777" w:rsidR="008666FF" w:rsidRPr="008666FF" w:rsidRDefault="008666FF" w:rsidP="008666FF">
      <w:pPr>
        <w:rPr>
          <w:b/>
          <w:bCs/>
        </w:rPr>
      </w:pPr>
      <w:r w:rsidRPr="008666FF">
        <w:rPr>
          <w:b/>
          <w:bCs/>
        </w:rPr>
        <w:t>What You'll Do</w:t>
      </w:r>
    </w:p>
    <w:p w14:paraId="70AAB35D" w14:textId="77777777" w:rsidR="008666FF" w:rsidRPr="008666FF" w:rsidRDefault="008666FF" w:rsidP="008666FF">
      <w:pPr>
        <w:rPr>
          <w:b/>
          <w:bCs/>
        </w:rPr>
      </w:pPr>
      <w:r w:rsidRPr="008666FF">
        <w:rPr>
          <w:b/>
          <w:bCs/>
        </w:rPr>
        <w:t>Lead and Develop Services</w:t>
      </w:r>
    </w:p>
    <w:p w14:paraId="5FAFEE7B" w14:textId="77777777" w:rsidR="008666FF" w:rsidRPr="008666FF" w:rsidRDefault="008666FF" w:rsidP="008666FF">
      <w:pPr>
        <w:numPr>
          <w:ilvl w:val="0"/>
          <w:numId w:val="1"/>
        </w:numPr>
      </w:pPr>
      <w:r w:rsidRPr="008666FF">
        <w:t>Lead the delivery and development of our Social Connections programmes.</w:t>
      </w:r>
    </w:p>
    <w:p w14:paraId="7B5CD84B" w14:textId="77777777" w:rsidR="008666FF" w:rsidRPr="008666FF" w:rsidRDefault="008666FF" w:rsidP="008666FF">
      <w:pPr>
        <w:numPr>
          <w:ilvl w:val="0"/>
          <w:numId w:val="1"/>
        </w:numPr>
      </w:pPr>
      <w:r w:rsidRPr="008666FF">
        <w:t xml:space="preserve">Ensure services are safe, effective, person-centred and </w:t>
      </w:r>
      <w:proofErr w:type="gramStart"/>
      <w:r w:rsidRPr="008666FF">
        <w:t>outcome-focused</w:t>
      </w:r>
      <w:proofErr w:type="gramEnd"/>
      <w:r w:rsidRPr="008666FF">
        <w:t>.</w:t>
      </w:r>
    </w:p>
    <w:p w14:paraId="33E2BFDD" w14:textId="77777777" w:rsidR="008666FF" w:rsidRPr="008666FF" w:rsidRDefault="008666FF" w:rsidP="008666FF">
      <w:pPr>
        <w:numPr>
          <w:ilvl w:val="0"/>
          <w:numId w:val="1"/>
        </w:numPr>
      </w:pPr>
      <w:r w:rsidRPr="008666FF">
        <w:t>Monitor programme performance, quality and participant outcomes.</w:t>
      </w:r>
    </w:p>
    <w:p w14:paraId="1CE75CA0" w14:textId="77777777" w:rsidR="008666FF" w:rsidRPr="008666FF" w:rsidRDefault="008666FF" w:rsidP="008666FF">
      <w:pPr>
        <w:numPr>
          <w:ilvl w:val="0"/>
          <w:numId w:val="1"/>
        </w:numPr>
      </w:pPr>
      <w:r w:rsidRPr="008666FF">
        <w:t>Support continuous improvement and innovation.</w:t>
      </w:r>
    </w:p>
    <w:p w14:paraId="72D929B5" w14:textId="77777777" w:rsidR="008666FF" w:rsidRPr="008666FF" w:rsidRDefault="008666FF" w:rsidP="008666FF">
      <w:pPr>
        <w:rPr>
          <w:b/>
          <w:bCs/>
        </w:rPr>
      </w:pPr>
      <w:r w:rsidRPr="008666FF">
        <w:rPr>
          <w:b/>
          <w:bCs/>
        </w:rPr>
        <w:t>Build Partnerships</w:t>
      </w:r>
    </w:p>
    <w:p w14:paraId="1021FED1" w14:textId="77777777" w:rsidR="008666FF" w:rsidRPr="008666FF" w:rsidRDefault="008666FF" w:rsidP="008666FF">
      <w:pPr>
        <w:numPr>
          <w:ilvl w:val="0"/>
          <w:numId w:val="2"/>
        </w:numPr>
      </w:pPr>
      <w:r w:rsidRPr="008666FF">
        <w:t>Develop strong referral pathways with health, social care and community partners.</w:t>
      </w:r>
    </w:p>
    <w:p w14:paraId="0339475C" w14:textId="77777777" w:rsidR="008666FF" w:rsidRPr="008666FF" w:rsidRDefault="008666FF" w:rsidP="008666FF">
      <w:pPr>
        <w:numPr>
          <w:ilvl w:val="0"/>
          <w:numId w:val="2"/>
        </w:numPr>
      </w:pPr>
      <w:r w:rsidRPr="008666FF">
        <w:t>Promote services across Bradford District.</w:t>
      </w:r>
    </w:p>
    <w:p w14:paraId="47734713" w14:textId="77777777" w:rsidR="008666FF" w:rsidRPr="008666FF" w:rsidRDefault="008666FF" w:rsidP="008666FF">
      <w:pPr>
        <w:numPr>
          <w:ilvl w:val="0"/>
          <w:numId w:val="2"/>
        </w:numPr>
      </w:pPr>
      <w:r w:rsidRPr="008666FF">
        <w:t>Work collaboratively to improve access, engagement and impact.</w:t>
      </w:r>
    </w:p>
    <w:p w14:paraId="2C7A75A7" w14:textId="77777777" w:rsidR="008666FF" w:rsidRPr="008666FF" w:rsidRDefault="008666FF" w:rsidP="008666FF">
      <w:pPr>
        <w:rPr>
          <w:b/>
          <w:bCs/>
        </w:rPr>
      </w:pPr>
      <w:r w:rsidRPr="008666FF">
        <w:rPr>
          <w:b/>
          <w:bCs/>
        </w:rPr>
        <w:t>Support Staff and Volunteers</w:t>
      </w:r>
    </w:p>
    <w:p w14:paraId="710058AA" w14:textId="77777777" w:rsidR="008666FF" w:rsidRPr="008666FF" w:rsidRDefault="008666FF" w:rsidP="008666FF">
      <w:pPr>
        <w:numPr>
          <w:ilvl w:val="0"/>
          <w:numId w:val="3"/>
        </w:numPr>
      </w:pPr>
      <w:r w:rsidRPr="008666FF">
        <w:t>Provide guidance and support to the Programme Assistant.</w:t>
      </w:r>
    </w:p>
    <w:p w14:paraId="35565929" w14:textId="77777777" w:rsidR="008666FF" w:rsidRPr="008666FF" w:rsidRDefault="008666FF" w:rsidP="008666FF">
      <w:pPr>
        <w:numPr>
          <w:ilvl w:val="0"/>
          <w:numId w:val="3"/>
        </w:numPr>
      </w:pPr>
      <w:r w:rsidRPr="008666FF">
        <w:t>Recruit, train and support volunteers.</w:t>
      </w:r>
    </w:p>
    <w:p w14:paraId="4CA746D8" w14:textId="77777777" w:rsidR="008666FF" w:rsidRPr="008666FF" w:rsidRDefault="008666FF" w:rsidP="008666FF">
      <w:pPr>
        <w:numPr>
          <w:ilvl w:val="0"/>
          <w:numId w:val="3"/>
        </w:numPr>
      </w:pPr>
      <w:r w:rsidRPr="008666FF">
        <w:t>Ensure staff and volunteers feel confident, valued and well supported.</w:t>
      </w:r>
    </w:p>
    <w:p w14:paraId="4855BB36" w14:textId="77777777" w:rsidR="008666FF" w:rsidRPr="008666FF" w:rsidRDefault="008666FF" w:rsidP="008666FF">
      <w:pPr>
        <w:rPr>
          <w:b/>
          <w:bCs/>
        </w:rPr>
      </w:pPr>
      <w:r w:rsidRPr="008666FF">
        <w:rPr>
          <w:b/>
          <w:bCs/>
        </w:rPr>
        <w:t>Deliver Impact</w:t>
      </w:r>
    </w:p>
    <w:p w14:paraId="1BFBF24B" w14:textId="77777777" w:rsidR="008666FF" w:rsidRPr="008666FF" w:rsidRDefault="008666FF" w:rsidP="008666FF">
      <w:pPr>
        <w:numPr>
          <w:ilvl w:val="0"/>
          <w:numId w:val="4"/>
        </w:numPr>
      </w:pPr>
      <w:r w:rsidRPr="008666FF">
        <w:t>Monitor outcomes and demonstrate programme effectiveness.</w:t>
      </w:r>
    </w:p>
    <w:p w14:paraId="2B8ADB66" w14:textId="77777777" w:rsidR="008666FF" w:rsidRPr="008666FF" w:rsidRDefault="008666FF" w:rsidP="008666FF">
      <w:pPr>
        <w:numPr>
          <w:ilvl w:val="0"/>
          <w:numId w:val="4"/>
        </w:numPr>
      </w:pPr>
      <w:r w:rsidRPr="008666FF">
        <w:lastRenderedPageBreak/>
        <w:t>Produce reports and impact information for funders and stakeholders.</w:t>
      </w:r>
    </w:p>
    <w:p w14:paraId="090F9BB8" w14:textId="77777777" w:rsidR="008666FF" w:rsidRPr="008666FF" w:rsidRDefault="008666FF" w:rsidP="008666FF">
      <w:pPr>
        <w:numPr>
          <w:ilvl w:val="0"/>
          <w:numId w:val="4"/>
        </w:numPr>
      </w:pPr>
      <w:r w:rsidRPr="008666FF">
        <w:t>Contribute to learning, evaluation and service development.</w:t>
      </w:r>
    </w:p>
    <w:p w14:paraId="36D59625" w14:textId="77777777" w:rsidR="008666FF" w:rsidRPr="008666FF" w:rsidRDefault="008666FF" w:rsidP="008666FF">
      <w:pPr>
        <w:rPr>
          <w:b/>
          <w:bCs/>
        </w:rPr>
      </w:pPr>
      <w:r w:rsidRPr="008666FF">
        <w:rPr>
          <w:b/>
          <w:bCs/>
        </w:rPr>
        <w:t>Safeguarding and Quality</w:t>
      </w:r>
    </w:p>
    <w:p w14:paraId="3AEDDB0A" w14:textId="77777777" w:rsidR="008666FF" w:rsidRPr="008666FF" w:rsidRDefault="008666FF" w:rsidP="008666FF">
      <w:pPr>
        <w:numPr>
          <w:ilvl w:val="0"/>
          <w:numId w:val="5"/>
        </w:numPr>
      </w:pPr>
      <w:r w:rsidRPr="008666FF">
        <w:t>Ensure high standards of safeguarding, confidentiality and professional practice.</w:t>
      </w:r>
    </w:p>
    <w:p w14:paraId="51F8E10E" w14:textId="77777777" w:rsidR="008666FF" w:rsidRPr="008666FF" w:rsidRDefault="008666FF" w:rsidP="008666FF">
      <w:pPr>
        <w:numPr>
          <w:ilvl w:val="0"/>
          <w:numId w:val="5"/>
        </w:numPr>
      </w:pPr>
      <w:r w:rsidRPr="008666FF">
        <w:t>Promote safe working and effective risk management.</w:t>
      </w:r>
    </w:p>
    <w:p w14:paraId="53DEA86E" w14:textId="77777777" w:rsidR="008666FF" w:rsidRPr="008666FF" w:rsidRDefault="008666FF" w:rsidP="008666FF">
      <w:pPr>
        <w:numPr>
          <w:ilvl w:val="0"/>
          <w:numId w:val="5"/>
        </w:numPr>
      </w:pPr>
      <w:r w:rsidRPr="008666FF">
        <w:t>Maintain accurate records and quality assurance processes.</w:t>
      </w:r>
    </w:p>
    <w:p w14:paraId="1FF075B4" w14:textId="77777777" w:rsidR="008666FF" w:rsidRPr="008666FF" w:rsidRDefault="008666FF" w:rsidP="008666FF">
      <w:pPr>
        <w:rPr>
          <w:b/>
          <w:bCs/>
        </w:rPr>
      </w:pPr>
      <w:r w:rsidRPr="008666FF">
        <w:rPr>
          <w:b/>
          <w:bCs/>
        </w:rPr>
        <w:t>About You</w:t>
      </w:r>
    </w:p>
    <w:p w14:paraId="66E049E3" w14:textId="77777777" w:rsidR="008666FF" w:rsidRPr="008666FF" w:rsidRDefault="008666FF" w:rsidP="008666FF">
      <w:r w:rsidRPr="008666FF">
        <w:t>We're looking for someone who:</w:t>
      </w:r>
    </w:p>
    <w:p w14:paraId="457F7EF4" w14:textId="77777777" w:rsidR="008666FF" w:rsidRPr="008666FF" w:rsidRDefault="008666FF" w:rsidP="008666FF">
      <w:pPr>
        <w:numPr>
          <w:ilvl w:val="0"/>
          <w:numId w:val="6"/>
        </w:numPr>
      </w:pPr>
      <w:r w:rsidRPr="008666FF">
        <w:t>Has experience coordinating community, wellbeing, health or support services.</w:t>
      </w:r>
    </w:p>
    <w:p w14:paraId="47362949" w14:textId="77777777" w:rsidR="008666FF" w:rsidRPr="008666FF" w:rsidRDefault="008666FF" w:rsidP="008666FF">
      <w:pPr>
        <w:numPr>
          <w:ilvl w:val="0"/>
          <w:numId w:val="6"/>
        </w:numPr>
      </w:pPr>
      <w:r w:rsidRPr="008666FF">
        <w:t>Understands the impact of loneliness and social isolation on older people.</w:t>
      </w:r>
    </w:p>
    <w:p w14:paraId="03DABCC6" w14:textId="77777777" w:rsidR="008666FF" w:rsidRPr="008666FF" w:rsidRDefault="008666FF" w:rsidP="008666FF">
      <w:pPr>
        <w:numPr>
          <w:ilvl w:val="0"/>
          <w:numId w:val="6"/>
        </w:numPr>
      </w:pPr>
      <w:r w:rsidRPr="008666FF">
        <w:t>Is passionate about helping people build confidence, independence and social connections.</w:t>
      </w:r>
    </w:p>
    <w:p w14:paraId="7988B6F1" w14:textId="77777777" w:rsidR="008666FF" w:rsidRPr="008666FF" w:rsidRDefault="008666FF" w:rsidP="008666FF">
      <w:pPr>
        <w:numPr>
          <w:ilvl w:val="0"/>
          <w:numId w:val="6"/>
        </w:numPr>
      </w:pPr>
      <w:r w:rsidRPr="008666FF">
        <w:t>Can build positive relationships with partners, communities and stakeholders.</w:t>
      </w:r>
    </w:p>
    <w:p w14:paraId="0CDF328A" w14:textId="77777777" w:rsidR="008666FF" w:rsidRPr="008666FF" w:rsidRDefault="008666FF" w:rsidP="008666FF">
      <w:pPr>
        <w:numPr>
          <w:ilvl w:val="0"/>
          <w:numId w:val="6"/>
        </w:numPr>
      </w:pPr>
      <w:r w:rsidRPr="008666FF">
        <w:t>Has experience supporting staff, support team members or volunteers.</w:t>
      </w:r>
    </w:p>
    <w:p w14:paraId="69A29CB1" w14:textId="77777777" w:rsidR="008666FF" w:rsidRPr="008666FF" w:rsidRDefault="008666FF" w:rsidP="008666FF">
      <w:pPr>
        <w:numPr>
          <w:ilvl w:val="0"/>
          <w:numId w:val="6"/>
        </w:numPr>
      </w:pPr>
      <w:r w:rsidRPr="008666FF">
        <w:t>Is organised, proactive and able to manage multiple priorities.</w:t>
      </w:r>
    </w:p>
    <w:p w14:paraId="1E6213DC" w14:textId="77777777" w:rsidR="008666FF" w:rsidRPr="008666FF" w:rsidRDefault="008666FF" w:rsidP="008666FF">
      <w:pPr>
        <w:numPr>
          <w:ilvl w:val="0"/>
          <w:numId w:val="6"/>
        </w:numPr>
      </w:pPr>
      <w:r w:rsidRPr="008666FF">
        <w:t>Shares our commitment to inclusion, dignity and person-centred support.</w:t>
      </w:r>
    </w:p>
    <w:p w14:paraId="33A0A56E" w14:textId="77777777" w:rsidR="008666FF" w:rsidRPr="008666FF" w:rsidRDefault="008666FF" w:rsidP="008666FF">
      <w:pPr>
        <w:rPr>
          <w:b/>
          <w:bCs/>
        </w:rPr>
      </w:pPr>
      <w:r w:rsidRPr="008666FF">
        <w:rPr>
          <w:b/>
          <w:bCs/>
        </w:rPr>
        <w:t>Desirable</w:t>
      </w:r>
    </w:p>
    <w:p w14:paraId="34F743E1" w14:textId="77777777" w:rsidR="008666FF" w:rsidRPr="008666FF" w:rsidRDefault="008666FF" w:rsidP="008666FF">
      <w:pPr>
        <w:numPr>
          <w:ilvl w:val="0"/>
          <w:numId w:val="7"/>
        </w:numPr>
      </w:pPr>
      <w:r w:rsidRPr="008666FF">
        <w:t>Experience of befriending, social prescribing or community support services.</w:t>
      </w:r>
    </w:p>
    <w:p w14:paraId="0CF3DD31" w14:textId="77777777" w:rsidR="008666FF" w:rsidRPr="008666FF" w:rsidRDefault="008666FF" w:rsidP="008666FF">
      <w:pPr>
        <w:numPr>
          <w:ilvl w:val="0"/>
          <w:numId w:val="7"/>
        </w:numPr>
      </w:pPr>
      <w:r w:rsidRPr="008666FF">
        <w:t>Knowledge of Bradford District's voluntary and community sector.</w:t>
      </w:r>
    </w:p>
    <w:p w14:paraId="02795B19" w14:textId="77777777" w:rsidR="008666FF" w:rsidRPr="008666FF" w:rsidRDefault="008666FF" w:rsidP="008666FF">
      <w:pPr>
        <w:numPr>
          <w:ilvl w:val="0"/>
          <w:numId w:val="7"/>
        </w:numPr>
      </w:pPr>
      <w:r w:rsidRPr="008666FF">
        <w:t>Experience of using Charity Log or similar case management systems.</w:t>
      </w:r>
    </w:p>
    <w:p w14:paraId="04A88DB3" w14:textId="77777777" w:rsidR="008666FF" w:rsidRPr="008666FF" w:rsidRDefault="008666FF" w:rsidP="008666FF">
      <w:pPr>
        <w:numPr>
          <w:ilvl w:val="0"/>
          <w:numId w:val="7"/>
        </w:numPr>
      </w:pPr>
      <w:r w:rsidRPr="008666FF">
        <w:t>Relevant qualification in health, social care, community development or a related field.</w:t>
      </w:r>
    </w:p>
    <w:p w14:paraId="5150C7AC" w14:textId="77777777" w:rsidR="008666FF" w:rsidRPr="008666FF" w:rsidRDefault="008666FF" w:rsidP="008666FF">
      <w:pPr>
        <w:rPr>
          <w:b/>
          <w:bCs/>
        </w:rPr>
      </w:pPr>
      <w:r w:rsidRPr="008666FF">
        <w:rPr>
          <w:b/>
          <w:bCs/>
        </w:rPr>
        <w:t>Why Join Us?</w:t>
      </w:r>
    </w:p>
    <w:p w14:paraId="2308F26F" w14:textId="77777777" w:rsidR="008666FF" w:rsidRPr="008666FF" w:rsidRDefault="008666FF" w:rsidP="008666FF">
      <w:r w:rsidRPr="008666FF">
        <w:t>At Age UK Bradford District, you'll be part of a dedicated team helping older people live happier, healthier and more connected lives.</w:t>
      </w:r>
    </w:p>
    <w:p w14:paraId="29495887" w14:textId="77777777" w:rsidR="008666FF" w:rsidRPr="008666FF" w:rsidRDefault="008666FF" w:rsidP="008666FF">
      <w:r w:rsidRPr="008666FF">
        <w:t>This role offers the opportunity to lead a meaningful service, develop strong community partnerships, and create lasting positive change for older people across Bradford District.</w:t>
      </w:r>
    </w:p>
    <w:p w14:paraId="7DD60277" w14:textId="77777777" w:rsidR="008666FF" w:rsidRPr="008666FF" w:rsidRDefault="008666FF" w:rsidP="008666FF">
      <w:pPr>
        <w:rPr>
          <w:b/>
          <w:bCs/>
        </w:rPr>
      </w:pPr>
      <w:r w:rsidRPr="008666FF">
        <w:rPr>
          <w:b/>
          <w:bCs/>
        </w:rPr>
        <w:t>Additional Information</w:t>
      </w:r>
    </w:p>
    <w:p w14:paraId="16297DC1" w14:textId="77777777" w:rsidR="008666FF" w:rsidRPr="008666FF" w:rsidRDefault="008666FF" w:rsidP="008666FF">
      <w:pPr>
        <w:numPr>
          <w:ilvl w:val="0"/>
          <w:numId w:val="8"/>
        </w:numPr>
      </w:pPr>
      <w:r w:rsidRPr="008666FF">
        <w:t>Travel across Bradford District is required.</w:t>
      </w:r>
    </w:p>
    <w:p w14:paraId="50CA0597" w14:textId="77777777" w:rsidR="008666FF" w:rsidRDefault="008666FF" w:rsidP="008666FF">
      <w:pPr>
        <w:numPr>
          <w:ilvl w:val="0"/>
          <w:numId w:val="8"/>
        </w:numPr>
      </w:pPr>
      <w:r w:rsidRPr="008666FF">
        <w:t>Occasional evening and weekend work may be required.</w:t>
      </w:r>
    </w:p>
    <w:p w14:paraId="60239A14" w14:textId="69D91094" w:rsidR="00163CF0" w:rsidRPr="008666FF" w:rsidRDefault="00163CF0" w:rsidP="008666FF">
      <w:pPr>
        <w:numPr>
          <w:ilvl w:val="0"/>
          <w:numId w:val="8"/>
        </w:numPr>
      </w:pPr>
      <w:r>
        <w:lastRenderedPageBreak/>
        <w:t>Must have access to a car, with appropriate business insurance cover.</w:t>
      </w:r>
    </w:p>
    <w:p w14:paraId="71455FB3" w14:textId="77777777" w:rsidR="008666FF" w:rsidRPr="008666FF" w:rsidRDefault="008666FF" w:rsidP="008666FF">
      <w:pPr>
        <w:numPr>
          <w:ilvl w:val="0"/>
          <w:numId w:val="8"/>
        </w:numPr>
      </w:pPr>
      <w:r w:rsidRPr="008666FF">
        <w:t>Appointment is subject to satisfactory references and an enhanced DBS check.</w:t>
      </w:r>
    </w:p>
    <w:p w14:paraId="0D753ACF" w14:textId="77777777" w:rsidR="008666FF" w:rsidRPr="008666FF" w:rsidRDefault="008666FF" w:rsidP="008666FF">
      <w:pPr>
        <w:rPr>
          <w:b/>
          <w:bCs/>
        </w:rPr>
      </w:pPr>
      <w:r w:rsidRPr="008666FF">
        <w:rPr>
          <w:b/>
          <w:bCs/>
        </w:rPr>
        <w:t>Equality, Diversity and Inclusion</w:t>
      </w:r>
    </w:p>
    <w:p w14:paraId="655DD683" w14:textId="77777777" w:rsidR="008666FF" w:rsidRPr="008666FF" w:rsidRDefault="008666FF" w:rsidP="008666FF">
      <w:r w:rsidRPr="008666FF">
        <w:t>Age UK Bradford District welcomes applications from all backgrounds and is committed to building an inclusive workplace that reflects the communities we serve.</w:t>
      </w:r>
    </w:p>
    <w:p w14:paraId="5BFB4C16" w14:textId="77777777" w:rsidR="008666FF" w:rsidRPr="008666FF" w:rsidRDefault="008666FF" w:rsidP="008666FF">
      <w:pPr>
        <w:rPr>
          <w:b/>
          <w:bCs/>
        </w:rPr>
      </w:pPr>
      <w:r w:rsidRPr="008666FF">
        <w:rPr>
          <w:b/>
          <w:bCs/>
        </w:rPr>
        <w:t>Safeguarding</w:t>
      </w:r>
    </w:p>
    <w:p w14:paraId="52A2C26E" w14:textId="77777777" w:rsidR="008666FF" w:rsidRPr="008666FF" w:rsidRDefault="008666FF" w:rsidP="008666FF">
      <w:r w:rsidRPr="008666FF">
        <w:t>All staff are expected to promote and safeguard the welfare of older people and work in line with organisational safeguarding policies and procedures.</w:t>
      </w:r>
    </w:p>
    <w:p w14:paraId="6D449BE5" w14:textId="77777777" w:rsidR="00F424DA" w:rsidRDefault="00F424DA"/>
    <w:sectPr w:rsidR="00F424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541B"/>
    <w:multiLevelType w:val="multilevel"/>
    <w:tmpl w:val="CB78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E0D77"/>
    <w:multiLevelType w:val="multilevel"/>
    <w:tmpl w:val="90C2E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6165B"/>
    <w:multiLevelType w:val="multilevel"/>
    <w:tmpl w:val="99420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E07C15"/>
    <w:multiLevelType w:val="multilevel"/>
    <w:tmpl w:val="F0EA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8B135E"/>
    <w:multiLevelType w:val="multilevel"/>
    <w:tmpl w:val="87A4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9129E1"/>
    <w:multiLevelType w:val="multilevel"/>
    <w:tmpl w:val="92B8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178FB"/>
    <w:multiLevelType w:val="multilevel"/>
    <w:tmpl w:val="2692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29379F"/>
    <w:multiLevelType w:val="multilevel"/>
    <w:tmpl w:val="1AD6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134693">
    <w:abstractNumId w:val="5"/>
  </w:num>
  <w:num w:numId="2" w16cid:durableId="1373263408">
    <w:abstractNumId w:val="6"/>
  </w:num>
  <w:num w:numId="3" w16cid:durableId="878472216">
    <w:abstractNumId w:val="4"/>
  </w:num>
  <w:num w:numId="4" w16cid:durableId="1178617224">
    <w:abstractNumId w:val="1"/>
  </w:num>
  <w:num w:numId="5" w16cid:durableId="1740901066">
    <w:abstractNumId w:val="3"/>
  </w:num>
  <w:num w:numId="6" w16cid:durableId="358160657">
    <w:abstractNumId w:val="2"/>
  </w:num>
  <w:num w:numId="7" w16cid:durableId="300161375">
    <w:abstractNumId w:val="7"/>
  </w:num>
  <w:num w:numId="8" w16cid:durableId="7847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FF"/>
    <w:rsid w:val="001113CD"/>
    <w:rsid w:val="00124406"/>
    <w:rsid w:val="00163CF0"/>
    <w:rsid w:val="00225439"/>
    <w:rsid w:val="00244417"/>
    <w:rsid w:val="004A1836"/>
    <w:rsid w:val="008666FF"/>
    <w:rsid w:val="008669FE"/>
    <w:rsid w:val="00932DA9"/>
    <w:rsid w:val="00E95196"/>
    <w:rsid w:val="00F4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76529"/>
  <w15:chartTrackingRefBased/>
  <w15:docId w15:val="{4C646EBB-F2B6-441C-80B4-3D3C1F4D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3CD"/>
  </w:style>
  <w:style w:type="paragraph" w:styleId="Heading1">
    <w:name w:val="heading 1"/>
    <w:basedOn w:val="Normal"/>
    <w:next w:val="Normal"/>
    <w:link w:val="Heading1Char"/>
    <w:uiPriority w:val="9"/>
    <w:qFormat/>
    <w:rsid w:val="00866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6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6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6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6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6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6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6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13C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66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6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6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6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6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6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6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6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6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66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6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6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6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6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6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2BEBF987D3E45AF23EBE431694717" ma:contentTypeVersion="14" ma:contentTypeDescription="Create a new document." ma:contentTypeScope="" ma:versionID="07db56ac51b1cb2f06f94bd2d2ea5c37">
  <xsd:schema xmlns:xsd="http://www.w3.org/2001/XMLSchema" xmlns:xs="http://www.w3.org/2001/XMLSchema" xmlns:p="http://schemas.microsoft.com/office/2006/metadata/properties" xmlns:ns2="4cc51db2-e485-4f0f-a18b-f08ab7434dce" xmlns:ns3="ebe17296-3b26-44c3-8e36-e2c78e9adebc" targetNamespace="http://schemas.microsoft.com/office/2006/metadata/properties" ma:root="true" ma:fieldsID="e1aac790b828b85be92ef8ca00c18495" ns2:_="" ns3:_="">
    <xsd:import namespace="4cc51db2-e485-4f0f-a18b-f08ab7434dce"/>
    <xsd:import namespace="ebe17296-3b26-44c3-8e36-e2c78e9ade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51db2-e485-4f0f-a18b-f08ab7434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8256b8f-b300-454f-aba5-0de2040c4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17296-3b26-44c3-8e36-e2c78e9ade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d8bb64-ae75-4248-b5fa-fccfa65d1a0e}" ma:internalName="TaxCatchAll" ma:showField="CatchAllData" ma:web="ebe17296-3b26-44c3-8e36-e2c78e9ad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e17296-3b26-44c3-8e36-e2c78e9adebc"/>
    <lcf76f155ced4ddcb4097134ff3c332f xmlns="4cc51db2-e485-4f0f-a18b-f08ab7434d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A79E6D-9F12-4341-89D6-4D656DCDF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51db2-e485-4f0f-a18b-f08ab7434dce"/>
    <ds:schemaRef ds:uri="ebe17296-3b26-44c3-8e36-e2c78e9ade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2239E0-19A1-491D-8BB5-575C8EB509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D9A15-3317-4B92-9D3C-4E06E2A875B6}">
  <ds:schemaRefs>
    <ds:schemaRef ds:uri="http://schemas.microsoft.com/office/2006/metadata/properties"/>
    <ds:schemaRef ds:uri="http://schemas.microsoft.com/office/infopath/2007/PartnerControls"/>
    <ds:schemaRef ds:uri="ebe17296-3b26-44c3-8e36-e2c78e9adebc"/>
    <ds:schemaRef ds:uri="4cc51db2-e485-4f0f-a18b-f08ab7434d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3351</Characters>
  <Application>Microsoft Office Word</Application>
  <DocSecurity>0</DocSecurity>
  <Lines>72</Lines>
  <Paragraphs>61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Rounding</dc:creator>
  <cp:keywords/>
  <dc:description/>
  <cp:lastModifiedBy>Helen McCormack</cp:lastModifiedBy>
  <cp:revision>2</cp:revision>
  <dcterms:created xsi:type="dcterms:W3CDTF">2026-06-24T12:57:00Z</dcterms:created>
  <dcterms:modified xsi:type="dcterms:W3CDTF">2026-06-24T12:57:00Z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0x01010072D2BEBF987D3E45AF23EBE431694717</vt:lpwstr>
  </property>
</Properties>
</file>