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A7" w:rsidRDefault="001B79A7">
      <w:bookmarkStart w:id="0" w:name="_GoBack"/>
      <w:bookmarkEnd w:id="0"/>
    </w:p>
    <w:p w:rsidR="001B79A7" w:rsidRPr="001B79A7" w:rsidRDefault="001B79A7" w:rsidP="001B79A7"/>
    <w:p w:rsidR="001B79A7" w:rsidRPr="001B79A7" w:rsidRDefault="001B79A7" w:rsidP="001B79A7"/>
    <w:p w:rsidR="001B79A7" w:rsidRDefault="001B79A7" w:rsidP="001B79A7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1"/>
      </w:tblGrid>
      <w:tr w:rsidR="004D2643" w:rsidRPr="007A3CAA" w:rsidTr="0024142D">
        <w:trPr>
          <w:trHeight w:val="7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2643" w:rsidRPr="007A3CAA" w:rsidRDefault="004D2643" w:rsidP="0024142D">
            <w:pPr>
              <w:pStyle w:val="Heading1"/>
              <w:spacing w:before="240"/>
              <w:rPr>
                <w:rFonts w:ascii="Calibri" w:hAnsi="Calibri"/>
                <w:sz w:val="22"/>
                <w:szCs w:val="22"/>
              </w:rPr>
            </w:pPr>
            <w:r w:rsidRPr="007A3CAA">
              <w:rPr>
                <w:rFonts w:ascii="Calibri" w:hAnsi="Calibri"/>
                <w:sz w:val="22"/>
                <w:szCs w:val="22"/>
              </w:rPr>
              <w:t>Role title</w:t>
            </w:r>
          </w:p>
          <w:p w:rsidR="004D2643" w:rsidRPr="007A3CAA" w:rsidRDefault="004D2643" w:rsidP="0024142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643" w:rsidRPr="007A3CAA" w:rsidRDefault="004D2643" w:rsidP="0024142D">
            <w:pPr>
              <w:spacing w:before="240"/>
              <w:rPr>
                <w:b/>
              </w:rPr>
            </w:pPr>
            <w:r w:rsidRPr="007A3CAA">
              <w:rPr>
                <w:b/>
              </w:rPr>
              <w:t>Active Together Volunteer Buddy</w:t>
            </w:r>
          </w:p>
        </w:tc>
      </w:tr>
      <w:tr w:rsidR="004D2643" w:rsidRPr="007A3CAA" w:rsidTr="0024142D">
        <w:trPr>
          <w:trHeight w:val="1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7A3CAA">
              <w:rPr>
                <w:rFonts w:ascii="Calibri" w:hAnsi="Calibri"/>
                <w:sz w:val="22"/>
                <w:szCs w:val="22"/>
              </w:rPr>
              <w:t>Purpose of the role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7A3CAA">
              <w:t xml:space="preserve">To enhance the health and wellbeing of a person living with dementia through improved access to  social activities and increased physical activity 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7A3CAA">
              <w:t>To improve the self-confidence of a person living with dementia so they can go out to pursue social interests</w:t>
            </w:r>
          </w:p>
        </w:tc>
      </w:tr>
      <w:tr w:rsidR="004D2643" w:rsidRPr="007A3CAA" w:rsidTr="0024142D">
        <w:trPr>
          <w:trHeight w:val="21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7A3CAA">
              <w:rPr>
                <w:rFonts w:ascii="Calibri" w:hAnsi="Calibri"/>
                <w:sz w:val="22"/>
                <w:szCs w:val="22"/>
              </w:rPr>
              <w:t>What you will be doing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7A3CAA">
              <w:t>Accompanying a person with dementia with whom you share an interest to participate in that activity.  Examples might include:</w:t>
            </w:r>
          </w:p>
          <w:p w:rsidR="004D2643" w:rsidRPr="007A3CAA" w:rsidRDefault="004D2643" w:rsidP="0024142D">
            <w:pPr>
              <w:pStyle w:val="ListParagraph"/>
              <w:spacing w:after="0" w:line="240" w:lineRule="auto"/>
            </w:pPr>
            <w:r w:rsidRPr="007A3CAA">
              <w:t>Gardening</w:t>
            </w:r>
          </w:p>
          <w:p w:rsidR="004D2643" w:rsidRPr="007A3CAA" w:rsidRDefault="004D2643" w:rsidP="0024142D">
            <w:pPr>
              <w:pStyle w:val="ListParagraph"/>
              <w:spacing w:after="0" w:line="240" w:lineRule="auto"/>
            </w:pPr>
            <w:r w:rsidRPr="007A3CAA">
              <w:t>Golf</w:t>
            </w:r>
          </w:p>
          <w:p w:rsidR="004D2643" w:rsidRPr="007A3CAA" w:rsidRDefault="004D2643" w:rsidP="0024142D">
            <w:pPr>
              <w:pStyle w:val="ListParagraph"/>
              <w:spacing w:after="0" w:line="240" w:lineRule="auto"/>
            </w:pPr>
            <w:r w:rsidRPr="007A3CAA">
              <w:t>Swimming</w:t>
            </w:r>
          </w:p>
          <w:p w:rsidR="004D2643" w:rsidRPr="007A3CAA" w:rsidRDefault="004D2643" w:rsidP="0024142D">
            <w:pPr>
              <w:pStyle w:val="ListParagraph"/>
              <w:spacing w:after="0" w:line="240" w:lineRule="auto"/>
            </w:pPr>
            <w:r w:rsidRPr="007A3CAA">
              <w:t>Walking</w:t>
            </w:r>
          </w:p>
          <w:p w:rsidR="004D2643" w:rsidRPr="007A3CAA" w:rsidRDefault="004D2643" w:rsidP="0024142D">
            <w:pPr>
              <w:pStyle w:val="ListParagraph"/>
              <w:spacing w:after="0" w:line="240" w:lineRule="auto"/>
            </w:pPr>
            <w:r w:rsidRPr="007A3CAA">
              <w:t>Plus any you would like to suggest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7A3CAA">
              <w:t>Meet person with dementia at their home and travel together to chosen activity, and back to their home afterwards</w:t>
            </w:r>
          </w:p>
        </w:tc>
      </w:tr>
      <w:tr w:rsidR="004D2643" w:rsidRPr="007A3CAA" w:rsidTr="0024142D">
        <w:trPr>
          <w:trHeight w:val="1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7A3CAA">
              <w:rPr>
                <w:rFonts w:ascii="Calibri" w:hAnsi="Calibri"/>
                <w:sz w:val="22"/>
                <w:szCs w:val="22"/>
              </w:rPr>
              <w:t>Skills, experience and qualities needed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Empathy for people who may be experiencing a loss of their former identity and confidence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Awareness of the impact of social isolation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Self-confident, positive and resilient personality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Open minded, patient and non-judgemental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 xml:space="preserve">Good listening and communication skills 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lastRenderedPageBreak/>
              <w:t xml:space="preserve">Enthusiastic, reliable and committed 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Open to learning and able to reflect on experiences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Confident in using public transport, walking or driving with someone who may need support</w:t>
            </w:r>
          </w:p>
          <w:p w:rsidR="004D2643" w:rsidRPr="007A3CAA" w:rsidRDefault="004D2643" w:rsidP="004D2643">
            <w:pPr>
              <w:numPr>
                <w:ilvl w:val="0"/>
                <w:numId w:val="1"/>
              </w:numPr>
              <w:spacing w:after="0" w:line="240" w:lineRule="auto"/>
            </w:pPr>
            <w:r w:rsidRPr="007A3CAA">
              <w:t>Able to complete paperwork relevant to role –         e.g. record of outings and expenses forms</w:t>
            </w:r>
          </w:p>
        </w:tc>
      </w:tr>
      <w:tr w:rsidR="004D2643" w:rsidRPr="007A3CAA" w:rsidTr="0024142D">
        <w:trPr>
          <w:trHeight w:val="9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 w:rsidRPr="007A3CAA">
              <w:rPr>
                <w:rFonts w:ascii="Calibri" w:hAnsi="Calibri"/>
                <w:sz w:val="22"/>
                <w:szCs w:val="22"/>
              </w:rPr>
              <w:lastRenderedPageBreak/>
              <w:t>When and where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7A3CAA">
              <w:t>Once per week, or once per fortnight, for one year – days and times flexible based on the match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7A3CAA">
              <w:t>Activities will take place in the Bristol area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7A3CAA">
              <w:t>Training and supervision sessions will be in central Bristol/by phone</w:t>
            </w:r>
          </w:p>
          <w:p w:rsidR="004D2643" w:rsidRPr="007A3CAA" w:rsidRDefault="004D2643" w:rsidP="0024142D">
            <w:pPr>
              <w:pStyle w:val="ListParagraph"/>
            </w:pPr>
          </w:p>
        </w:tc>
      </w:tr>
    </w:tbl>
    <w:p w:rsidR="004D2643" w:rsidRPr="007A3CAA" w:rsidRDefault="004D2643" w:rsidP="004D2643">
      <w:pPr>
        <w:rPr>
          <w:rFonts w:cs="Arial"/>
          <w:szCs w:val="28"/>
        </w:rPr>
      </w:pPr>
      <w:r w:rsidRPr="007A3CAA">
        <w:rPr>
          <w:rFonts w:cs="Arial"/>
        </w:rPr>
        <w:t>Continued overleaf</w:t>
      </w:r>
    </w:p>
    <w:p w:rsidR="004D2643" w:rsidRPr="007A3CAA" w:rsidRDefault="004D2643" w:rsidP="004D2643">
      <w:pPr>
        <w:rPr>
          <w:rFonts w:cs="Arial"/>
          <w:szCs w:val="28"/>
        </w:rPr>
      </w:pPr>
    </w:p>
    <w:p w:rsidR="004D2643" w:rsidRPr="007A3CAA" w:rsidRDefault="004D2643" w:rsidP="004D2643">
      <w:pPr>
        <w:rPr>
          <w:rFonts w:cs="Arial"/>
          <w:szCs w:val="28"/>
        </w:rPr>
      </w:pPr>
    </w:p>
    <w:p w:rsidR="004D2643" w:rsidRPr="007A3CAA" w:rsidRDefault="004D2643" w:rsidP="004D2643">
      <w:pPr>
        <w:rPr>
          <w:rFonts w:cs="Arial"/>
          <w:szCs w:val="28"/>
        </w:rPr>
      </w:pPr>
    </w:p>
    <w:p w:rsidR="004D2643" w:rsidRPr="007A3CAA" w:rsidRDefault="004D2643" w:rsidP="004D2643">
      <w:pPr>
        <w:rPr>
          <w:rFonts w:cs="Arial"/>
          <w:szCs w:val="28"/>
        </w:rPr>
      </w:pPr>
    </w:p>
    <w:p w:rsidR="004D2643" w:rsidRPr="007A3CAA" w:rsidRDefault="004D2643" w:rsidP="004D2643">
      <w:pPr>
        <w:rPr>
          <w:rFonts w:cs="Arial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1"/>
      </w:tblGrid>
      <w:tr w:rsidR="004D2643" w:rsidRPr="007A3CAA" w:rsidTr="0024142D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</w:rPr>
            </w:pPr>
            <w:r w:rsidRPr="007A3CAA">
              <w:rPr>
                <w:rFonts w:ascii="Calibri" w:hAnsi="Calibri"/>
                <w:sz w:val="22"/>
              </w:rPr>
              <w:t xml:space="preserve">Support offered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>Induction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>Training – dementia specific training as well as training in safeguarding, boundary setting etc.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>Regular supervision meetings with professional working in the field of dementia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lastRenderedPageBreak/>
              <w:t>Each match to have a trial period of six weeks to see if it is working out for both parties – either can withdraw at this point</w:t>
            </w:r>
          </w:p>
        </w:tc>
      </w:tr>
      <w:tr w:rsidR="004D2643" w:rsidRPr="007A3CAA" w:rsidTr="0024142D">
        <w:trPr>
          <w:trHeight w:val="1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</w:rPr>
            </w:pPr>
            <w:r w:rsidRPr="007A3CAA">
              <w:rPr>
                <w:rFonts w:ascii="Calibri" w:hAnsi="Calibri"/>
                <w:sz w:val="22"/>
              </w:rPr>
              <w:lastRenderedPageBreak/>
              <w:t>What you could get out of it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>Regularly participating in an activity you enjoy while knowing that you are making it possible for someone else to take part too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>Gaining knowledge and experience of being with someone with dementia</w:t>
            </w:r>
          </w:p>
          <w:p w:rsidR="004D2643" w:rsidRPr="007A3CAA" w:rsidRDefault="004D2643" w:rsidP="004D264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szCs w:val="24"/>
              </w:rPr>
            </w:pPr>
            <w:r w:rsidRPr="007A3CAA">
              <w:rPr>
                <w:szCs w:val="24"/>
              </w:rPr>
              <w:t xml:space="preserve">Meeting new people including other volunteer buddies with whom you will share supervision and peer support sessions </w:t>
            </w:r>
          </w:p>
        </w:tc>
      </w:tr>
      <w:tr w:rsidR="004D2643" w:rsidRPr="007A3CAA" w:rsidTr="0024142D">
        <w:trPr>
          <w:trHeight w:val="1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</w:rPr>
            </w:pPr>
            <w:r w:rsidRPr="007A3CAA">
              <w:rPr>
                <w:rFonts w:ascii="Calibri" w:hAnsi="Calibri"/>
                <w:sz w:val="22"/>
              </w:rPr>
              <w:t>Expenses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24142D">
            <w:r w:rsidRPr="007A3CAA">
              <w:rPr>
                <w:snapToGrid w:val="0"/>
              </w:rPr>
              <w:t>Expenses will be reimbursed – this includes travel expenses and cost of activity.  There is a maximum of £10.00 to be claimed from any one outing.</w:t>
            </w:r>
          </w:p>
        </w:tc>
      </w:tr>
      <w:tr w:rsidR="004D2643" w:rsidRPr="007A3CAA" w:rsidTr="0024142D">
        <w:trPr>
          <w:trHeight w:val="1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</w:rPr>
            </w:pPr>
            <w:r w:rsidRPr="007A3CAA">
              <w:rPr>
                <w:rFonts w:ascii="Calibri" w:hAnsi="Calibri"/>
                <w:sz w:val="22"/>
              </w:rPr>
              <w:t xml:space="preserve">Other relevant information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Pr="007A3CAA" w:rsidRDefault="004D2643" w:rsidP="0024142D">
            <w:r w:rsidRPr="007A3CAA">
              <w:t>We will require all Active Together volunteers to have/carry out an enhanced DBS check</w:t>
            </w:r>
          </w:p>
        </w:tc>
      </w:tr>
      <w:tr w:rsidR="004D2643" w:rsidRPr="007A3CAA" w:rsidTr="0024142D">
        <w:trPr>
          <w:trHeight w:val="1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43" w:rsidRPr="007A3CAA" w:rsidRDefault="004D2643" w:rsidP="0024142D">
            <w:pPr>
              <w:pStyle w:val="Heading1"/>
              <w:rPr>
                <w:rFonts w:ascii="Calibri" w:hAnsi="Calibri"/>
                <w:sz w:val="22"/>
              </w:rPr>
            </w:pPr>
            <w:r w:rsidRPr="007A3CAA">
              <w:rPr>
                <w:rFonts w:ascii="Calibri" w:hAnsi="Calibri"/>
                <w:sz w:val="22"/>
              </w:rPr>
              <w:t>What to do if you’re interested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43" w:rsidRDefault="004D2643" w:rsidP="0024142D">
            <w:r w:rsidRPr="007A3CAA">
              <w:t xml:space="preserve">Contact </w:t>
            </w:r>
            <w:hyperlink r:id="rId8" w:history="1">
              <w:r w:rsidRPr="003F6893">
                <w:rPr>
                  <w:rStyle w:val="Hyperlink"/>
                </w:rPr>
                <w:t>clarehavard@ageukbristol.org.uk</w:t>
              </w:r>
            </w:hyperlink>
            <w:r w:rsidRPr="007A3CAA">
              <w:t xml:space="preserve"> </w:t>
            </w:r>
          </w:p>
          <w:p w:rsidR="004D2643" w:rsidRPr="007A3CAA" w:rsidRDefault="004D2643" w:rsidP="0024142D">
            <w:r>
              <w:t>O</w:t>
            </w:r>
            <w:r w:rsidRPr="007A3CAA">
              <w:t xml:space="preserve">r for a chat about the role please call Clare Havard on 0117 929 </w:t>
            </w:r>
            <w:r>
              <w:t xml:space="preserve">7537 </w:t>
            </w:r>
            <w:r w:rsidRPr="007A3CAA">
              <w:t xml:space="preserve">(working days Tuesday and </w:t>
            </w:r>
            <w:r>
              <w:t>Friday</w:t>
            </w:r>
            <w:r w:rsidRPr="007A3CAA">
              <w:t>)</w:t>
            </w:r>
          </w:p>
          <w:p w:rsidR="004D2643" w:rsidRPr="007A3CAA" w:rsidRDefault="004D2643" w:rsidP="0024142D">
            <w:pPr>
              <w:pStyle w:val="ListParagraph"/>
              <w:ind w:hanging="360"/>
              <w:rPr>
                <w:szCs w:val="24"/>
              </w:rPr>
            </w:pPr>
          </w:p>
        </w:tc>
      </w:tr>
    </w:tbl>
    <w:p w:rsidR="004D2643" w:rsidRPr="001B79A7" w:rsidRDefault="004D2643" w:rsidP="004D2643"/>
    <w:sectPr w:rsidR="004D2643" w:rsidRPr="001B79A7" w:rsidSect="007D019A"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AC" w:rsidRDefault="009D34AC" w:rsidP="00861745">
      <w:pPr>
        <w:spacing w:after="0" w:line="240" w:lineRule="auto"/>
      </w:pPr>
      <w:r>
        <w:separator/>
      </w:r>
    </w:p>
  </w:endnote>
  <w:endnote w:type="continuationSeparator" w:id="0">
    <w:p w:rsidR="009D34AC" w:rsidRDefault="009D34AC" w:rsidP="0086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19A" w:rsidRDefault="007D019A" w:rsidP="007D019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C84165C" wp14:editId="725ACCA4">
          <wp:simplePos x="0" y="0"/>
          <wp:positionH relativeFrom="page">
            <wp:posOffset>5299075</wp:posOffset>
          </wp:positionH>
          <wp:positionV relativeFrom="page">
            <wp:posOffset>573405</wp:posOffset>
          </wp:positionV>
          <wp:extent cx="1712595" cy="734695"/>
          <wp:effectExtent l="0" t="0" r="190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019A" w:rsidRDefault="007D019A" w:rsidP="007D01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57"/>
        <w:sz w:val="18"/>
        <w:szCs w:val="18"/>
      </w:rPr>
    </w:pPr>
    <w:r>
      <w:rPr>
        <w:rFonts w:ascii="Arial" w:hAnsi="Arial" w:cs="Arial"/>
        <w:color w:val="000057"/>
        <w:sz w:val="18"/>
        <w:szCs w:val="18"/>
      </w:rPr>
      <w:t>Age UK Bristol</w:t>
    </w:r>
    <w:r>
      <w:rPr>
        <w:rFonts w:ascii="Arial" w:hAnsi="Arial" w:cs="Arial"/>
        <w:color w:val="000057"/>
        <w:sz w:val="18"/>
        <w:szCs w:val="18"/>
      </w:rPr>
      <w:tab/>
    </w:r>
    <w:r>
      <w:rPr>
        <w:rFonts w:ascii="Arial" w:hAnsi="Arial" w:cs="Arial"/>
        <w:color w:val="000057"/>
        <w:sz w:val="18"/>
        <w:szCs w:val="18"/>
      </w:rPr>
      <w:tab/>
      <w:t>t 0117 929 7537</w:t>
    </w:r>
    <w:r>
      <w:rPr>
        <w:rFonts w:ascii="Arial" w:hAnsi="Arial" w:cs="Arial"/>
        <w:color w:val="000057"/>
        <w:sz w:val="18"/>
        <w:szCs w:val="18"/>
      </w:rPr>
      <w:tab/>
    </w:r>
    <w:r>
      <w:rPr>
        <w:rFonts w:ascii="Arial" w:hAnsi="Arial" w:cs="Arial"/>
        <w:color w:val="000057"/>
        <w:sz w:val="18"/>
        <w:szCs w:val="18"/>
      </w:rPr>
      <w:tab/>
    </w:r>
    <w:r>
      <w:rPr>
        <w:rFonts w:ascii="Arial" w:hAnsi="Arial" w:cs="Arial"/>
        <w:color w:val="000057"/>
        <w:sz w:val="18"/>
        <w:szCs w:val="18"/>
      </w:rPr>
      <w:tab/>
      <w:t>Chair: Alan Carpenter</w:t>
    </w: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proofErr w:type="spellStart"/>
    <w:r w:rsidRPr="00F136C8">
      <w:rPr>
        <w:rFonts w:ascii="Arial" w:hAnsi="Arial" w:cs="Arial"/>
        <w:color w:val="000057"/>
        <w:sz w:val="18"/>
        <w:szCs w:val="18"/>
      </w:rPr>
      <w:t>Canningford</w:t>
    </w:r>
    <w:proofErr w:type="spellEnd"/>
    <w:r w:rsidRPr="00F136C8">
      <w:rPr>
        <w:rFonts w:ascii="Arial" w:hAnsi="Arial" w:cs="Arial"/>
        <w:color w:val="000057"/>
        <w:sz w:val="18"/>
        <w:szCs w:val="18"/>
      </w:rPr>
      <w:t xml:space="preserve"> House</w:t>
    </w:r>
    <w:r>
      <w:rPr>
        <w:rFonts w:ascii="Arial" w:hAnsi="Arial" w:cs="Arial"/>
        <w:color w:val="000057"/>
        <w:sz w:val="18"/>
        <w:szCs w:val="18"/>
      </w:rPr>
      <w:tab/>
      <w:t xml:space="preserve">e </w:t>
    </w:r>
    <w:r w:rsidRPr="00990705">
      <w:rPr>
        <w:rFonts w:ascii="Arial" w:hAnsi="Arial" w:cs="Arial"/>
        <w:color w:val="000057"/>
        <w:sz w:val="18"/>
        <w:szCs w:val="18"/>
      </w:rPr>
      <w:t>admin@ageukbristol.org.uk</w:t>
    </w:r>
    <w:r>
      <w:rPr>
        <w:rFonts w:ascii="Arial" w:hAnsi="Arial" w:cs="Arial"/>
        <w:color w:val="000057"/>
        <w:sz w:val="18"/>
        <w:szCs w:val="18"/>
      </w:rPr>
      <w:tab/>
      <w:t>Chief Executive: Mark Baker</w:t>
    </w: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20" w:lineRule="exact"/>
      <w:rPr>
        <w:rFonts w:ascii="Arial" w:hAnsi="Arial" w:cs="Arial"/>
        <w:sz w:val="18"/>
        <w:szCs w:val="18"/>
      </w:rPr>
    </w:pP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 w:rsidRPr="00F136C8">
      <w:rPr>
        <w:rFonts w:ascii="Arial" w:hAnsi="Arial" w:cs="Arial"/>
        <w:color w:val="000057"/>
        <w:sz w:val="18"/>
        <w:szCs w:val="18"/>
      </w:rPr>
      <w:t>38 Victoria Street</w:t>
    </w:r>
    <w:r>
      <w:rPr>
        <w:rFonts w:ascii="Arial" w:hAnsi="Arial" w:cs="Arial"/>
        <w:color w:val="000057"/>
        <w:sz w:val="18"/>
        <w:szCs w:val="18"/>
      </w:rPr>
      <w:tab/>
    </w:r>
    <w:r>
      <w:rPr>
        <w:rFonts w:ascii="Arial" w:hAnsi="Arial" w:cs="Arial"/>
        <w:color w:val="000057"/>
        <w:sz w:val="18"/>
        <w:szCs w:val="18"/>
      </w:rPr>
      <w:tab/>
      <w:t>www.ageukbristol.org.uk</w:t>
    </w: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12" w:lineRule="exact"/>
      <w:rPr>
        <w:rFonts w:ascii="Arial" w:hAnsi="Arial" w:cs="Arial"/>
        <w:sz w:val="18"/>
        <w:szCs w:val="18"/>
      </w:rPr>
    </w:pP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 w:rsidRPr="00F136C8">
      <w:rPr>
        <w:rFonts w:ascii="Arial" w:hAnsi="Arial" w:cs="Arial"/>
        <w:color w:val="000057"/>
        <w:sz w:val="18"/>
        <w:szCs w:val="18"/>
      </w:rPr>
      <w:t>Bristol</w:t>
    </w:r>
  </w:p>
  <w:p w:rsidR="007D019A" w:rsidRPr="00F136C8" w:rsidRDefault="007D019A" w:rsidP="007D019A">
    <w:pPr>
      <w:widowControl w:val="0"/>
      <w:autoSpaceDE w:val="0"/>
      <w:autoSpaceDN w:val="0"/>
      <w:adjustRightInd w:val="0"/>
      <w:spacing w:after="0" w:line="12" w:lineRule="exact"/>
      <w:rPr>
        <w:rFonts w:ascii="Arial" w:hAnsi="Arial" w:cs="Arial"/>
        <w:sz w:val="18"/>
        <w:szCs w:val="18"/>
      </w:rPr>
    </w:pPr>
  </w:p>
  <w:p w:rsidR="007D019A" w:rsidRPr="005F490F" w:rsidRDefault="007D019A" w:rsidP="007D019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 w:rsidRPr="00F136C8">
      <w:rPr>
        <w:rFonts w:ascii="Arial" w:hAnsi="Arial" w:cs="Arial"/>
        <w:color w:val="000057"/>
        <w:sz w:val="18"/>
        <w:szCs w:val="18"/>
      </w:rPr>
      <w:t>BS1 6BY</w:t>
    </w:r>
    <w:r>
      <w:rPr>
        <w:rFonts w:ascii="Arial" w:hAnsi="Arial" w:cs="Arial"/>
        <w:color w:val="000057"/>
        <w:sz w:val="18"/>
        <w:szCs w:val="18"/>
      </w:rPr>
      <w:t xml:space="preserve"> </w:t>
    </w:r>
  </w:p>
  <w:p w:rsidR="007D019A" w:rsidRDefault="007D019A" w:rsidP="007D019A">
    <w:pPr>
      <w:widowControl w:val="0"/>
      <w:overflowPunct w:val="0"/>
      <w:autoSpaceDE w:val="0"/>
      <w:autoSpaceDN w:val="0"/>
      <w:adjustRightInd w:val="0"/>
      <w:spacing w:after="0" w:line="274" w:lineRule="auto"/>
      <w:jc w:val="both"/>
      <w:rPr>
        <w:rFonts w:ascii="Arial" w:hAnsi="Arial" w:cs="Arial"/>
        <w:color w:val="000057"/>
        <w:sz w:val="12"/>
        <w:szCs w:val="12"/>
      </w:rPr>
    </w:pPr>
  </w:p>
  <w:p w:rsidR="007D019A" w:rsidRPr="005F490F" w:rsidRDefault="007D019A" w:rsidP="007D019A">
    <w:pPr>
      <w:widowControl w:val="0"/>
      <w:overflowPunct w:val="0"/>
      <w:autoSpaceDE w:val="0"/>
      <w:autoSpaceDN w:val="0"/>
      <w:adjustRightInd w:val="0"/>
      <w:spacing w:after="0" w:line="274" w:lineRule="auto"/>
      <w:jc w:val="both"/>
      <w:rPr>
        <w:rFonts w:ascii="Times New Roman" w:hAnsi="Times New Roman"/>
        <w:sz w:val="24"/>
        <w:szCs w:val="24"/>
      </w:rPr>
    </w:pPr>
    <w:r>
      <w:rPr>
        <w:rFonts w:ascii="Arial" w:hAnsi="Arial" w:cs="Arial"/>
        <w:color w:val="000057"/>
        <w:sz w:val="12"/>
        <w:szCs w:val="12"/>
      </w:rPr>
      <w:t xml:space="preserve">Age UK Bristol is an independent, local charity relying heavily on the goodwill and support of local people. Age UK Bristol is a registered charity (1042548) and company limited by guarantee. Registered in England and Wales No: 2984207. Registered Office: </w:t>
    </w:r>
    <w:proofErr w:type="spellStart"/>
    <w:r>
      <w:rPr>
        <w:rFonts w:ascii="Arial" w:hAnsi="Arial" w:cs="Arial"/>
        <w:color w:val="000057"/>
        <w:sz w:val="12"/>
        <w:szCs w:val="12"/>
      </w:rPr>
      <w:t>Canningford</w:t>
    </w:r>
    <w:proofErr w:type="spellEnd"/>
    <w:r>
      <w:rPr>
        <w:rFonts w:ascii="Arial" w:hAnsi="Arial" w:cs="Arial"/>
        <w:color w:val="000057"/>
        <w:sz w:val="12"/>
        <w:szCs w:val="12"/>
      </w:rPr>
      <w:t xml:space="preserve"> House, 38 Victoria Street, Bristol, BS1 6BY</w:t>
    </w:r>
    <w:r>
      <w:rPr>
        <w:noProof/>
      </w:rPr>
      <w:drawing>
        <wp:anchor distT="0" distB="0" distL="114300" distR="114300" simplePos="0" relativeHeight="251662336" behindDoc="1" locked="0" layoutInCell="0" allowOverlap="1" wp14:anchorId="2069AE49" wp14:editId="114FDFFE">
          <wp:simplePos x="0" y="0"/>
          <wp:positionH relativeFrom="column">
            <wp:posOffset>4854575</wp:posOffset>
          </wp:positionH>
          <wp:positionV relativeFrom="paragraph">
            <wp:posOffset>-1253490</wp:posOffset>
          </wp:positionV>
          <wp:extent cx="1938020" cy="989965"/>
          <wp:effectExtent l="0" t="0" r="508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019A" w:rsidRDefault="007D0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AC" w:rsidRDefault="009D34AC" w:rsidP="00861745">
      <w:pPr>
        <w:spacing w:after="0" w:line="240" w:lineRule="auto"/>
      </w:pPr>
      <w:r>
        <w:separator/>
      </w:r>
    </w:p>
  </w:footnote>
  <w:footnote w:type="continuationSeparator" w:id="0">
    <w:p w:rsidR="009D34AC" w:rsidRDefault="009D34AC" w:rsidP="00861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B3E"/>
    <w:multiLevelType w:val="hybridMultilevel"/>
    <w:tmpl w:val="CBA4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1141"/>
    <w:multiLevelType w:val="hybridMultilevel"/>
    <w:tmpl w:val="4D04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58D1"/>
    <w:multiLevelType w:val="hybridMultilevel"/>
    <w:tmpl w:val="4658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4F3A"/>
    <w:multiLevelType w:val="hybridMultilevel"/>
    <w:tmpl w:val="F792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04066"/>
    <w:multiLevelType w:val="hybridMultilevel"/>
    <w:tmpl w:val="AB2EA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61E06"/>
    <w:multiLevelType w:val="hybridMultilevel"/>
    <w:tmpl w:val="EC3E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5"/>
    <w:rsid w:val="00044E20"/>
    <w:rsid w:val="001B79A7"/>
    <w:rsid w:val="00291D8C"/>
    <w:rsid w:val="002E4A84"/>
    <w:rsid w:val="00352F2F"/>
    <w:rsid w:val="004D2643"/>
    <w:rsid w:val="004E3701"/>
    <w:rsid w:val="00741DCA"/>
    <w:rsid w:val="007D019A"/>
    <w:rsid w:val="00861745"/>
    <w:rsid w:val="00990705"/>
    <w:rsid w:val="009D34AC"/>
    <w:rsid w:val="00C33376"/>
    <w:rsid w:val="00C94CF9"/>
    <w:rsid w:val="00E96E0F"/>
    <w:rsid w:val="00EA4052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9F31EE-7D3C-42CC-B12F-2362241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4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643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45"/>
  </w:style>
  <w:style w:type="paragraph" w:styleId="Footer">
    <w:name w:val="footer"/>
    <w:basedOn w:val="Normal"/>
    <w:link w:val="FooterChar"/>
    <w:uiPriority w:val="99"/>
    <w:unhideWhenUsed/>
    <w:rsid w:val="00861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45"/>
  </w:style>
  <w:style w:type="character" w:styleId="Hyperlink">
    <w:name w:val="Hyperlink"/>
    <w:rsid w:val="008617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A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4D2643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2643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havard@ageukbristo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76C-FD7C-4ABC-8DA5-4765D8E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DeKalb-Poyer</dc:creator>
  <cp:keywords/>
  <dc:description/>
  <cp:lastModifiedBy>Clare Havard</cp:lastModifiedBy>
  <cp:revision>2</cp:revision>
  <cp:lastPrinted>2017-04-20T10:36:00Z</cp:lastPrinted>
  <dcterms:created xsi:type="dcterms:W3CDTF">2018-08-06T10:07:00Z</dcterms:created>
  <dcterms:modified xsi:type="dcterms:W3CDTF">2018-08-06T10:07:00Z</dcterms:modified>
</cp:coreProperties>
</file>