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5EBA" w14:textId="3FEA62E7" w:rsidR="0028467C" w:rsidRPr="0028467C" w:rsidRDefault="0028467C" w:rsidP="003D26E6">
      <w:pPr>
        <w:jc w:val="center"/>
        <w:rPr>
          <w:rFonts w:ascii="Arial" w:hAnsi="Arial" w:cs="Arial"/>
          <w:b/>
          <w:sz w:val="24"/>
          <w:szCs w:val="24"/>
        </w:rPr>
      </w:pPr>
      <w:r w:rsidRPr="0028467C">
        <w:rPr>
          <w:rFonts w:ascii="Arial" w:hAnsi="Arial" w:cs="Arial"/>
          <w:b/>
          <w:sz w:val="24"/>
          <w:szCs w:val="24"/>
        </w:rPr>
        <w:t>DISCHARGE SUPPORT SERVICE COORDINATOR</w:t>
      </w:r>
    </w:p>
    <w:p w14:paraId="4BBC9B83" w14:textId="2C0BF40D" w:rsidR="00E567B2" w:rsidRPr="0028467C" w:rsidRDefault="00A50CA2" w:rsidP="003D26E6">
      <w:pPr>
        <w:jc w:val="center"/>
        <w:rPr>
          <w:rFonts w:ascii="Arial" w:hAnsi="Arial" w:cs="Arial"/>
          <w:bCs/>
          <w:sz w:val="24"/>
          <w:szCs w:val="24"/>
        </w:rPr>
      </w:pPr>
      <w:r w:rsidRPr="0028467C">
        <w:rPr>
          <w:rFonts w:ascii="Arial" w:hAnsi="Arial" w:cs="Arial"/>
          <w:bCs/>
          <w:sz w:val="24"/>
          <w:szCs w:val="24"/>
        </w:rPr>
        <w:t>JOB DESCRIPTION</w:t>
      </w:r>
    </w:p>
    <w:p w14:paraId="46DA9147" w14:textId="2C7A9835" w:rsidR="00E567B2" w:rsidRPr="003D26E6" w:rsidRDefault="00E567B2" w:rsidP="00F073BD">
      <w:pPr>
        <w:spacing w:after="200" w:line="264" w:lineRule="auto"/>
        <w:rPr>
          <w:rFonts w:ascii="Arial" w:hAnsi="Arial" w:cs="Arial"/>
        </w:rPr>
      </w:pPr>
      <w:r w:rsidRPr="003D26E6">
        <w:rPr>
          <w:rFonts w:ascii="Arial" w:hAnsi="Arial" w:cs="Arial"/>
        </w:rPr>
        <w:t>This is an exciting opportunity to be part of a new and dynamic service offering support to people leaving hospital or at risk of readmission. The postholder will play an intrinsic part is enabling the individual to get home safely, settle back into their own environment and regain and maintain as much independence as possible to keep them living at home safely and increase their sense of wellbeing.</w:t>
      </w:r>
    </w:p>
    <w:p w14:paraId="762E014B" w14:textId="36E72B53" w:rsidR="00E567B2" w:rsidRPr="003D26E6" w:rsidRDefault="00E567B2" w:rsidP="00F073BD">
      <w:pPr>
        <w:spacing w:after="200" w:line="264" w:lineRule="auto"/>
        <w:rPr>
          <w:rFonts w:ascii="Arial" w:hAnsi="Arial" w:cs="Arial"/>
          <w:b/>
          <w:bCs/>
        </w:rPr>
      </w:pPr>
      <w:r w:rsidRPr="003D26E6">
        <w:rPr>
          <w:rFonts w:ascii="Arial" w:hAnsi="Arial" w:cs="Arial"/>
          <w:b/>
          <w:bCs/>
        </w:rPr>
        <w:t>Salary:</w:t>
      </w:r>
      <w:r w:rsidR="003D26E6" w:rsidRPr="003D26E6">
        <w:rPr>
          <w:rFonts w:ascii="Arial" w:hAnsi="Arial" w:cs="Arial"/>
          <w:b/>
          <w:bCs/>
        </w:rPr>
        <w:t xml:space="preserve"> </w:t>
      </w:r>
      <w:r w:rsidR="00B55794" w:rsidRPr="00A34429">
        <w:rPr>
          <w:rFonts w:ascii="Arial" w:hAnsi="Arial" w:cs="Arial"/>
        </w:rPr>
        <w:t>£12.00 per hour</w:t>
      </w:r>
      <w:r w:rsidR="0048665F" w:rsidRPr="00A34429">
        <w:rPr>
          <w:rFonts w:ascii="Arial" w:hAnsi="Arial" w:cs="Arial"/>
        </w:rPr>
        <w:t xml:space="preserve"> plus 5% pension contribution</w:t>
      </w:r>
    </w:p>
    <w:p w14:paraId="40991D33" w14:textId="1587F34C" w:rsidR="00E567B2" w:rsidRPr="003D26E6" w:rsidRDefault="0048665F" w:rsidP="00F073BD">
      <w:pPr>
        <w:spacing w:after="200" w:line="264" w:lineRule="auto"/>
        <w:rPr>
          <w:rFonts w:ascii="Arial" w:hAnsi="Arial" w:cs="Arial"/>
          <w:b/>
          <w:bCs/>
        </w:rPr>
      </w:pPr>
      <w:r>
        <w:rPr>
          <w:rFonts w:ascii="Arial" w:hAnsi="Arial" w:cs="Arial"/>
          <w:b/>
          <w:bCs/>
        </w:rPr>
        <w:t xml:space="preserve">Contract: </w:t>
      </w:r>
      <w:r w:rsidR="00000B81" w:rsidRPr="003D26E6">
        <w:rPr>
          <w:rFonts w:ascii="Arial" w:hAnsi="Arial" w:cs="Arial"/>
          <w:b/>
          <w:bCs/>
        </w:rPr>
        <w:t xml:space="preserve"> </w:t>
      </w:r>
      <w:r w:rsidR="00000B81" w:rsidRPr="00A34429">
        <w:rPr>
          <w:rFonts w:ascii="Arial" w:hAnsi="Arial" w:cs="Arial"/>
        </w:rPr>
        <w:t>Permanent</w:t>
      </w:r>
    </w:p>
    <w:p w14:paraId="6F97377B" w14:textId="7C53E41C" w:rsidR="00E567B2" w:rsidRPr="00A34429" w:rsidRDefault="00E567B2" w:rsidP="00F073BD">
      <w:pPr>
        <w:spacing w:after="200" w:line="264" w:lineRule="auto"/>
        <w:rPr>
          <w:rFonts w:ascii="Arial" w:hAnsi="Arial" w:cs="Arial"/>
        </w:rPr>
      </w:pPr>
      <w:r w:rsidRPr="003D26E6">
        <w:rPr>
          <w:rFonts w:ascii="Arial" w:hAnsi="Arial" w:cs="Arial"/>
          <w:b/>
          <w:bCs/>
        </w:rPr>
        <w:t>Work location:</w:t>
      </w:r>
      <w:r w:rsidR="00BE14F6">
        <w:rPr>
          <w:rFonts w:ascii="Arial" w:hAnsi="Arial" w:cs="Arial"/>
          <w:b/>
          <w:bCs/>
        </w:rPr>
        <w:t xml:space="preserve"> </w:t>
      </w:r>
      <w:r w:rsidR="004C1BD9" w:rsidRPr="004C1BD9">
        <w:rPr>
          <w:rFonts w:ascii="Arial" w:hAnsi="Arial" w:cs="Arial"/>
        </w:rPr>
        <w:t>The post holder will work across Stoke Mandeville and</w:t>
      </w:r>
      <w:r w:rsidR="004C1BD9">
        <w:rPr>
          <w:rFonts w:ascii="Arial" w:hAnsi="Arial" w:cs="Arial"/>
          <w:b/>
          <w:bCs/>
        </w:rPr>
        <w:t xml:space="preserve"> </w:t>
      </w:r>
      <w:r w:rsidR="00BE14F6" w:rsidRPr="00A34429">
        <w:rPr>
          <w:rFonts w:ascii="Arial" w:hAnsi="Arial" w:cs="Arial"/>
        </w:rPr>
        <w:t>Wexham Park Hospital</w:t>
      </w:r>
      <w:r w:rsidR="004C1BD9">
        <w:rPr>
          <w:rFonts w:ascii="Arial" w:hAnsi="Arial" w:cs="Arial"/>
        </w:rPr>
        <w:t>s</w:t>
      </w:r>
      <w:r w:rsidR="006966B6" w:rsidRPr="00A34429">
        <w:rPr>
          <w:rFonts w:ascii="Arial" w:hAnsi="Arial" w:cs="Arial"/>
        </w:rPr>
        <w:t>, plus user homes</w:t>
      </w:r>
    </w:p>
    <w:p w14:paraId="325143BC" w14:textId="042DCE19" w:rsidR="00B55794" w:rsidRPr="00AE48AD" w:rsidRDefault="00E567B2" w:rsidP="00B55794">
      <w:pPr>
        <w:spacing w:after="200" w:line="264" w:lineRule="auto"/>
        <w:ind w:right="-166"/>
        <w:rPr>
          <w:rFonts w:ascii="Arial" w:hAnsi="Arial" w:cs="Arial"/>
          <w:b/>
          <w:bCs/>
        </w:rPr>
      </w:pPr>
      <w:r w:rsidRPr="003D26E6">
        <w:rPr>
          <w:rFonts w:ascii="Arial" w:hAnsi="Arial" w:cs="Arial"/>
          <w:b/>
          <w:bCs/>
        </w:rPr>
        <w:t>Hours of work:</w:t>
      </w:r>
      <w:r w:rsidR="00BE14F6">
        <w:rPr>
          <w:rFonts w:ascii="Arial" w:hAnsi="Arial" w:cs="Arial"/>
          <w:b/>
          <w:bCs/>
        </w:rPr>
        <w:t xml:space="preserve"> </w:t>
      </w:r>
      <w:r w:rsidR="003A5A01" w:rsidRPr="00A34429">
        <w:rPr>
          <w:rFonts w:ascii="Arial" w:hAnsi="Arial" w:cs="Arial"/>
        </w:rPr>
        <w:t>28 – 35 hours per week, including some</w:t>
      </w:r>
      <w:r w:rsidR="00702345" w:rsidRPr="00A34429">
        <w:rPr>
          <w:rFonts w:ascii="Arial" w:hAnsi="Arial" w:cs="Arial"/>
        </w:rPr>
        <w:t xml:space="preserve"> evening </w:t>
      </w:r>
      <w:r w:rsidR="004C1BD9" w:rsidRPr="00A34429">
        <w:rPr>
          <w:rFonts w:ascii="Arial" w:hAnsi="Arial" w:cs="Arial"/>
        </w:rPr>
        <w:t>and weekend</w:t>
      </w:r>
      <w:r w:rsidR="003A5A01" w:rsidRPr="00A34429">
        <w:rPr>
          <w:rFonts w:ascii="Arial" w:hAnsi="Arial" w:cs="Arial"/>
        </w:rPr>
        <w:t xml:space="preserve"> working</w:t>
      </w:r>
      <w:r w:rsidR="0028467C" w:rsidRPr="00A34429">
        <w:rPr>
          <w:rFonts w:ascii="Arial" w:hAnsi="Arial" w:cs="Arial"/>
        </w:rPr>
        <w:t>. Working days and hours to be agreed.</w:t>
      </w:r>
    </w:p>
    <w:p w14:paraId="6D1C232F" w14:textId="21F0415F" w:rsidR="00E567B2" w:rsidRPr="003D26E6" w:rsidRDefault="00E567B2" w:rsidP="00F073BD">
      <w:pPr>
        <w:spacing w:after="200" w:line="264" w:lineRule="auto"/>
        <w:rPr>
          <w:rFonts w:ascii="Arial" w:hAnsi="Arial" w:cs="Arial"/>
          <w:b/>
          <w:bCs/>
        </w:rPr>
      </w:pPr>
      <w:r w:rsidRPr="003D26E6">
        <w:rPr>
          <w:rFonts w:ascii="Arial" w:hAnsi="Arial" w:cs="Arial"/>
          <w:b/>
          <w:bCs/>
        </w:rPr>
        <w:t>Reporting to:</w:t>
      </w:r>
      <w:r w:rsidR="003D26E6" w:rsidRPr="003D26E6">
        <w:rPr>
          <w:rFonts w:ascii="Arial" w:hAnsi="Arial" w:cs="Arial"/>
          <w:b/>
          <w:bCs/>
        </w:rPr>
        <w:t xml:space="preserve"> </w:t>
      </w:r>
      <w:r w:rsidR="003D26E6" w:rsidRPr="00A34429">
        <w:rPr>
          <w:rFonts w:ascii="Arial" w:hAnsi="Arial" w:cs="Arial"/>
        </w:rPr>
        <w:t>Service Manager</w:t>
      </w:r>
    </w:p>
    <w:p w14:paraId="2407DEC2" w14:textId="352D67BF" w:rsidR="00A34429" w:rsidRDefault="00A50CA2" w:rsidP="000C3872">
      <w:pPr>
        <w:pStyle w:val="BodyText"/>
        <w:spacing w:after="0"/>
        <w:jc w:val="both"/>
        <w:rPr>
          <w:rFonts w:ascii="Arial" w:hAnsi="Arial" w:cs="Arial"/>
          <w:b/>
        </w:rPr>
      </w:pPr>
      <w:r w:rsidRPr="003D26E6">
        <w:rPr>
          <w:rFonts w:ascii="Arial" w:hAnsi="Arial" w:cs="Arial"/>
          <w:b/>
        </w:rPr>
        <w:t>Job purpose</w:t>
      </w:r>
      <w:r w:rsidR="00A34429">
        <w:rPr>
          <w:rFonts w:ascii="Arial" w:hAnsi="Arial" w:cs="Arial"/>
          <w:b/>
        </w:rPr>
        <w:t>:</w:t>
      </w:r>
    </w:p>
    <w:p w14:paraId="6AF0DBCE" w14:textId="77777777" w:rsidR="00A34429" w:rsidRDefault="00A34429" w:rsidP="000C3872">
      <w:pPr>
        <w:pStyle w:val="BodyText"/>
        <w:spacing w:after="0"/>
        <w:jc w:val="both"/>
        <w:rPr>
          <w:rFonts w:ascii="Arial" w:hAnsi="Arial" w:cs="Arial"/>
          <w:b/>
        </w:rPr>
      </w:pPr>
    </w:p>
    <w:p w14:paraId="4EAFDB87" w14:textId="5CF981AE" w:rsidR="000C3872" w:rsidRPr="003D26E6" w:rsidRDefault="000C3872" w:rsidP="000C3872">
      <w:pPr>
        <w:pStyle w:val="BodyText"/>
        <w:spacing w:after="0"/>
        <w:jc w:val="both"/>
        <w:rPr>
          <w:rFonts w:ascii="Arial" w:hAnsi="Arial" w:cs="Arial"/>
        </w:rPr>
      </w:pPr>
      <w:r w:rsidRPr="003D26E6">
        <w:rPr>
          <w:rFonts w:ascii="Arial" w:hAnsi="Arial" w:cs="Arial"/>
        </w:rPr>
        <w:t xml:space="preserve">The Service Co-ordinator will </w:t>
      </w:r>
      <w:r w:rsidRPr="003D26E6">
        <w:rPr>
          <w:rStyle w:val="Emphasis"/>
          <w:rFonts w:ascii="Arial" w:hAnsi="Arial" w:cs="Arial"/>
          <w:i w:val="0"/>
          <w:iCs w:val="0"/>
        </w:rPr>
        <w:t>be responsible for liaising with</w:t>
      </w:r>
      <w:r w:rsidR="001E0E17" w:rsidRPr="003D26E6">
        <w:rPr>
          <w:rFonts w:ascii="Arial" w:eastAsia="Times New Roman" w:hAnsi="Arial" w:cs="Arial"/>
        </w:rPr>
        <w:t xml:space="preserve"> Clinicians and Community Health Professionals </w:t>
      </w:r>
      <w:r w:rsidRPr="003D26E6">
        <w:rPr>
          <w:rStyle w:val="Emphasis"/>
          <w:rFonts w:ascii="Arial" w:hAnsi="Arial" w:cs="Arial"/>
          <w:i w:val="0"/>
          <w:iCs w:val="0"/>
        </w:rPr>
        <w:t>to receive patient referrals</w:t>
      </w:r>
      <w:r w:rsidR="0048665F">
        <w:rPr>
          <w:rStyle w:val="Emphasis"/>
          <w:rFonts w:ascii="Arial" w:hAnsi="Arial" w:cs="Arial"/>
          <w:i w:val="0"/>
          <w:iCs w:val="0"/>
        </w:rPr>
        <w:t xml:space="preserve"> for hospital discharge and community support</w:t>
      </w:r>
      <w:r w:rsidRPr="003D26E6">
        <w:rPr>
          <w:rStyle w:val="Emphasis"/>
          <w:rFonts w:ascii="Arial" w:hAnsi="Arial" w:cs="Arial"/>
          <w:i w:val="0"/>
          <w:iCs w:val="0"/>
        </w:rPr>
        <w:t xml:space="preserve">. </w:t>
      </w:r>
      <w:r w:rsidR="0048665F">
        <w:rPr>
          <w:rFonts w:ascii="Arial" w:hAnsi="Arial" w:cs="Arial"/>
        </w:rPr>
        <w:t>The coordinator will then organise the support workers and volunteers to deliver the hospital discharge, settle in at home visits and follow up calls – as well as other support patients may require. The coordinator will also be part of delivering the support themselves as required.</w:t>
      </w:r>
    </w:p>
    <w:p w14:paraId="606E6C76" w14:textId="77777777" w:rsidR="000C3872" w:rsidRPr="003D26E6" w:rsidRDefault="000C3872" w:rsidP="000C3872">
      <w:pPr>
        <w:pStyle w:val="BodyText"/>
        <w:spacing w:after="0"/>
        <w:jc w:val="both"/>
        <w:rPr>
          <w:rFonts w:ascii="Arial" w:hAnsi="Arial" w:cs="Arial"/>
        </w:rPr>
      </w:pPr>
    </w:p>
    <w:p w14:paraId="319994C7" w14:textId="184505AD" w:rsidR="000C3872" w:rsidRPr="003D26E6" w:rsidRDefault="0048665F" w:rsidP="000C3872">
      <w:pPr>
        <w:pStyle w:val="BodyText"/>
        <w:spacing w:after="0"/>
        <w:jc w:val="both"/>
        <w:rPr>
          <w:rFonts w:ascii="Arial" w:hAnsi="Arial" w:cs="Arial"/>
        </w:rPr>
      </w:pPr>
      <w:r>
        <w:rPr>
          <w:rStyle w:val="Emphasis"/>
          <w:rFonts w:ascii="Arial" w:hAnsi="Arial" w:cs="Arial"/>
          <w:i w:val="0"/>
          <w:iCs w:val="0"/>
        </w:rPr>
        <w:t>R</w:t>
      </w:r>
      <w:r w:rsidR="000C3872" w:rsidRPr="003D26E6">
        <w:rPr>
          <w:rStyle w:val="Emphasis"/>
          <w:rFonts w:ascii="Arial" w:hAnsi="Arial" w:cs="Arial"/>
          <w:i w:val="0"/>
          <w:iCs w:val="0"/>
        </w:rPr>
        <w:t xml:space="preserve">esponsibilities will include managing incoming referrals, monitoring the service delivery, ensuring service health and safety, overseeing record-keeping, attending hospital meetings and </w:t>
      </w:r>
      <w:r>
        <w:rPr>
          <w:rStyle w:val="Emphasis"/>
          <w:rFonts w:ascii="Arial" w:hAnsi="Arial" w:cs="Arial"/>
          <w:i w:val="0"/>
          <w:iCs w:val="0"/>
        </w:rPr>
        <w:t xml:space="preserve">helping to </w:t>
      </w:r>
      <w:r w:rsidR="000C3872" w:rsidRPr="003D26E6">
        <w:rPr>
          <w:rStyle w:val="Emphasis"/>
          <w:rFonts w:ascii="Arial" w:hAnsi="Arial" w:cs="Arial"/>
          <w:i w:val="0"/>
          <w:iCs w:val="0"/>
        </w:rPr>
        <w:t>ensur</w:t>
      </w:r>
      <w:r>
        <w:rPr>
          <w:rStyle w:val="Emphasis"/>
          <w:rFonts w:ascii="Arial" w:hAnsi="Arial" w:cs="Arial"/>
          <w:i w:val="0"/>
          <w:iCs w:val="0"/>
        </w:rPr>
        <w:t>e</w:t>
      </w:r>
      <w:r w:rsidR="000C3872" w:rsidRPr="003D26E6">
        <w:rPr>
          <w:rStyle w:val="Emphasis"/>
          <w:rFonts w:ascii="Arial" w:hAnsi="Arial" w:cs="Arial"/>
          <w:i w:val="0"/>
          <w:iCs w:val="0"/>
        </w:rPr>
        <w:t xml:space="preserve"> the team works together seamlessly.</w:t>
      </w:r>
    </w:p>
    <w:p w14:paraId="6BED747A" w14:textId="77777777" w:rsidR="000C3872" w:rsidRPr="003D26E6" w:rsidRDefault="000C3872" w:rsidP="000C3872">
      <w:pPr>
        <w:pStyle w:val="BodyText"/>
        <w:spacing w:after="0"/>
        <w:jc w:val="both"/>
        <w:rPr>
          <w:rFonts w:ascii="Arial" w:hAnsi="Arial" w:cs="Arial"/>
        </w:rPr>
      </w:pPr>
    </w:p>
    <w:p w14:paraId="0F9A5287" w14:textId="0BBC2A97" w:rsidR="000C3872" w:rsidRPr="003D26E6" w:rsidRDefault="000C3872" w:rsidP="000C3872">
      <w:pPr>
        <w:pStyle w:val="BodyText"/>
        <w:rPr>
          <w:rStyle w:val="Emphasis"/>
          <w:rFonts w:ascii="Arial" w:hAnsi="Arial" w:cs="Arial"/>
          <w:i w:val="0"/>
          <w:iCs w:val="0"/>
        </w:rPr>
      </w:pPr>
      <w:r w:rsidRPr="003D26E6">
        <w:rPr>
          <w:rStyle w:val="Emphasis"/>
          <w:rFonts w:ascii="Arial" w:hAnsi="Arial" w:cs="Arial"/>
          <w:i w:val="0"/>
          <w:iCs w:val="0"/>
        </w:rPr>
        <w:t>The post-holder will act as contingency for Support Workers when required and may need to provide cover for their colleagues at other hospitals supported by the service.</w:t>
      </w:r>
      <w:r w:rsidR="00B55794">
        <w:rPr>
          <w:rStyle w:val="Emphasis"/>
          <w:rFonts w:ascii="Arial" w:hAnsi="Arial" w:cs="Arial"/>
          <w:i w:val="0"/>
          <w:iCs w:val="0"/>
        </w:rPr>
        <w:t xml:space="preserve"> This may include</w:t>
      </w:r>
      <w:r w:rsidRPr="003D26E6">
        <w:rPr>
          <w:rStyle w:val="Emphasis"/>
          <w:rFonts w:ascii="Arial" w:hAnsi="Arial" w:cs="Arial"/>
          <w:i w:val="0"/>
          <w:iCs w:val="0"/>
        </w:rPr>
        <w:t xml:space="preserve"> </w:t>
      </w:r>
      <w:r w:rsidR="00B55794">
        <w:rPr>
          <w:rFonts w:ascii="Arial" w:eastAsia="Times New Roman" w:hAnsi="Arial" w:cs="Arial"/>
        </w:rPr>
        <w:t>taking</w:t>
      </w:r>
      <w:r w:rsidR="00B55794" w:rsidRPr="00AE48AD">
        <w:rPr>
          <w:rFonts w:ascii="Arial" w:eastAsia="Times New Roman" w:hAnsi="Arial" w:cs="Arial"/>
        </w:rPr>
        <w:t xml:space="preserve"> the patient home from hospital to enable their discharge, using the service’s vehicle or their own vehicle. </w:t>
      </w:r>
      <w:r w:rsidRPr="003D26E6">
        <w:rPr>
          <w:rStyle w:val="Emphasis"/>
          <w:rFonts w:ascii="Arial" w:hAnsi="Arial" w:cs="Arial"/>
          <w:i w:val="0"/>
          <w:iCs w:val="0"/>
        </w:rPr>
        <w:t xml:space="preserve">Service confidentiality and safeguarding vulnerable people are key responsibilities of the role. </w:t>
      </w:r>
    </w:p>
    <w:p w14:paraId="2E5CAF3B" w14:textId="635834EB" w:rsidR="000C3872" w:rsidRPr="003D26E6" w:rsidRDefault="000C3872" w:rsidP="000C3872">
      <w:pPr>
        <w:pStyle w:val="BodyText"/>
        <w:rPr>
          <w:rFonts w:ascii="Arial" w:hAnsi="Arial" w:cs="Arial"/>
          <w:strike/>
        </w:rPr>
      </w:pPr>
      <w:r w:rsidRPr="003D26E6">
        <w:rPr>
          <w:rFonts w:ascii="Arial" w:hAnsi="Arial" w:cs="Arial"/>
        </w:rPr>
        <w:t>The post requires evening</w:t>
      </w:r>
      <w:r w:rsidR="0048665F">
        <w:rPr>
          <w:rFonts w:ascii="Arial" w:hAnsi="Arial" w:cs="Arial"/>
        </w:rPr>
        <w:t xml:space="preserve"> and weekend</w:t>
      </w:r>
      <w:r w:rsidRPr="003D26E6">
        <w:rPr>
          <w:rFonts w:ascii="Arial" w:hAnsi="Arial" w:cs="Arial"/>
        </w:rPr>
        <w:t xml:space="preserve"> </w:t>
      </w:r>
      <w:r w:rsidRPr="00F0384E">
        <w:rPr>
          <w:rFonts w:ascii="Arial" w:hAnsi="Arial" w:cs="Arial"/>
        </w:rPr>
        <w:t xml:space="preserve">work, being part of officer on-call rota </w:t>
      </w:r>
      <w:r w:rsidRPr="003D26E6">
        <w:rPr>
          <w:rFonts w:ascii="Arial" w:hAnsi="Arial" w:cs="Arial"/>
        </w:rPr>
        <w:t xml:space="preserve">and potential emergency response duties </w:t>
      </w:r>
      <w:r w:rsidR="0091574C" w:rsidRPr="003D26E6">
        <w:rPr>
          <w:rFonts w:ascii="Arial" w:hAnsi="Arial" w:cs="Arial"/>
        </w:rPr>
        <w:t>during service hours.</w:t>
      </w:r>
    </w:p>
    <w:p w14:paraId="3F37883F" w14:textId="34BB2807" w:rsidR="00E567B2" w:rsidRPr="003D26E6" w:rsidRDefault="00E567B2" w:rsidP="000C3872">
      <w:pPr>
        <w:spacing w:after="200" w:line="264" w:lineRule="auto"/>
        <w:rPr>
          <w:rFonts w:ascii="Arial" w:hAnsi="Arial" w:cs="Arial"/>
          <w:b/>
          <w:bCs/>
        </w:rPr>
      </w:pPr>
    </w:p>
    <w:p w14:paraId="37E3984B" w14:textId="7F216548" w:rsidR="00D2562B" w:rsidRPr="003D26E6" w:rsidRDefault="006503F8" w:rsidP="008F06F4">
      <w:pPr>
        <w:tabs>
          <w:tab w:val="left" w:pos="1701"/>
        </w:tabs>
        <w:spacing w:after="200" w:line="264" w:lineRule="auto"/>
        <w:ind w:left="1701" w:hanging="1701"/>
        <w:jc w:val="both"/>
        <w:rPr>
          <w:rFonts w:ascii="Arial" w:hAnsi="Arial" w:cs="Arial"/>
          <w:b/>
        </w:rPr>
      </w:pPr>
      <w:r w:rsidRPr="003D26E6">
        <w:rPr>
          <w:rFonts w:ascii="Arial" w:hAnsi="Arial" w:cs="Arial"/>
          <w:b/>
          <w:bCs/>
        </w:rPr>
        <w:t>Key tasks and responsibilities</w:t>
      </w:r>
      <w:r w:rsidR="00D2562B" w:rsidRPr="003D26E6">
        <w:rPr>
          <w:rFonts w:ascii="Arial" w:hAnsi="Arial" w:cs="Arial"/>
          <w:b/>
        </w:rPr>
        <w:t>:</w:t>
      </w:r>
    </w:p>
    <w:p w14:paraId="3FFCDF85" w14:textId="16676687" w:rsidR="0091574C" w:rsidRPr="003D26E6" w:rsidRDefault="000C3872" w:rsidP="001E0E17">
      <w:pPr>
        <w:pStyle w:val="ListParagraph"/>
        <w:numPr>
          <w:ilvl w:val="0"/>
          <w:numId w:val="14"/>
        </w:numPr>
        <w:suppressAutoHyphens/>
        <w:spacing w:after="120" w:line="240" w:lineRule="auto"/>
        <w:ind w:left="714" w:hanging="357"/>
        <w:rPr>
          <w:rFonts w:ascii="Arial" w:hAnsi="Arial" w:cs="Arial"/>
        </w:rPr>
      </w:pPr>
      <w:r w:rsidRPr="003D26E6">
        <w:rPr>
          <w:rFonts w:ascii="Arial" w:hAnsi="Arial" w:cs="Arial"/>
        </w:rPr>
        <w:t xml:space="preserve">To </w:t>
      </w:r>
      <w:r w:rsidR="0091574C" w:rsidRPr="003D26E6">
        <w:rPr>
          <w:rFonts w:ascii="Arial" w:hAnsi="Arial" w:cs="Arial"/>
        </w:rPr>
        <w:t xml:space="preserve">work with the Service Manager to identify, receive and respond to </w:t>
      </w:r>
      <w:r w:rsidRPr="003D26E6">
        <w:rPr>
          <w:rFonts w:ascii="Arial" w:hAnsi="Arial" w:cs="Arial"/>
        </w:rPr>
        <w:t xml:space="preserve">referrals from the hospital and other sources </w:t>
      </w:r>
    </w:p>
    <w:p w14:paraId="17D5119D" w14:textId="77777777" w:rsidR="00000B81" w:rsidRPr="003D26E6" w:rsidRDefault="00000B81" w:rsidP="00000B81">
      <w:pPr>
        <w:pStyle w:val="ListParagraph"/>
        <w:suppressAutoHyphens/>
        <w:spacing w:after="120" w:line="240" w:lineRule="auto"/>
        <w:ind w:left="714"/>
        <w:rPr>
          <w:rFonts w:ascii="Arial" w:hAnsi="Arial" w:cs="Arial"/>
        </w:rPr>
      </w:pPr>
    </w:p>
    <w:p w14:paraId="65833C4E" w14:textId="73FA7398" w:rsidR="000C3872" w:rsidRPr="003D26E6" w:rsidRDefault="00000B81" w:rsidP="0091574C">
      <w:pPr>
        <w:pStyle w:val="ListParagraph"/>
        <w:numPr>
          <w:ilvl w:val="0"/>
          <w:numId w:val="14"/>
        </w:numPr>
        <w:suppressAutoHyphens/>
        <w:spacing w:after="120" w:line="240" w:lineRule="auto"/>
        <w:ind w:left="714" w:hanging="357"/>
        <w:rPr>
          <w:rFonts w:ascii="Arial" w:hAnsi="Arial" w:cs="Arial"/>
        </w:rPr>
      </w:pPr>
      <w:r w:rsidRPr="003D26E6">
        <w:rPr>
          <w:rFonts w:ascii="Arial" w:hAnsi="Arial" w:cs="Arial"/>
        </w:rPr>
        <w:t xml:space="preserve">Provide </w:t>
      </w:r>
      <w:r w:rsidR="000C3872" w:rsidRPr="003D26E6">
        <w:rPr>
          <w:rFonts w:ascii="Arial" w:hAnsi="Arial" w:cs="Arial"/>
        </w:rPr>
        <w:t xml:space="preserve">daily coordination and support for </w:t>
      </w:r>
      <w:r w:rsidR="00702345">
        <w:rPr>
          <w:rFonts w:ascii="Arial" w:hAnsi="Arial" w:cs="Arial"/>
        </w:rPr>
        <w:t>V</w:t>
      </w:r>
      <w:r w:rsidR="000C3872" w:rsidRPr="003D26E6">
        <w:rPr>
          <w:rFonts w:ascii="Arial" w:hAnsi="Arial" w:cs="Arial"/>
        </w:rPr>
        <w:t xml:space="preserve">olunteers and </w:t>
      </w:r>
      <w:r w:rsidR="00200495" w:rsidRPr="003D26E6">
        <w:rPr>
          <w:rFonts w:ascii="Arial" w:hAnsi="Arial" w:cs="Arial"/>
        </w:rPr>
        <w:t>Support Workers</w:t>
      </w:r>
      <w:r w:rsidR="000C3872" w:rsidRPr="003D26E6">
        <w:rPr>
          <w:rFonts w:ascii="Arial" w:hAnsi="Arial" w:cs="Arial"/>
        </w:rPr>
        <w:t xml:space="preserve"> delivering the service</w:t>
      </w:r>
      <w:r w:rsidR="0091574C" w:rsidRPr="003D26E6">
        <w:rPr>
          <w:rFonts w:ascii="Arial" w:hAnsi="Arial" w:cs="Arial"/>
        </w:rPr>
        <w:t>, ensuring referrals are responded to in a timely and appropriate manner.</w:t>
      </w:r>
    </w:p>
    <w:p w14:paraId="29BEC3B9" w14:textId="77777777" w:rsidR="00000B81" w:rsidRPr="003D26E6" w:rsidRDefault="00000B81" w:rsidP="00000B81">
      <w:pPr>
        <w:pStyle w:val="ListParagraph"/>
        <w:suppressAutoHyphens/>
        <w:spacing w:after="120" w:line="240" w:lineRule="auto"/>
        <w:ind w:left="714"/>
        <w:rPr>
          <w:rFonts w:ascii="Arial" w:hAnsi="Arial" w:cs="Arial"/>
        </w:rPr>
      </w:pPr>
    </w:p>
    <w:p w14:paraId="4CE1C95F" w14:textId="7663245B" w:rsidR="00B31376" w:rsidRPr="003D26E6" w:rsidRDefault="0091574C" w:rsidP="0091574C">
      <w:pPr>
        <w:pStyle w:val="ListParagraph"/>
        <w:numPr>
          <w:ilvl w:val="0"/>
          <w:numId w:val="14"/>
        </w:numPr>
        <w:suppressAutoHyphens/>
        <w:spacing w:after="120" w:line="360" w:lineRule="auto"/>
        <w:rPr>
          <w:rFonts w:ascii="Arial" w:hAnsi="Arial" w:cs="Arial"/>
        </w:rPr>
      </w:pPr>
      <w:r w:rsidRPr="003D26E6">
        <w:rPr>
          <w:rFonts w:ascii="Arial" w:hAnsi="Arial" w:cs="Arial"/>
        </w:rPr>
        <w:t>Work with the Service Manager to ensure full coverage of staff rota.</w:t>
      </w:r>
    </w:p>
    <w:p w14:paraId="013142BB" w14:textId="713871E8" w:rsidR="00B31376" w:rsidRPr="003D26E6" w:rsidRDefault="000C3872" w:rsidP="001E0E17">
      <w:pPr>
        <w:pStyle w:val="ListParagraph"/>
        <w:numPr>
          <w:ilvl w:val="0"/>
          <w:numId w:val="14"/>
        </w:numPr>
        <w:suppressAutoHyphens/>
        <w:spacing w:after="120" w:line="240" w:lineRule="auto"/>
        <w:ind w:left="714" w:hanging="357"/>
        <w:rPr>
          <w:rFonts w:ascii="Arial" w:hAnsi="Arial" w:cs="Arial"/>
        </w:rPr>
      </w:pPr>
      <w:r w:rsidRPr="003D26E6">
        <w:rPr>
          <w:rFonts w:ascii="Arial" w:hAnsi="Arial" w:cs="Arial"/>
        </w:rPr>
        <w:lastRenderedPageBreak/>
        <w:t xml:space="preserve">Liaise with hospital/community staff </w:t>
      </w:r>
      <w:r w:rsidR="00200495" w:rsidRPr="003D26E6">
        <w:rPr>
          <w:rFonts w:ascii="Arial" w:hAnsi="Arial" w:cs="Arial"/>
        </w:rPr>
        <w:t>at hospital</w:t>
      </w:r>
      <w:r w:rsidRPr="003D26E6">
        <w:rPr>
          <w:rFonts w:ascii="Arial" w:hAnsi="Arial" w:cs="Arial"/>
        </w:rPr>
        <w:t>/community hospitals to promote the service, receive referrals, and provide a timely response to questions about the eligibility of a patient</w:t>
      </w:r>
      <w:r w:rsidR="00315206">
        <w:rPr>
          <w:rFonts w:ascii="Arial" w:hAnsi="Arial" w:cs="Arial"/>
        </w:rPr>
        <w:t>.</w:t>
      </w:r>
    </w:p>
    <w:p w14:paraId="7991CABD" w14:textId="77777777" w:rsidR="001E0E17" w:rsidRPr="003D26E6" w:rsidRDefault="001E0E17" w:rsidP="001E0E17">
      <w:pPr>
        <w:pStyle w:val="ListParagraph"/>
        <w:spacing w:line="360" w:lineRule="auto"/>
        <w:rPr>
          <w:rFonts w:ascii="Arial" w:hAnsi="Arial" w:cs="Arial"/>
        </w:rPr>
      </w:pPr>
    </w:p>
    <w:p w14:paraId="5C5C03A6" w14:textId="6A31808F" w:rsidR="00200495" w:rsidRPr="003D26E6" w:rsidRDefault="000C3872" w:rsidP="00000B81">
      <w:pPr>
        <w:pStyle w:val="ListParagraph"/>
        <w:numPr>
          <w:ilvl w:val="0"/>
          <w:numId w:val="14"/>
        </w:numPr>
        <w:suppressAutoHyphens/>
        <w:spacing w:after="120" w:line="240" w:lineRule="auto"/>
        <w:ind w:left="714" w:hanging="357"/>
        <w:rPr>
          <w:rFonts w:ascii="Arial" w:hAnsi="Arial" w:cs="Arial"/>
        </w:rPr>
      </w:pPr>
      <w:r w:rsidRPr="003D26E6">
        <w:rPr>
          <w:rFonts w:ascii="Arial" w:hAnsi="Arial" w:cs="Arial"/>
        </w:rPr>
        <w:t>Ensure that service users’ needs are assessed</w:t>
      </w:r>
      <w:r w:rsidR="0091574C" w:rsidRPr="003D26E6">
        <w:rPr>
          <w:rFonts w:ascii="Arial" w:hAnsi="Arial" w:cs="Arial"/>
        </w:rPr>
        <w:t>, recorded appropriately and the interventions informed by this process</w:t>
      </w:r>
      <w:r w:rsidR="00702345">
        <w:rPr>
          <w:rFonts w:ascii="Arial" w:hAnsi="Arial" w:cs="Arial"/>
        </w:rPr>
        <w:t>.</w:t>
      </w:r>
    </w:p>
    <w:p w14:paraId="53C95FC3" w14:textId="77777777" w:rsidR="00000B81" w:rsidRPr="003D26E6" w:rsidRDefault="00000B81" w:rsidP="00000B81">
      <w:pPr>
        <w:pStyle w:val="ListParagraph"/>
        <w:rPr>
          <w:rFonts w:ascii="Arial" w:hAnsi="Arial" w:cs="Arial"/>
        </w:rPr>
      </w:pPr>
    </w:p>
    <w:p w14:paraId="32448C48" w14:textId="2D3F0425" w:rsidR="000C3872" w:rsidRPr="003D26E6" w:rsidRDefault="000C3872" w:rsidP="001E0E17">
      <w:pPr>
        <w:pStyle w:val="ListParagraph"/>
        <w:numPr>
          <w:ilvl w:val="0"/>
          <w:numId w:val="14"/>
        </w:numPr>
        <w:suppressAutoHyphens/>
        <w:spacing w:after="0" w:line="240" w:lineRule="auto"/>
        <w:ind w:left="714" w:hanging="357"/>
        <w:rPr>
          <w:rFonts w:ascii="Arial" w:hAnsi="Arial" w:cs="Arial"/>
        </w:rPr>
      </w:pPr>
      <w:r w:rsidRPr="003D26E6">
        <w:rPr>
          <w:rFonts w:ascii="Arial" w:hAnsi="Arial" w:cs="Arial"/>
        </w:rPr>
        <w:t>Develop the service, providing support, leadership and motivation to the staff and volunteers</w:t>
      </w:r>
      <w:r w:rsidR="00B31376" w:rsidRPr="003D26E6">
        <w:rPr>
          <w:rFonts w:ascii="Arial" w:hAnsi="Arial" w:cs="Arial"/>
        </w:rPr>
        <w:t xml:space="preserve"> when undertaking work with service users.</w:t>
      </w:r>
    </w:p>
    <w:p w14:paraId="33B3F685" w14:textId="77777777" w:rsidR="00000B81" w:rsidRPr="003D26E6" w:rsidRDefault="00000B81" w:rsidP="00000B81">
      <w:pPr>
        <w:pStyle w:val="ListParagraph"/>
        <w:rPr>
          <w:rFonts w:ascii="Arial" w:hAnsi="Arial" w:cs="Arial"/>
        </w:rPr>
      </w:pPr>
    </w:p>
    <w:p w14:paraId="0AC66E77" w14:textId="66437FC8" w:rsidR="000C3872" w:rsidRPr="003D26E6" w:rsidRDefault="000C3872" w:rsidP="001E0E17">
      <w:pPr>
        <w:pStyle w:val="ListParagraph"/>
        <w:numPr>
          <w:ilvl w:val="0"/>
          <w:numId w:val="14"/>
        </w:numPr>
        <w:tabs>
          <w:tab w:val="num" w:pos="3765"/>
        </w:tabs>
        <w:spacing w:after="120" w:line="360" w:lineRule="auto"/>
        <w:rPr>
          <w:rFonts w:ascii="Arial" w:hAnsi="Arial" w:cs="Arial"/>
        </w:rPr>
      </w:pPr>
      <w:r w:rsidRPr="003D26E6">
        <w:rPr>
          <w:rFonts w:ascii="Arial" w:hAnsi="Arial" w:cs="Arial"/>
        </w:rPr>
        <w:t>Undertake service user visits</w:t>
      </w:r>
      <w:r w:rsidR="00702345">
        <w:rPr>
          <w:rFonts w:ascii="Arial" w:hAnsi="Arial" w:cs="Arial"/>
        </w:rPr>
        <w:t xml:space="preserve"> and hospital discharges</w:t>
      </w:r>
      <w:r w:rsidRPr="003D26E6">
        <w:rPr>
          <w:rFonts w:ascii="Arial" w:hAnsi="Arial" w:cs="Arial"/>
        </w:rPr>
        <w:t xml:space="preserve"> if necessary</w:t>
      </w:r>
      <w:r w:rsidR="00702345">
        <w:rPr>
          <w:rFonts w:ascii="Arial" w:hAnsi="Arial" w:cs="Arial"/>
        </w:rPr>
        <w:t>, using service vehicles and own vehicle as required.</w:t>
      </w:r>
    </w:p>
    <w:p w14:paraId="3CA2CCC1" w14:textId="6D5BF818" w:rsidR="000C3872" w:rsidRPr="003D26E6" w:rsidRDefault="000C3872" w:rsidP="001E0E17">
      <w:pPr>
        <w:pStyle w:val="ListParagraph"/>
        <w:numPr>
          <w:ilvl w:val="0"/>
          <w:numId w:val="14"/>
        </w:numPr>
        <w:tabs>
          <w:tab w:val="num" w:pos="3765"/>
        </w:tabs>
        <w:spacing w:line="240" w:lineRule="auto"/>
        <w:ind w:left="714" w:hanging="357"/>
        <w:rPr>
          <w:rFonts w:ascii="Arial" w:hAnsi="Arial" w:cs="Arial"/>
        </w:rPr>
      </w:pPr>
      <w:r w:rsidRPr="003D26E6">
        <w:rPr>
          <w:rFonts w:ascii="Arial" w:hAnsi="Arial" w:cs="Arial"/>
        </w:rPr>
        <w:t>Ensure that the service is efficient, reliable and delivered consistently</w:t>
      </w:r>
      <w:r w:rsidR="00702345">
        <w:rPr>
          <w:rFonts w:ascii="Arial" w:hAnsi="Arial" w:cs="Arial"/>
        </w:rPr>
        <w:t>.</w:t>
      </w:r>
    </w:p>
    <w:p w14:paraId="291957EF" w14:textId="77777777" w:rsidR="001E0E17" w:rsidRPr="003D26E6" w:rsidRDefault="001E0E17" w:rsidP="001E0E17">
      <w:pPr>
        <w:pStyle w:val="ListParagraph"/>
        <w:spacing w:line="240" w:lineRule="auto"/>
        <w:ind w:left="714"/>
        <w:rPr>
          <w:rFonts w:ascii="Arial" w:hAnsi="Arial" w:cs="Arial"/>
        </w:rPr>
      </w:pPr>
    </w:p>
    <w:p w14:paraId="1353B46E" w14:textId="7C49AC6C" w:rsidR="001E0E17" w:rsidRPr="003D26E6" w:rsidRDefault="000C3872" w:rsidP="001E0E17">
      <w:pPr>
        <w:pStyle w:val="ListParagraph"/>
        <w:numPr>
          <w:ilvl w:val="0"/>
          <w:numId w:val="14"/>
        </w:numPr>
        <w:spacing w:line="240" w:lineRule="auto"/>
        <w:ind w:left="714" w:hanging="357"/>
        <w:rPr>
          <w:rFonts w:ascii="Arial" w:hAnsi="Arial" w:cs="Arial"/>
        </w:rPr>
      </w:pPr>
      <w:r w:rsidRPr="003D26E6">
        <w:rPr>
          <w:rFonts w:ascii="Arial" w:hAnsi="Arial" w:cs="Arial"/>
        </w:rPr>
        <w:t>Collaborate with colleagues within the area to establish effective working relationships through regular contact and meetings</w:t>
      </w:r>
      <w:r w:rsidR="00702345">
        <w:rPr>
          <w:rFonts w:ascii="Arial" w:hAnsi="Arial" w:cs="Arial"/>
        </w:rPr>
        <w:t>.</w:t>
      </w:r>
    </w:p>
    <w:p w14:paraId="1ED7DF9B" w14:textId="77777777" w:rsidR="001E0E17" w:rsidRPr="003D26E6" w:rsidRDefault="001E0E17" w:rsidP="001E0E17">
      <w:pPr>
        <w:pStyle w:val="ListParagraph"/>
        <w:rPr>
          <w:rFonts w:ascii="Arial" w:hAnsi="Arial" w:cs="Arial"/>
        </w:rPr>
      </w:pPr>
    </w:p>
    <w:p w14:paraId="029D3C6B" w14:textId="37630071" w:rsidR="000C3872" w:rsidRDefault="000C3872" w:rsidP="001E0E17">
      <w:pPr>
        <w:pStyle w:val="ListParagraph"/>
        <w:numPr>
          <w:ilvl w:val="0"/>
          <w:numId w:val="14"/>
        </w:numPr>
        <w:spacing w:line="240" w:lineRule="auto"/>
        <w:ind w:left="714" w:hanging="357"/>
        <w:rPr>
          <w:rFonts w:ascii="Arial" w:hAnsi="Arial" w:cs="Arial"/>
        </w:rPr>
      </w:pPr>
      <w:r w:rsidRPr="003D26E6">
        <w:rPr>
          <w:rFonts w:ascii="Arial" w:hAnsi="Arial" w:cs="Arial"/>
        </w:rPr>
        <w:t xml:space="preserve">Ensure that the impact of </w:t>
      </w:r>
      <w:r w:rsidR="00702345">
        <w:rPr>
          <w:rFonts w:ascii="Arial" w:hAnsi="Arial" w:cs="Arial"/>
        </w:rPr>
        <w:t>the</w:t>
      </w:r>
      <w:r w:rsidRPr="003D26E6">
        <w:rPr>
          <w:rFonts w:ascii="Arial" w:hAnsi="Arial" w:cs="Arial"/>
        </w:rPr>
        <w:t xml:space="preserve"> service for service users is recorded through appropriate records, complete reports and paperwork as required</w:t>
      </w:r>
      <w:r w:rsidR="00702345">
        <w:rPr>
          <w:rFonts w:ascii="Arial" w:hAnsi="Arial" w:cs="Arial"/>
        </w:rPr>
        <w:t>.</w:t>
      </w:r>
    </w:p>
    <w:p w14:paraId="3731B156" w14:textId="77777777" w:rsidR="00B55794" w:rsidRPr="00B55794" w:rsidRDefault="00B55794" w:rsidP="00B55794">
      <w:pPr>
        <w:pStyle w:val="ListParagraph"/>
        <w:rPr>
          <w:rFonts w:ascii="Arial" w:hAnsi="Arial" w:cs="Arial"/>
        </w:rPr>
      </w:pPr>
    </w:p>
    <w:p w14:paraId="65237AC8" w14:textId="3253827C" w:rsidR="000C3872" w:rsidRPr="003D26E6" w:rsidRDefault="000C3872" w:rsidP="001E0E17">
      <w:pPr>
        <w:pStyle w:val="ListParagraph"/>
        <w:numPr>
          <w:ilvl w:val="0"/>
          <w:numId w:val="14"/>
        </w:numPr>
        <w:tabs>
          <w:tab w:val="num" w:pos="3765"/>
        </w:tabs>
        <w:spacing w:line="360" w:lineRule="auto"/>
        <w:rPr>
          <w:rFonts w:ascii="Arial" w:hAnsi="Arial" w:cs="Arial"/>
        </w:rPr>
      </w:pPr>
      <w:r w:rsidRPr="003D26E6">
        <w:rPr>
          <w:rFonts w:ascii="Arial" w:hAnsi="Arial" w:cs="Arial"/>
        </w:rPr>
        <w:t>Review and monitor outcomes for service users.</w:t>
      </w:r>
    </w:p>
    <w:p w14:paraId="1D2A476B" w14:textId="6C14BA0D" w:rsidR="000C3872" w:rsidRPr="003D26E6" w:rsidRDefault="000C3872" w:rsidP="001E0E17">
      <w:pPr>
        <w:pStyle w:val="ListParagraph"/>
        <w:numPr>
          <w:ilvl w:val="0"/>
          <w:numId w:val="14"/>
        </w:numPr>
        <w:spacing w:line="360" w:lineRule="auto"/>
        <w:rPr>
          <w:rFonts w:ascii="Arial" w:hAnsi="Arial" w:cs="Arial"/>
        </w:rPr>
      </w:pPr>
      <w:r w:rsidRPr="003D26E6">
        <w:rPr>
          <w:rFonts w:ascii="Arial" w:hAnsi="Arial" w:cs="Arial"/>
        </w:rPr>
        <w:t>Ensure service users are correctly discharged according to agreed procedures</w:t>
      </w:r>
      <w:r w:rsidR="00702345">
        <w:rPr>
          <w:rFonts w:ascii="Arial" w:hAnsi="Arial" w:cs="Arial"/>
        </w:rPr>
        <w:t>.</w:t>
      </w:r>
    </w:p>
    <w:p w14:paraId="04A1334C" w14:textId="2BA9597D" w:rsidR="00315206" w:rsidRPr="00702345" w:rsidRDefault="00200495" w:rsidP="00702345">
      <w:pPr>
        <w:pStyle w:val="ListParagraph"/>
        <w:numPr>
          <w:ilvl w:val="0"/>
          <w:numId w:val="14"/>
        </w:numPr>
        <w:spacing w:line="360" w:lineRule="auto"/>
        <w:rPr>
          <w:rFonts w:ascii="Arial" w:hAnsi="Arial" w:cs="Arial"/>
        </w:rPr>
      </w:pPr>
      <w:r w:rsidRPr="003D26E6">
        <w:rPr>
          <w:rFonts w:ascii="Arial" w:hAnsi="Arial" w:cs="Arial"/>
        </w:rPr>
        <w:t xml:space="preserve">Provide support to the staff and volunteers delivering </w:t>
      </w:r>
      <w:r w:rsidR="001E0E17" w:rsidRPr="003D26E6">
        <w:rPr>
          <w:rFonts w:ascii="Arial" w:hAnsi="Arial" w:cs="Arial"/>
        </w:rPr>
        <w:t>community support.</w:t>
      </w:r>
      <w:r w:rsidRPr="003D26E6">
        <w:rPr>
          <w:rFonts w:ascii="Arial" w:hAnsi="Arial" w:cs="Arial"/>
        </w:rPr>
        <w:t xml:space="preserve"> </w:t>
      </w:r>
    </w:p>
    <w:p w14:paraId="2DA8BB4B" w14:textId="77777777" w:rsidR="00200495" w:rsidRPr="003D26E6" w:rsidRDefault="00200495" w:rsidP="001E0E17">
      <w:pPr>
        <w:pStyle w:val="ListParagraph"/>
        <w:numPr>
          <w:ilvl w:val="0"/>
          <w:numId w:val="14"/>
        </w:numPr>
        <w:spacing w:line="360" w:lineRule="auto"/>
        <w:rPr>
          <w:rFonts w:ascii="Arial" w:hAnsi="Arial" w:cs="Arial"/>
        </w:rPr>
      </w:pPr>
      <w:r w:rsidRPr="003D26E6">
        <w:rPr>
          <w:rFonts w:ascii="Arial" w:hAnsi="Arial" w:cs="Arial"/>
        </w:rPr>
        <w:t xml:space="preserve">To be a contingency for other Service Co-ordinators during periods of absence </w:t>
      </w:r>
    </w:p>
    <w:p w14:paraId="60514120" w14:textId="5A1A88B3" w:rsidR="00200495" w:rsidRPr="003D26E6" w:rsidRDefault="00200495" w:rsidP="001E0E17">
      <w:pPr>
        <w:pStyle w:val="ListParagraph"/>
        <w:numPr>
          <w:ilvl w:val="0"/>
          <w:numId w:val="14"/>
        </w:numPr>
        <w:spacing w:line="240" w:lineRule="auto"/>
        <w:ind w:left="714" w:hanging="357"/>
        <w:rPr>
          <w:rFonts w:ascii="Arial" w:hAnsi="Arial" w:cs="Arial"/>
        </w:rPr>
      </w:pPr>
      <w:r w:rsidRPr="003D26E6">
        <w:rPr>
          <w:rFonts w:ascii="Arial" w:hAnsi="Arial" w:cs="Arial"/>
        </w:rPr>
        <w:t>Work with colleagues to ensure that health and safety legislation and risk assessments are understood and implemented and that staff and volunteer safety is secured</w:t>
      </w:r>
    </w:p>
    <w:p w14:paraId="46FB1098" w14:textId="77777777" w:rsidR="001E0E17" w:rsidRPr="003D26E6" w:rsidRDefault="001E0E17" w:rsidP="001E0E17">
      <w:pPr>
        <w:pStyle w:val="ListParagraph"/>
        <w:spacing w:line="240" w:lineRule="auto"/>
        <w:ind w:left="714"/>
        <w:rPr>
          <w:rFonts w:ascii="Arial" w:hAnsi="Arial" w:cs="Arial"/>
        </w:rPr>
      </w:pPr>
    </w:p>
    <w:p w14:paraId="2BC5BA1B" w14:textId="3AF6FD1F" w:rsidR="00200495" w:rsidRPr="003D26E6" w:rsidRDefault="00200495" w:rsidP="001E0E17">
      <w:pPr>
        <w:pStyle w:val="ListParagraph"/>
        <w:numPr>
          <w:ilvl w:val="0"/>
          <w:numId w:val="14"/>
        </w:numPr>
        <w:spacing w:line="240" w:lineRule="auto"/>
        <w:ind w:left="714" w:hanging="357"/>
        <w:rPr>
          <w:rFonts w:ascii="Arial" w:hAnsi="Arial" w:cs="Arial"/>
        </w:rPr>
      </w:pPr>
      <w:r w:rsidRPr="003D26E6">
        <w:rPr>
          <w:rFonts w:ascii="Arial" w:hAnsi="Arial" w:cs="Arial"/>
        </w:rPr>
        <w:t>Identify and report any concerns for service users, volunteers or staff using appropriate procedures</w:t>
      </w:r>
      <w:r w:rsidR="00702345">
        <w:rPr>
          <w:rFonts w:ascii="Arial" w:hAnsi="Arial" w:cs="Arial"/>
        </w:rPr>
        <w:t>.</w:t>
      </w:r>
    </w:p>
    <w:p w14:paraId="405E3861" w14:textId="77777777" w:rsidR="001E0E17" w:rsidRPr="003D26E6" w:rsidRDefault="001E0E17" w:rsidP="001E0E17">
      <w:pPr>
        <w:pStyle w:val="ListParagraph"/>
        <w:rPr>
          <w:rFonts w:ascii="Arial" w:hAnsi="Arial" w:cs="Arial"/>
        </w:rPr>
      </w:pPr>
    </w:p>
    <w:p w14:paraId="4602FB5F" w14:textId="447C5785" w:rsidR="00200495" w:rsidRPr="003D26E6" w:rsidRDefault="00200495" w:rsidP="001E0E17">
      <w:pPr>
        <w:pStyle w:val="ListParagraph"/>
        <w:numPr>
          <w:ilvl w:val="0"/>
          <w:numId w:val="14"/>
        </w:numPr>
        <w:spacing w:line="360" w:lineRule="auto"/>
        <w:rPr>
          <w:rFonts w:ascii="Arial" w:hAnsi="Arial" w:cs="Arial"/>
        </w:rPr>
      </w:pPr>
      <w:r w:rsidRPr="003D26E6">
        <w:rPr>
          <w:rFonts w:ascii="Arial" w:hAnsi="Arial" w:cs="Arial"/>
        </w:rPr>
        <w:t>Adhere to policies and procedures</w:t>
      </w:r>
      <w:r w:rsidR="00702345">
        <w:rPr>
          <w:rFonts w:ascii="Arial" w:hAnsi="Arial" w:cs="Arial"/>
        </w:rPr>
        <w:t>, including</w:t>
      </w:r>
      <w:r w:rsidRPr="003D26E6">
        <w:rPr>
          <w:rFonts w:ascii="Arial" w:hAnsi="Arial" w:cs="Arial"/>
        </w:rPr>
        <w:t xml:space="preserve"> regarding data protection and confidentiality</w:t>
      </w:r>
    </w:p>
    <w:p w14:paraId="2BD55FF5" w14:textId="51CC1AB7" w:rsidR="00200495" w:rsidRPr="00702345" w:rsidRDefault="00200495" w:rsidP="00702345">
      <w:pPr>
        <w:pStyle w:val="ListParagraph"/>
        <w:numPr>
          <w:ilvl w:val="0"/>
          <w:numId w:val="14"/>
        </w:numPr>
        <w:spacing w:line="240" w:lineRule="auto"/>
        <w:ind w:left="714" w:hanging="357"/>
        <w:rPr>
          <w:rFonts w:ascii="Arial" w:hAnsi="Arial" w:cs="Arial"/>
        </w:rPr>
      </w:pPr>
      <w:r w:rsidRPr="003D26E6">
        <w:rPr>
          <w:rFonts w:ascii="Arial" w:hAnsi="Arial" w:cs="Arial"/>
        </w:rPr>
        <w:t xml:space="preserve">To undertake training as required and be prepared to travel within </w:t>
      </w:r>
      <w:r w:rsidR="00DD4FB9">
        <w:rPr>
          <w:rFonts w:ascii="Arial" w:hAnsi="Arial" w:cs="Arial"/>
        </w:rPr>
        <w:t>Buckinghamshire</w:t>
      </w:r>
      <w:r w:rsidRPr="003D26E6">
        <w:rPr>
          <w:rFonts w:ascii="Arial" w:hAnsi="Arial" w:cs="Arial"/>
        </w:rPr>
        <w:t xml:space="preserve"> to attend any relevant meetings</w:t>
      </w:r>
    </w:p>
    <w:p w14:paraId="6FF7F0A0" w14:textId="05488641" w:rsidR="006503F8" w:rsidRPr="003D26E6" w:rsidRDefault="006503F8" w:rsidP="003D26E6">
      <w:pPr>
        <w:spacing w:after="200" w:line="264" w:lineRule="auto"/>
        <w:jc w:val="both"/>
        <w:rPr>
          <w:rFonts w:ascii="Arial" w:hAnsi="Arial" w:cs="Arial"/>
        </w:rPr>
      </w:pPr>
      <w:r w:rsidRPr="003D26E6">
        <w:rPr>
          <w:rFonts w:ascii="Arial" w:hAnsi="Arial" w:cs="Arial"/>
        </w:rPr>
        <w:t>This job description may be changed according to the needs of the organisation.</w:t>
      </w:r>
    </w:p>
    <w:p w14:paraId="4A53278E" w14:textId="73215869" w:rsidR="00F073BD" w:rsidRPr="003D26E6" w:rsidRDefault="00F073BD" w:rsidP="004E4268">
      <w:pPr>
        <w:spacing w:after="200" w:line="264" w:lineRule="auto"/>
        <w:ind w:left="357"/>
        <w:jc w:val="both"/>
        <w:rPr>
          <w:rFonts w:ascii="Arial" w:hAnsi="Arial" w:cs="Arial"/>
        </w:rPr>
      </w:pPr>
    </w:p>
    <w:p w14:paraId="5B6D592C" w14:textId="77777777" w:rsidR="00E567B2" w:rsidRPr="003D26E6" w:rsidRDefault="00E567B2" w:rsidP="00F073BD">
      <w:pPr>
        <w:spacing w:after="200" w:line="264" w:lineRule="auto"/>
        <w:jc w:val="both"/>
        <w:rPr>
          <w:rFonts w:ascii="Arial" w:hAnsi="Arial" w:cs="Arial"/>
          <w:b/>
          <w:bCs/>
        </w:rPr>
      </w:pPr>
    </w:p>
    <w:p w14:paraId="401F0C7A" w14:textId="77777777" w:rsidR="00E567B2" w:rsidRPr="003D26E6" w:rsidRDefault="00E567B2" w:rsidP="00F073BD">
      <w:pPr>
        <w:spacing w:after="200" w:line="264" w:lineRule="auto"/>
        <w:jc w:val="both"/>
        <w:rPr>
          <w:rFonts w:ascii="Arial" w:hAnsi="Arial" w:cs="Arial"/>
          <w:b/>
          <w:bCs/>
        </w:rPr>
      </w:pPr>
    </w:p>
    <w:p w14:paraId="4D9C31B4" w14:textId="77777777" w:rsidR="00E567B2" w:rsidRPr="003D26E6" w:rsidRDefault="00E567B2" w:rsidP="00F073BD">
      <w:pPr>
        <w:spacing w:after="200" w:line="264" w:lineRule="auto"/>
        <w:jc w:val="both"/>
        <w:rPr>
          <w:rFonts w:ascii="Arial" w:hAnsi="Arial" w:cs="Arial"/>
          <w:b/>
          <w:bCs/>
        </w:rPr>
      </w:pPr>
    </w:p>
    <w:p w14:paraId="307B2270" w14:textId="77777777" w:rsidR="00E567B2" w:rsidRPr="003D26E6" w:rsidRDefault="00E567B2" w:rsidP="00F073BD">
      <w:pPr>
        <w:spacing w:after="200" w:line="264" w:lineRule="auto"/>
        <w:jc w:val="both"/>
        <w:rPr>
          <w:rFonts w:ascii="Arial" w:hAnsi="Arial" w:cs="Arial"/>
          <w:b/>
          <w:bCs/>
        </w:rPr>
      </w:pPr>
    </w:p>
    <w:p w14:paraId="047CF27C" w14:textId="37CAED1B" w:rsidR="003D26E6" w:rsidRDefault="003D26E6" w:rsidP="00F073BD">
      <w:pPr>
        <w:spacing w:after="200" w:line="264" w:lineRule="auto"/>
        <w:jc w:val="both"/>
        <w:rPr>
          <w:rFonts w:ascii="Arial" w:hAnsi="Arial" w:cs="Arial"/>
          <w:b/>
          <w:bCs/>
        </w:rPr>
      </w:pPr>
    </w:p>
    <w:p w14:paraId="08CA983B" w14:textId="77777777" w:rsidR="00315206" w:rsidRPr="003D26E6" w:rsidRDefault="00315206" w:rsidP="00F073BD">
      <w:pPr>
        <w:spacing w:after="200" w:line="264" w:lineRule="auto"/>
        <w:jc w:val="both"/>
        <w:rPr>
          <w:rFonts w:ascii="Arial" w:hAnsi="Arial" w:cs="Arial"/>
          <w:b/>
          <w:bCs/>
        </w:rPr>
      </w:pPr>
    </w:p>
    <w:p w14:paraId="6B2DC5A0" w14:textId="77777777" w:rsidR="00A34429" w:rsidRPr="0028467C" w:rsidRDefault="00A34429" w:rsidP="00A34429">
      <w:pPr>
        <w:jc w:val="center"/>
        <w:rPr>
          <w:rFonts w:ascii="Arial" w:hAnsi="Arial" w:cs="Arial"/>
          <w:b/>
          <w:sz w:val="24"/>
          <w:szCs w:val="24"/>
        </w:rPr>
      </w:pPr>
      <w:r w:rsidRPr="0028467C">
        <w:rPr>
          <w:rFonts w:ascii="Arial" w:hAnsi="Arial" w:cs="Arial"/>
          <w:b/>
          <w:sz w:val="24"/>
          <w:szCs w:val="24"/>
        </w:rPr>
        <w:lastRenderedPageBreak/>
        <w:t>DISCHARGE SUPPORT SERVICE COORDINATOR</w:t>
      </w:r>
    </w:p>
    <w:p w14:paraId="5603822F" w14:textId="612C4A2E" w:rsidR="00A34429" w:rsidRPr="0028467C" w:rsidRDefault="00A34429" w:rsidP="00A34429">
      <w:pPr>
        <w:jc w:val="center"/>
        <w:rPr>
          <w:rFonts w:ascii="Arial" w:hAnsi="Arial" w:cs="Arial"/>
          <w:bCs/>
          <w:sz w:val="24"/>
          <w:szCs w:val="24"/>
        </w:rPr>
      </w:pPr>
      <w:r>
        <w:rPr>
          <w:rFonts w:ascii="Arial" w:hAnsi="Arial" w:cs="Arial"/>
          <w:bCs/>
          <w:sz w:val="24"/>
          <w:szCs w:val="24"/>
        </w:rPr>
        <w:t>PERSON SPECIFICATION</w:t>
      </w:r>
    </w:p>
    <w:p w14:paraId="168D9481" w14:textId="77777777" w:rsidR="00A34429" w:rsidRDefault="00A34429" w:rsidP="00F073BD">
      <w:pPr>
        <w:spacing w:after="200" w:line="264" w:lineRule="auto"/>
        <w:jc w:val="both"/>
        <w:rPr>
          <w:rFonts w:ascii="Arial" w:hAnsi="Arial" w:cs="Arial"/>
          <w:b/>
          <w:bCs/>
        </w:rPr>
      </w:pPr>
    </w:p>
    <w:p w14:paraId="713F14C5" w14:textId="7B26B228" w:rsidR="0028467C" w:rsidRDefault="0028467C" w:rsidP="00F073BD">
      <w:pPr>
        <w:spacing w:after="200" w:line="264" w:lineRule="auto"/>
        <w:jc w:val="both"/>
        <w:rPr>
          <w:rFonts w:ascii="Arial" w:hAnsi="Arial" w:cs="Arial"/>
          <w:b/>
          <w:bCs/>
        </w:rPr>
      </w:pPr>
      <w:r>
        <w:rPr>
          <w:rFonts w:ascii="Arial" w:hAnsi="Arial" w:cs="Arial"/>
          <w:b/>
          <w:bCs/>
        </w:rPr>
        <w:t>Essential</w:t>
      </w:r>
    </w:p>
    <w:p w14:paraId="51184B42" w14:textId="3EDCA7DB" w:rsidR="0028467C" w:rsidRPr="00702345" w:rsidRDefault="00702345" w:rsidP="00702345">
      <w:pPr>
        <w:pStyle w:val="ListParagraph"/>
        <w:numPr>
          <w:ilvl w:val="0"/>
          <w:numId w:val="20"/>
        </w:numPr>
        <w:spacing w:line="264" w:lineRule="auto"/>
        <w:jc w:val="both"/>
        <w:rPr>
          <w:rFonts w:ascii="Arial" w:hAnsi="Arial" w:cs="Arial"/>
          <w:b/>
          <w:bCs/>
        </w:rPr>
      </w:pPr>
      <w:r>
        <w:rPr>
          <w:rFonts w:ascii="Arial" w:hAnsi="Arial" w:cs="Arial"/>
        </w:rPr>
        <w:t>Experience of working in an NHS, health or social care setting.</w:t>
      </w:r>
    </w:p>
    <w:p w14:paraId="322051FA" w14:textId="5A213989" w:rsidR="00702345" w:rsidRPr="00702345" w:rsidRDefault="00702345" w:rsidP="00702345">
      <w:pPr>
        <w:pStyle w:val="ListParagraph"/>
        <w:numPr>
          <w:ilvl w:val="0"/>
          <w:numId w:val="20"/>
        </w:numPr>
        <w:spacing w:line="264" w:lineRule="auto"/>
        <w:jc w:val="both"/>
        <w:rPr>
          <w:rFonts w:ascii="Arial" w:hAnsi="Arial" w:cs="Arial"/>
          <w:b/>
          <w:bCs/>
        </w:rPr>
      </w:pPr>
      <w:r>
        <w:rPr>
          <w:rFonts w:ascii="Arial" w:hAnsi="Arial" w:cs="Arial"/>
        </w:rPr>
        <w:t>Excellent coordination, interpersonal and communication skills.</w:t>
      </w:r>
    </w:p>
    <w:p w14:paraId="47A92F69" w14:textId="3B5D34B0" w:rsidR="00702345" w:rsidRPr="00702345" w:rsidRDefault="00702345" w:rsidP="00702345">
      <w:pPr>
        <w:pStyle w:val="ListParagraph"/>
        <w:numPr>
          <w:ilvl w:val="0"/>
          <w:numId w:val="20"/>
        </w:numPr>
        <w:spacing w:line="264" w:lineRule="auto"/>
        <w:jc w:val="both"/>
        <w:rPr>
          <w:rFonts w:ascii="Arial" w:hAnsi="Arial" w:cs="Arial"/>
          <w:b/>
          <w:bCs/>
        </w:rPr>
      </w:pPr>
      <w:r>
        <w:rPr>
          <w:rFonts w:ascii="Arial" w:hAnsi="Arial" w:cs="Arial"/>
        </w:rPr>
        <w:t>Empathetic approach to dealing with older &amp; vulnerable people, and an understanding of their needs.</w:t>
      </w:r>
    </w:p>
    <w:p w14:paraId="01BB08CE" w14:textId="51AAAC25" w:rsidR="00702345" w:rsidRPr="00A34429" w:rsidRDefault="00A34429" w:rsidP="00702345">
      <w:pPr>
        <w:pStyle w:val="ListParagraph"/>
        <w:numPr>
          <w:ilvl w:val="0"/>
          <w:numId w:val="20"/>
        </w:numPr>
        <w:spacing w:line="264" w:lineRule="auto"/>
        <w:jc w:val="both"/>
        <w:rPr>
          <w:rFonts w:ascii="Arial" w:hAnsi="Arial" w:cs="Arial"/>
          <w:b/>
          <w:bCs/>
        </w:rPr>
      </w:pPr>
      <w:r>
        <w:rPr>
          <w:rFonts w:ascii="Arial" w:hAnsi="Arial" w:cs="Arial"/>
        </w:rPr>
        <w:t>Proactive, flexible, friendly</w:t>
      </w:r>
      <w:r w:rsidR="00D1195E">
        <w:rPr>
          <w:rFonts w:ascii="Arial" w:hAnsi="Arial" w:cs="Arial"/>
        </w:rPr>
        <w:t>,</w:t>
      </w:r>
      <w:r>
        <w:rPr>
          <w:rFonts w:ascii="Arial" w:hAnsi="Arial" w:cs="Arial"/>
        </w:rPr>
        <w:t xml:space="preserve"> caring and person-centred approach.</w:t>
      </w:r>
    </w:p>
    <w:p w14:paraId="6F1A6A03" w14:textId="0DFF856E" w:rsidR="00A34429" w:rsidRPr="00A34429" w:rsidRDefault="00A34429" w:rsidP="00702345">
      <w:pPr>
        <w:pStyle w:val="ListParagraph"/>
        <w:numPr>
          <w:ilvl w:val="0"/>
          <w:numId w:val="20"/>
        </w:numPr>
        <w:spacing w:line="264" w:lineRule="auto"/>
        <w:jc w:val="both"/>
        <w:rPr>
          <w:rFonts w:ascii="Arial" w:hAnsi="Arial" w:cs="Arial"/>
          <w:b/>
          <w:bCs/>
        </w:rPr>
      </w:pPr>
      <w:r>
        <w:rPr>
          <w:rFonts w:ascii="Arial" w:hAnsi="Arial" w:cs="Arial"/>
        </w:rPr>
        <w:t>Good administration skills</w:t>
      </w:r>
    </w:p>
    <w:p w14:paraId="1EAE8010" w14:textId="58B6FB35" w:rsidR="00A34429" w:rsidRPr="00A34429" w:rsidRDefault="00D1195E" w:rsidP="00702345">
      <w:pPr>
        <w:pStyle w:val="ListParagraph"/>
        <w:numPr>
          <w:ilvl w:val="0"/>
          <w:numId w:val="20"/>
        </w:numPr>
        <w:spacing w:line="264" w:lineRule="auto"/>
        <w:jc w:val="both"/>
        <w:rPr>
          <w:rFonts w:ascii="Arial" w:hAnsi="Arial" w:cs="Arial"/>
          <w:b/>
          <w:bCs/>
        </w:rPr>
      </w:pPr>
      <w:r>
        <w:rPr>
          <w:rFonts w:ascii="Arial" w:hAnsi="Arial" w:cs="Arial"/>
        </w:rPr>
        <w:t>Good</w:t>
      </w:r>
      <w:r w:rsidR="00A34429">
        <w:rPr>
          <w:rFonts w:ascii="Arial" w:hAnsi="Arial" w:cs="Arial"/>
        </w:rPr>
        <w:t xml:space="preserve"> IT skills</w:t>
      </w:r>
    </w:p>
    <w:p w14:paraId="14619EBD" w14:textId="113E7B74" w:rsidR="00A34429" w:rsidRPr="00A34429" w:rsidRDefault="00A34429" w:rsidP="00702345">
      <w:pPr>
        <w:pStyle w:val="ListParagraph"/>
        <w:numPr>
          <w:ilvl w:val="0"/>
          <w:numId w:val="20"/>
        </w:numPr>
        <w:spacing w:line="264" w:lineRule="auto"/>
        <w:jc w:val="both"/>
        <w:rPr>
          <w:rFonts w:ascii="Arial" w:hAnsi="Arial" w:cs="Arial"/>
          <w:b/>
          <w:bCs/>
        </w:rPr>
      </w:pPr>
      <w:r>
        <w:rPr>
          <w:rFonts w:ascii="Arial" w:hAnsi="Arial" w:cs="Arial"/>
        </w:rPr>
        <w:t>Comfortable working with and supervising Support Workers and Volunteers.</w:t>
      </w:r>
    </w:p>
    <w:p w14:paraId="2512BB7A" w14:textId="28675A95" w:rsidR="00A34429" w:rsidRPr="00A34429" w:rsidRDefault="00A34429" w:rsidP="00702345">
      <w:pPr>
        <w:pStyle w:val="ListParagraph"/>
        <w:numPr>
          <w:ilvl w:val="0"/>
          <w:numId w:val="20"/>
        </w:numPr>
        <w:spacing w:line="264" w:lineRule="auto"/>
        <w:jc w:val="both"/>
        <w:rPr>
          <w:rFonts w:ascii="Arial" w:hAnsi="Arial" w:cs="Arial"/>
          <w:b/>
          <w:bCs/>
        </w:rPr>
      </w:pPr>
      <w:r>
        <w:rPr>
          <w:rFonts w:ascii="Arial" w:hAnsi="Arial" w:cs="Arial"/>
        </w:rPr>
        <w:t>Willing to work evenings and weekends as required by the service.</w:t>
      </w:r>
    </w:p>
    <w:p w14:paraId="4F204590" w14:textId="77777777" w:rsidR="00A34429" w:rsidRPr="003D26E6" w:rsidRDefault="00A34429" w:rsidP="00A34429">
      <w:pPr>
        <w:pStyle w:val="ListParagraph"/>
        <w:numPr>
          <w:ilvl w:val="0"/>
          <w:numId w:val="20"/>
        </w:numPr>
        <w:spacing w:line="240" w:lineRule="auto"/>
        <w:rPr>
          <w:rFonts w:ascii="Arial" w:eastAsia="Times New Roman" w:hAnsi="Arial" w:cs="Arial"/>
        </w:rPr>
      </w:pPr>
      <w:bookmarkStart w:id="1" w:name="_Hlk97827071"/>
      <w:r w:rsidRPr="003D26E6">
        <w:rPr>
          <w:rFonts w:ascii="Arial" w:eastAsia="Times New Roman" w:hAnsi="Arial" w:cs="Arial"/>
        </w:rPr>
        <w:t xml:space="preserve">Full driving licence and </w:t>
      </w:r>
      <w:r>
        <w:rPr>
          <w:rFonts w:ascii="Arial" w:eastAsia="Times New Roman" w:hAnsi="Arial" w:cs="Arial"/>
        </w:rPr>
        <w:t>use of own vehicle to transport service users.</w:t>
      </w:r>
    </w:p>
    <w:bookmarkEnd w:id="1"/>
    <w:p w14:paraId="20E4679D" w14:textId="46688F32" w:rsidR="00A34429" w:rsidRPr="00A34429" w:rsidRDefault="00A34429" w:rsidP="00702345">
      <w:pPr>
        <w:pStyle w:val="ListParagraph"/>
        <w:numPr>
          <w:ilvl w:val="0"/>
          <w:numId w:val="20"/>
        </w:numPr>
        <w:spacing w:line="264" w:lineRule="auto"/>
        <w:jc w:val="both"/>
        <w:rPr>
          <w:rFonts w:ascii="Arial" w:hAnsi="Arial" w:cs="Arial"/>
        </w:rPr>
      </w:pPr>
      <w:r w:rsidRPr="00A34429">
        <w:rPr>
          <w:rFonts w:ascii="Arial" w:hAnsi="Arial" w:cs="Arial"/>
        </w:rPr>
        <w:t>Good telephone manner</w:t>
      </w:r>
    </w:p>
    <w:p w14:paraId="60F9370A" w14:textId="322A4267" w:rsidR="0028467C" w:rsidRDefault="00A34429" w:rsidP="00F073BD">
      <w:pPr>
        <w:spacing w:after="200" w:line="264" w:lineRule="auto"/>
        <w:jc w:val="both"/>
        <w:rPr>
          <w:rFonts w:ascii="Arial" w:hAnsi="Arial" w:cs="Arial"/>
          <w:b/>
          <w:bCs/>
        </w:rPr>
      </w:pPr>
      <w:r>
        <w:rPr>
          <w:rFonts w:ascii="Arial" w:hAnsi="Arial" w:cs="Arial"/>
          <w:b/>
          <w:bCs/>
        </w:rPr>
        <w:t>Desirable</w:t>
      </w:r>
    </w:p>
    <w:p w14:paraId="1A424894" w14:textId="27DFF580" w:rsidR="00A34429" w:rsidRPr="009060A5" w:rsidRDefault="00A34429" w:rsidP="00A34429">
      <w:pPr>
        <w:pStyle w:val="ListParagraph"/>
        <w:numPr>
          <w:ilvl w:val="0"/>
          <w:numId w:val="21"/>
        </w:numPr>
        <w:spacing w:line="264" w:lineRule="auto"/>
        <w:jc w:val="both"/>
        <w:rPr>
          <w:rFonts w:ascii="Arial" w:hAnsi="Arial" w:cs="Arial"/>
        </w:rPr>
      </w:pPr>
      <w:bookmarkStart w:id="2" w:name="_Hlk97827193"/>
      <w:r w:rsidRPr="009060A5">
        <w:rPr>
          <w:rFonts w:ascii="Arial" w:hAnsi="Arial" w:cs="Arial"/>
        </w:rPr>
        <w:t>Experience of working in the voluntary sector</w:t>
      </w:r>
    </w:p>
    <w:p w14:paraId="55D9E4A0" w14:textId="25515004" w:rsidR="00A34429" w:rsidRDefault="00A34429" w:rsidP="00A34429">
      <w:pPr>
        <w:pStyle w:val="ListParagraph"/>
        <w:numPr>
          <w:ilvl w:val="0"/>
          <w:numId w:val="21"/>
        </w:numPr>
        <w:spacing w:line="264" w:lineRule="auto"/>
        <w:jc w:val="both"/>
        <w:rPr>
          <w:rFonts w:ascii="Arial" w:hAnsi="Arial" w:cs="Arial"/>
        </w:rPr>
      </w:pPr>
      <w:r w:rsidRPr="009060A5">
        <w:rPr>
          <w:rFonts w:ascii="Arial" w:hAnsi="Arial" w:cs="Arial"/>
        </w:rPr>
        <w:t>Experience of working in a multi-disciplined environment</w:t>
      </w:r>
    </w:p>
    <w:p w14:paraId="3B776D57" w14:textId="4A2FC01D" w:rsidR="00D1195E" w:rsidRPr="009060A5" w:rsidRDefault="00D1195E" w:rsidP="00A34429">
      <w:pPr>
        <w:pStyle w:val="ListParagraph"/>
        <w:numPr>
          <w:ilvl w:val="0"/>
          <w:numId w:val="21"/>
        </w:numPr>
        <w:spacing w:line="264" w:lineRule="auto"/>
        <w:jc w:val="both"/>
        <w:rPr>
          <w:rFonts w:ascii="Arial" w:hAnsi="Arial" w:cs="Arial"/>
        </w:rPr>
      </w:pPr>
      <w:bookmarkStart w:id="3" w:name="_Hlk97827235"/>
      <w:r>
        <w:rPr>
          <w:rFonts w:ascii="Arial" w:hAnsi="Arial" w:cs="Arial"/>
        </w:rPr>
        <w:t>Knowledge of Buckinghamshire</w:t>
      </w:r>
    </w:p>
    <w:bookmarkEnd w:id="2"/>
    <w:bookmarkEnd w:id="3"/>
    <w:p w14:paraId="082105E2" w14:textId="70587441" w:rsidR="00A34429" w:rsidRDefault="00A34429" w:rsidP="009060A5">
      <w:pPr>
        <w:spacing w:line="264" w:lineRule="auto"/>
        <w:jc w:val="both"/>
        <w:rPr>
          <w:rFonts w:ascii="Arial" w:hAnsi="Arial" w:cs="Arial"/>
          <w:b/>
          <w:bCs/>
        </w:rPr>
      </w:pPr>
    </w:p>
    <w:p w14:paraId="0C70E318" w14:textId="47FD9F73" w:rsidR="009060A5" w:rsidRPr="009060A5" w:rsidRDefault="009060A5" w:rsidP="009060A5">
      <w:pPr>
        <w:spacing w:line="264" w:lineRule="auto"/>
        <w:jc w:val="both"/>
        <w:rPr>
          <w:rFonts w:ascii="Arial" w:hAnsi="Arial" w:cs="Arial"/>
        </w:rPr>
      </w:pPr>
      <w:r w:rsidRPr="009060A5">
        <w:rPr>
          <w:rFonts w:ascii="Arial" w:hAnsi="Arial" w:cs="Arial"/>
        </w:rPr>
        <w:t>This role will require an enhanced DBS check.</w:t>
      </w:r>
    </w:p>
    <w:p w14:paraId="22518182" w14:textId="77777777" w:rsidR="002B31EB" w:rsidRPr="003D26E6" w:rsidRDefault="002B31EB" w:rsidP="00620F6C">
      <w:pPr>
        <w:rPr>
          <w:rFonts w:ascii="Arial" w:hAnsi="Arial" w:cs="Arial"/>
          <w:b/>
        </w:rPr>
      </w:pPr>
    </w:p>
    <w:p w14:paraId="68D4B602" w14:textId="43574923" w:rsidR="009060A5" w:rsidRDefault="009060A5" w:rsidP="009736B1">
      <w:pPr>
        <w:spacing w:after="0" w:line="240" w:lineRule="auto"/>
        <w:rPr>
          <w:rFonts w:ascii="Arial" w:hAnsi="Arial" w:cs="Arial"/>
          <w:b/>
        </w:rPr>
      </w:pPr>
    </w:p>
    <w:p w14:paraId="069D9876" w14:textId="66EEAB0D" w:rsidR="009060A5" w:rsidRDefault="009060A5" w:rsidP="009736B1">
      <w:pPr>
        <w:spacing w:after="0" w:line="240" w:lineRule="auto"/>
        <w:rPr>
          <w:rFonts w:ascii="Arial" w:hAnsi="Arial" w:cs="Arial"/>
          <w:b/>
        </w:rPr>
      </w:pPr>
    </w:p>
    <w:p w14:paraId="6D24F6CC" w14:textId="77777777" w:rsidR="009060A5" w:rsidRPr="003D26E6" w:rsidRDefault="009060A5" w:rsidP="009736B1">
      <w:pPr>
        <w:spacing w:after="0" w:line="240" w:lineRule="auto"/>
        <w:rPr>
          <w:rFonts w:ascii="Arial" w:hAnsi="Arial" w:cs="Arial"/>
          <w:bCs/>
          <w:sz w:val="24"/>
          <w:szCs w:val="24"/>
        </w:rPr>
      </w:pPr>
    </w:p>
    <w:p w14:paraId="1E0581B1" w14:textId="0440A780" w:rsidR="009736B1" w:rsidRPr="003D26E6" w:rsidRDefault="00070EDB" w:rsidP="009736B1">
      <w:pPr>
        <w:spacing w:after="0" w:line="240" w:lineRule="auto"/>
        <w:rPr>
          <w:rFonts w:ascii="Arial" w:hAnsi="Arial" w:cs="Arial"/>
          <w:b/>
        </w:rPr>
      </w:pPr>
      <w:r w:rsidRPr="003D26E6">
        <w:rPr>
          <w:rFonts w:ascii="Arial" w:hAnsi="Arial" w:cs="Arial"/>
          <w:b/>
        </w:rPr>
        <w:t>Equal Opportunities</w:t>
      </w:r>
    </w:p>
    <w:p w14:paraId="3F6692F8" w14:textId="5D211A25" w:rsidR="00070EDB" w:rsidRPr="003D26E6" w:rsidRDefault="00070EDB" w:rsidP="009736B1">
      <w:pPr>
        <w:spacing w:after="0" w:line="240" w:lineRule="auto"/>
        <w:rPr>
          <w:rFonts w:ascii="Arial" w:hAnsi="Arial" w:cs="Arial"/>
          <w:bCs/>
        </w:rPr>
      </w:pPr>
    </w:p>
    <w:p w14:paraId="59F4E66A" w14:textId="60003BDE" w:rsidR="00070EDB" w:rsidRPr="003D26E6" w:rsidRDefault="00070EDB" w:rsidP="00070EDB">
      <w:pPr>
        <w:spacing w:after="0" w:line="240" w:lineRule="auto"/>
        <w:jc w:val="both"/>
        <w:rPr>
          <w:rFonts w:ascii="Arial" w:hAnsi="Arial" w:cs="Arial"/>
        </w:rPr>
      </w:pPr>
      <w:r w:rsidRPr="003D26E6">
        <w:rPr>
          <w:rFonts w:ascii="Arial" w:hAnsi="Arial" w:cs="Arial"/>
        </w:rPr>
        <w:t>Age UK Buckinghamshire is an equal opportunities employer and welcomes applications from all sections of the community, regardless of age, disability, race, religion or belief, gender, gender reassignment or sexual orientation.</w:t>
      </w:r>
    </w:p>
    <w:p w14:paraId="04058ADE" w14:textId="77777777" w:rsidR="00070EDB" w:rsidRPr="00070EDB" w:rsidRDefault="00070EDB" w:rsidP="00070EDB">
      <w:pPr>
        <w:spacing w:after="0" w:line="240" w:lineRule="auto"/>
        <w:jc w:val="both"/>
        <w:rPr>
          <w:rFonts w:ascii="Arial" w:hAnsi="Arial" w:cs="Arial"/>
          <w:bCs/>
          <w:sz w:val="24"/>
          <w:szCs w:val="24"/>
        </w:rPr>
      </w:pPr>
    </w:p>
    <w:sectPr w:rsidR="00070EDB" w:rsidRPr="00070EDB" w:rsidSect="002B31EB">
      <w:headerReference w:type="default" r:id="rId8"/>
      <w:footerReference w:type="default" r:id="rId9"/>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79CCF" w14:textId="77777777" w:rsidR="006433A5" w:rsidRDefault="006433A5" w:rsidP="00083106">
      <w:pPr>
        <w:spacing w:after="0" w:line="240" w:lineRule="auto"/>
      </w:pPr>
      <w:r>
        <w:separator/>
      </w:r>
    </w:p>
  </w:endnote>
  <w:endnote w:type="continuationSeparator" w:id="0">
    <w:p w14:paraId="18DE212D" w14:textId="77777777" w:rsidR="006433A5" w:rsidRDefault="006433A5" w:rsidP="00083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9B07" w14:textId="4E2F80D8" w:rsidR="00664DE2" w:rsidRPr="00C2232C" w:rsidRDefault="00F073BD" w:rsidP="00664DE2">
    <w:pPr>
      <w:pStyle w:val="Footer"/>
      <w:rPr>
        <w:sz w:val="16"/>
        <w:szCs w:val="16"/>
      </w:rPr>
    </w:pPr>
    <w:r>
      <w:rPr>
        <w:sz w:val="16"/>
        <w:szCs w:val="16"/>
      </w:rPr>
      <w:t>DSS S</w:t>
    </w:r>
    <w:r w:rsidR="00736CC1">
      <w:rPr>
        <w:sz w:val="16"/>
        <w:szCs w:val="16"/>
      </w:rPr>
      <w:t>C</w:t>
    </w:r>
    <w:r>
      <w:rPr>
        <w:sz w:val="16"/>
        <w:szCs w:val="16"/>
      </w:rPr>
      <w:t xml:space="preserve"> JD </w:t>
    </w:r>
    <w:r w:rsidR="001E0E17">
      <w:rPr>
        <w:sz w:val="16"/>
        <w:szCs w:val="16"/>
      </w:rPr>
      <w:t>Mar</w:t>
    </w:r>
    <w:r>
      <w:rPr>
        <w:sz w:val="16"/>
        <w:szCs w:val="16"/>
      </w:rPr>
      <w:t xml:space="preserve">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1E261" w14:textId="77777777" w:rsidR="006433A5" w:rsidRDefault="006433A5" w:rsidP="00083106">
      <w:pPr>
        <w:spacing w:after="0" w:line="240" w:lineRule="auto"/>
      </w:pPr>
      <w:bookmarkStart w:id="0" w:name="_Hlk83149193"/>
      <w:bookmarkEnd w:id="0"/>
      <w:r>
        <w:separator/>
      </w:r>
    </w:p>
  </w:footnote>
  <w:footnote w:type="continuationSeparator" w:id="0">
    <w:p w14:paraId="272F2998" w14:textId="77777777" w:rsidR="006433A5" w:rsidRDefault="006433A5" w:rsidP="00083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DC98" w14:textId="5512A437" w:rsidR="00083106" w:rsidRPr="00083106" w:rsidRDefault="00083106" w:rsidP="00083106">
    <w:pPr>
      <w:pStyle w:val="Header"/>
      <w:jc w:val="right"/>
      <w:rPr>
        <w:b/>
        <w:bCs/>
      </w:rPr>
    </w:pPr>
    <w:r>
      <w:rPr>
        <w:noProof/>
      </w:rPr>
      <w:drawing>
        <wp:anchor distT="0" distB="0" distL="114300" distR="114300" simplePos="0" relativeHeight="251658240" behindDoc="0" locked="0" layoutInCell="1" allowOverlap="1" wp14:anchorId="7C594B8E" wp14:editId="5824CE1E">
          <wp:simplePos x="0" y="0"/>
          <wp:positionH relativeFrom="column">
            <wp:posOffset>-704850</wp:posOffset>
          </wp:positionH>
          <wp:positionV relativeFrom="paragraph">
            <wp:posOffset>-297815</wp:posOffset>
          </wp:positionV>
          <wp:extent cx="1911350" cy="663822"/>
          <wp:effectExtent l="0" t="0" r="0" b="3175"/>
          <wp:wrapThrough wrapText="bothSides">
            <wp:wrapPolygon edited="0">
              <wp:start x="0" y="0"/>
              <wp:lineTo x="0" y="21083"/>
              <wp:lineTo x="21313" y="21083"/>
              <wp:lineTo x="213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6638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3CEB1" w14:textId="5EB3D491" w:rsidR="00083106" w:rsidRDefault="00083106">
    <w:pPr>
      <w:pStyle w:val="Header"/>
    </w:pPr>
    <w:r>
      <w:tab/>
    </w:r>
  </w:p>
  <w:p w14:paraId="17029D8E" w14:textId="77777777" w:rsidR="00083106" w:rsidRDefault="00083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3A29"/>
    <w:multiLevelType w:val="hybridMultilevel"/>
    <w:tmpl w:val="F7983B1E"/>
    <w:lvl w:ilvl="0" w:tplc="0AE660DE">
      <w:start w:val="1"/>
      <w:numFmt w:val="bullet"/>
      <w:lvlText w:val="&gt;"/>
      <w:lvlJc w:val="left"/>
      <w:pPr>
        <w:tabs>
          <w:tab w:val="num" w:pos="700"/>
        </w:tabs>
        <w:ind w:left="700" w:hanging="360"/>
      </w:pPr>
      <w:rPr>
        <w:rFonts w:ascii="Arial" w:hAnsi="Arial" w:hint="default"/>
        <w:b/>
        <w:i w:val="0"/>
        <w:color w:val="FF0000"/>
        <w:sz w:val="22"/>
      </w:rPr>
    </w:lvl>
    <w:lvl w:ilvl="1" w:tplc="0C06C70E">
      <w:start w:val="1"/>
      <w:numFmt w:val="bullet"/>
      <w:lvlText w:val="&gt;"/>
      <w:lvlJc w:val="left"/>
      <w:pPr>
        <w:tabs>
          <w:tab w:val="num" w:pos="1060"/>
        </w:tabs>
        <w:ind w:left="1060" w:hanging="360"/>
      </w:pPr>
      <w:rPr>
        <w:rFonts w:ascii="Arial" w:hAnsi="Arial" w:cs="Arial" w:hint="default"/>
        <w:b/>
        <w:i w:val="0"/>
        <w:color w:val="FF0000"/>
        <w:sz w:val="24"/>
        <w:szCs w:val="24"/>
      </w:rPr>
    </w:lvl>
    <w:lvl w:ilvl="2" w:tplc="0809001B" w:tentative="1">
      <w:start w:val="1"/>
      <w:numFmt w:val="bullet"/>
      <w:lvlText w:val=""/>
      <w:lvlJc w:val="left"/>
      <w:pPr>
        <w:tabs>
          <w:tab w:val="num" w:pos="1780"/>
        </w:tabs>
        <w:ind w:left="1780" w:hanging="360"/>
      </w:pPr>
      <w:rPr>
        <w:rFonts w:ascii="Wingdings" w:hAnsi="Wingdings" w:hint="default"/>
      </w:rPr>
    </w:lvl>
    <w:lvl w:ilvl="3" w:tplc="0809000F" w:tentative="1">
      <w:start w:val="1"/>
      <w:numFmt w:val="bullet"/>
      <w:lvlText w:val=""/>
      <w:lvlJc w:val="left"/>
      <w:pPr>
        <w:tabs>
          <w:tab w:val="num" w:pos="2500"/>
        </w:tabs>
        <w:ind w:left="2500" w:hanging="360"/>
      </w:pPr>
      <w:rPr>
        <w:rFonts w:ascii="Symbol" w:hAnsi="Symbol" w:hint="default"/>
      </w:rPr>
    </w:lvl>
    <w:lvl w:ilvl="4" w:tplc="08090019" w:tentative="1">
      <w:start w:val="1"/>
      <w:numFmt w:val="bullet"/>
      <w:lvlText w:val="o"/>
      <w:lvlJc w:val="left"/>
      <w:pPr>
        <w:tabs>
          <w:tab w:val="num" w:pos="3220"/>
        </w:tabs>
        <w:ind w:left="3220" w:hanging="360"/>
      </w:pPr>
      <w:rPr>
        <w:rFonts w:ascii="Courier New" w:hAnsi="Courier New" w:cs="Courier New" w:hint="default"/>
      </w:rPr>
    </w:lvl>
    <w:lvl w:ilvl="5" w:tplc="0809001B" w:tentative="1">
      <w:start w:val="1"/>
      <w:numFmt w:val="bullet"/>
      <w:lvlText w:val=""/>
      <w:lvlJc w:val="left"/>
      <w:pPr>
        <w:tabs>
          <w:tab w:val="num" w:pos="3940"/>
        </w:tabs>
        <w:ind w:left="3940" w:hanging="360"/>
      </w:pPr>
      <w:rPr>
        <w:rFonts w:ascii="Wingdings" w:hAnsi="Wingdings" w:hint="default"/>
      </w:rPr>
    </w:lvl>
    <w:lvl w:ilvl="6" w:tplc="0809000F" w:tentative="1">
      <w:start w:val="1"/>
      <w:numFmt w:val="bullet"/>
      <w:lvlText w:val=""/>
      <w:lvlJc w:val="left"/>
      <w:pPr>
        <w:tabs>
          <w:tab w:val="num" w:pos="4660"/>
        </w:tabs>
        <w:ind w:left="4660" w:hanging="360"/>
      </w:pPr>
      <w:rPr>
        <w:rFonts w:ascii="Symbol" w:hAnsi="Symbol" w:hint="default"/>
      </w:rPr>
    </w:lvl>
    <w:lvl w:ilvl="7" w:tplc="08090019" w:tentative="1">
      <w:start w:val="1"/>
      <w:numFmt w:val="bullet"/>
      <w:lvlText w:val="o"/>
      <w:lvlJc w:val="left"/>
      <w:pPr>
        <w:tabs>
          <w:tab w:val="num" w:pos="5380"/>
        </w:tabs>
        <w:ind w:left="5380" w:hanging="360"/>
      </w:pPr>
      <w:rPr>
        <w:rFonts w:ascii="Courier New" w:hAnsi="Courier New" w:cs="Courier New" w:hint="default"/>
      </w:rPr>
    </w:lvl>
    <w:lvl w:ilvl="8" w:tplc="0809001B" w:tentative="1">
      <w:start w:val="1"/>
      <w:numFmt w:val="bullet"/>
      <w:lvlText w:val=""/>
      <w:lvlJc w:val="left"/>
      <w:pPr>
        <w:tabs>
          <w:tab w:val="num" w:pos="6100"/>
        </w:tabs>
        <w:ind w:left="6100" w:hanging="360"/>
      </w:pPr>
      <w:rPr>
        <w:rFonts w:ascii="Wingdings" w:hAnsi="Wingdings" w:hint="default"/>
      </w:rPr>
    </w:lvl>
  </w:abstractNum>
  <w:abstractNum w:abstractNumId="1" w15:restartNumberingAfterBreak="0">
    <w:nsid w:val="088A5223"/>
    <w:multiLevelType w:val="hybridMultilevel"/>
    <w:tmpl w:val="7B001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F4910"/>
    <w:multiLevelType w:val="multilevel"/>
    <w:tmpl w:val="4F0CDC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CE1ACF"/>
    <w:multiLevelType w:val="hybridMultilevel"/>
    <w:tmpl w:val="712C32EC"/>
    <w:lvl w:ilvl="0" w:tplc="33F23714">
      <w:start w:val="1"/>
      <w:numFmt w:val="bullet"/>
      <w:pStyle w:val="ListBullet"/>
      <w:lvlText w:val="&gt;"/>
      <w:lvlJc w:val="left"/>
      <w:pPr>
        <w:tabs>
          <w:tab w:val="num" w:pos="360"/>
        </w:tabs>
        <w:ind w:left="340" w:hanging="340"/>
      </w:pPr>
      <w:rPr>
        <w:rFonts w:ascii="Arial" w:hAnsi="Arial" w:hint="default"/>
        <w:b/>
        <w:i w:val="0"/>
        <w:color w:val="FF0000"/>
        <w:sz w:val="22"/>
      </w:rPr>
    </w:lvl>
    <w:lvl w:ilvl="1" w:tplc="6016B7C0" w:tentative="1">
      <w:start w:val="1"/>
      <w:numFmt w:val="bullet"/>
      <w:lvlText w:val="o"/>
      <w:lvlJc w:val="left"/>
      <w:pPr>
        <w:tabs>
          <w:tab w:val="num" w:pos="3240"/>
        </w:tabs>
        <w:ind w:left="3240" w:hanging="360"/>
      </w:pPr>
      <w:rPr>
        <w:rFonts w:ascii="Courier New" w:hAnsi="Courier New" w:hint="default"/>
      </w:rPr>
    </w:lvl>
    <w:lvl w:ilvl="2" w:tplc="E4AAFD0E">
      <w:start w:val="1"/>
      <w:numFmt w:val="bullet"/>
      <w:lvlText w:val=""/>
      <w:lvlJc w:val="left"/>
      <w:pPr>
        <w:tabs>
          <w:tab w:val="num" w:pos="3960"/>
        </w:tabs>
        <w:ind w:left="3960" w:hanging="360"/>
      </w:pPr>
      <w:rPr>
        <w:rFonts w:ascii="Wingdings" w:hAnsi="Wingdings" w:hint="default"/>
      </w:rPr>
    </w:lvl>
    <w:lvl w:ilvl="3" w:tplc="920A1DD4" w:tentative="1">
      <w:start w:val="1"/>
      <w:numFmt w:val="bullet"/>
      <w:lvlText w:val=""/>
      <w:lvlJc w:val="left"/>
      <w:pPr>
        <w:tabs>
          <w:tab w:val="num" w:pos="4680"/>
        </w:tabs>
        <w:ind w:left="4680" w:hanging="360"/>
      </w:pPr>
      <w:rPr>
        <w:rFonts w:ascii="Symbol" w:hAnsi="Symbol" w:hint="default"/>
      </w:rPr>
    </w:lvl>
    <w:lvl w:ilvl="4" w:tplc="9CFE4BCC" w:tentative="1">
      <w:start w:val="1"/>
      <w:numFmt w:val="bullet"/>
      <w:lvlText w:val="o"/>
      <w:lvlJc w:val="left"/>
      <w:pPr>
        <w:tabs>
          <w:tab w:val="num" w:pos="5400"/>
        </w:tabs>
        <w:ind w:left="5400" w:hanging="360"/>
      </w:pPr>
      <w:rPr>
        <w:rFonts w:ascii="Courier New" w:hAnsi="Courier New" w:hint="default"/>
      </w:rPr>
    </w:lvl>
    <w:lvl w:ilvl="5" w:tplc="39A00A8A" w:tentative="1">
      <w:start w:val="1"/>
      <w:numFmt w:val="bullet"/>
      <w:lvlText w:val=""/>
      <w:lvlJc w:val="left"/>
      <w:pPr>
        <w:tabs>
          <w:tab w:val="num" w:pos="6120"/>
        </w:tabs>
        <w:ind w:left="6120" w:hanging="360"/>
      </w:pPr>
      <w:rPr>
        <w:rFonts w:ascii="Wingdings" w:hAnsi="Wingdings" w:hint="default"/>
      </w:rPr>
    </w:lvl>
    <w:lvl w:ilvl="6" w:tplc="9D4C01DE" w:tentative="1">
      <w:start w:val="1"/>
      <w:numFmt w:val="bullet"/>
      <w:lvlText w:val=""/>
      <w:lvlJc w:val="left"/>
      <w:pPr>
        <w:tabs>
          <w:tab w:val="num" w:pos="6840"/>
        </w:tabs>
        <w:ind w:left="6840" w:hanging="360"/>
      </w:pPr>
      <w:rPr>
        <w:rFonts w:ascii="Symbol" w:hAnsi="Symbol" w:hint="default"/>
      </w:rPr>
    </w:lvl>
    <w:lvl w:ilvl="7" w:tplc="FAF65488" w:tentative="1">
      <w:start w:val="1"/>
      <w:numFmt w:val="bullet"/>
      <w:lvlText w:val="o"/>
      <w:lvlJc w:val="left"/>
      <w:pPr>
        <w:tabs>
          <w:tab w:val="num" w:pos="7560"/>
        </w:tabs>
        <w:ind w:left="7560" w:hanging="360"/>
      </w:pPr>
      <w:rPr>
        <w:rFonts w:ascii="Courier New" w:hAnsi="Courier New" w:hint="default"/>
      </w:rPr>
    </w:lvl>
    <w:lvl w:ilvl="8" w:tplc="62BC6094"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0CD2098E"/>
    <w:multiLevelType w:val="hybridMultilevel"/>
    <w:tmpl w:val="DBBEBCBC"/>
    <w:lvl w:ilvl="0" w:tplc="B08207D0">
      <w:start w:val="1"/>
      <w:numFmt w:val="decimal"/>
      <w:lvlText w:val="%1."/>
      <w:lvlJc w:val="left"/>
      <w:pPr>
        <w:tabs>
          <w:tab w:val="num" w:pos="340"/>
        </w:tabs>
        <w:ind w:left="340" w:hanging="360"/>
      </w:pPr>
      <w:rPr>
        <w:rFonts w:hint="default"/>
        <w:b/>
        <w:i w:val="0"/>
        <w:color w:val="93867A"/>
        <w:sz w:val="22"/>
      </w:rPr>
    </w:lvl>
    <w:lvl w:ilvl="1" w:tplc="0C06C70E">
      <w:start w:val="1"/>
      <w:numFmt w:val="bullet"/>
      <w:lvlText w:val="&gt;"/>
      <w:lvlJc w:val="left"/>
      <w:pPr>
        <w:tabs>
          <w:tab w:val="num" w:pos="700"/>
        </w:tabs>
        <w:ind w:left="700" w:hanging="360"/>
      </w:pPr>
      <w:rPr>
        <w:rFonts w:ascii="Arial" w:hAnsi="Arial" w:cs="Arial" w:hint="default"/>
        <w:b/>
        <w:i w:val="0"/>
        <w:color w:val="FF0000"/>
        <w:sz w:val="24"/>
        <w:szCs w:val="24"/>
      </w:rPr>
    </w:lvl>
    <w:lvl w:ilvl="2" w:tplc="0809001B" w:tentative="1">
      <w:start w:val="1"/>
      <w:numFmt w:val="bullet"/>
      <w:lvlText w:val=""/>
      <w:lvlJc w:val="left"/>
      <w:pPr>
        <w:tabs>
          <w:tab w:val="num" w:pos="1420"/>
        </w:tabs>
        <w:ind w:left="1420" w:hanging="360"/>
      </w:pPr>
      <w:rPr>
        <w:rFonts w:ascii="Wingdings" w:hAnsi="Wingdings" w:hint="default"/>
      </w:rPr>
    </w:lvl>
    <w:lvl w:ilvl="3" w:tplc="0809000F" w:tentative="1">
      <w:start w:val="1"/>
      <w:numFmt w:val="bullet"/>
      <w:lvlText w:val=""/>
      <w:lvlJc w:val="left"/>
      <w:pPr>
        <w:tabs>
          <w:tab w:val="num" w:pos="2140"/>
        </w:tabs>
        <w:ind w:left="2140" w:hanging="360"/>
      </w:pPr>
      <w:rPr>
        <w:rFonts w:ascii="Symbol" w:hAnsi="Symbol" w:hint="default"/>
      </w:rPr>
    </w:lvl>
    <w:lvl w:ilvl="4" w:tplc="08090019" w:tentative="1">
      <w:start w:val="1"/>
      <w:numFmt w:val="bullet"/>
      <w:lvlText w:val="o"/>
      <w:lvlJc w:val="left"/>
      <w:pPr>
        <w:tabs>
          <w:tab w:val="num" w:pos="2860"/>
        </w:tabs>
        <w:ind w:left="2860" w:hanging="360"/>
      </w:pPr>
      <w:rPr>
        <w:rFonts w:ascii="Courier New" w:hAnsi="Courier New" w:cs="Courier New" w:hint="default"/>
      </w:rPr>
    </w:lvl>
    <w:lvl w:ilvl="5" w:tplc="0809001B" w:tentative="1">
      <w:start w:val="1"/>
      <w:numFmt w:val="bullet"/>
      <w:lvlText w:val=""/>
      <w:lvlJc w:val="left"/>
      <w:pPr>
        <w:tabs>
          <w:tab w:val="num" w:pos="3580"/>
        </w:tabs>
        <w:ind w:left="3580" w:hanging="360"/>
      </w:pPr>
      <w:rPr>
        <w:rFonts w:ascii="Wingdings" w:hAnsi="Wingdings" w:hint="default"/>
      </w:rPr>
    </w:lvl>
    <w:lvl w:ilvl="6" w:tplc="0809000F" w:tentative="1">
      <w:start w:val="1"/>
      <w:numFmt w:val="bullet"/>
      <w:lvlText w:val=""/>
      <w:lvlJc w:val="left"/>
      <w:pPr>
        <w:tabs>
          <w:tab w:val="num" w:pos="4300"/>
        </w:tabs>
        <w:ind w:left="4300" w:hanging="360"/>
      </w:pPr>
      <w:rPr>
        <w:rFonts w:ascii="Symbol" w:hAnsi="Symbol" w:hint="default"/>
      </w:rPr>
    </w:lvl>
    <w:lvl w:ilvl="7" w:tplc="08090019" w:tentative="1">
      <w:start w:val="1"/>
      <w:numFmt w:val="bullet"/>
      <w:lvlText w:val="o"/>
      <w:lvlJc w:val="left"/>
      <w:pPr>
        <w:tabs>
          <w:tab w:val="num" w:pos="5020"/>
        </w:tabs>
        <w:ind w:left="5020" w:hanging="360"/>
      </w:pPr>
      <w:rPr>
        <w:rFonts w:ascii="Courier New" w:hAnsi="Courier New" w:cs="Courier New" w:hint="default"/>
      </w:rPr>
    </w:lvl>
    <w:lvl w:ilvl="8" w:tplc="0809001B" w:tentative="1">
      <w:start w:val="1"/>
      <w:numFmt w:val="bullet"/>
      <w:lvlText w:val=""/>
      <w:lvlJc w:val="left"/>
      <w:pPr>
        <w:tabs>
          <w:tab w:val="num" w:pos="5740"/>
        </w:tabs>
        <w:ind w:left="5740" w:hanging="360"/>
      </w:pPr>
      <w:rPr>
        <w:rFonts w:ascii="Wingdings" w:hAnsi="Wingdings" w:hint="default"/>
      </w:rPr>
    </w:lvl>
  </w:abstractNum>
  <w:abstractNum w:abstractNumId="5" w15:restartNumberingAfterBreak="0">
    <w:nsid w:val="0FFE3C18"/>
    <w:multiLevelType w:val="multilevel"/>
    <w:tmpl w:val="4910829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0D91920"/>
    <w:multiLevelType w:val="hybridMultilevel"/>
    <w:tmpl w:val="4260F238"/>
    <w:lvl w:ilvl="0" w:tplc="0AE660DE">
      <w:start w:val="1"/>
      <w:numFmt w:val="bullet"/>
      <w:lvlText w:val="&gt;"/>
      <w:lvlJc w:val="left"/>
      <w:pPr>
        <w:tabs>
          <w:tab w:val="num" w:pos="700"/>
        </w:tabs>
        <w:ind w:left="700" w:hanging="360"/>
      </w:pPr>
      <w:rPr>
        <w:rFonts w:ascii="Arial" w:hAnsi="Arial" w:hint="default"/>
        <w:b/>
        <w:i w:val="0"/>
        <w:color w:val="FF0000"/>
        <w:sz w:val="22"/>
      </w:rPr>
    </w:lvl>
    <w:lvl w:ilvl="1" w:tplc="0C06C70E">
      <w:start w:val="1"/>
      <w:numFmt w:val="bullet"/>
      <w:lvlText w:val="&gt;"/>
      <w:lvlJc w:val="left"/>
      <w:pPr>
        <w:tabs>
          <w:tab w:val="num" w:pos="1060"/>
        </w:tabs>
        <w:ind w:left="1060" w:hanging="360"/>
      </w:pPr>
      <w:rPr>
        <w:rFonts w:ascii="Arial" w:hAnsi="Arial" w:cs="Arial" w:hint="default"/>
        <w:b/>
        <w:i w:val="0"/>
        <w:color w:val="FF0000"/>
        <w:sz w:val="24"/>
        <w:szCs w:val="24"/>
      </w:rPr>
    </w:lvl>
    <w:lvl w:ilvl="2" w:tplc="0809001B" w:tentative="1">
      <w:start w:val="1"/>
      <w:numFmt w:val="bullet"/>
      <w:lvlText w:val=""/>
      <w:lvlJc w:val="left"/>
      <w:pPr>
        <w:tabs>
          <w:tab w:val="num" w:pos="1780"/>
        </w:tabs>
        <w:ind w:left="1780" w:hanging="360"/>
      </w:pPr>
      <w:rPr>
        <w:rFonts w:ascii="Wingdings" w:hAnsi="Wingdings" w:hint="default"/>
      </w:rPr>
    </w:lvl>
    <w:lvl w:ilvl="3" w:tplc="0809000F" w:tentative="1">
      <w:start w:val="1"/>
      <w:numFmt w:val="bullet"/>
      <w:lvlText w:val=""/>
      <w:lvlJc w:val="left"/>
      <w:pPr>
        <w:tabs>
          <w:tab w:val="num" w:pos="2500"/>
        </w:tabs>
        <w:ind w:left="2500" w:hanging="360"/>
      </w:pPr>
      <w:rPr>
        <w:rFonts w:ascii="Symbol" w:hAnsi="Symbol" w:hint="default"/>
      </w:rPr>
    </w:lvl>
    <w:lvl w:ilvl="4" w:tplc="08090019" w:tentative="1">
      <w:start w:val="1"/>
      <w:numFmt w:val="bullet"/>
      <w:lvlText w:val="o"/>
      <w:lvlJc w:val="left"/>
      <w:pPr>
        <w:tabs>
          <w:tab w:val="num" w:pos="3220"/>
        </w:tabs>
        <w:ind w:left="3220" w:hanging="360"/>
      </w:pPr>
      <w:rPr>
        <w:rFonts w:ascii="Courier New" w:hAnsi="Courier New" w:cs="Courier New" w:hint="default"/>
      </w:rPr>
    </w:lvl>
    <w:lvl w:ilvl="5" w:tplc="0809001B" w:tentative="1">
      <w:start w:val="1"/>
      <w:numFmt w:val="bullet"/>
      <w:lvlText w:val=""/>
      <w:lvlJc w:val="left"/>
      <w:pPr>
        <w:tabs>
          <w:tab w:val="num" w:pos="3940"/>
        </w:tabs>
        <w:ind w:left="3940" w:hanging="360"/>
      </w:pPr>
      <w:rPr>
        <w:rFonts w:ascii="Wingdings" w:hAnsi="Wingdings" w:hint="default"/>
      </w:rPr>
    </w:lvl>
    <w:lvl w:ilvl="6" w:tplc="0809000F" w:tentative="1">
      <w:start w:val="1"/>
      <w:numFmt w:val="bullet"/>
      <w:lvlText w:val=""/>
      <w:lvlJc w:val="left"/>
      <w:pPr>
        <w:tabs>
          <w:tab w:val="num" w:pos="4660"/>
        </w:tabs>
        <w:ind w:left="4660" w:hanging="360"/>
      </w:pPr>
      <w:rPr>
        <w:rFonts w:ascii="Symbol" w:hAnsi="Symbol" w:hint="default"/>
      </w:rPr>
    </w:lvl>
    <w:lvl w:ilvl="7" w:tplc="08090019" w:tentative="1">
      <w:start w:val="1"/>
      <w:numFmt w:val="bullet"/>
      <w:lvlText w:val="o"/>
      <w:lvlJc w:val="left"/>
      <w:pPr>
        <w:tabs>
          <w:tab w:val="num" w:pos="5380"/>
        </w:tabs>
        <w:ind w:left="5380" w:hanging="360"/>
      </w:pPr>
      <w:rPr>
        <w:rFonts w:ascii="Courier New" w:hAnsi="Courier New" w:cs="Courier New" w:hint="default"/>
      </w:rPr>
    </w:lvl>
    <w:lvl w:ilvl="8" w:tplc="0809001B" w:tentative="1">
      <w:start w:val="1"/>
      <w:numFmt w:val="bullet"/>
      <w:lvlText w:val=""/>
      <w:lvlJc w:val="left"/>
      <w:pPr>
        <w:tabs>
          <w:tab w:val="num" w:pos="6100"/>
        </w:tabs>
        <w:ind w:left="6100" w:hanging="360"/>
      </w:pPr>
      <w:rPr>
        <w:rFonts w:ascii="Wingdings" w:hAnsi="Wingdings" w:hint="default"/>
      </w:rPr>
    </w:lvl>
  </w:abstractNum>
  <w:abstractNum w:abstractNumId="7" w15:restartNumberingAfterBreak="0">
    <w:nsid w:val="18A238D1"/>
    <w:multiLevelType w:val="hybridMultilevel"/>
    <w:tmpl w:val="C6C4F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9419E"/>
    <w:multiLevelType w:val="hybridMultilevel"/>
    <w:tmpl w:val="3070B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334B6"/>
    <w:multiLevelType w:val="hybridMultilevel"/>
    <w:tmpl w:val="E2821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6F17EC"/>
    <w:multiLevelType w:val="hybridMultilevel"/>
    <w:tmpl w:val="DDD84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65362"/>
    <w:multiLevelType w:val="hybridMultilevel"/>
    <w:tmpl w:val="5CBAE116"/>
    <w:lvl w:ilvl="0" w:tplc="0AE660DE">
      <w:start w:val="1"/>
      <w:numFmt w:val="bullet"/>
      <w:lvlText w:val="&gt;"/>
      <w:lvlJc w:val="left"/>
      <w:pPr>
        <w:tabs>
          <w:tab w:val="num" w:pos="700"/>
        </w:tabs>
        <w:ind w:left="700" w:hanging="360"/>
      </w:pPr>
      <w:rPr>
        <w:rFonts w:ascii="Arial" w:hAnsi="Arial" w:hint="default"/>
        <w:b/>
        <w:i w:val="0"/>
        <w:color w:val="FF0000"/>
        <w:sz w:val="22"/>
      </w:rPr>
    </w:lvl>
    <w:lvl w:ilvl="1" w:tplc="0C06C70E">
      <w:start w:val="1"/>
      <w:numFmt w:val="bullet"/>
      <w:lvlText w:val="&gt;"/>
      <w:lvlJc w:val="left"/>
      <w:pPr>
        <w:tabs>
          <w:tab w:val="num" w:pos="1060"/>
        </w:tabs>
        <w:ind w:left="1060" w:hanging="360"/>
      </w:pPr>
      <w:rPr>
        <w:rFonts w:ascii="Arial" w:hAnsi="Arial" w:cs="Arial" w:hint="default"/>
        <w:b/>
        <w:i w:val="0"/>
        <w:color w:val="FF0000"/>
        <w:sz w:val="24"/>
        <w:szCs w:val="24"/>
      </w:rPr>
    </w:lvl>
    <w:lvl w:ilvl="2" w:tplc="0809001B" w:tentative="1">
      <w:start w:val="1"/>
      <w:numFmt w:val="bullet"/>
      <w:lvlText w:val=""/>
      <w:lvlJc w:val="left"/>
      <w:pPr>
        <w:tabs>
          <w:tab w:val="num" w:pos="1780"/>
        </w:tabs>
        <w:ind w:left="1780" w:hanging="360"/>
      </w:pPr>
      <w:rPr>
        <w:rFonts w:ascii="Wingdings" w:hAnsi="Wingdings" w:hint="default"/>
      </w:rPr>
    </w:lvl>
    <w:lvl w:ilvl="3" w:tplc="0809000F" w:tentative="1">
      <w:start w:val="1"/>
      <w:numFmt w:val="bullet"/>
      <w:lvlText w:val=""/>
      <w:lvlJc w:val="left"/>
      <w:pPr>
        <w:tabs>
          <w:tab w:val="num" w:pos="2500"/>
        </w:tabs>
        <w:ind w:left="2500" w:hanging="360"/>
      </w:pPr>
      <w:rPr>
        <w:rFonts w:ascii="Symbol" w:hAnsi="Symbol" w:hint="default"/>
      </w:rPr>
    </w:lvl>
    <w:lvl w:ilvl="4" w:tplc="08090019" w:tentative="1">
      <w:start w:val="1"/>
      <w:numFmt w:val="bullet"/>
      <w:lvlText w:val="o"/>
      <w:lvlJc w:val="left"/>
      <w:pPr>
        <w:tabs>
          <w:tab w:val="num" w:pos="3220"/>
        </w:tabs>
        <w:ind w:left="3220" w:hanging="360"/>
      </w:pPr>
      <w:rPr>
        <w:rFonts w:ascii="Courier New" w:hAnsi="Courier New" w:cs="Courier New" w:hint="default"/>
      </w:rPr>
    </w:lvl>
    <w:lvl w:ilvl="5" w:tplc="0809001B" w:tentative="1">
      <w:start w:val="1"/>
      <w:numFmt w:val="bullet"/>
      <w:lvlText w:val=""/>
      <w:lvlJc w:val="left"/>
      <w:pPr>
        <w:tabs>
          <w:tab w:val="num" w:pos="3940"/>
        </w:tabs>
        <w:ind w:left="3940" w:hanging="360"/>
      </w:pPr>
      <w:rPr>
        <w:rFonts w:ascii="Wingdings" w:hAnsi="Wingdings" w:hint="default"/>
      </w:rPr>
    </w:lvl>
    <w:lvl w:ilvl="6" w:tplc="0809000F" w:tentative="1">
      <w:start w:val="1"/>
      <w:numFmt w:val="bullet"/>
      <w:lvlText w:val=""/>
      <w:lvlJc w:val="left"/>
      <w:pPr>
        <w:tabs>
          <w:tab w:val="num" w:pos="4660"/>
        </w:tabs>
        <w:ind w:left="4660" w:hanging="360"/>
      </w:pPr>
      <w:rPr>
        <w:rFonts w:ascii="Symbol" w:hAnsi="Symbol" w:hint="default"/>
      </w:rPr>
    </w:lvl>
    <w:lvl w:ilvl="7" w:tplc="08090019" w:tentative="1">
      <w:start w:val="1"/>
      <w:numFmt w:val="bullet"/>
      <w:lvlText w:val="o"/>
      <w:lvlJc w:val="left"/>
      <w:pPr>
        <w:tabs>
          <w:tab w:val="num" w:pos="5380"/>
        </w:tabs>
        <w:ind w:left="5380" w:hanging="360"/>
      </w:pPr>
      <w:rPr>
        <w:rFonts w:ascii="Courier New" w:hAnsi="Courier New" w:cs="Courier New" w:hint="default"/>
      </w:rPr>
    </w:lvl>
    <w:lvl w:ilvl="8" w:tplc="0809001B" w:tentative="1">
      <w:start w:val="1"/>
      <w:numFmt w:val="bullet"/>
      <w:lvlText w:val=""/>
      <w:lvlJc w:val="left"/>
      <w:pPr>
        <w:tabs>
          <w:tab w:val="num" w:pos="6100"/>
        </w:tabs>
        <w:ind w:left="6100" w:hanging="360"/>
      </w:pPr>
      <w:rPr>
        <w:rFonts w:ascii="Wingdings" w:hAnsi="Wingdings" w:hint="default"/>
      </w:rPr>
    </w:lvl>
  </w:abstractNum>
  <w:abstractNum w:abstractNumId="12" w15:restartNumberingAfterBreak="0">
    <w:nsid w:val="2E9C589D"/>
    <w:multiLevelType w:val="hybridMultilevel"/>
    <w:tmpl w:val="A1E69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D14CF"/>
    <w:multiLevelType w:val="hybridMultilevel"/>
    <w:tmpl w:val="01CE7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D3691E"/>
    <w:multiLevelType w:val="hybridMultilevel"/>
    <w:tmpl w:val="D10A1EA4"/>
    <w:lvl w:ilvl="0" w:tplc="0AE660DE">
      <w:start w:val="1"/>
      <w:numFmt w:val="bullet"/>
      <w:lvlText w:val="&gt;"/>
      <w:lvlJc w:val="left"/>
      <w:pPr>
        <w:tabs>
          <w:tab w:val="num" w:pos="700"/>
        </w:tabs>
        <w:ind w:left="700" w:hanging="360"/>
      </w:pPr>
      <w:rPr>
        <w:rFonts w:ascii="Arial" w:hAnsi="Arial" w:hint="default"/>
        <w:b/>
        <w:i w:val="0"/>
        <w:color w:val="FF0000"/>
        <w:sz w:val="22"/>
      </w:rPr>
    </w:lvl>
    <w:lvl w:ilvl="1" w:tplc="0C06C70E">
      <w:start w:val="1"/>
      <w:numFmt w:val="bullet"/>
      <w:lvlText w:val="&gt;"/>
      <w:lvlJc w:val="left"/>
      <w:pPr>
        <w:tabs>
          <w:tab w:val="num" w:pos="1060"/>
        </w:tabs>
        <w:ind w:left="1060" w:hanging="360"/>
      </w:pPr>
      <w:rPr>
        <w:rFonts w:ascii="Arial" w:hAnsi="Arial" w:cs="Arial" w:hint="default"/>
        <w:b/>
        <w:i w:val="0"/>
        <w:color w:val="FF0000"/>
        <w:sz w:val="24"/>
        <w:szCs w:val="24"/>
      </w:rPr>
    </w:lvl>
    <w:lvl w:ilvl="2" w:tplc="0809001B" w:tentative="1">
      <w:start w:val="1"/>
      <w:numFmt w:val="bullet"/>
      <w:lvlText w:val=""/>
      <w:lvlJc w:val="left"/>
      <w:pPr>
        <w:tabs>
          <w:tab w:val="num" w:pos="1780"/>
        </w:tabs>
        <w:ind w:left="1780" w:hanging="360"/>
      </w:pPr>
      <w:rPr>
        <w:rFonts w:ascii="Wingdings" w:hAnsi="Wingdings" w:hint="default"/>
      </w:rPr>
    </w:lvl>
    <w:lvl w:ilvl="3" w:tplc="0809000F" w:tentative="1">
      <w:start w:val="1"/>
      <w:numFmt w:val="bullet"/>
      <w:lvlText w:val=""/>
      <w:lvlJc w:val="left"/>
      <w:pPr>
        <w:tabs>
          <w:tab w:val="num" w:pos="2500"/>
        </w:tabs>
        <w:ind w:left="2500" w:hanging="360"/>
      </w:pPr>
      <w:rPr>
        <w:rFonts w:ascii="Symbol" w:hAnsi="Symbol" w:hint="default"/>
      </w:rPr>
    </w:lvl>
    <w:lvl w:ilvl="4" w:tplc="08090019" w:tentative="1">
      <w:start w:val="1"/>
      <w:numFmt w:val="bullet"/>
      <w:lvlText w:val="o"/>
      <w:lvlJc w:val="left"/>
      <w:pPr>
        <w:tabs>
          <w:tab w:val="num" w:pos="3220"/>
        </w:tabs>
        <w:ind w:left="3220" w:hanging="360"/>
      </w:pPr>
      <w:rPr>
        <w:rFonts w:ascii="Courier New" w:hAnsi="Courier New" w:cs="Courier New" w:hint="default"/>
      </w:rPr>
    </w:lvl>
    <w:lvl w:ilvl="5" w:tplc="0809001B" w:tentative="1">
      <w:start w:val="1"/>
      <w:numFmt w:val="bullet"/>
      <w:lvlText w:val=""/>
      <w:lvlJc w:val="left"/>
      <w:pPr>
        <w:tabs>
          <w:tab w:val="num" w:pos="3940"/>
        </w:tabs>
        <w:ind w:left="3940" w:hanging="360"/>
      </w:pPr>
      <w:rPr>
        <w:rFonts w:ascii="Wingdings" w:hAnsi="Wingdings" w:hint="default"/>
      </w:rPr>
    </w:lvl>
    <w:lvl w:ilvl="6" w:tplc="0809000F" w:tentative="1">
      <w:start w:val="1"/>
      <w:numFmt w:val="bullet"/>
      <w:lvlText w:val=""/>
      <w:lvlJc w:val="left"/>
      <w:pPr>
        <w:tabs>
          <w:tab w:val="num" w:pos="4660"/>
        </w:tabs>
        <w:ind w:left="4660" w:hanging="360"/>
      </w:pPr>
      <w:rPr>
        <w:rFonts w:ascii="Symbol" w:hAnsi="Symbol" w:hint="default"/>
      </w:rPr>
    </w:lvl>
    <w:lvl w:ilvl="7" w:tplc="08090019" w:tentative="1">
      <w:start w:val="1"/>
      <w:numFmt w:val="bullet"/>
      <w:lvlText w:val="o"/>
      <w:lvlJc w:val="left"/>
      <w:pPr>
        <w:tabs>
          <w:tab w:val="num" w:pos="5380"/>
        </w:tabs>
        <w:ind w:left="5380" w:hanging="360"/>
      </w:pPr>
      <w:rPr>
        <w:rFonts w:ascii="Courier New" w:hAnsi="Courier New" w:cs="Courier New" w:hint="default"/>
      </w:rPr>
    </w:lvl>
    <w:lvl w:ilvl="8" w:tplc="0809001B" w:tentative="1">
      <w:start w:val="1"/>
      <w:numFmt w:val="bullet"/>
      <w:lvlText w:val=""/>
      <w:lvlJc w:val="left"/>
      <w:pPr>
        <w:tabs>
          <w:tab w:val="num" w:pos="6100"/>
        </w:tabs>
        <w:ind w:left="6100" w:hanging="360"/>
      </w:pPr>
      <w:rPr>
        <w:rFonts w:ascii="Wingdings" w:hAnsi="Wingdings" w:hint="default"/>
      </w:rPr>
    </w:lvl>
  </w:abstractNum>
  <w:abstractNum w:abstractNumId="15" w15:restartNumberingAfterBreak="0">
    <w:nsid w:val="42F21068"/>
    <w:multiLevelType w:val="hybridMultilevel"/>
    <w:tmpl w:val="1AA2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CD5D19"/>
    <w:multiLevelType w:val="hybridMultilevel"/>
    <w:tmpl w:val="B5840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0E5590"/>
    <w:multiLevelType w:val="hybridMultilevel"/>
    <w:tmpl w:val="78FE29D0"/>
    <w:lvl w:ilvl="0" w:tplc="0AE660DE">
      <w:start w:val="1"/>
      <w:numFmt w:val="bullet"/>
      <w:lvlText w:val="&gt;"/>
      <w:lvlJc w:val="left"/>
      <w:pPr>
        <w:ind w:left="1146" w:hanging="360"/>
      </w:pPr>
      <w:rPr>
        <w:rFonts w:ascii="Arial" w:hAnsi="Arial" w:hint="default"/>
        <w:b/>
        <w:i w:val="0"/>
        <w:color w:val="FF0000"/>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BBA665B"/>
    <w:multiLevelType w:val="hybridMultilevel"/>
    <w:tmpl w:val="DF348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3C3AF4"/>
    <w:multiLevelType w:val="hybridMultilevel"/>
    <w:tmpl w:val="048CDE3C"/>
    <w:lvl w:ilvl="0" w:tplc="0C06C70E">
      <w:start w:val="1"/>
      <w:numFmt w:val="bullet"/>
      <w:lvlText w:val="&gt;"/>
      <w:lvlJc w:val="left"/>
      <w:pPr>
        <w:ind w:left="360" w:hanging="360"/>
      </w:pPr>
      <w:rPr>
        <w:rFonts w:ascii="Arial" w:hAnsi="Arial" w:cs="Arial" w:hint="default"/>
        <w:b/>
        <w:i w:val="0"/>
        <w:color w:val="FF000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95C6784"/>
    <w:multiLevelType w:val="hybridMultilevel"/>
    <w:tmpl w:val="0F7C747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1" w15:restartNumberingAfterBreak="0">
    <w:nsid w:val="5A1E694F"/>
    <w:multiLevelType w:val="hybridMultilevel"/>
    <w:tmpl w:val="9A6A8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C669A5"/>
    <w:multiLevelType w:val="hybridMultilevel"/>
    <w:tmpl w:val="C2E6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447CE8"/>
    <w:multiLevelType w:val="hybridMultilevel"/>
    <w:tmpl w:val="501CA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6D475A"/>
    <w:multiLevelType w:val="hybridMultilevel"/>
    <w:tmpl w:val="24682F88"/>
    <w:lvl w:ilvl="0" w:tplc="0AE660DE">
      <w:start w:val="1"/>
      <w:numFmt w:val="bullet"/>
      <w:lvlText w:val="&gt;"/>
      <w:lvlJc w:val="left"/>
      <w:pPr>
        <w:tabs>
          <w:tab w:val="num" w:pos="700"/>
        </w:tabs>
        <w:ind w:left="700" w:hanging="360"/>
      </w:pPr>
      <w:rPr>
        <w:rFonts w:ascii="Arial" w:hAnsi="Arial" w:hint="default"/>
        <w:b/>
        <w:i w:val="0"/>
        <w:color w:val="FF0000"/>
        <w:sz w:val="22"/>
      </w:rPr>
    </w:lvl>
    <w:lvl w:ilvl="1" w:tplc="0C06C70E">
      <w:start w:val="1"/>
      <w:numFmt w:val="bullet"/>
      <w:lvlText w:val="&gt;"/>
      <w:lvlJc w:val="left"/>
      <w:pPr>
        <w:tabs>
          <w:tab w:val="num" w:pos="1060"/>
        </w:tabs>
        <w:ind w:left="1060" w:hanging="360"/>
      </w:pPr>
      <w:rPr>
        <w:rFonts w:ascii="Arial" w:hAnsi="Arial" w:cs="Arial" w:hint="default"/>
        <w:b/>
        <w:i w:val="0"/>
        <w:color w:val="FF0000"/>
        <w:sz w:val="24"/>
        <w:szCs w:val="24"/>
      </w:rPr>
    </w:lvl>
    <w:lvl w:ilvl="2" w:tplc="0809001B" w:tentative="1">
      <w:start w:val="1"/>
      <w:numFmt w:val="bullet"/>
      <w:lvlText w:val=""/>
      <w:lvlJc w:val="left"/>
      <w:pPr>
        <w:tabs>
          <w:tab w:val="num" w:pos="1780"/>
        </w:tabs>
        <w:ind w:left="1780" w:hanging="360"/>
      </w:pPr>
      <w:rPr>
        <w:rFonts w:ascii="Wingdings" w:hAnsi="Wingdings" w:hint="default"/>
      </w:rPr>
    </w:lvl>
    <w:lvl w:ilvl="3" w:tplc="0809000F" w:tentative="1">
      <w:start w:val="1"/>
      <w:numFmt w:val="bullet"/>
      <w:lvlText w:val=""/>
      <w:lvlJc w:val="left"/>
      <w:pPr>
        <w:tabs>
          <w:tab w:val="num" w:pos="2500"/>
        </w:tabs>
        <w:ind w:left="2500" w:hanging="360"/>
      </w:pPr>
      <w:rPr>
        <w:rFonts w:ascii="Symbol" w:hAnsi="Symbol" w:hint="default"/>
      </w:rPr>
    </w:lvl>
    <w:lvl w:ilvl="4" w:tplc="08090019" w:tentative="1">
      <w:start w:val="1"/>
      <w:numFmt w:val="bullet"/>
      <w:lvlText w:val="o"/>
      <w:lvlJc w:val="left"/>
      <w:pPr>
        <w:tabs>
          <w:tab w:val="num" w:pos="3220"/>
        </w:tabs>
        <w:ind w:left="3220" w:hanging="360"/>
      </w:pPr>
      <w:rPr>
        <w:rFonts w:ascii="Courier New" w:hAnsi="Courier New" w:cs="Courier New" w:hint="default"/>
      </w:rPr>
    </w:lvl>
    <w:lvl w:ilvl="5" w:tplc="0809001B" w:tentative="1">
      <w:start w:val="1"/>
      <w:numFmt w:val="bullet"/>
      <w:lvlText w:val=""/>
      <w:lvlJc w:val="left"/>
      <w:pPr>
        <w:tabs>
          <w:tab w:val="num" w:pos="3940"/>
        </w:tabs>
        <w:ind w:left="3940" w:hanging="360"/>
      </w:pPr>
      <w:rPr>
        <w:rFonts w:ascii="Wingdings" w:hAnsi="Wingdings" w:hint="default"/>
      </w:rPr>
    </w:lvl>
    <w:lvl w:ilvl="6" w:tplc="0809000F" w:tentative="1">
      <w:start w:val="1"/>
      <w:numFmt w:val="bullet"/>
      <w:lvlText w:val=""/>
      <w:lvlJc w:val="left"/>
      <w:pPr>
        <w:tabs>
          <w:tab w:val="num" w:pos="4660"/>
        </w:tabs>
        <w:ind w:left="4660" w:hanging="360"/>
      </w:pPr>
      <w:rPr>
        <w:rFonts w:ascii="Symbol" w:hAnsi="Symbol" w:hint="default"/>
      </w:rPr>
    </w:lvl>
    <w:lvl w:ilvl="7" w:tplc="08090019" w:tentative="1">
      <w:start w:val="1"/>
      <w:numFmt w:val="bullet"/>
      <w:lvlText w:val="o"/>
      <w:lvlJc w:val="left"/>
      <w:pPr>
        <w:tabs>
          <w:tab w:val="num" w:pos="5380"/>
        </w:tabs>
        <w:ind w:left="5380" w:hanging="360"/>
      </w:pPr>
      <w:rPr>
        <w:rFonts w:ascii="Courier New" w:hAnsi="Courier New" w:cs="Courier New" w:hint="default"/>
      </w:rPr>
    </w:lvl>
    <w:lvl w:ilvl="8" w:tplc="0809001B" w:tentative="1">
      <w:start w:val="1"/>
      <w:numFmt w:val="bullet"/>
      <w:lvlText w:val=""/>
      <w:lvlJc w:val="left"/>
      <w:pPr>
        <w:tabs>
          <w:tab w:val="num" w:pos="6100"/>
        </w:tabs>
        <w:ind w:left="6100" w:hanging="360"/>
      </w:pPr>
      <w:rPr>
        <w:rFonts w:ascii="Wingdings" w:hAnsi="Wingdings" w:hint="default"/>
      </w:rPr>
    </w:lvl>
  </w:abstractNum>
  <w:abstractNum w:abstractNumId="25" w15:restartNumberingAfterBreak="0">
    <w:nsid w:val="7BE66D47"/>
    <w:multiLevelType w:val="hybridMultilevel"/>
    <w:tmpl w:val="1F28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0F0AF9"/>
    <w:multiLevelType w:val="hybridMultilevel"/>
    <w:tmpl w:val="66C2A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6"/>
  </w:num>
  <w:num w:numId="4">
    <w:abstractNumId w:val="13"/>
  </w:num>
  <w:num w:numId="5">
    <w:abstractNumId w:val="9"/>
  </w:num>
  <w:num w:numId="6">
    <w:abstractNumId w:val="19"/>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4"/>
  </w:num>
  <w:num w:numId="13">
    <w:abstractNumId w:val="6"/>
  </w:num>
  <w:num w:numId="14">
    <w:abstractNumId w:val="21"/>
  </w:num>
  <w:num w:numId="15">
    <w:abstractNumId w:val="11"/>
  </w:num>
  <w:num w:numId="16">
    <w:abstractNumId w:val="14"/>
  </w:num>
  <w:num w:numId="17">
    <w:abstractNumId w:val="24"/>
  </w:num>
  <w:num w:numId="18">
    <w:abstractNumId w:val="0"/>
  </w:num>
  <w:num w:numId="19">
    <w:abstractNumId w:val="17"/>
  </w:num>
  <w:num w:numId="20">
    <w:abstractNumId w:val="8"/>
  </w:num>
  <w:num w:numId="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06"/>
    <w:rsid w:val="00000B81"/>
    <w:rsid w:val="00070EDB"/>
    <w:rsid w:val="00083106"/>
    <w:rsid w:val="000C3872"/>
    <w:rsid w:val="00133943"/>
    <w:rsid w:val="001C22E5"/>
    <w:rsid w:val="001E0E17"/>
    <w:rsid w:val="001E179B"/>
    <w:rsid w:val="001F5F81"/>
    <w:rsid w:val="00200495"/>
    <w:rsid w:val="002128E3"/>
    <w:rsid w:val="002342B6"/>
    <w:rsid w:val="0028467C"/>
    <w:rsid w:val="002B31EB"/>
    <w:rsid w:val="002D4144"/>
    <w:rsid w:val="002F4CD9"/>
    <w:rsid w:val="00315206"/>
    <w:rsid w:val="003A5A01"/>
    <w:rsid w:val="003D26E6"/>
    <w:rsid w:val="00433C33"/>
    <w:rsid w:val="0048665F"/>
    <w:rsid w:val="004C1BD9"/>
    <w:rsid w:val="004E4268"/>
    <w:rsid w:val="004F468F"/>
    <w:rsid w:val="00504B18"/>
    <w:rsid w:val="00505279"/>
    <w:rsid w:val="00620F6C"/>
    <w:rsid w:val="006433A5"/>
    <w:rsid w:val="006503F8"/>
    <w:rsid w:val="00664DE2"/>
    <w:rsid w:val="006767B9"/>
    <w:rsid w:val="006966B6"/>
    <w:rsid w:val="00702345"/>
    <w:rsid w:val="0071226E"/>
    <w:rsid w:val="00736CC1"/>
    <w:rsid w:val="008F06F4"/>
    <w:rsid w:val="009060A5"/>
    <w:rsid w:val="0091574C"/>
    <w:rsid w:val="00963F94"/>
    <w:rsid w:val="009736B1"/>
    <w:rsid w:val="00981876"/>
    <w:rsid w:val="009B5FF7"/>
    <w:rsid w:val="00A02791"/>
    <w:rsid w:val="00A34429"/>
    <w:rsid w:val="00A50CA2"/>
    <w:rsid w:val="00A90173"/>
    <w:rsid w:val="00B31376"/>
    <w:rsid w:val="00B32130"/>
    <w:rsid w:val="00B55794"/>
    <w:rsid w:val="00BE14F6"/>
    <w:rsid w:val="00C83CCA"/>
    <w:rsid w:val="00D1195E"/>
    <w:rsid w:val="00D17204"/>
    <w:rsid w:val="00D2562B"/>
    <w:rsid w:val="00D75992"/>
    <w:rsid w:val="00DD4FB9"/>
    <w:rsid w:val="00E567B2"/>
    <w:rsid w:val="00E8496A"/>
    <w:rsid w:val="00EC45F6"/>
    <w:rsid w:val="00EE2934"/>
    <w:rsid w:val="00EE7BCD"/>
    <w:rsid w:val="00F02E51"/>
    <w:rsid w:val="00F0384E"/>
    <w:rsid w:val="00F073BD"/>
    <w:rsid w:val="00F51D9D"/>
    <w:rsid w:val="00F83F2D"/>
    <w:rsid w:val="00F94895"/>
    <w:rsid w:val="00FB05EF"/>
    <w:rsid w:val="00FD3B07"/>
    <w:rsid w:val="00FE151E"/>
    <w:rsid w:val="00FF2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F064"/>
  <w15:chartTrackingRefBased/>
  <w15:docId w15:val="{886A23C9-F7C9-4547-BBF0-334EC7D5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BodyText"/>
    <w:link w:val="Heading3Char"/>
    <w:qFormat/>
    <w:rsid w:val="002B31EB"/>
    <w:pPr>
      <w:keepNext/>
      <w:tabs>
        <w:tab w:val="left" w:pos="567"/>
        <w:tab w:val="left" w:pos="680"/>
        <w:tab w:val="left" w:pos="794"/>
        <w:tab w:val="left" w:pos="907"/>
        <w:tab w:val="left" w:pos="1021"/>
        <w:tab w:val="left" w:pos="1134"/>
        <w:tab w:val="left" w:pos="1247"/>
      </w:tabs>
      <w:suppressAutoHyphens/>
      <w:spacing w:before="240" w:after="60" w:line="300" w:lineRule="atLeast"/>
      <w:outlineLvl w:val="2"/>
    </w:pPr>
    <w:rPr>
      <w:rFonts w:ascii="Arial" w:eastAsia="Times" w:hAnsi="Arial" w:cs="Times New Roman"/>
      <w:b/>
      <w:color w:val="93867A"/>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106"/>
  </w:style>
  <w:style w:type="paragraph" w:styleId="Footer">
    <w:name w:val="footer"/>
    <w:basedOn w:val="Normal"/>
    <w:link w:val="FooterChar"/>
    <w:uiPriority w:val="99"/>
    <w:unhideWhenUsed/>
    <w:rsid w:val="00083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106"/>
  </w:style>
  <w:style w:type="character" w:styleId="Hyperlink">
    <w:name w:val="Hyperlink"/>
    <w:semiHidden/>
    <w:unhideWhenUsed/>
    <w:rsid w:val="00FE151E"/>
    <w:rPr>
      <w:color w:val="0000FF"/>
      <w:u w:val="single"/>
    </w:rPr>
  </w:style>
  <w:style w:type="paragraph" w:styleId="ListParagraph">
    <w:name w:val="List Paragraph"/>
    <w:basedOn w:val="Normal"/>
    <w:uiPriority w:val="34"/>
    <w:qFormat/>
    <w:rsid w:val="00FF22D0"/>
    <w:pPr>
      <w:spacing w:after="200" w:line="276" w:lineRule="auto"/>
      <w:ind w:left="720"/>
      <w:contextualSpacing/>
    </w:pPr>
  </w:style>
  <w:style w:type="paragraph" w:styleId="ListBullet">
    <w:name w:val="List Bullet"/>
    <w:basedOn w:val="Normal"/>
    <w:rsid w:val="002B31EB"/>
    <w:pPr>
      <w:numPr>
        <w:numId w:val="1"/>
      </w:numPr>
      <w:tabs>
        <w:tab w:val="clear" w:pos="360"/>
        <w:tab w:val="left" w:pos="340"/>
        <w:tab w:val="left" w:pos="567"/>
        <w:tab w:val="left" w:pos="794"/>
      </w:tabs>
      <w:suppressAutoHyphens/>
      <w:spacing w:after="140" w:line="300" w:lineRule="atLeast"/>
    </w:pPr>
    <w:rPr>
      <w:rFonts w:ascii="Arial" w:eastAsia="Times" w:hAnsi="Arial" w:cs="Times New Roman"/>
      <w:szCs w:val="20"/>
      <w:lang w:eastAsia="en-GB"/>
    </w:rPr>
  </w:style>
  <w:style w:type="character" w:customStyle="1" w:styleId="Heading3Char">
    <w:name w:val="Heading 3 Char"/>
    <w:basedOn w:val="DefaultParagraphFont"/>
    <w:link w:val="Heading3"/>
    <w:rsid w:val="002B31EB"/>
    <w:rPr>
      <w:rFonts w:ascii="Arial" w:eastAsia="Times" w:hAnsi="Arial" w:cs="Times New Roman"/>
      <w:b/>
      <w:color w:val="93867A"/>
      <w:szCs w:val="20"/>
      <w:lang w:eastAsia="en-GB"/>
    </w:rPr>
  </w:style>
  <w:style w:type="paragraph" w:styleId="BodyText">
    <w:name w:val="Body Text"/>
    <w:basedOn w:val="Normal"/>
    <w:link w:val="BodyTextChar"/>
    <w:uiPriority w:val="99"/>
    <w:semiHidden/>
    <w:unhideWhenUsed/>
    <w:rsid w:val="002B31EB"/>
    <w:pPr>
      <w:spacing w:after="120"/>
    </w:pPr>
  </w:style>
  <w:style w:type="character" w:customStyle="1" w:styleId="BodyTextChar">
    <w:name w:val="Body Text Char"/>
    <w:basedOn w:val="DefaultParagraphFont"/>
    <w:link w:val="BodyText"/>
    <w:uiPriority w:val="99"/>
    <w:semiHidden/>
    <w:rsid w:val="002B31EB"/>
  </w:style>
  <w:style w:type="character" w:styleId="Emphasis">
    <w:name w:val="Emphasis"/>
    <w:qFormat/>
    <w:rsid w:val="000C3872"/>
    <w:rPr>
      <w:i/>
      <w:iCs/>
    </w:rPr>
  </w:style>
  <w:style w:type="paragraph" w:styleId="Caption">
    <w:name w:val="caption"/>
    <w:basedOn w:val="Normal"/>
    <w:next w:val="Normal"/>
    <w:uiPriority w:val="35"/>
    <w:semiHidden/>
    <w:unhideWhenUsed/>
    <w:qFormat/>
    <w:rsid w:val="00736CC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3005">
      <w:bodyDiv w:val="1"/>
      <w:marLeft w:val="0"/>
      <w:marRight w:val="0"/>
      <w:marTop w:val="0"/>
      <w:marBottom w:val="0"/>
      <w:divBdr>
        <w:top w:val="none" w:sz="0" w:space="0" w:color="auto"/>
        <w:left w:val="none" w:sz="0" w:space="0" w:color="auto"/>
        <w:bottom w:val="none" w:sz="0" w:space="0" w:color="auto"/>
        <w:right w:val="none" w:sz="0" w:space="0" w:color="auto"/>
      </w:divBdr>
    </w:div>
    <w:div w:id="126518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9F5B2-4DE4-4C6D-9BB5-47B30FE5D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aukb.bfr4</dc:creator>
  <cp:keywords/>
  <dc:description/>
  <cp:lastModifiedBy>aukb.comserv</cp:lastModifiedBy>
  <cp:revision>2</cp:revision>
  <dcterms:created xsi:type="dcterms:W3CDTF">2022-03-30T10:05:00Z</dcterms:created>
  <dcterms:modified xsi:type="dcterms:W3CDTF">2022-03-30T10:05:00Z</dcterms:modified>
</cp:coreProperties>
</file>