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EB46" w14:textId="77777777" w:rsidR="00B05138" w:rsidRPr="00795259" w:rsidRDefault="00B05138" w:rsidP="00B05138">
      <w:pPr>
        <w:tabs>
          <w:tab w:val="left" w:pos="624"/>
          <w:tab w:val="right" w:pos="10581"/>
        </w:tabs>
        <w:spacing w:line="340" w:lineRule="exact"/>
        <w:ind w:right="119"/>
        <w:rPr>
          <w:rFonts w:ascii="Calibri" w:eastAsia="Calibri" w:hAnsi="Calibri" w:cs="Calibri"/>
          <w:sz w:val="28"/>
          <w:szCs w:val="28"/>
        </w:rPr>
      </w:pPr>
    </w:p>
    <w:p w14:paraId="4F409B98" w14:textId="4180327F" w:rsidR="00B05138" w:rsidRDefault="00B05138" w:rsidP="00B05138">
      <w:pPr>
        <w:spacing w:before="7"/>
        <w:ind w:left="100"/>
      </w:pPr>
      <w:r>
        <w:fldChar w:fldCharType="begin"/>
      </w:r>
      <w:r>
        <w:instrText xml:space="preserve"> INCLUDEPICTURE "C:\\DOCUME~1\\ahart\\LOCALS~1\\Temp\\msohtml1\\01\\clip_image002.jpg" \* MERGEFORMATINET </w:instrText>
      </w:r>
      <w:r>
        <w:fldChar w:fldCharType="separate"/>
      </w:r>
      <w:r>
        <w:rPr>
          <w:noProof/>
        </w:rPr>
        <w:drawing>
          <wp:anchor distT="0" distB="0" distL="114300" distR="114300" simplePos="0" relativeHeight="251658240" behindDoc="0" locked="0" layoutInCell="1" allowOverlap="1" wp14:anchorId="69FA9460" wp14:editId="35636757">
            <wp:simplePos x="0" y="0"/>
            <wp:positionH relativeFrom="column">
              <wp:align>left</wp:align>
            </wp:positionH>
            <wp:positionV relativeFrom="paragraph">
              <wp:posOffset>0</wp:posOffset>
            </wp:positionV>
            <wp:extent cx="2270760" cy="792480"/>
            <wp:effectExtent l="0" t="0" r="15240" b="762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70760" cy="7924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7C9DF4C6" w14:textId="77777777" w:rsidR="00B05138" w:rsidRDefault="00B05138" w:rsidP="00B05138">
      <w:pPr>
        <w:tabs>
          <w:tab w:val="left" w:pos="624"/>
          <w:tab w:val="right" w:pos="10581"/>
        </w:tabs>
        <w:spacing w:line="340" w:lineRule="exact"/>
        <w:ind w:right="119"/>
        <w:rPr>
          <w:rFonts w:ascii="Calibri" w:eastAsia="Calibri" w:hAnsi="Calibri" w:cs="Calibri"/>
          <w:sz w:val="28"/>
          <w:szCs w:val="28"/>
        </w:rPr>
      </w:pPr>
      <w:r>
        <w:rPr>
          <w:rFonts w:ascii="Calibri" w:eastAsia="Calibri" w:hAnsi="Calibri" w:cs="Calibri"/>
          <w:b/>
          <w:sz w:val="24"/>
          <w:szCs w:val="24"/>
        </w:rPr>
        <w:tab/>
        <w:t xml:space="preserve">                 </w:t>
      </w:r>
      <w:r>
        <w:rPr>
          <w:rFonts w:ascii="Calibri" w:eastAsia="Calibri" w:hAnsi="Calibri" w:cs="Calibri"/>
          <w:b/>
          <w:sz w:val="28"/>
          <w:szCs w:val="28"/>
        </w:rPr>
        <w:t>Volunteer Role Description and</w:t>
      </w:r>
    </w:p>
    <w:p w14:paraId="52C458F9" w14:textId="77777777" w:rsidR="00B05138" w:rsidRDefault="00B05138" w:rsidP="00B05138">
      <w:pPr>
        <w:spacing w:line="340" w:lineRule="exact"/>
        <w:ind w:right="117"/>
        <w:jc w:val="right"/>
        <w:rPr>
          <w:rFonts w:ascii="Calibri" w:eastAsia="Calibri" w:hAnsi="Calibri" w:cs="Calibri"/>
          <w:sz w:val="28"/>
          <w:szCs w:val="28"/>
        </w:rPr>
      </w:pPr>
      <w:r>
        <w:rPr>
          <w:rFonts w:ascii="Calibri" w:eastAsia="Calibri" w:hAnsi="Calibri" w:cs="Calibri"/>
          <w:b/>
          <w:sz w:val="28"/>
          <w:szCs w:val="28"/>
        </w:rPr>
        <w:t>Person Specification</w:t>
      </w:r>
    </w:p>
    <w:p w14:paraId="51962AD6" w14:textId="77777777" w:rsidR="00B05138" w:rsidRDefault="00B05138" w:rsidP="00B05138">
      <w:pPr>
        <w:spacing w:before="3" w:line="140" w:lineRule="exact"/>
        <w:rPr>
          <w:sz w:val="14"/>
          <w:szCs w:val="14"/>
        </w:rPr>
      </w:pPr>
    </w:p>
    <w:p w14:paraId="08F6408B" w14:textId="77777777" w:rsidR="00B05138" w:rsidRDefault="00B05138" w:rsidP="00B05138">
      <w:pPr>
        <w:spacing w:line="200" w:lineRule="exact"/>
      </w:pPr>
    </w:p>
    <w:p w14:paraId="6A16BE14" w14:textId="77777777" w:rsidR="00B05138" w:rsidRPr="00795259" w:rsidRDefault="00B05138" w:rsidP="00B05138">
      <w:pPr>
        <w:ind w:left="9132" w:right="117" w:hanging="1450"/>
        <w:jc w:val="right"/>
        <w:rPr>
          <w:rFonts w:ascii="Calibri" w:eastAsia="Calibri" w:hAnsi="Calibri" w:cs="Calibri"/>
          <w:sz w:val="28"/>
          <w:szCs w:val="28"/>
        </w:rPr>
      </w:pPr>
      <w:r>
        <w:rPr>
          <w:rFonts w:ascii="Calibri" w:eastAsia="Calibri" w:hAnsi="Calibri" w:cs="Calibri"/>
          <w:sz w:val="28"/>
          <w:szCs w:val="28"/>
        </w:rPr>
        <w:t>TRUSTEE</w:t>
      </w:r>
    </w:p>
    <w:p w14:paraId="0586FE34" w14:textId="77777777" w:rsidR="00B05138" w:rsidRDefault="00B05138" w:rsidP="00B05138">
      <w:pPr>
        <w:spacing w:before="7"/>
        <w:ind w:left="100"/>
        <w:rPr>
          <w:rFonts w:ascii="Calibri" w:eastAsia="Calibri" w:hAnsi="Calibri" w:cs="Calibri"/>
          <w:b/>
          <w:sz w:val="24"/>
          <w:szCs w:val="24"/>
        </w:rPr>
      </w:pPr>
    </w:p>
    <w:p w14:paraId="26D2CAD0" w14:textId="6B1272A4" w:rsidR="00B05138" w:rsidRDefault="00B05138" w:rsidP="00B05138">
      <w:pPr>
        <w:spacing w:before="7"/>
        <w:ind w:left="100"/>
        <w:rPr>
          <w:rFonts w:ascii="Calibri" w:eastAsia="Calibri" w:hAnsi="Calibri" w:cs="Calibri"/>
          <w:b/>
          <w:sz w:val="24"/>
          <w:szCs w:val="24"/>
        </w:rPr>
      </w:pPr>
      <w:r>
        <w:rPr>
          <w:noProof/>
        </w:rPr>
        <mc:AlternateContent>
          <mc:Choice Requires="wpg">
            <w:drawing>
              <wp:anchor distT="0" distB="0" distL="114300" distR="114300" simplePos="0" relativeHeight="251659264" behindDoc="1" locked="0" layoutInCell="1" allowOverlap="1" wp14:anchorId="4D1B0BA7" wp14:editId="171110E0">
                <wp:simplePos x="0" y="0"/>
                <wp:positionH relativeFrom="page">
                  <wp:posOffset>638175</wp:posOffset>
                </wp:positionH>
                <wp:positionV relativeFrom="paragraph">
                  <wp:posOffset>90170</wp:posOffset>
                </wp:positionV>
                <wp:extent cx="6590030" cy="13335"/>
                <wp:effectExtent l="1905" t="6985" r="889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35"/>
                          <a:chOff x="765" y="-307"/>
                          <a:chExt cx="10378" cy="21"/>
                        </a:xfrm>
                      </wpg:grpSpPr>
                      <wps:wsp>
                        <wps:cNvPr id="2" name="Freeform 3"/>
                        <wps:cNvSpPr>
                          <a:spLocks/>
                        </wps:cNvSpPr>
                        <wps:spPr bwMode="auto">
                          <a:xfrm>
                            <a:off x="775" y="-297"/>
                            <a:ext cx="7324" cy="0"/>
                          </a:xfrm>
                          <a:custGeom>
                            <a:avLst/>
                            <a:gdLst>
                              <a:gd name="T0" fmla="+- 0 775 775"/>
                              <a:gd name="T1" fmla="*/ T0 w 7324"/>
                              <a:gd name="T2" fmla="+- 0 8099 775"/>
                              <a:gd name="T3" fmla="*/ T2 w 7324"/>
                            </a:gdLst>
                            <a:ahLst/>
                            <a:cxnLst>
                              <a:cxn ang="0">
                                <a:pos x="T1" y="0"/>
                              </a:cxn>
                              <a:cxn ang="0">
                                <a:pos x="T3" y="0"/>
                              </a:cxn>
                            </a:cxnLst>
                            <a:rect l="0" t="0" r="r" b="b"/>
                            <a:pathLst>
                              <a:path w="7324">
                                <a:moveTo>
                                  <a:pt x="0" y="0"/>
                                </a:moveTo>
                                <a:lnTo>
                                  <a:pt x="7324"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8106" y="-297"/>
                            <a:ext cx="3026" cy="0"/>
                          </a:xfrm>
                          <a:custGeom>
                            <a:avLst/>
                            <a:gdLst>
                              <a:gd name="T0" fmla="+- 0 8106 8106"/>
                              <a:gd name="T1" fmla="*/ T0 w 3026"/>
                              <a:gd name="T2" fmla="+- 0 11133 8106"/>
                              <a:gd name="T3" fmla="*/ T2 w 3026"/>
                            </a:gdLst>
                            <a:ahLst/>
                            <a:cxnLst>
                              <a:cxn ang="0">
                                <a:pos x="T1" y="0"/>
                              </a:cxn>
                              <a:cxn ang="0">
                                <a:pos x="T3" y="0"/>
                              </a:cxn>
                            </a:cxnLst>
                            <a:rect l="0" t="0" r="r" b="b"/>
                            <a:pathLst>
                              <a:path w="3026">
                                <a:moveTo>
                                  <a:pt x="0" y="0"/>
                                </a:moveTo>
                                <a:lnTo>
                                  <a:pt x="3027" y="0"/>
                                </a:lnTo>
                              </a:path>
                            </a:pathLst>
                          </a:custGeom>
                          <a:noFill/>
                          <a:ln w="13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85882" id="Group 1" o:spid="_x0000_s1026" style="position:absolute;margin-left:50.25pt;margin-top:7.1pt;width:518.9pt;height:1.05pt;z-index:-251657216;mso-position-horizontal-relative:page" coordorigin="765,-307" coordsize="103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G2WgMAAOwKAAAOAAAAZHJzL2Uyb0RvYy54bWzsVm1r2zAQ/j7YfxD6uNH6LY0b06SMvjHo&#10;tkKzH6DY8guzJU9S4nS/fneSnbppt0HXDQYr1Ei+091zz52f6OR029Rkw5WupJjT4NCnhItUZpUo&#10;5vTz8vLgmBJtmMhYLQWf0zuu6eni9auTrk14KEtZZ1wRCCJ00rVzWhrTJp6n05I3TB/Klgsw5lI1&#10;zMBWFV6mWAfRm9oLfX/qdVJlrZIp1xrenjsjXdj4ec5T8ynPNTeknlPAZuxT2ecKn97ihCWFYm1Z&#10;pT0M9gwUDasEJN2FOmeGkbWqHoVqqlRJLXNzmMrGk3lepdzWANUE/l41V0quW1tLkXRFu6MJqN3j&#10;6dlh04+bK9XetjfKoYfltUy/aODF69oiGdtxXzhnsuo+yAz6ydZG2sK3uWowBJREtpbfux2/fGtI&#10;Ci+nRzPfj6ANKdiCKIqOHP9pCU3CU/H0iBKwHUR+PJgu+sOBH8UwTHg0DNDoscQltUB7YNh4mCR9&#10;T5b+PbJuS9Zy2wONZNwoUmWAgBLBGqj/UnGO00kihIS5wWmgU4+5HFnQTQPlv2Qxjns+wlnPx0Bl&#10;HIUTR4ad4R0XLEnX2lxxaZvBNtfauBHPYGVbnPXIl9CHvKlh2t8eEJ9AKvx3rBc7p2BweuORpU86&#10;YhP3IYdIwMYo0rE/mz0VKhq8MFQ4CgXgiwEeKwfE6Vb0kGFFGOqJbyetlRpnZQnQhhGDCOCE5f3A&#10;F3Lv+7ozfQoFQrEvEYoSkIiVY6RlBpFhClySDoYVW4AvGrnhS2lNZm/2Icm9tRZjL9fBESpnhhOY&#10;wI73LiliHbVVyMuqrm0TaoFQgiiYhhaLlnWVoRXhaFWszmpFNgzVz/71H84DN1AZkdloJWfZRb82&#10;rKrdGrLXQC58Zm5s3ZyvZHYHI6yk01T4DYBFKdU3SjrQ0znVX9dMcUrq9wK+wVkwmaAA283kKA5h&#10;o8aW1djCRAqh5tRQ6Dwuz4wT7XWrqqKETIEtV8h3IEB5hUNu8TlU/QZk4C/pAczXnh5M/oQeHAf+&#10;1AnkI0GI/BBMqI4vJAiYi9iEdjR+Igk29Z7TQ0kIAlD7J4M9EoUhGAzdvygKFv7zRQGOxw+k6r8o&#10;gHb0cvGComCvDHClsjLbX//wzjbeWxG5v6QuvgMAAP//AwBQSwMEFAAGAAgAAAAhAGwUN7bfAAAA&#10;CgEAAA8AAABkcnMvZG93bnJldi54bWxMj8FqwzAQRO+F/oPYQm+N5LgJwbUcQmh7CoUmhdKbYm1s&#10;E2tlLMV2/r6bU3ubYR+zM/l6cq0YsA+NJw3JTIFAKr1tqNLwdXh7WoEI0ZA1rSfUcMUA6+L+LjeZ&#10;9SN94rCPleAQCpnRUMfYZVKGskZnwsx3SHw7+d6ZyLavpO3NyOGulXOlltKZhvhDbTrc1lie9xen&#10;4X004yZNXofd+bS9/hwWH9+7BLV+fJg2LyAiTvEPhlt9rg4Fdzr6C9kgWvZKLRhl8TwHcQOSdJWC&#10;OLJapiCLXP6fUPwCAAD//wMAUEsBAi0AFAAGAAgAAAAhALaDOJL+AAAA4QEAABMAAAAAAAAAAAAA&#10;AAAAAAAAAFtDb250ZW50X1R5cGVzXS54bWxQSwECLQAUAAYACAAAACEAOP0h/9YAAACUAQAACwAA&#10;AAAAAAAAAAAAAAAvAQAAX3JlbHMvLnJlbHNQSwECLQAUAAYACAAAACEAyTzxtloDAADsCgAADgAA&#10;AAAAAAAAAAAAAAAuAgAAZHJzL2Uyb0RvYy54bWxQSwECLQAUAAYACAAAACEAbBQ3tt8AAAAKAQAA&#10;DwAAAAAAAAAAAAAAAAC0BQAAZHJzL2Rvd25yZXYueG1sUEsFBgAAAAAEAAQA8wAAAMAGAAAAAA==&#10;">
                <v:shape id="Freeform 3" o:spid="_x0000_s1027" style="position:absolute;left:775;top:-297;width:7324;height:0;visibility:visible;mso-wrap-style:square;v-text-anchor:top" coordsize="7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XjxQAAANoAAAAPAAAAZHJzL2Rvd25yZXYueG1sRI9Pa8JA&#10;FMTvgt9heYVepG7MQdroRiRi6aEgtS14fM2+JqHZtyG7+fftXUHocZiZ3zDb3Whq0VPrKssKVssI&#10;BHFudcWFgq/P49MzCOeRNdaWScFEDnbpfLbFRNuBP6g/+0IECLsEFZTeN4mULi/JoFvahjh4v7Y1&#10;6INsC6lbHALc1DKOorU0WHFYKLGhrKT879wZBT8vx2g6vb7n34uOD3xZZet9Vin1+DDuNyA8jf4/&#10;fG+/aQUx3K6EGyDTKwAAAP//AwBQSwECLQAUAAYACAAAACEA2+H2y+4AAACFAQAAEwAAAAAAAAAA&#10;AAAAAAAAAAAAW0NvbnRlbnRfVHlwZXNdLnhtbFBLAQItABQABgAIAAAAIQBa9CxbvwAAABUBAAAL&#10;AAAAAAAAAAAAAAAAAB8BAABfcmVscy8ucmVsc1BLAQItABQABgAIAAAAIQDXaIXjxQAAANoAAAAP&#10;AAAAAAAAAAAAAAAAAAcCAABkcnMvZG93bnJldi54bWxQSwUGAAAAAAMAAwC3AAAA+QIAAAAA&#10;" path="m,l7324,e" filled="f" strokeweight=".36561mm">
                  <v:path arrowok="t" o:connecttype="custom" o:connectlocs="0,0;7324,0" o:connectangles="0,0"/>
                </v:shape>
                <v:shape id="Freeform 4" o:spid="_x0000_s1028" style="position:absolute;left:8106;top:-297;width:3026;height:0;visibility:visible;mso-wrap-style:square;v-text-anchor:top" coordsize="3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EZwwAAANoAAAAPAAAAZHJzL2Rvd25yZXYueG1sRE9da8Iw&#10;FH0f7D+EO/BtpiqIdqbFCYoMRacOtre75q4ta25KE7X6681A2OPhfE/S1lTiRI0rLSvodSMQxJnV&#10;JecKDvv58wiE88gaK8uk4EIO0uTxYYKxtmd+p9PO5yKEsItRQeF9HUvpsoIMuq6tiQP3YxuDPsAm&#10;l7rBcwg3lexH0VAaLDk0FFjTrKDsd3c0YcbXa3/zvbiu37L247Kdf46Hq5VXqvPUTl9AeGr9v/ju&#10;XmoFA/i7EvwgkxsAAAD//wMAUEsBAi0AFAAGAAgAAAAhANvh9svuAAAAhQEAABMAAAAAAAAAAAAA&#10;AAAAAAAAAFtDb250ZW50X1R5cGVzXS54bWxQSwECLQAUAAYACAAAACEAWvQsW78AAAAVAQAACwAA&#10;AAAAAAAAAAAAAAAfAQAAX3JlbHMvLnJlbHNQSwECLQAUAAYACAAAACEAAvFBGcMAAADaAAAADwAA&#10;AAAAAAAAAAAAAAAHAgAAZHJzL2Rvd25yZXYueG1sUEsFBgAAAAADAAMAtwAAAPcCAAAAAA==&#10;" path="m,l3027,e" filled="f" strokeweight=".36561mm">
                  <v:path arrowok="t" o:connecttype="custom" o:connectlocs="0,0;3027,0" o:connectangles="0,0"/>
                </v:shape>
                <w10:wrap anchorx="page"/>
              </v:group>
            </w:pict>
          </mc:Fallback>
        </mc:AlternateContent>
      </w:r>
    </w:p>
    <w:p w14:paraId="7FBB50B2" w14:textId="77777777" w:rsidR="00B05138" w:rsidRDefault="00B05138" w:rsidP="00B05138">
      <w:pPr>
        <w:spacing w:before="7"/>
        <w:ind w:left="100"/>
        <w:rPr>
          <w:rFonts w:ascii="Calibri" w:eastAsia="Calibri" w:hAnsi="Calibri" w:cs="Calibri"/>
          <w:b/>
          <w:sz w:val="24"/>
          <w:szCs w:val="24"/>
        </w:rPr>
      </w:pPr>
    </w:p>
    <w:p w14:paraId="5013B346" w14:textId="56E1F5DC" w:rsidR="00B05138" w:rsidRDefault="00B05138" w:rsidP="00B05138">
      <w:pPr>
        <w:spacing w:before="7"/>
        <w:ind w:left="100"/>
        <w:rPr>
          <w:rFonts w:ascii="Calibri" w:eastAsia="Calibri" w:hAnsi="Calibri" w:cs="Calibri"/>
          <w:b/>
          <w:sz w:val="24"/>
          <w:szCs w:val="24"/>
        </w:rPr>
      </w:pPr>
      <w:r>
        <w:rPr>
          <w:rFonts w:ascii="Calibri" w:eastAsia="Calibri" w:hAnsi="Calibri" w:cs="Calibri"/>
          <w:b/>
          <w:sz w:val="24"/>
          <w:szCs w:val="24"/>
        </w:rPr>
        <w:t>We are looking for committed individuals with an interest in our caus</w:t>
      </w:r>
      <w:r w:rsidR="000B7E92">
        <w:rPr>
          <w:rFonts w:ascii="Calibri" w:eastAsia="Calibri" w:hAnsi="Calibri" w:cs="Calibri"/>
          <w:b/>
          <w:sz w:val="24"/>
          <w:szCs w:val="24"/>
        </w:rPr>
        <w:t>e</w:t>
      </w:r>
      <w:r>
        <w:rPr>
          <w:rFonts w:ascii="Calibri" w:eastAsia="Calibri" w:hAnsi="Calibri" w:cs="Calibri"/>
          <w:b/>
          <w:sz w:val="24"/>
          <w:szCs w:val="24"/>
        </w:rPr>
        <w:t>, as well as relevant skills and experience to join the Board of Trustees that governs our local</w:t>
      </w:r>
      <w:r w:rsidR="000B7E92">
        <w:rPr>
          <w:rFonts w:ascii="Calibri" w:eastAsia="Calibri" w:hAnsi="Calibri" w:cs="Calibri"/>
          <w:b/>
          <w:sz w:val="24"/>
          <w:szCs w:val="24"/>
        </w:rPr>
        <w:t xml:space="preserve"> </w:t>
      </w:r>
      <w:r>
        <w:rPr>
          <w:rFonts w:ascii="Calibri" w:eastAsia="Calibri" w:hAnsi="Calibri" w:cs="Calibri"/>
          <w:b/>
          <w:sz w:val="24"/>
          <w:szCs w:val="24"/>
        </w:rPr>
        <w:t xml:space="preserve">independent Buckinghamshire charity. </w:t>
      </w:r>
    </w:p>
    <w:p w14:paraId="1ED172F4" w14:textId="77777777" w:rsidR="00B05138" w:rsidRDefault="00B05138" w:rsidP="00B05138">
      <w:pPr>
        <w:spacing w:before="7"/>
        <w:rPr>
          <w:rFonts w:ascii="Calibri" w:eastAsia="Calibri" w:hAnsi="Calibri" w:cs="Calibri"/>
          <w:b/>
          <w:sz w:val="24"/>
          <w:szCs w:val="24"/>
        </w:rPr>
      </w:pPr>
    </w:p>
    <w:p w14:paraId="6433AB0B" w14:textId="77777777" w:rsidR="00B05138" w:rsidRDefault="00B05138" w:rsidP="00B05138">
      <w:pPr>
        <w:spacing w:before="7"/>
        <w:rPr>
          <w:rFonts w:ascii="Calibri" w:eastAsia="Calibri" w:hAnsi="Calibri" w:cs="Calibri"/>
          <w:sz w:val="24"/>
          <w:szCs w:val="24"/>
        </w:rPr>
      </w:pPr>
      <w:r>
        <w:rPr>
          <w:rFonts w:ascii="Calibri" w:eastAsia="Calibri" w:hAnsi="Calibri" w:cs="Calibri"/>
          <w:b/>
          <w:sz w:val="24"/>
          <w:szCs w:val="24"/>
        </w:rPr>
        <w:t xml:space="preserve">  Introduction</w:t>
      </w:r>
    </w:p>
    <w:p w14:paraId="2D35ABE0" w14:textId="77777777" w:rsidR="00B05138" w:rsidRDefault="00B05138" w:rsidP="00B05138">
      <w:pPr>
        <w:spacing w:before="16" w:line="260" w:lineRule="exact"/>
        <w:rPr>
          <w:sz w:val="26"/>
          <w:szCs w:val="26"/>
        </w:rPr>
      </w:pPr>
    </w:p>
    <w:p w14:paraId="7F0F72E8" w14:textId="2FBDED9C" w:rsidR="00B05138" w:rsidRDefault="00B05138" w:rsidP="00B05138">
      <w:pPr>
        <w:ind w:left="100" w:right="506"/>
        <w:rPr>
          <w:rFonts w:ascii="Calibri" w:eastAsia="Calibri" w:hAnsi="Calibri" w:cs="Calibri"/>
          <w:bCs/>
          <w:sz w:val="24"/>
          <w:szCs w:val="24"/>
        </w:rPr>
      </w:pPr>
      <w:r>
        <w:rPr>
          <w:rFonts w:ascii="Calibri" w:eastAsia="Calibri" w:hAnsi="Calibri" w:cs="Calibri"/>
          <w:bCs/>
          <w:sz w:val="24"/>
          <w:szCs w:val="24"/>
        </w:rPr>
        <w:t xml:space="preserve">Age UK Buckinghamshire is a local independent charity supporting older people across Buckinghamshire. We want all local older people to be able to age well, and aim to be the trusted </w:t>
      </w:r>
      <w:proofErr w:type="spellStart"/>
      <w:r>
        <w:rPr>
          <w:rFonts w:ascii="Calibri" w:eastAsia="Calibri" w:hAnsi="Calibri" w:cs="Calibri"/>
          <w:bCs/>
          <w:sz w:val="24"/>
          <w:szCs w:val="24"/>
        </w:rPr>
        <w:t>organisation</w:t>
      </w:r>
      <w:proofErr w:type="spellEnd"/>
      <w:r>
        <w:rPr>
          <w:rFonts w:ascii="Calibri" w:eastAsia="Calibri" w:hAnsi="Calibri" w:cs="Calibri"/>
          <w:bCs/>
          <w:sz w:val="24"/>
          <w:szCs w:val="24"/>
        </w:rPr>
        <w:t xml:space="preserve"> for</w:t>
      </w:r>
      <w:r w:rsidR="000B7E92">
        <w:rPr>
          <w:rFonts w:ascii="Calibri" w:eastAsia="Calibri" w:hAnsi="Calibri" w:cs="Calibri"/>
          <w:bCs/>
          <w:sz w:val="24"/>
          <w:szCs w:val="24"/>
        </w:rPr>
        <w:t xml:space="preserve"> local</w:t>
      </w:r>
      <w:r>
        <w:rPr>
          <w:rFonts w:ascii="Calibri" w:eastAsia="Calibri" w:hAnsi="Calibri" w:cs="Calibri"/>
          <w:bCs/>
          <w:sz w:val="24"/>
          <w:szCs w:val="24"/>
        </w:rPr>
        <w:t xml:space="preserve"> older people, their families and </w:t>
      </w:r>
      <w:proofErr w:type="spellStart"/>
      <w:r>
        <w:rPr>
          <w:rFonts w:ascii="Calibri" w:eastAsia="Calibri" w:hAnsi="Calibri" w:cs="Calibri"/>
          <w:bCs/>
          <w:sz w:val="24"/>
          <w:szCs w:val="24"/>
        </w:rPr>
        <w:t>carers</w:t>
      </w:r>
      <w:proofErr w:type="spellEnd"/>
      <w:r>
        <w:rPr>
          <w:rFonts w:ascii="Calibri" w:eastAsia="Calibri" w:hAnsi="Calibri" w:cs="Calibri"/>
          <w:bCs/>
          <w:sz w:val="24"/>
          <w:szCs w:val="24"/>
        </w:rPr>
        <w:t>. Our job is to ensure we deliver high-quality, cost-effective services which mirror the diverse and changing needs of local older people.</w:t>
      </w:r>
    </w:p>
    <w:p w14:paraId="0EB839E0" w14:textId="77777777" w:rsidR="00B05138" w:rsidRDefault="00B05138" w:rsidP="00B05138">
      <w:pPr>
        <w:ind w:left="100" w:right="506"/>
        <w:rPr>
          <w:rFonts w:ascii="Calibri" w:eastAsia="Calibri" w:hAnsi="Calibri" w:cs="Calibri"/>
          <w:bCs/>
          <w:sz w:val="24"/>
          <w:szCs w:val="24"/>
        </w:rPr>
      </w:pPr>
    </w:p>
    <w:p w14:paraId="4C910923" w14:textId="4A800E11" w:rsidR="00B05138" w:rsidRDefault="00B05138" w:rsidP="00B05138">
      <w:pPr>
        <w:ind w:left="100" w:right="506"/>
        <w:rPr>
          <w:rFonts w:ascii="Calibri" w:eastAsia="Calibri" w:hAnsi="Calibri" w:cs="Calibri"/>
          <w:bCs/>
          <w:sz w:val="24"/>
          <w:szCs w:val="24"/>
        </w:rPr>
      </w:pPr>
      <w:r>
        <w:rPr>
          <w:rFonts w:ascii="Calibri" w:eastAsia="Calibri" w:hAnsi="Calibri" w:cs="Calibri"/>
          <w:bCs/>
          <w:sz w:val="24"/>
          <w:szCs w:val="24"/>
        </w:rPr>
        <w:t xml:space="preserve">With our </w:t>
      </w:r>
      <w:r w:rsidR="000B7E92">
        <w:rPr>
          <w:rFonts w:ascii="Calibri" w:eastAsia="Calibri" w:hAnsi="Calibri" w:cs="Calibri"/>
          <w:bCs/>
          <w:sz w:val="24"/>
          <w:szCs w:val="24"/>
        </w:rPr>
        <w:t>committed team of</w:t>
      </w:r>
      <w:r>
        <w:rPr>
          <w:rFonts w:ascii="Calibri" w:eastAsia="Calibri" w:hAnsi="Calibri" w:cs="Calibri"/>
          <w:bCs/>
          <w:sz w:val="24"/>
          <w:szCs w:val="24"/>
        </w:rPr>
        <w:t xml:space="preserve"> mainly part time staff and 200 + volunteers, we provide valuable services that improve wellbeing, tackle loneliness and support independent living. These include Information &amp; Advice, Welfare Benefits Support, Befriending Plus and a range of chargeable services delivered to people at home. Our funders include Buckinghamshire Council, individual doners and local trusts &amp; grants – who set high standards for our performance delivery.</w:t>
      </w:r>
    </w:p>
    <w:p w14:paraId="7318577B" w14:textId="77777777" w:rsidR="00B05138" w:rsidRDefault="00B05138" w:rsidP="00B05138">
      <w:pPr>
        <w:ind w:left="100" w:right="506"/>
        <w:rPr>
          <w:rFonts w:ascii="Calibri" w:eastAsia="Calibri" w:hAnsi="Calibri" w:cs="Calibri"/>
          <w:bCs/>
          <w:sz w:val="24"/>
          <w:szCs w:val="24"/>
        </w:rPr>
      </w:pPr>
    </w:p>
    <w:p w14:paraId="07E10CBD" w14:textId="24513E4F" w:rsidR="00B05138" w:rsidRDefault="00B05138" w:rsidP="00B05138">
      <w:pPr>
        <w:ind w:left="100" w:right="506"/>
        <w:rPr>
          <w:rFonts w:ascii="Calibri" w:eastAsia="Calibri" w:hAnsi="Calibri" w:cs="Calibri"/>
          <w:bCs/>
          <w:sz w:val="24"/>
          <w:szCs w:val="24"/>
        </w:rPr>
      </w:pPr>
      <w:r>
        <w:rPr>
          <w:rFonts w:ascii="Calibri" w:eastAsia="Calibri" w:hAnsi="Calibri" w:cs="Calibri"/>
          <w:bCs/>
          <w:sz w:val="24"/>
          <w:szCs w:val="24"/>
        </w:rPr>
        <w:t>Whilst we are a brand partner of the national Age UK Body, we are a separate local independent charity – all our funding is raised and spent in Buckinghamshire. We are fortunate to have a hard working and talented staff team, supported by a</w:t>
      </w:r>
      <w:r w:rsidR="000B7E92">
        <w:rPr>
          <w:rFonts w:ascii="Calibri" w:eastAsia="Calibri" w:hAnsi="Calibri" w:cs="Calibri"/>
          <w:bCs/>
          <w:sz w:val="24"/>
          <w:szCs w:val="24"/>
        </w:rPr>
        <w:t>n</w:t>
      </w:r>
      <w:r>
        <w:rPr>
          <w:rFonts w:ascii="Calibri" w:eastAsia="Calibri" w:hAnsi="Calibri" w:cs="Calibri"/>
          <w:bCs/>
          <w:sz w:val="24"/>
          <w:szCs w:val="24"/>
        </w:rPr>
        <w:t xml:space="preserve"> experienced Board of Trustees – which we are actively looking to grow.</w:t>
      </w:r>
    </w:p>
    <w:p w14:paraId="5FB2564C" w14:textId="77777777" w:rsidR="00B05138" w:rsidRDefault="00B05138" w:rsidP="00B05138">
      <w:pPr>
        <w:ind w:left="100" w:right="506"/>
        <w:rPr>
          <w:rFonts w:ascii="Calibri" w:eastAsia="Calibri" w:hAnsi="Calibri" w:cs="Calibri"/>
          <w:bCs/>
          <w:sz w:val="24"/>
          <w:szCs w:val="24"/>
        </w:rPr>
      </w:pPr>
    </w:p>
    <w:p w14:paraId="57A57ED2" w14:textId="77777777" w:rsidR="00B05138" w:rsidRDefault="00B05138" w:rsidP="00B05138">
      <w:pPr>
        <w:ind w:left="100" w:right="506"/>
        <w:rPr>
          <w:rFonts w:ascii="Calibri" w:eastAsia="Calibri" w:hAnsi="Calibri" w:cs="Calibri"/>
          <w:bCs/>
          <w:sz w:val="24"/>
          <w:szCs w:val="24"/>
        </w:rPr>
      </w:pPr>
      <w:r>
        <w:rPr>
          <w:rFonts w:ascii="Calibri" w:eastAsia="Calibri" w:hAnsi="Calibri" w:cs="Calibri"/>
          <w:bCs/>
          <w:sz w:val="24"/>
          <w:szCs w:val="24"/>
        </w:rPr>
        <w:t xml:space="preserve">A trustee position is a voluntary, unpaid role. </w:t>
      </w:r>
    </w:p>
    <w:p w14:paraId="02FF16A2" w14:textId="77777777" w:rsidR="00B05138" w:rsidRDefault="00B05138" w:rsidP="00B05138">
      <w:pPr>
        <w:ind w:left="100" w:right="506"/>
        <w:rPr>
          <w:rFonts w:ascii="Calibri" w:eastAsia="Calibri" w:hAnsi="Calibri" w:cs="Calibri"/>
          <w:bCs/>
          <w:sz w:val="24"/>
          <w:szCs w:val="24"/>
        </w:rPr>
      </w:pPr>
    </w:p>
    <w:p w14:paraId="0F13FE40" w14:textId="77777777" w:rsidR="00B05138" w:rsidRPr="00271BB1" w:rsidRDefault="00B05138" w:rsidP="00B05138">
      <w:pPr>
        <w:ind w:left="100" w:right="506"/>
        <w:rPr>
          <w:rFonts w:ascii="Calibri" w:eastAsia="Calibri" w:hAnsi="Calibri" w:cs="Calibri"/>
          <w:b/>
          <w:sz w:val="24"/>
          <w:szCs w:val="24"/>
        </w:rPr>
      </w:pPr>
      <w:r w:rsidRPr="00271BB1">
        <w:rPr>
          <w:rFonts w:ascii="Calibri" w:eastAsia="Calibri" w:hAnsi="Calibri" w:cs="Calibri"/>
          <w:b/>
          <w:sz w:val="24"/>
          <w:szCs w:val="24"/>
        </w:rPr>
        <w:t>What would the role involve?</w:t>
      </w:r>
    </w:p>
    <w:p w14:paraId="0D0D95FA" w14:textId="77777777" w:rsidR="00B05138" w:rsidRDefault="00B05138" w:rsidP="00B05138">
      <w:pPr>
        <w:ind w:left="100" w:right="506"/>
        <w:rPr>
          <w:rFonts w:ascii="Calibri" w:eastAsia="Calibri" w:hAnsi="Calibri" w:cs="Calibri"/>
          <w:bCs/>
          <w:sz w:val="24"/>
          <w:szCs w:val="24"/>
        </w:rPr>
      </w:pPr>
    </w:p>
    <w:p w14:paraId="5D3F4F31" w14:textId="77777777" w:rsidR="00B05138" w:rsidRDefault="00B05138" w:rsidP="00B05138">
      <w:pPr>
        <w:ind w:left="100" w:right="506"/>
        <w:rPr>
          <w:rFonts w:ascii="Calibri" w:eastAsia="Calibri" w:hAnsi="Calibri" w:cs="Calibri"/>
          <w:bCs/>
          <w:sz w:val="24"/>
          <w:szCs w:val="24"/>
        </w:rPr>
      </w:pPr>
      <w:r>
        <w:rPr>
          <w:rFonts w:ascii="Calibri" w:eastAsia="Calibri" w:hAnsi="Calibri" w:cs="Calibri"/>
          <w:bCs/>
          <w:sz w:val="24"/>
          <w:szCs w:val="24"/>
        </w:rPr>
        <w:t>The board of Age UK Buckinghamshire is looking to recruit a number of new trustees who can bring their skills to bear while developing an understanding of and contributing to the development of the values, strategies and aspirations of Age UK Buckinghamshire. The role will include:</w:t>
      </w:r>
      <w:r>
        <w:rPr>
          <w:rFonts w:ascii="Calibri" w:eastAsia="Calibri" w:hAnsi="Calibri" w:cs="Calibri"/>
          <w:bCs/>
          <w:sz w:val="24"/>
          <w:szCs w:val="24"/>
        </w:rPr>
        <w:br/>
      </w:r>
    </w:p>
    <w:p w14:paraId="60CDED8E" w14:textId="77777777" w:rsidR="00B05138" w:rsidRDefault="00B05138" w:rsidP="00B05138">
      <w:pPr>
        <w:pStyle w:val="ListParagraph"/>
        <w:numPr>
          <w:ilvl w:val="0"/>
          <w:numId w:val="1"/>
        </w:numPr>
        <w:ind w:right="506"/>
        <w:rPr>
          <w:rFonts w:ascii="Calibri" w:eastAsia="Calibri" w:hAnsi="Calibri" w:cs="Calibri"/>
          <w:bCs/>
          <w:sz w:val="24"/>
          <w:szCs w:val="24"/>
        </w:rPr>
      </w:pPr>
      <w:r>
        <w:rPr>
          <w:rFonts w:ascii="Calibri" w:eastAsia="Calibri" w:hAnsi="Calibri" w:cs="Calibri"/>
          <w:bCs/>
          <w:sz w:val="24"/>
          <w:szCs w:val="24"/>
        </w:rPr>
        <w:t>Attendance at quarterly board meetings, as well as at least one sub-committee focusing on areas such as finance, performance, fundraising and development.</w:t>
      </w:r>
    </w:p>
    <w:p w14:paraId="571F49DC" w14:textId="77777777" w:rsidR="00B05138" w:rsidRDefault="00B05138" w:rsidP="00B05138">
      <w:pPr>
        <w:pStyle w:val="ListParagraph"/>
        <w:ind w:left="460" w:right="506"/>
        <w:rPr>
          <w:rFonts w:ascii="Calibri" w:eastAsia="Calibri" w:hAnsi="Calibri" w:cs="Calibri"/>
          <w:bCs/>
          <w:sz w:val="24"/>
          <w:szCs w:val="24"/>
        </w:rPr>
      </w:pPr>
    </w:p>
    <w:p w14:paraId="66615EA0" w14:textId="77777777" w:rsidR="00B05138" w:rsidRDefault="00B05138" w:rsidP="00B05138">
      <w:pPr>
        <w:pStyle w:val="ListParagraph"/>
        <w:numPr>
          <w:ilvl w:val="0"/>
          <w:numId w:val="1"/>
        </w:numPr>
        <w:ind w:right="506"/>
        <w:rPr>
          <w:rFonts w:ascii="Calibri" w:eastAsia="Calibri" w:hAnsi="Calibri" w:cs="Calibri"/>
          <w:bCs/>
          <w:sz w:val="24"/>
          <w:szCs w:val="24"/>
        </w:rPr>
      </w:pPr>
      <w:r>
        <w:rPr>
          <w:rFonts w:ascii="Calibri" w:eastAsia="Calibri" w:hAnsi="Calibri" w:cs="Calibri"/>
          <w:bCs/>
          <w:sz w:val="24"/>
          <w:szCs w:val="24"/>
        </w:rPr>
        <w:t>Being part of determining the overall direction and development of the charity.</w:t>
      </w:r>
    </w:p>
    <w:p w14:paraId="40781AEF" w14:textId="77777777" w:rsidR="00B05138" w:rsidRPr="00695C89" w:rsidRDefault="00B05138" w:rsidP="00B05138">
      <w:pPr>
        <w:ind w:right="506"/>
        <w:rPr>
          <w:rFonts w:ascii="Calibri" w:eastAsia="Calibri" w:hAnsi="Calibri" w:cs="Calibri"/>
          <w:bCs/>
          <w:sz w:val="24"/>
          <w:szCs w:val="24"/>
        </w:rPr>
      </w:pPr>
    </w:p>
    <w:p w14:paraId="5AAE117F" w14:textId="77777777" w:rsidR="00B05138" w:rsidRDefault="00B05138" w:rsidP="00B05138">
      <w:pPr>
        <w:pStyle w:val="ListParagraph"/>
        <w:numPr>
          <w:ilvl w:val="0"/>
          <w:numId w:val="1"/>
        </w:numPr>
        <w:ind w:right="506"/>
        <w:rPr>
          <w:rFonts w:ascii="Calibri" w:eastAsia="Calibri" w:hAnsi="Calibri" w:cs="Calibri"/>
          <w:bCs/>
          <w:sz w:val="24"/>
          <w:szCs w:val="24"/>
        </w:rPr>
      </w:pPr>
      <w:r>
        <w:rPr>
          <w:rFonts w:ascii="Calibri" w:eastAsia="Calibri" w:hAnsi="Calibri" w:cs="Calibri"/>
          <w:bCs/>
          <w:sz w:val="24"/>
          <w:szCs w:val="24"/>
        </w:rPr>
        <w:t xml:space="preserve">Ensuring good governance. </w:t>
      </w:r>
    </w:p>
    <w:p w14:paraId="62E22AB3" w14:textId="77777777" w:rsidR="00B05138" w:rsidRPr="00695C89" w:rsidRDefault="00B05138" w:rsidP="00B05138">
      <w:pPr>
        <w:pStyle w:val="ListParagraph"/>
        <w:rPr>
          <w:rFonts w:ascii="Calibri" w:eastAsia="Calibri" w:hAnsi="Calibri" w:cs="Calibri"/>
          <w:bCs/>
          <w:sz w:val="24"/>
          <w:szCs w:val="24"/>
        </w:rPr>
      </w:pPr>
    </w:p>
    <w:p w14:paraId="198CEEA5" w14:textId="77777777" w:rsidR="00B05138" w:rsidRDefault="00B05138" w:rsidP="00B05138">
      <w:pPr>
        <w:pStyle w:val="ListParagraph"/>
        <w:numPr>
          <w:ilvl w:val="0"/>
          <w:numId w:val="1"/>
        </w:numPr>
        <w:ind w:right="506"/>
        <w:rPr>
          <w:rFonts w:ascii="Calibri" w:eastAsia="Calibri" w:hAnsi="Calibri" w:cs="Calibri"/>
          <w:bCs/>
          <w:sz w:val="24"/>
          <w:szCs w:val="24"/>
        </w:rPr>
      </w:pPr>
      <w:r>
        <w:rPr>
          <w:rFonts w:ascii="Calibri" w:eastAsia="Calibri" w:hAnsi="Calibri" w:cs="Calibri"/>
          <w:bCs/>
          <w:sz w:val="24"/>
          <w:szCs w:val="24"/>
        </w:rPr>
        <w:t>Representing and promoting the charity when needed.</w:t>
      </w:r>
    </w:p>
    <w:p w14:paraId="4EABECB5" w14:textId="77777777" w:rsidR="00B05138" w:rsidRPr="00695C89" w:rsidRDefault="00B05138" w:rsidP="00B05138">
      <w:pPr>
        <w:pStyle w:val="ListParagraph"/>
        <w:rPr>
          <w:rFonts w:ascii="Calibri" w:eastAsia="Calibri" w:hAnsi="Calibri" w:cs="Calibri"/>
          <w:bCs/>
          <w:sz w:val="24"/>
          <w:szCs w:val="24"/>
        </w:rPr>
      </w:pPr>
    </w:p>
    <w:p w14:paraId="34A4C182" w14:textId="77777777" w:rsidR="00B05138" w:rsidRDefault="00B05138" w:rsidP="00B05138">
      <w:pPr>
        <w:pStyle w:val="ListParagraph"/>
        <w:numPr>
          <w:ilvl w:val="0"/>
          <w:numId w:val="1"/>
        </w:numPr>
        <w:ind w:right="506"/>
        <w:rPr>
          <w:rFonts w:ascii="Calibri" w:eastAsia="Calibri" w:hAnsi="Calibri" w:cs="Calibri"/>
          <w:bCs/>
          <w:sz w:val="24"/>
          <w:szCs w:val="24"/>
        </w:rPr>
      </w:pPr>
      <w:r>
        <w:rPr>
          <w:rFonts w:ascii="Calibri" w:eastAsia="Calibri" w:hAnsi="Calibri" w:cs="Calibri"/>
          <w:bCs/>
          <w:sz w:val="24"/>
          <w:szCs w:val="24"/>
        </w:rPr>
        <w:t>Ensuring effective and efficient administration of the charity, and make sound decisions that support its development and plans.</w:t>
      </w:r>
    </w:p>
    <w:p w14:paraId="2FA06554" w14:textId="77777777" w:rsidR="00B05138" w:rsidRPr="006226D7" w:rsidRDefault="00B05138" w:rsidP="00B05138">
      <w:pPr>
        <w:pStyle w:val="ListParagraph"/>
        <w:rPr>
          <w:rFonts w:ascii="Calibri" w:eastAsia="Calibri" w:hAnsi="Calibri" w:cs="Calibri"/>
          <w:bCs/>
          <w:sz w:val="24"/>
          <w:szCs w:val="24"/>
        </w:rPr>
      </w:pPr>
    </w:p>
    <w:p w14:paraId="375C1DD5" w14:textId="77777777" w:rsidR="00B05138" w:rsidRPr="00695C89" w:rsidRDefault="00B05138" w:rsidP="00B05138">
      <w:pPr>
        <w:pStyle w:val="ListParagraph"/>
        <w:numPr>
          <w:ilvl w:val="0"/>
          <w:numId w:val="1"/>
        </w:numPr>
        <w:ind w:right="506"/>
        <w:rPr>
          <w:rFonts w:ascii="Calibri" w:eastAsia="Calibri" w:hAnsi="Calibri" w:cs="Calibri"/>
          <w:bCs/>
          <w:sz w:val="24"/>
          <w:szCs w:val="24"/>
        </w:rPr>
      </w:pPr>
      <w:r>
        <w:rPr>
          <w:rFonts w:ascii="Calibri" w:eastAsia="Calibri" w:hAnsi="Calibri" w:cs="Calibri"/>
          <w:bCs/>
          <w:sz w:val="24"/>
          <w:szCs w:val="24"/>
        </w:rPr>
        <w:t xml:space="preserve">Advising the board and CEO, </w:t>
      </w:r>
      <w:proofErr w:type="spellStart"/>
      <w:r>
        <w:rPr>
          <w:rFonts w:ascii="Calibri" w:eastAsia="Calibri" w:hAnsi="Calibri" w:cs="Calibri"/>
          <w:bCs/>
          <w:sz w:val="24"/>
          <w:szCs w:val="24"/>
        </w:rPr>
        <w:t>utilising</w:t>
      </w:r>
      <w:proofErr w:type="spellEnd"/>
      <w:r>
        <w:rPr>
          <w:rFonts w:ascii="Calibri" w:eastAsia="Calibri" w:hAnsi="Calibri" w:cs="Calibri"/>
          <w:bCs/>
          <w:sz w:val="24"/>
          <w:szCs w:val="24"/>
        </w:rPr>
        <w:t xml:space="preserve"> particular skills and experience. </w:t>
      </w:r>
    </w:p>
    <w:p w14:paraId="7814FD9A" w14:textId="77777777" w:rsidR="00422306" w:rsidRDefault="00422306" w:rsidP="00B05138">
      <w:pPr>
        <w:pStyle w:val="ListParagraph"/>
        <w:ind w:left="460" w:right="506"/>
        <w:rPr>
          <w:rFonts w:ascii="Calibri" w:eastAsia="Calibri" w:hAnsi="Calibri" w:cs="Calibri"/>
          <w:bCs/>
          <w:sz w:val="24"/>
          <w:szCs w:val="24"/>
        </w:rPr>
      </w:pPr>
    </w:p>
    <w:p w14:paraId="63F157CF" w14:textId="6BD57C78" w:rsidR="00B05138" w:rsidRPr="00271BB1" w:rsidRDefault="00B05138" w:rsidP="00B05138">
      <w:pPr>
        <w:pStyle w:val="ListParagraph"/>
        <w:ind w:left="460" w:right="506"/>
        <w:rPr>
          <w:rFonts w:ascii="Calibri" w:eastAsia="Calibri" w:hAnsi="Calibri" w:cs="Calibri"/>
          <w:bCs/>
          <w:sz w:val="24"/>
          <w:szCs w:val="24"/>
        </w:rPr>
      </w:pPr>
      <w:r w:rsidRPr="00271BB1">
        <w:rPr>
          <w:rFonts w:ascii="Calibri" w:eastAsia="Calibri" w:hAnsi="Calibri" w:cs="Calibri"/>
          <w:bCs/>
          <w:sz w:val="24"/>
          <w:szCs w:val="24"/>
        </w:rPr>
        <w:t xml:space="preserve"> </w:t>
      </w:r>
    </w:p>
    <w:p w14:paraId="098236A6" w14:textId="22A6F624" w:rsidR="00E36D7C" w:rsidRDefault="00B05138">
      <w:pPr>
        <w:rPr>
          <w:rFonts w:ascii="Calibri" w:eastAsia="Calibri" w:hAnsi="Calibri" w:cs="Calibri"/>
          <w:b/>
          <w:sz w:val="24"/>
          <w:szCs w:val="24"/>
        </w:rPr>
      </w:pPr>
      <w:r>
        <w:rPr>
          <w:rFonts w:ascii="Calibri" w:eastAsia="Calibri" w:hAnsi="Calibri" w:cs="Calibri"/>
          <w:b/>
          <w:sz w:val="24"/>
          <w:szCs w:val="24"/>
        </w:rPr>
        <w:t>What are we looking for?</w:t>
      </w:r>
    </w:p>
    <w:p w14:paraId="7A3D7FC4" w14:textId="245B875A" w:rsidR="00B05138" w:rsidRDefault="00B05138">
      <w:pPr>
        <w:rPr>
          <w:rFonts w:ascii="Calibri" w:eastAsia="Calibri" w:hAnsi="Calibri" w:cs="Calibri"/>
          <w:b/>
          <w:sz w:val="24"/>
          <w:szCs w:val="24"/>
        </w:rPr>
      </w:pPr>
    </w:p>
    <w:p w14:paraId="666458FE" w14:textId="06CB638E" w:rsidR="00B05138" w:rsidRDefault="00B05138">
      <w:pPr>
        <w:rPr>
          <w:rFonts w:ascii="Calibri" w:eastAsia="Calibri" w:hAnsi="Calibri" w:cs="Calibri"/>
          <w:bCs/>
          <w:sz w:val="24"/>
          <w:szCs w:val="24"/>
        </w:rPr>
      </w:pPr>
      <w:r>
        <w:rPr>
          <w:rFonts w:ascii="Calibri" w:eastAsia="Calibri" w:hAnsi="Calibri" w:cs="Calibri"/>
          <w:bCs/>
          <w:sz w:val="24"/>
          <w:szCs w:val="24"/>
        </w:rPr>
        <w:t>We are looking for individuals committed to the wellbeing of older people in Buckinghamshire, with the skills / experience to help us deliver upon o</w:t>
      </w:r>
      <w:r w:rsidR="00B40033">
        <w:rPr>
          <w:rFonts w:ascii="Calibri" w:eastAsia="Calibri" w:hAnsi="Calibri" w:cs="Calibri"/>
          <w:bCs/>
          <w:sz w:val="24"/>
          <w:szCs w:val="24"/>
        </w:rPr>
        <w:t>u</w:t>
      </w:r>
      <w:r>
        <w:rPr>
          <w:rFonts w:ascii="Calibri" w:eastAsia="Calibri" w:hAnsi="Calibri" w:cs="Calibri"/>
          <w:bCs/>
          <w:sz w:val="24"/>
          <w:szCs w:val="24"/>
        </w:rPr>
        <w:t>r mission and vision.</w:t>
      </w:r>
    </w:p>
    <w:p w14:paraId="27CE6660" w14:textId="343A3C54" w:rsidR="00B05138" w:rsidRDefault="00B05138">
      <w:pPr>
        <w:rPr>
          <w:rFonts w:ascii="Calibri" w:eastAsia="Calibri" w:hAnsi="Calibri" w:cs="Calibri"/>
          <w:bCs/>
          <w:sz w:val="24"/>
          <w:szCs w:val="24"/>
        </w:rPr>
      </w:pPr>
    </w:p>
    <w:p w14:paraId="392938FC" w14:textId="0214D5E6" w:rsidR="00B05138" w:rsidRDefault="00B05138">
      <w:pPr>
        <w:rPr>
          <w:rFonts w:ascii="Calibri" w:eastAsia="Calibri" w:hAnsi="Calibri" w:cs="Calibri"/>
          <w:bCs/>
          <w:sz w:val="24"/>
          <w:szCs w:val="24"/>
        </w:rPr>
      </w:pPr>
      <w:r>
        <w:rPr>
          <w:rFonts w:ascii="Calibri" w:eastAsia="Calibri" w:hAnsi="Calibri" w:cs="Calibri"/>
          <w:bCs/>
          <w:sz w:val="24"/>
          <w:szCs w:val="24"/>
        </w:rPr>
        <w:t xml:space="preserve">In particular we are currently looking for individuals with a background in </w:t>
      </w:r>
      <w:r w:rsidR="00BC3594">
        <w:rPr>
          <w:rFonts w:ascii="Calibri" w:eastAsia="Calibri" w:hAnsi="Calibri" w:cs="Calibri"/>
          <w:bCs/>
          <w:sz w:val="24"/>
          <w:szCs w:val="24"/>
        </w:rPr>
        <w:t>communications</w:t>
      </w:r>
      <w:r>
        <w:rPr>
          <w:rFonts w:ascii="Calibri" w:eastAsia="Calibri" w:hAnsi="Calibri" w:cs="Calibri"/>
          <w:bCs/>
          <w:sz w:val="24"/>
          <w:szCs w:val="24"/>
        </w:rPr>
        <w:t>,</w:t>
      </w:r>
      <w:r w:rsidR="000B7E92">
        <w:rPr>
          <w:rFonts w:ascii="Calibri" w:eastAsia="Calibri" w:hAnsi="Calibri" w:cs="Calibri"/>
          <w:bCs/>
          <w:sz w:val="24"/>
          <w:szCs w:val="24"/>
        </w:rPr>
        <w:t xml:space="preserve"> legal,</w:t>
      </w:r>
      <w:r>
        <w:rPr>
          <w:rFonts w:ascii="Calibri" w:eastAsia="Calibri" w:hAnsi="Calibri" w:cs="Calibri"/>
          <w:bCs/>
          <w:sz w:val="24"/>
          <w:szCs w:val="24"/>
        </w:rPr>
        <w:t xml:space="preserve"> fundraising, social media, local authority and adult social care. </w:t>
      </w:r>
    </w:p>
    <w:p w14:paraId="68D6FC5A" w14:textId="1A9BF113" w:rsidR="00422306" w:rsidRDefault="00422306">
      <w:pPr>
        <w:rPr>
          <w:rFonts w:ascii="Calibri" w:eastAsia="Calibri" w:hAnsi="Calibri" w:cs="Calibri"/>
          <w:bCs/>
          <w:sz w:val="24"/>
          <w:szCs w:val="24"/>
        </w:rPr>
      </w:pPr>
    </w:p>
    <w:p w14:paraId="6B7C1A5A" w14:textId="6D2DB900" w:rsidR="00422306" w:rsidRDefault="00422306">
      <w:pPr>
        <w:rPr>
          <w:rFonts w:ascii="Calibri" w:eastAsia="Calibri" w:hAnsi="Calibri" w:cs="Calibri"/>
          <w:bCs/>
          <w:sz w:val="24"/>
          <w:szCs w:val="24"/>
        </w:rPr>
      </w:pPr>
      <w:r>
        <w:rPr>
          <w:rFonts w:ascii="Calibri" w:eastAsia="Calibri" w:hAnsi="Calibri" w:cs="Calibri"/>
          <w:bCs/>
          <w:sz w:val="24"/>
          <w:szCs w:val="24"/>
        </w:rPr>
        <w:t xml:space="preserve">Board meetings will usually be held in Aylesbury, Buckinghamshire – therefore an ability to travel to this location is needed. </w:t>
      </w:r>
    </w:p>
    <w:p w14:paraId="0E1F36DB" w14:textId="5E881ACA" w:rsidR="00422306" w:rsidRDefault="00422306">
      <w:pPr>
        <w:rPr>
          <w:rFonts w:ascii="Calibri" w:eastAsia="Calibri" w:hAnsi="Calibri" w:cs="Calibri"/>
          <w:bCs/>
          <w:sz w:val="24"/>
          <w:szCs w:val="24"/>
        </w:rPr>
      </w:pPr>
    </w:p>
    <w:p w14:paraId="7F0B33F7" w14:textId="77777777" w:rsidR="00422306" w:rsidRDefault="00422306" w:rsidP="00422306">
      <w:pPr>
        <w:rPr>
          <w:rFonts w:ascii="Calibri" w:eastAsia="Calibri" w:hAnsi="Calibri" w:cs="Calibri"/>
          <w:bCs/>
          <w:sz w:val="24"/>
          <w:szCs w:val="24"/>
        </w:rPr>
      </w:pPr>
      <w:r>
        <w:rPr>
          <w:rFonts w:ascii="Calibri" w:eastAsia="Calibri" w:hAnsi="Calibri" w:cs="Calibri"/>
          <w:bCs/>
          <w:sz w:val="24"/>
          <w:szCs w:val="24"/>
        </w:rPr>
        <w:t xml:space="preserve">New trustees will make a genuine and long-lasting impact on the lives of local older people in Buckinghamshire. </w:t>
      </w:r>
    </w:p>
    <w:p w14:paraId="15B24F1D" w14:textId="58520071" w:rsidR="00F20997" w:rsidRDefault="00F20997">
      <w:pPr>
        <w:rPr>
          <w:rFonts w:ascii="Calibri" w:eastAsia="Calibri" w:hAnsi="Calibri" w:cs="Calibri"/>
          <w:bCs/>
          <w:sz w:val="24"/>
          <w:szCs w:val="24"/>
        </w:rPr>
      </w:pPr>
    </w:p>
    <w:p w14:paraId="5CE7E6DC" w14:textId="77777777" w:rsidR="00422306" w:rsidRDefault="00422306">
      <w:pPr>
        <w:rPr>
          <w:rFonts w:ascii="Calibri" w:eastAsia="Calibri" w:hAnsi="Calibri" w:cs="Calibri"/>
          <w:bCs/>
          <w:sz w:val="24"/>
          <w:szCs w:val="24"/>
        </w:rPr>
      </w:pPr>
    </w:p>
    <w:p w14:paraId="57274D82" w14:textId="5B0F56CC" w:rsidR="00B05138" w:rsidRDefault="00B05138">
      <w:pPr>
        <w:rPr>
          <w:rFonts w:ascii="Calibri" w:eastAsia="Calibri" w:hAnsi="Calibri" w:cs="Calibri"/>
          <w:b/>
          <w:sz w:val="24"/>
          <w:szCs w:val="24"/>
        </w:rPr>
      </w:pPr>
      <w:r w:rsidRPr="00B05138">
        <w:rPr>
          <w:rFonts w:ascii="Calibri" w:eastAsia="Calibri" w:hAnsi="Calibri" w:cs="Calibri"/>
          <w:b/>
          <w:sz w:val="24"/>
          <w:szCs w:val="24"/>
        </w:rPr>
        <w:t>How to apply or find out more information</w:t>
      </w:r>
    </w:p>
    <w:p w14:paraId="7681B27D" w14:textId="45A7F077" w:rsidR="00F20997" w:rsidRDefault="00F20997" w:rsidP="00F20997">
      <w:pPr>
        <w:rPr>
          <w:rFonts w:ascii="Calibri" w:eastAsia="Calibri" w:hAnsi="Calibri" w:cs="Calibri"/>
          <w:b/>
          <w:sz w:val="24"/>
          <w:szCs w:val="24"/>
        </w:rPr>
      </w:pPr>
    </w:p>
    <w:p w14:paraId="56C0CEE2" w14:textId="08CE779A" w:rsidR="00F20997" w:rsidRDefault="00F20997" w:rsidP="00F20997">
      <w:pPr>
        <w:rPr>
          <w:rFonts w:ascii="Calibri" w:eastAsia="Calibri" w:hAnsi="Calibri" w:cs="Calibri"/>
          <w:bCs/>
          <w:sz w:val="24"/>
          <w:szCs w:val="24"/>
        </w:rPr>
      </w:pPr>
      <w:r>
        <w:rPr>
          <w:rFonts w:ascii="Calibri" w:eastAsia="Calibri" w:hAnsi="Calibri" w:cs="Calibri"/>
          <w:bCs/>
          <w:sz w:val="24"/>
          <w:szCs w:val="24"/>
        </w:rPr>
        <w:t xml:space="preserve">If you would like to apply to be a trustee with Age UK Buckinghamshire, please send your CV to our interim CEO Gavin Shand at </w:t>
      </w:r>
      <w:hyperlink r:id="rId7" w:history="1">
        <w:r w:rsidRPr="00B07CA7">
          <w:rPr>
            <w:rStyle w:val="Hyperlink"/>
            <w:rFonts w:ascii="Calibri" w:eastAsia="Calibri" w:hAnsi="Calibri" w:cs="Calibri"/>
            <w:bCs/>
            <w:sz w:val="24"/>
            <w:szCs w:val="24"/>
          </w:rPr>
          <w:t>gshand@ageukbucks.org.uk</w:t>
        </w:r>
      </w:hyperlink>
      <w:r>
        <w:rPr>
          <w:rFonts w:ascii="Calibri" w:eastAsia="Calibri" w:hAnsi="Calibri" w:cs="Calibri"/>
          <w:bCs/>
          <w:sz w:val="24"/>
          <w:szCs w:val="24"/>
        </w:rPr>
        <w:t xml:space="preserve">. </w:t>
      </w:r>
    </w:p>
    <w:p w14:paraId="73CF1586" w14:textId="6A79B9ED" w:rsidR="00F20997" w:rsidRDefault="00F20997" w:rsidP="00F20997">
      <w:pPr>
        <w:rPr>
          <w:rFonts w:ascii="Calibri" w:eastAsia="Calibri" w:hAnsi="Calibri" w:cs="Calibri"/>
          <w:bCs/>
          <w:sz w:val="24"/>
          <w:szCs w:val="24"/>
        </w:rPr>
      </w:pPr>
    </w:p>
    <w:p w14:paraId="5ADEA9DD" w14:textId="6E08F062" w:rsidR="00F20997" w:rsidRPr="00F20997" w:rsidRDefault="00F20997" w:rsidP="00F20997">
      <w:pPr>
        <w:rPr>
          <w:rFonts w:ascii="Calibri" w:eastAsia="Calibri" w:hAnsi="Calibri" w:cs="Calibri"/>
          <w:bCs/>
          <w:sz w:val="24"/>
          <w:szCs w:val="24"/>
        </w:rPr>
      </w:pPr>
      <w:r>
        <w:rPr>
          <w:rFonts w:ascii="Calibri" w:eastAsia="Calibri" w:hAnsi="Calibri" w:cs="Calibri"/>
          <w:bCs/>
          <w:sz w:val="24"/>
          <w:szCs w:val="24"/>
        </w:rPr>
        <w:t xml:space="preserve">If you would like to have an informal conversation about the role, or about Age UK Buckinghamshire before applying please also contact our interim CEO. </w:t>
      </w:r>
    </w:p>
    <w:p w14:paraId="49CD7036" w14:textId="77777777" w:rsidR="00F20997" w:rsidRDefault="00F20997" w:rsidP="00F20997">
      <w:pPr>
        <w:rPr>
          <w:rFonts w:ascii="Calibri" w:hAnsi="Calibri" w:cs="Calibri"/>
        </w:rPr>
      </w:pPr>
    </w:p>
    <w:p w14:paraId="42C38B34" w14:textId="5DFD3F8A" w:rsidR="00F20997" w:rsidRPr="00F20997" w:rsidRDefault="00F20997" w:rsidP="00F20997">
      <w:pPr>
        <w:rPr>
          <w:rFonts w:ascii="Calibri" w:hAnsi="Calibri" w:cs="Calibri"/>
        </w:rPr>
      </w:pPr>
    </w:p>
    <w:sectPr w:rsidR="00F20997" w:rsidRPr="00F20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060AB"/>
    <w:multiLevelType w:val="hybridMultilevel"/>
    <w:tmpl w:val="17CC3E28"/>
    <w:lvl w:ilvl="0" w:tplc="7EBC61AA">
      <w:numFmt w:val="bullet"/>
      <w:lvlText w:val="-"/>
      <w:lvlJc w:val="left"/>
      <w:pPr>
        <w:ind w:left="460" w:hanging="360"/>
      </w:pPr>
      <w:rPr>
        <w:rFonts w:ascii="Calibri" w:eastAsia="Calibri" w:hAnsi="Calibri" w:cs="Calibri"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38"/>
    <w:rsid w:val="000B7E92"/>
    <w:rsid w:val="00422306"/>
    <w:rsid w:val="00B05138"/>
    <w:rsid w:val="00B40033"/>
    <w:rsid w:val="00BC3594"/>
    <w:rsid w:val="00E36D7C"/>
    <w:rsid w:val="00F20997"/>
    <w:rsid w:val="00FA3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2731D"/>
  <w15:chartTrackingRefBased/>
  <w15:docId w15:val="{429455AE-569A-4E0B-A9F3-E8954717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3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38"/>
    <w:pPr>
      <w:ind w:left="720"/>
      <w:contextualSpacing/>
    </w:pPr>
  </w:style>
  <w:style w:type="character" w:styleId="Hyperlink">
    <w:name w:val="Hyperlink"/>
    <w:basedOn w:val="DefaultParagraphFont"/>
    <w:uiPriority w:val="99"/>
    <w:unhideWhenUsed/>
    <w:rsid w:val="00F20997"/>
    <w:rPr>
      <w:color w:val="0563C1" w:themeColor="hyperlink"/>
      <w:u w:val="single"/>
    </w:rPr>
  </w:style>
  <w:style w:type="character" w:styleId="UnresolvedMention">
    <w:name w:val="Unresolved Mention"/>
    <w:basedOn w:val="DefaultParagraphFont"/>
    <w:uiPriority w:val="99"/>
    <w:semiHidden/>
    <w:unhideWhenUsed/>
    <w:rsid w:val="00F20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shand@ageukbuck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1\ahart\LOCALS~1\Temp\msohtml1\01\clip_image002.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aukb.manage1</dc:creator>
  <cp:keywords/>
  <dc:description/>
  <cp:lastModifiedBy>aukb.man1</cp:lastModifiedBy>
  <cp:revision>2</cp:revision>
  <dcterms:created xsi:type="dcterms:W3CDTF">2022-01-06T10:10:00Z</dcterms:created>
  <dcterms:modified xsi:type="dcterms:W3CDTF">2022-01-06T10:10:00Z</dcterms:modified>
</cp:coreProperties>
</file>