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FD12C5" w14:textId="028CACA4" w:rsidR="002E1071" w:rsidRPr="0005134E" w:rsidRDefault="00D95FE7" w:rsidP="00B01BB2">
      <w:pPr>
        <w:rPr>
          <w:color w:val="FF0000"/>
        </w:rPr>
      </w:pPr>
      <w:r>
        <w:rPr>
          <w:noProof/>
          <w:color w:val="FF0000"/>
          <w:lang w:eastAsia="en-GB"/>
        </w:rPr>
        <w:drawing>
          <wp:anchor distT="0" distB="0" distL="114300" distR="114300" simplePos="0" relativeHeight="251659264" behindDoc="0" locked="0" layoutInCell="1" allowOverlap="1" wp14:anchorId="340A56D2" wp14:editId="7338560C">
            <wp:simplePos x="0" y="0"/>
            <wp:positionH relativeFrom="column">
              <wp:posOffset>3321038</wp:posOffset>
            </wp:positionH>
            <wp:positionV relativeFrom="paragraph">
              <wp:posOffset>-862235</wp:posOffset>
            </wp:positionV>
            <wp:extent cx="2895692" cy="1009290"/>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KB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5692" cy="1009290"/>
                    </a:xfrm>
                    <a:prstGeom prst="rect">
                      <a:avLst/>
                    </a:prstGeom>
                  </pic:spPr>
                </pic:pic>
              </a:graphicData>
            </a:graphic>
            <wp14:sizeRelH relativeFrom="margin">
              <wp14:pctWidth>0</wp14:pctWidth>
            </wp14:sizeRelH>
            <wp14:sizeRelV relativeFrom="margin">
              <wp14:pctHeight>0</wp14:pctHeight>
            </wp14:sizeRelV>
          </wp:anchor>
        </w:drawing>
      </w:r>
      <w:r>
        <w:rPr>
          <w:color w:val="FF0000"/>
        </w:rPr>
        <w:pict w14:anchorId="0B0F29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45pt;height:159.6pt">
            <v:imagedata r:id="rId9" o:title="Rustie_Lee_Photo"/>
          </v:shape>
        </w:pict>
      </w:r>
      <w:bookmarkStart w:id="0" w:name="_GoBack"/>
      <w:bookmarkEnd w:id="0"/>
      <w:r w:rsidR="002E1071">
        <w:rPr>
          <w:noProof/>
          <w:lang w:eastAsia="en-GB"/>
        </w:rPr>
        <w:drawing>
          <wp:anchor distT="0" distB="0" distL="114300" distR="114300" simplePos="0" relativeHeight="251658240" behindDoc="1" locked="0" layoutInCell="1" allowOverlap="1" wp14:anchorId="4E653C33" wp14:editId="4910E284">
            <wp:simplePos x="0" y="0"/>
            <wp:positionH relativeFrom="margin">
              <wp:posOffset>3482975</wp:posOffset>
            </wp:positionH>
            <wp:positionV relativeFrom="paragraph">
              <wp:posOffset>-624840</wp:posOffset>
            </wp:positionV>
            <wp:extent cx="2240280" cy="1419860"/>
            <wp:effectExtent l="0" t="0" r="7620" b="8890"/>
            <wp:wrapTight wrapText="bothSides">
              <wp:wrapPolygon edited="0">
                <wp:start x="0" y="0"/>
                <wp:lineTo x="0" y="21445"/>
                <wp:lineTo x="21490" y="21445"/>
                <wp:lineTo x="2149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0280" cy="1419860"/>
                    </a:xfrm>
                    <a:prstGeom prst="rect">
                      <a:avLst/>
                    </a:prstGeom>
                    <a:noFill/>
                  </pic:spPr>
                </pic:pic>
              </a:graphicData>
            </a:graphic>
            <wp14:sizeRelH relativeFrom="page">
              <wp14:pctWidth>0</wp14:pctWidth>
            </wp14:sizeRelH>
            <wp14:sizeRelV relativeFrom="page">
              <wp14:pctHeight>0</wp14:pctHeight>
            </wp14:sizeRelV>
          </wp:anchor>
        </w:drawing>
      </w:r>
    </w:p>
    <w:p w14:paraId="2DC5FFA9" w14:textId="77777777" w:rsidR="002E1071" w:rsidRDefault="002E1071" w:rsidP="002E1071">
      <w:pPr>
        <w:jc w:val="center"/>
      </w:pPr>
    </w:p>
    <w:p w14:paraId="1FEDC60C" w14:textId="77777777" w:rsidR="002E1071" w:rsidRDefault="002E1071" w:rsidP="002E1071">
      <w:pPr>
        <w:jc w:val="center"/>
        <w:rPr>
          <w:b/>
          <w:bCs/>
          <w:sz w:val="28"/>
          <w:szCs w:val="28"/>
        </w:rPr>
      </w:pPr>
      <w:r>
        <w:rPr>
          <w:b/>
          <w:bCs/>
          <w:sz w:val="28"/>
          <w:szCs w:val="28"/>
        </w:rPr>
        <w:t>‘We all need to do our part to bring the country and life back to normal’ - Rustie Lee</w:t>
      </w:r>
    </w:p>
    <w:p w14:paraId="7FD3710E" w14:textId="77777777" w:rsidR="002E1071" w:rsidRDefault="002E1071" w:rsidP="002E1071">
      <w:pPr>
        <w:shd w:val="clear" w:color="auto" w:fill="FFFFFF"/>
        <w:jc w:val="center"/>
        <w:textAlignment w:val="baseline"/>
        <w:rPr>
          <w:rFonts w:asciiTheme="minorHAnsi" w:hAnsiTheme="minorHAnsi" w:cstheme="minorHAnsi"/>
          <w:b/>
          <w:bCs/>
          <w:sz w:val="28"/>
          <w:szCs w:val="28"/>
        </w:rPr>
      </w:pPr>
    </w:p>
    <w:p w14:paraId="6DA516DA" w14:textId="77777777" w:rsidR="002E1071" w:rsidRDefault="002E1071" w:rsidP="002E1071">
      <w:pPr>
        <w:shd w:val="clear" w:color="auto" w:fill="FFFFFF"/>
        <w:jc w:val="center"/>
        <w:textAlignment w:val="baseline"/>
        <w:rPr>
          <w:rFonts w:asciiTheme="minorHAnsi" w:hAnsiTheme="minorHAnsi" w:cstheme="minorHAnsi"/>
          <w:b/>
          <w:bCs/>
          <w:i/>
          <w:iCs/>
          <w:sz w:val="24"/>
          <w:szCs w:val="24"/>
        </w:rPr>
      </w:pPr>
      <w:r>
        <w:rPr>
          <w:rFonts w:asciiTheme="minorHAnsi" w:hAnsiTheme="minorHAnsi" w:cstheme="minorHAnsi"/>
          <w:b/>
          <w:bCs/>
          <w:i/>
          <w:iCs/>
          <w:sz w:val="24"/>
          <w:szCs w:val="24"/>
        </w:rPr>
        <w:t xml:space="preserve">Rustie Lee talks about having her vaccination even though she is a ‘big baby’ when it comes to injections </w:t>
      </w:r>
    </w:p>
    <w:p w14:paraId="716A9145" w14:textId="77777777" w:rsidR="002E1071" w:rsidRDefault="002E1071" w:rsidP="002E1071">
      <w:pPr>
        <w:shd w:val="clear" w:color="auto" w:fill="FFFFFF"/>
        <w:textAlignment w:val="baseline"/>
        <w:rPr>
          <w:rFonts w:ascii="Arial" w:hAnsi="Arial" w:cs="Arial"/>
          <w:sz w:val="24"/>
          <w:szCs w:val="24"/>
        </w:rPr>
      </w:pPr>
    </w:p>
    <w:p w14:paraId="2053E972" w14:textId="3617CAB5" w:rsidR="002E1071" w:rsidRDefault="002E1071" w:rsidP="002E1071">
      <w:pPr>
        <w:shd w:val="clear" w:color="auto" w:fill="FFFFFF"/>
        <w:textAlignment w:val="baseline"/>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 xml:space="preserve">TV personality, chef, actress and singer Rustie Lee has teamed up with Age UK </w:t>
      </w:r>
      <w:r w:rsidR="00B01BB2" w:rsidRPr="00B01BB2">
        <w:rPr>
          <w:rFonts w:asciiTheme="minorHAnsi" w:hAnsiTheme="minorHAnsi" w:cstheme="minorHAnsi"/>
          <w:sz w:val="24"/>
          <w:szCs w:val="24"/>
          <w:shd w:val="clear" w:color="auto" w:fill="FFFFFF"/>
        </w:rPr>
        <w:t xml:space="preserve">Buckinghamshire </w:t>
      </w:r>
      <w:r>
        <w:rPr>
          <w:rFonts w:asciiTheme="minorHAnsi" w:hAnsiTheme="minorHAnsi" w:cstheme="minorHAnsi"/>
          <w:sz w:val="24"/>
          <w:szCs w:val="24"/>
          <w:shd w:val="clear" w:color="auto" w:fill="FFFFFF"/>
        </w:rPr>
        <w:t xml:space="preserve">to highlight the importance of the covid-19 vaccination for older people, especially those in Black and Minority Ethnic (BAME) communities. </w:t>
      </w:r>
    </w:p>
    <w:p w14:paraId="4E2F8B1C" w14:textId="77777777" w:rsidR="002E1071" w:rsidRDefault="002E1071" w:rsidP="002E1071">
      <w:pPr>
        <w:shd w:val="clear" w:color="auto" w:fill="FFFFFF"/>
        <w:textAlignment w:val="baseline"/>
        <w:rPr>
          <w:rFonts w:asciiTheme="minorHAnsi" w:hAnsiTheme="minorHAnsi" w:cstheme="minorHAnsi"/>
          <w:sz w:val="24"/>
          <w:szCs w:val="24"/>
          <w:shd w:val="clear" w:color="auto" w:fill="FFFFFF"/>
        </w:rPr>
      </w:pPr>
    </w:p>
    <w:p w14:paraId="10F8A311" w14:textId="12B5AC2C" w:rsidR="002E1071" w:rsidRDefault="002E1071" w:rsidP="002E1071">
      <w:pPr>
        <w:shd w:val="clear" w:color="auto" w:fill="FFFFFF"/>
        <w:textAlignment w:val="baseline"/>
        <w:rPr>
          <w:sz w:val="24"/>
          <w:szCs w:val="24"/>
        </w:rPr>
      </w:pPr>
      <w:r>
        <w:rPr>
          <w:rFonts w:asciiTheme="minorHAnsi" w:hAnsiTheme="minorHAnsi" w:cstheme="minorHAnsi"/>
          <w:sz w:val="24"/>
          <w:szCs w:val="24"/>
          <w:shd w:val="clear" w:color="auto" w:fill="FFFFFF"/>
        </w:rPr>
        <w:t xml:space="preserve">The NHS has done an incredible job so far in giving the first dose of the vaccination to over </w:t>
      </w:r>
      <w:r w:rsidR="00325709">
        <w:rPr>
          <w:rFonts w:asciiTheme="minorHAnsi" w:hAnsiTheme="minorHAnsi" w:cstheme="minorHAnsi"/>
          <w:sz w:val="24"/>
          <w:szCs w:val="24"/>
          <w:shd w:val="clear" w:color="auto" w:fill="FFFFFF"/>
        </w:rPr>
        <w:t xml:space="preserve">24 </w:t>
      </w:r>
      <w:r>
        <w:rPr>
          <w:rFonts w:asciiTheme="minorHAnsi" w:hAnsiTheme="minorHAnsi" w:cstheme="minorHAnsi"/>
          <w:sz w:val="24"/>
          <w:szCs w:val="24"/>
          <w:shd w:val="clear" w:color="auto" w:fill="FFFFFF"/>
        </w:rPr>
        <w:t xml:space="preserve">million people. Worryingly though, the official figures show that </w:t>
      </w:r>
      <w:r w:rsidR="00E2574F" w:rsidRPr="00E2574F">
        <w:rPr>
          <w:rFonts w:asciiTheme="minorHAnsi" w:hAnsiTheme="minorHAnsi" w:cstheme="minorHAnsi"/>
          <w:color w:val="FF0000"/>
          <w:sz w:val="24"/>
          <w:szCs w:val="24"/>
          <w:shd w:val="clear" w:color="auto" w:fill="FFFFFF"/>
        </w:rPr>
        <w:t>across the UK</w:t>
      </w:r>
      <w:r w:rsidR="00E2574F">
        <w:rPr>
          <w:rFonts w:asciiTheme="minorHAnsi" w:hAnsiTheme="minorHAnsi" w:cstheme="minorHAnsi"/>
          <w:sz w:val="24"/>
          <w:szCs w:val="24"/>
          <w:shd w:val="clear" w:color="auto" w:fill="FFFFFF"/>
        </w:rPr>
        <w:t xml:space="preserve"> </w:t>
      </w:r>
      <w:r>
        <w:rPr>
          <w:rFonts w:asciiTheme="minorHAnsi" w:hAnsiTheme="minorHAnsi" w:cstheme="minorHAnsi"/>
          <w:sz w:val="24"/>
          <w:szCs w:val="24"/>
          <w:shd w:val="clear" w:color="auto" w:fill="FFFFFF"/>
        </w:rPr>
        <w:t xml:space="preserve">only 7 in 10 eligible Black older people and around 8 in 10 eligible Asian older people have been vaccinated so far, compared to </w:t>
      </w:r>
      <w:r>
        <w:rPr>
          <w:sz w:val="24"/>
          <w:szCs w:val="24"/>
        </w:rPr>
        <w:t>more than 9 in 10 eligible white older people.</w:t>
      </w:r>
      <w:r>
        <w:rPr>
          <w:rStyle w:val="EndnoteReference"/>
          <w:sz w:val="24"/>
          <w:szCs w:val="24"/>
        </w:rPr>
        <w:endnoteReference w:id="1"/>
      </w:r>
      <w:r>
        <w:rPr>
          <w:rFonts w:asciiTheme="minorHAnsi" w:hAnsiTheme="minorHAnsi" w:cstheme="minorHAnsi"/>
          <w:sz w:val="24"/>
          <w:szCs w:val="24"/>
          <w:shd w:val="clear" w:color="auto" w:fill="FFFFFF"/>
        </w:rPr>
        <w:t xml:space="preserve"> </w:t>
      </w:r>
    </w:p>
    <w:p w14:paraId="2D947A40" w14:textId="77777777" w:rsidR="002E1071" w:rsidRDefault="002E1071" w:rsidP="002E1071">
      <w:pPr>
        <w:shd w:val="clear" w:color="auto" w:fill="FFFFFF"/>
        <w:textAlignment w:val="baseline"/>
        <w:rPr>
          <w:rFonts w:asciiTheme="minorHAnsi" w:hAnsiTheme="minorHAnsi" w:cstheme="minorHAnsi"/>
          <w:sz w:val="24"/>
          <w:szCs w:val="24"/>
          <w:shd w:val="clear" w:color="auto" w:fill="FFFFFF"/>
        </w:rPr>
      </w:pPr>
    </w:p>
    <w:p w14:paraId="3422B022" w14:textId="77777777" w:rsidR="002E1071" w:rsidRDefault="002E1071" w:rsidP="002E1071">
      <w:pPr>
        <w:shd w:val="clear" w:color="auto" w:fill="FFFFFF"/>
        <w:textAlignment w:val="baseline"/>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These differences are a worry because we know that Black and Asian older people are more likely to test positive for Covid-19 and to become seriously ill and die from the virus.</w:t>
      </w:r>
    </w:p>
    <w:p w14:paraId="31CBDBBF" w14:textId="77777777" w:rsidR="002E1071" w:rsidRDefault="002E1071" w:rsidP="002E1071">
      <w:pPr>
        <w:shd w:val="clear" w:color="auto" w:fill="FFFFFF"/>
        <w:textAlignment w:val="baseline"/>
        <w:rPr>
          <w:rFonts w:asciiTheme="minorHAnsi" w:hAnsiTheme="minorHAnsi" w:cstheme="minorHAnsi"/>
          <w:sz w:val="24"/>
          <w:szCs w:val="24"/>
          <w:shd w:val="clear" w:color="auto" w:fill="FFFFFF"/>
        </w:rPr>
      </w:pPr>
    </w:p>
    <w:p w14:paraId="74BA0E97" w14:textId="77777777" w:rsidR="002E1071" w:rsidRDefault="002E1071" w:rsidP="002E1071">
      <w:pPr>
        <w:rPr>
          <w:sz w:val="24"/>
          <w:szCs w:val="24"/>
        </w:rPr>
      </w:pPr>
      <w:r>
        <w:rPr>
          <w:sz w:val="24"/>
          <w:szCs w:val="24"/>
        </w:rPr>
        <w:t>Rustie, star of morning and reality TV, is working with Age UK to encourage older people and those from Black and other Minority Ethnic groups to have the vaccination. She said: ‘’I believe that by now you must all be as fed up with the lock down as I am. No leisurely shopping, no cinemas, no trips to the pub to meet up with friends for a drink and a meal, no visits from anyone, not even your family and, as of now, no concrete end yet in sight.</w:t>
      </w:r>
    </w:p>
    <w:p w14:paraId="20CEBFC0" w14:textId="77777777" w:rsidR="002E1071" w:rsidRDefault="002E1071" w:rsidP="002E1071">
      <w:pPr>
        <w:rPr>
          <w:sz w:val="24"/>
          <w:szCs w:val="24"/>
        </w:rPr>
      </w:pPr>
    </w:p>
    <w:p w14:paraId="369EFD32" w14:textId="77777777" w:rsidR="002E1071" w:rsidRDefault="002E1071" w:rsidP="002E1071">
      <w:pPr>
        <w:rPr>
          <w:sz w:val="24"/>
          <w:szCs w:val="24"/>
        </w:rPr>
      </w:pPr>
      <w:r>
        <w:rPr>
          <w:sz w:val="24"/>
          <w:szCs w:val="24"/>
        </w:rPr>
        <w:t>“We all need to do our part to bring the country and life back to normal. That is why I was happy to have my first jab at the start of the month. Trust me, I am a baby when it comes to having injections. I wind myself up for days for the annual flu jab. But this time it was different. I had to do this not only to protect myself but my family and everyone I might get in contact with.</w:t>
      </w:r>
    </w:p>
    <w:p w14:paraId="0C6435D8" w14:textId="77777777" w:rsidR="002E1071" w:rsidRDefault="002E1071" w:rsidP="002E1071">
      <w:pPr>
        <w:rPr>
          <w:sz w:val="24"/>
          <w:szCs w:val="24"/>
        </w:rPr>
      </w:pPr>
    </w:p>
    <w:p w14:paraId="7B72484D" w14:textId="77777777" w:rsidR="002E1071" w:rsidRDefault="002E1071" w:rsidP="002E1071">
      <w:pPr>
        <w:rPr>
          <w:sz w:val="24"/>
          <w:szCs w:val="24"/>
        </w:rPr>
      </w:pPr>
      <w:r>
        <w:rPr>
          <w:sz w:val="24"/>
          <w:szCs w:val="24"/>
        </w:rPr>
        <w:t>“So, when I arrived at the vaccination centre I was glad to see how professional all the staff were. And not just professional, but genuinely nice. The nurses took their time to answer my questions and when it came to the injection I felt absolutely nothing. I was surprised how quickly it was over.</w:t>
      </w:r>
    </w:p>
    <w:p w14:paraId="6A4CB1F3" w14:textId="77777777" w:rsidR="002E1071" w:rsidRDefault="002E1071" w:rsidP="002E1071">
      <w:pPr>
        <w:rPr>
          <w:sz w:val="24"/>
          <w:szCs w:val="24"/>
        </w:rPr>
      </w:pPr>
    </w:p>
    <w:p w14:paraId="1B539A69" w14:textId="77777777" w:rsidR="002E1071" w:rsidRDefault="002E1071" w:rsidP="002E1071">
      <w:pPr>
        <w:rPr>
          <w:sz w:val="24"/>
          <w:szCs w:val="24"/>
        </w:rPr>
      </w:pPr>
      <w:r>
        <w:rPr>
          <w:sz w:val="24"/>
          <w:szCs w:val="24"/>
        </w:rPr>
        <w:lastRenderedPageBreak/>
        <w:t>“It is now about three weeks since my jab and I can honestly say that I’ve had no complications or side effects.</w:t>
      </w:r>
    </w:p>
    <w:p w14:paraId="71576D88" w14:textId="77777777" w:rsidR="002E1071" w:rsidRDefault="002E1071" w:rsidP="002E1071">
      <w:pPr>
        <w:rPr>
          <w:sz w:val="24"/>
          <w:szCs w:val="24"/>
        </w:rPr>
      </w:pPr>
    </w:p>
    <w:p w14:paraId="4211EDDF" w14:textId="77777777" w:rsidR="002E1071" w:rsidRDefault="002E1071" w:rsidP="002E1071">
      <w:pPr>
        <w:rPr>
          <w:sz w:val="24"/>
          <w:szCs w:val="24"/>
        </w:rPr>
      </w:pPr>
      <w:r>
        <w:rPr>
          <w:sz w:val="24"/>
          <w:szCs w:val="24"/>
        </w:rPr>
        <w:t>“I would ask anyone, especially my Caribbean people to go and get vaccinated as soon as you can. We lost a lot of lives during this pandemic and we now have the chance to end this. So please do your part to help.‘’</w:t>
      </w:r>
    </w:p>
    <w:p w14:paraId="44DF5A67" w14:textId="77777777" w:rsidR="002E1071" w:rsidRDefault="002E1071" w:rsidP="002E1071">
      <w:pPr>
        <w:rPr>
          <w:sz w:val="24"/>
          <w:szCs w:val="24"/>
        </w:rPr>
      </w:pPr>
    </w:p>
    <w:p w14:paraId="479C0BD1" w14:textId="77777777" w:rsidR="002E1071" w:rsidRDefault="002E1071" w:rsidP="002E1071">
      <w:pPr>
        <w:shd w:val="clear" w:color="auto" w:fill="FFFFFF"/>
        <w:textAlignment w:val="baseline"/>
        <w:rPr>
          <w:rFonts w:asciiTheme="minorHAnsi" w:hAnsiTheme="minorHAnsi" w:cstheme="minorHAnsi"/>
          <w:sz w:val="24"/>
          <w:szCs w:val="24"/>
          <w:shd w:val="clear" w:color="auto" w:fill="FFFFFF"/>
        </w:rPr>
      </w:pPr>
      <w:r>
        <w:t>There are a number of reasons why people may not have taken up the offer of a vaccination. Research shows these range from worries about safety and side-effects to doubts about how effective the vaccines really are. Some have been put off by myths and misinformation spreading on social media, but s</w:t>
      </w:r>
      <w:r>
        <w:rPr>
          <w:rFonts w:asciiTheme="minorHAnsi" w:hAnsiTheme="minorHAnsi" w:cstheme="minorHAnsi"/>
          <w:sz w:val="24"/>
          <w:szCs w:val="24"/>
          <w:shd w:val="clear" w:color="auto" w:fill="FFFFFF"/>
        </w:rPr>
        <w:t xml:space="preserve">cientific evidence shows the vaccines are both safe and highly effective in reducing the chances of everyone, including older age groups, becoming seriously unwell with coronavirus. </w:t>
      </w:r>
      <w:r>
        <w:t>It’s important for people to get reliable information from trustworthy sources so they can make an informed choice</w:t>
      </w:r>
      <w:r>
        <w:rPr>
          <w:rFonts w:asciiTheme="minorHAnsi" w:hAnsiTheme="minorHAnsi" w:cstheme="minorHAnsi"/>
          <w:sz w:val="24"/>
          <w:szCs w:val="24"/>
          <w:shd w:val="clear" w:color="auto" w:fill="FFFFFF"/>
        </w:rPr>
        <w:t>. This is especially important for anyone whose work brings them into contact with others</w:t>
      </w:r>
      <w:r>
        <w:rPr>
          <w:rFonts w:asciiTheme="minorHAnsi" w:hAnsiTheme="minorHAnsi" w:cstheme="minorHAnsi"/>
          <w:sz w:val="24"/>
          <w:szCs w:val="24"/>
        </w:rPr>
        <w:t xml:space="preserve"> or who lives with someone in this situation, for example, transport, security, nursing or care.  </w:t>
      </w:r>
    </w:p>
    <w:p w14:paraId="487E2811" w14:textId="77777777" w:rsidR="002E1071" w:rsidRDefault="002E1071" w:rsidP="002E1071">
      <w:pPr>
        <w:shd w:val="clear" w:color="auto" w:fill="FFFFFF"/>
        <w:textAlignment w:val="baseline"/>
      </w:pPr>
    </w:p>
    <w:p w14:paraId="2AD3F788" w14:textId="77777777" w:rsidR="002E1071" w:rsidRDefault="002E1071" w:rsidP="002E1071">
      <w:pPr>
        <w:shd w:val="clear" w:color="auto" w:fill="FFFFFF"/>
        <w:textAlignment w:val="baseline"/>
        <w:rPr>
          <w:rFonts w:asciiTheme="minorHAnsi" w:hAnsiTheme="minorHAnsi" w:cstheme="minorHAnsi"/>
          <w:sz w:val="24"/>
          <w:szCs w:val="24"/>
          <w:shd w:val="clear" w:color="auto" w:fill="FFFFFF"/>
        </w:rPr>
      </w:pPr>
      <w:r>
        <w:t xml:space="preserve">Some people have also experienced practical challenges in getting to centres. However, there are now a variety of ways to access a vaccine and, at the moment, anyone over the age of 60 can book directly though the website or by calling 119, as well as by responding to an invitation from their local GP.   </w:t>
      </w:r>
    </w:p>
    <w:p w14:paraId="20CBF0B4" w14:textId="77777777" w:rsidR="002E1071" w:rsidRDefault="002E1071" w:rsidP="002E1071">
      <w:pPr>
        <w:shd w:val="clear" w:color="auto" w:fill="FFFFFF"/>
        <w:textAlignment w:val="baseline"/>
        <w:rPr>
          <w:rFonts w:asciiTheme="minorHAnsi" w:hAnsiTheme="minorHAnsi" w:cstheme="minorHAnsi"/>
          <w:sz w:val="24"/>
          <w:szCs w:val="24"/>
          <w:shd w:val="clear" w:color="auto" w:fill="FFFFFF"/>
        </w:rPr>
      </w:pPr>
    </w:p>
    <w:p w14:paraId="4ADDEA21" w14:textId="2EB51BBC" w:rsidR="002E1071" w:rsidRDefault="00B01BB2" w:rsidP="002E1071">
      <w:pPr>
        <w:rPr>
          <w:rFonts w:asciiTheme="minorHAnsi" w:hAnsiTheme="minorHAnsi" w:cstheme="minorHAnsi"/>
          <w:sz w:val="24"/>
          <w:szCs w:val="24"/>
          <w:shd w:val="clear" w:color="auto" w:fill="FFFFFF"/>
        </w:rPr>
      </w:pPr>
      <w:r w:rsidRPr="00B01BB2">
        <w:rPr>
          <w:rFonts w:asciiTheme="minorHAnsi" w:hAnsiTheme="minorHAnsi" w:cstheme="minorHAnsi"/>
          <w:sz w:val="24"/>
          <w:szCs w:val="24"/>
          <w:shd w:val="clear" w:color="auto" w:fill="FFFFFF"/>
        </w:rPr>
        <w:t>Caroline Oakes</w:t>
      </w:r>
      <w:r w:rsidR="00323A38" w:rsidRPr="00B01BB2">
        <w:rPr>
          <w:rFonts w:asciiTheme="minorHAnsi" w:hAnsiTheme="minorHAnsi" w:cstheme="minorHAnsi"/>
          <w:sz w:val="24"/>
          <w:szCs w:val="24"/>
          <w:shd w:val="clear" w:color="auto" w:fill="FFFFFF"/>
        </w:rPr>
        <w:t xml:space="preserve">, </w:t>
      </w:r>
      <w:r w:rsidRPr="00B01BB2">
        <w:rPr>
          <w:rFonts w:asciiTheme="minorHAnsi" w:hAnsiTheme="minorHAnsi" w:cstheme="minorHAnsi"/>
          <w:sz w:val="24"/>
          <w:szCs w:val="24"/>
          <w:shd w:val="clear" w:color="auto" w:fill="FFFFFF"/>
        </w:rPr>
        <w:t>Communications Officer</w:t>
      </w:r>
      <w:r w:rsidR="002E1071" w:rsidRPr="00B01BB2">
        <w:rPr>
          <w:rFonts w:asciiTheme="minorHAnsi" w:hAnsiTheme="minorHAnsi" w:cstheme="minorHAnsi"/>
          <w:sz w:val="24"/>
          <w:szCs w:val="24"/>
          <w:shd w:val="clear" w:color="auto" w:fill="FFFFFF"/>
        </w:rPr>
        <w:t xml:space="preserve"> </w:t>
      </w:r>
      <w:r w:rsidR="00323A38" w:rsidRPr="00B01BB2">
        <w:rPr>
          <w:rFonts w:asciiTheme="minorHAnsi" w:hAnsiTheme="minorHAnsi" w:cstheme="minorHAnsi"/>
          <w:sz w:val="24"/>
          <w:szCs w:val="24"/>
          <w:shd w:val="clear" w:color="auto" w:fill="FFFFFF"/>
        </w:rPr>
        <w:t xml:space="preserve">for </w:t>
      </w:r>
      <w:r w:rsidR="002E1071" w:rsidRPr="00B01BB2">
        <w:rPr>
          <w:rFonts w:asciiTheme="minorHAnsi" w:hAnsiTheme="minorHAnsi" w:cstheme="minorHAnsi"/>
          <w:sz w:val="24"/>
          <w:szCs w:val="24"/>
          <w:shd w:val="clear" w:color="auto" w:fill="FFFFFF"/>
        </w:rPr>
        <w:t>Age UK</w:t>
      </w:r>
      <w:r w:rsidR="00F4519C" w:rsidRPr="00B01BB2">
        <w:rPr>
          <w:rFonts w:asciiTheme="minorHAnsi" w:hAnsiTheme="minorHAnsi" w:cstheme="minorHAnsi"/>
          <w:sz w:val="24"/>
          <w:szCs w:val="24"/>
          <w:shd w:val="clear" w:color="auto" w:fill="FFFFFF"/>
        </w:rPr>
        <w:t xml:space="preserve"> </w:t>
      </w:r>
      <w:r w:rsidR="00323A38" w:rsidRPr="00B01BB2">
        <w:rPr>
          <w:rFonts w:asciiTheme="minorHAnsi" w:hAnsiTheme="minorHAnsi" w:cstheme="minorHAnsi"/>
          <w:sz w:val="24"/>
          <w:szCs w:val="24"/>
          <w:shd w:val="clear" w:color="auto" w:fill="FFFFFF"/>
        </w:rPr>
        <w:t xml:space="preserve">in </w:t>
      </w:r>
      <w:r w:rsidRPr="00B01BB2">
        <w:rPr>
          <w:rFonts w:asciiTheme="minorHAnsi" w:hAnsiTheme="minorHAnsi" w:cstheme="minorHAnsi"/>
          <w:sz w:val="24"/>
          <w:szCs w:val="24"/>
          <w:shd w:val="clear" w:color="auto" w:fill="FFFFFF"/>
        </w:rPr>
        <w:t>Buckinghamshire</w:t>
      </w:r>
      <w:r w:rsidR="00323A38" w:rsidRPr="00B01BB2">
        <w:rPr>
          <w:rFonts w:asciiTheme="minorHAnsi" w:hAnsiTheme="minorHAnsi" w:cstheme="minorHAnsi"/>
          <w:sz w:val="24"/>
          <w:szCs w:val="24"/>
          <w:shd w:val="clear" w:color="auto" w:fill="FFFFFF"/>
        </w:rPr>
        <w:t>,</w:t>
      </w:r>
      <w:r w:rsidR="002E1071" w:rsidRPr="00B01BB2">
        <w:rPr>
          <w:rFonts w:asciiTheme="minorHAnsi" w:hAnsiTheme="minorHAnsi" w:cstheme="minorHAnsi"/>
          <w:sz w:val="24"/>
          <w:szCs w:val="24"/>
          <w:shd w:val="clear" w:color="auto" w:fill="FFFFFF"/>
        </w:rPr>
        <w:t xml:space="preserve"> </w:t>
      </w:r>
      <w:r w:rsidR="002E1071">
        <w:rPr>
          <w:rFonts w:asciiTheme="minorHAnsi" w:hAnsiTheme="minorHAnsi" w:cstheme="minorHAnsi"/>
          <w:sz w:val="24"/>
          <w:szCs w:val="24"/>
          <w:shd w:val="clear" w:color="auto" w:fill="FFFFFF"/>
        </w:rPr>
        <w:t xml:space="preserve">said: </w:t>
      </w:r>
      <w:r>
        <w:rPr>
          <w:rFonts w:asciiTheme="minorHAnsi" w:hAnsiTheme="minorHAnsi" w:cstheme="minorHAnsi"/>
          <w:sz w:val="24"/>
          <w:szCs w:val="24"/>
          <w:shd w:val="clear" w:color="auto" w:fill="FFFFFF"/>
        </w:rPr>
        <w:t>“</w:t>
      </w:r>
      <w:r w:rsidR="002E1071">
        <w:rPr>
          <w:rFonts w:asciiTheme="minorHAnsi" w:hAnsiTheme="minorHAnsi" w:cstheme="minorHAnsi"/>
          <w:sz w:val="24"/>
          <w:szCs w:val="24"/>
          <w:shd w:val="clear" w:color="auto" w:fill="FFFFFF"/>
        </w:rPr>
        <w:t>Getting vaccinated really is the best way to protect ourselves, our loved-ones and the wider community from this horrible virus. We are getting more information all the time about just how effective these vaccines are in keeping people safe and well, and in stopping the spread, an</w:t>
      </w:r>
      <w:r>
        <w:rPr>
          <w:rFonts w:asciiTheme="minorHAnsi" w:hAnsiTheme="minorHAnsi" w:cstheme="minorHAnsi"/>
          <w:sz w:val="24"/>
          <w:szCs w:val="24"/>
          <w:shd w:val="clear" w:color="auto" w:fill="FFFFFF"/>
        </w:rPr>
        <w:t>d it is all really encouraging”</w:t>
      </w:r>
    </w:p>
    <w:p w14:paraId="3E6BCB6E" w14:textId="77777777" w:rsidR="002E1071" w:rsidRDefault="002E1071" w:rsidP="002E1071">
      <w:pPr>
        <w:rPr>
          <w:rFonts w:asciiTheme="minorHAnsi" w:hAnsiTheme="minorHAnsi" w:cstheme="minorHAnsi"/>
          <w:sz w:val="24"/>
          <w:szCs w:val="24"/>
          <w:shd w:val="clear" w:color="auto" w:fill="FFFFFF"/>
        </w:rPr>
      </w:pPr>
    </w:p>
    <w:p w14:paraId="486813D3" w14:textId="77777777" w:rsidR="002E1071" w:rsidRDefault="002E1071" w:rsidP="002E1071">
      <w:pPr>
        <w:shd w:val="clear" w:color="auto" w:fill="FFFFFF"/>
        <w:textAlignment w:val="baseline"/>
        <w:rPr>
          <w:rFonts w:asciiTheme="minorHAnsi" w:eastAsia="Times New Roman" w:hAnsiTheme="minorHAnsi" w:cstheme="minorHAnsi"/>
          <w:sz w:val="24"/>
          <w:szCs w:val="24"/>
        </w:rPr>
      </w:pPr>
      <w:r>
        <w:rPr>
          <w:rFonts w:asciiTheme="minorHAnsi" w:hAnsiTheme="minorHAnsi" w:cstheme="minorHAnsi"/>
          <w:sz w:val="24"/>
          <w:szCs w:val="24"/>
          <w:shd w:val="clear" w:color="auto" w:fill="FFFFFF"/>
        </w:rPr>
        <w:t xml:space="preserve">“Many older people and families have had to live with the fear of contracting this virus or taking it home to their friends and relatives. After such a hard year, vaccination can start to lift that burden – but only if we take up the offer when it’s made to us. We now know that anyone </w:t>
      </w:r>
      <w:r>
        <w:rPr>
          <w:rFonts w:asciiTheme="minorHAnsi" w:hAnsiTheme="minorHAnsi" w:cstheme="minorHAnsi"/>
          <w:sz w:val="24"/>
          <w:szCs w:val="24"/>
        </w:rPr>
        <w:t>having a vaccination will have a</w:t>
      </w:r>
      <w:r>
        <w:rPr>
          <w:rFonts w:asciiTheme="minorHAnsi" w:hAnsiTheme="minorHAnsi" w:cstheme="minorHAnsi"/>
          <w:sz w:val="24"/>
          <w:szCs w:val="24"/>
          <w:shd w:val="clear" w:color="auto" w:fill="FFFFFF"/>
        </w:rPr>
        <w:t xml:space="preserve"> good level of protection from three weeks after the first dose, and then the second booster dose further increases the level of protection and helps to sustain it for longer. </w:t>
      </w:r>
    </w:p>
    <w:p w14:paraId="5BCD6FD3" w14:textId="77777777" w:rsidR="002E1071" w:rsidRDefault="002E1071" w:rsidP="002E1071">
      <w:pPr>
        <w:rPr>
          <w:rFonts w:asciiTheme="minorHAnsi" w:eastAsia="Times New Roman" w:hAnsiTheme="minorHAnsi" w:cstheme="minorHAnsi"/>
          <w:sz w:val="24"/>
          <w:szCs w:val="24"/>
        </w:rPr>
      </w:pPr>
    </w:p>
    <w:p w14:paraId="7347DA40" w14:textId="77777777" w:rsidR="002E1071" w:rsidRDefault="002E1071" w:rsidP="002E1071">
      <w:pPr>
        <w:rPr>
          <w:rFonts w:asciiTheme="minorHAnsi" w:hAnsiTheme="minorHAnsi" w:cstheme="minorHAnsi"/>
          <w:sz w:val="24"/>
          <w:szCs w:val="24"/>
          <w:lang w:eastAsia="en-GB"/>
        </w:rPr>
      </w:pPr>
      <w:r>
        <w:rPr>
          <w:rFonts w:asciiTheme="minorHAnsi" w:eastAsia="Times New Roman" w:hAnsiTheme="minorHAnsi" w:cstheme="minorHAnsi"/>
          <w:sz w:val="24"/>
          <w:szCs w:val="24"/>
        </w:rPr>
        <w:t>“Everyone involved in the vaccination programme, plus your local GP and practice nurse, is there to answer any questions or talk about any worries you might have. When you receive your invitation from the NHS though I do urge you to make an appointment and go along. I really don’t think you will regret it.“</w:t>
      </w:r>
    </w:p>
    <w:p w14:paraId="268CB8F8" w14:textId="77777777" w:rsidR="002E1071" w:rsidRDefault="002E1071" w:rsidP="002E1071">
      <w:pPr>
        <w:shd w:val="clear" w:color="auto" w:fill="FFFFFF"/>
        <w:textAlignment w:val="baseline"/>
        <w:rPr>
          <w:rFonts w:asciiTheme="minorHAnsi" w:hAnsiTheme="minorHAnsi" w:cstheme="minorHAnsi"/>
          <w:sz w:val="24"/>
          <w:szCs w:val="24"/>
        </w:rPr>
      </w:pPr>
    </w:p>
    <w:p w14:paraId="7FA0D556" w14:textId="77777777" w:rsidR="002E1071" w:rsidRDefault="002E1071" w:rsidP="002E1071">
      <w:pPr>
        <w:shd w:val="clear" w:color="auto" w:fill="FFFFFF"/>
        <w:textAlignment w:val="baseline"/>
      </w:pPr>
    </w:p>
    <w:p w14:paraId="58253CE0" w14:textId="77777777" w:rsidR="002E1071" w:rsidRDefault="002E1071" w:rsidP="002E1071">
      <w:pPr>
        <w:shd w:val="clear" w:color="auto" w:fill="FFFFFF"/>
        <w:textAlignment w:val="baseline"/>
        <w:rPr>
          <w:b/>
          <w:bCs/>
          <w:sz w:val="20"/>
          <w:szCs w:val="20"/>
        </w:rPr>
      </w:pPr>
      <w:r>
        <w:rPr>
          <w:b/>
          <w:bCs/>
          <w:sz w:val="20"/>
          <w:szCs w:val="20"/>
        </w:rPr>
        <w:t xml:space="preserve">Notes to editors </w:t>
      </w:r>
      <w:r>
        <w:rPr>
          <w:b/>
          <w:bCs/>
          <w:sz w:val="20"/>
          <w:szCs w:val="20"/>
        </w:rPr>
        <w:br/>
      </w:r>
    </w:p>
    <w:p w14:paraId="279D484D" w14:textId="1161F69D" w:rsidR="002E1071" w:rsidRDefault="002E1071" w:rsidP="002E1071">
      <w:pPr>
        <w:pStyle w:val="EndnoteText"/>
      </w:pPr>
      <w:r>
        <w:rPr>
          <w:rStyle w:val="EndnoteReference"/>
        </w:rPr>
        <w:footnoteRef/>
      </w:r>
      <w:r>
        <w:t xml:space="preserve"> Data for 80+ and/or 70-79 (stats in table below). </w:t>
      </w:r>
      <w:r>
        <w:br/>
      </w:r>
      <w:r>
        <w:br/>
      </w:r>
    </w:p>
    <w:p w14:paraId="57EB6D2A" w14:textId="77777777" w:rsidR="002E1071" w:rsidRDefault="002E1071" w:rsidP="002E1071"/>
    <w:tbl>
      <w:tblPr>
        <w:tblW w:w="0" w:type="auto"/>
        <w:tblCellMar>
          <w:left w:w="0" w:type="dxa"/>
          <w:right w:w="0" w:type="dxa"/>
        </w:tblCellMar>
        <w:tblLook w:val="04A0" w:firstRow="1" w:lastRow="0" w:firstColumn="1" w:lastColumn="0" w:noHBand="0" w:noVBand="1"/>
      </w:tblPr>
      <w:tblGrid>
        <w:gridCol w:w="3006"/>
        <w:gridCol w:w="3000"/>
        <w:gridCol w:w="3000"/>
      </w:tblGrid>
      <w:tr w:rsidR="002E1071" w14:paraId="77EA0DAA" w14:textId="77777777" w:rsidTr="002E1071">
        <w:tc>
          <w:tcPr>
            <w:tcW w:w="31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DC7D120" w14:textId="77777777" w:rsidR="002E1071" w:rsidRDefault="002E1071">
            <w:pPr>
              <w:spacing w:line="256" w:lineRule="auto"/>
            </w:pPr>
          </w:p>
        </w:tc>
        <w:tc>
          <w:tcPr>
            <w:tcW w:w="31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5AEB5E7" w14:textId="77777777" w:rsidR="002E1071" w:rsidRDefault="002E1071">
            <w:pPr>
              <w:spacing w:line="256" w:lineRule="auto"/>
            </w:pPr>
            <w:r>
              <w:t>70-79</w:t>
            </w:r>
          </w:p>
        </w:tc>
        <w:tc>
          <w:tcPr>
            <w:tcW w:w="31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A8553BB" w14:textId="77777777" w:rsidR="002E1071" w:rsidRDefault="002E1071">
            <w:pPr>
              <w:spacing w:line="256" w:lineRule="auto"/>
            </w:pPr>
            <w:r>
              <w:t>80+</w:t>
            </w:r>
          </w:p>
        </w:tc>
      </w:tr>
      <w:tr w:rsidR="002E1071" w14:paraId="3937BA13" w14:textId="77777777" w:rsidTr="002E1071">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1B1FB4" w14:textId="77777777" w:rsidR="002E1071" w:rsidRDefault="002E1071">
            <w:pPr>
              <w:spacing w:line="256" w:lineRule="auto"/>
            </w:pPr>
            <w:r>
              <w:t>White</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509C1A6D" w14:textId="77777777" w:rsidR="002E1071" w:rsidRDefault="002E1071">
            <w:pPr>
              <w:spacing w:line="256" w:lineRule="auto"/>
            </w:pPr>
            <w:r>
              <w:t>94%</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FAE9FDE" w14:textId="77777777" w:rsidR="002E1071" w:rsidRDefault="002E1071">
            <w:pPr>
              <w:spacing w:line="256" w:lineRule="auto"/>
            </w:pPr>
            <w:r>
              <w:t>95%</w:t>
            </w:r>
          </w:p>
        </w:tc>
      </w:tr>
      <w:tr w:rsidR="002E1071" w14:paraId="5A522CA8" w14:textId="77777777" w:rsidTr="002E1071">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EA4E1C" w14:textId="77777777" w:rsidR="002E1071" w:rsidRDefault="002E1071">
            <w:pPr>
              <w:spacing w:line="256" w:lineRule="auto"/>
            </w:pPr>
            <w:r>
              <w:lastRenderedPageBreak/>
              <w:t>Black</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1CC34E88" w14:textId="77777777" w:rsidR="002E1071" w:rsidRDefault="002E1071">
            <w:pPr>
              <w:spacing w:line="256" w:lineRule="auto"/>
            </w:pPr>
            <w:r>
              <w:t>64%</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BA88064" w14:textId="77777777" w:rsidR="002E1071" w:rsidRDefault="002E1071">
            <w:pPr>
              <w:spacing w:line="256" w:lineRule="auto"/>
            </w:pPr>
            <w:r>
              <w:t>67%</w:t>
            </w:r>
          </w:p>
        </w:tc>
      </w:tr>
      <w:tr w:rsidR="002E1071" w14:paraId="0905E262" w14:textId="77777777" w:rsidTr="002E1071">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8808F1" w14:textId="77777777" w:rsidR="002E1071" w:rsidRDefault="002E1071">
            <w:pPr>
              <w:spacing w:line="256" w:lineRule="auto"/>
            </w:pPr>
            <w:r>
              <w:t>Asian</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6CBCC36" w14:textId="77777777" w:rsidR="002E1071" w:rsidRDefault="002E1071">
            <w:pPr>
              <w:spacing w:line="256" w:lineRule="auto"/>
            </w:pPr>
            <w:r>
              <w:t>81%</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5365F21B" w14:textId="77777777" w:rsidR="002E1071" w:rsidRDefault="002E1071">
            <w:pPr>
              <w:spacing w:line="256" w:lineRule="auto"/>
            </w:pPr>
            <w:r>
              <w:t>81%</w:t>
            </w:r>
          </w:p>
        </w:tc>
      </w:tr>
    </w:tbl>
    <w:p w14:paraId="41CA84A5" w14:textId="77777777" w:rsidR="002E1071" w:rsidRDefault="002E1071" w:rsidP="002E1071"/>
    <w:p w14:paraId="114F8CE1" w14:textId="77777777" w:rsidR="002E1071" w:rsidRDefault="002E1071" w:rsidP="002E1071">
      <w:pPr>
        <w:shd w:val="clear" w:color="auto" w:fill="FFFFFF"/>
        <w:textAlignment w:val="baseline"/>
        <w:rPr>
          <w:b/>
          <w:bCs/>
          <w:sz w:val="20"/>
          <w:szCs w:val="20"/>
        </w:rPr>
      </w:pPr>
    </w:p>
    <w:tbl>
      <w:tblPr>
        <w:tblW w:w="19194" w:type="dxa"/>
        <w:tblLook w:val="04A0" w:firstRow="1" w:lastRow="0" w:firstColumn="1" w:lastColumn="0" w:noHBand="0" w:noVBand="1"/>
      </w:tblPr>
      <w:tblGrid>
        <w:gridCol w:w="2977"/>
        <w:gridCol w:w="298"/>
        <w:gridCol w:w="605"/>
        <w:gridCol w:w="628"/>
        <w:gridCol w:w="272"/>
        <w:gridCol w:w="272"/>
        <w:gridCol w:w="973"/>
        <w:gridCol w:w="605"/>
        <w:gridCol w:w="628"/>
        <w:gridCol w:w="272"/>
        <w:gridCol w:w="439"/>
        <w:gridCol w:w="605"/>
        <w:gridCol w:w="628"/>
        <w:gridCol w:w="272"/>
        <w:gridCol w:w="272"/>
        <w:gridCol w:w="439"/>
        <w:gridCol w:w="605"/>
        <w:gridCol w:w="628"/>
        <w:gridCol w:w="272"/>
        <w:gridCol w:w="439"/>
        <w:gridCol w:w="605"/>
        <w:gridCol w:w="628"/>
        <w:gridCol w:w="272"/>
        <w:gridCol w:w="439"/>
        <w:gridCol w:w="605"/>
        <w:gridCol w:w="628"/>
        <w:gridCol w:w="272"/>
        <w:gridCol w:w="439"/>
        <w:gridCol w:w="273"/>
        <w:gridCol w:w="960"/>
        <w:gridCol w:w="272"/>
        <w:gridCol w:w="439"/>
        <w:gridCol w:w="605"/>
        <w:gridCol w:w="628"/>
      </w:tblGrid>
      <w:tr w:rsidR="002E1071" w14:paraId="57FBF971" w14:textId="77777777" w:rsidTr="00F4519C">
        <w:trPr>
          <w:trHeight w:val="250"/>
        </w:trPr>
        <w:tc>
          <w:tcPr>
            <w:tcW w:w="2977" w:type="dxa"/>
            <w:shd w:val="clear" w:color="auto" w:fill="FFFFFF"/>
            <w:noWrap/>
            <w:vAlign w:val="bottom"/>
            <w:hideMark/>
          </w:tcPr>
          <w:p w14:paraId="33DC4C89" w14:textId="77777777" w:rsidR="002E1071" w:rsidRDefault="002E1071">
            <w:pPr>
              <w:shd w:val="clear" w:color="auto" w:fill="FFFFFF"/>
              <w:spacing w:line="256" w:lineRule="auto"/>
              <w:textAlignment w:val="baseline"/>
            </w:pPr>
            <w:bookmarkStart w:id="1" w:name="RANGE!A1"/>
            <w:r>
              <w:t xml:space="preserve">Data collected in December and January showed: </w:t>
            </w:r>
          </w:p>
          <w:p w14:paraId="2570F179" w14:textId="77777777" w:rsidR="002E1071" w:rsidRDefault="002E1071">
            <w:pPr>
              <w:spacing w:line="256"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w:t>
            </w:r>
            <w:bookmarkEnd w:id="1"/>
          </w:p>
        </w:tc>
        <w:tc>
          <w:tcPr>
            <w:tcW w:w="298" w:type="dxa"/>
            <w:shd w:val="clear" w:color="auto" w:fill="FFFFFF"/>
            <w:noWrap/>
            <w:vAlign w:val="bottom"/>
            <w:hideMark/>
          </w:tcPr>
          <w:p w14:paraId="78EC704B" w14:textId="77777777" w:rsidR="002E1071" w:rsidRDefault="002E1071">
            <w:pPr>
              <w:spacing w:line="256"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w:t>
            </w:r>
          </w:p>
        </w:tc>
        <w:tc>
          <w:tcPr>
            <w:tcW w:w="605" w:type="dxa"/>
            <w:shd w:val="clear" w:color="auto" w:fill="FFFFFF"/>
            <w:noWrap/>
            <w:vAlign w:val="bottom"/>
            <w:hideMark/>
          </w:tcPr>
          <w:p w14:paraId="219CD613" w14:textId="77777777" w:rsidR="002E1071" w:rsidRDefault="002E1071">
            <w:pPr>
              <w:spacing w:line="256"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w:t>
            </w:r>
          </w:p>
        </w:tc>
        <w:tc>
          <w:tcPr>
            <w:tcW w:w="628" w:type="dxa"/>
            <w:shd w:val="clear" w:color="auto" w:fill="FFFFFF"/>
            <w:noWrap/>
            <w:vAlign w:val="bottom"/>
            <w:hideMark/>
          </w:tcPr>
          <w:p w14:paraId="18CD4EE0" w14:textId="77777777" w:rsidR="002E1071" w:rsidRDefault="002E1071">
            <w:pPr>
              <w:spacing w:line="256"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w:t>
            </w:r>
          </w:p>
        </w:tc>
        <w:tc>
          <w:tcPr>
            <w:tcW w:w="272" w:type="dxa"/>
            <w:shd w:val="clear" w:color="auto" w:fill="FFFFFF"/>
          </w:tcPr>
          <w:p w14:paraId="1757B527" w14:textId="77777777" w:rsidR="002E1071" w:rsidRDefault="002E1071">
            <w:pPr>
              <w:spacing w:line="256" w:lineRule="auto"/>
              <w:rPr>
                <w:rFonts w:ascii="Arial" w:eastAsia="Times New Roman" w:hAnsi="Arial" w:cs="Arial"/>
                <w:color w:val="000000"/>
                <w:sz w:val="20"/>
                <w:szCs w:val="20"/>
                <w:lang w:eastAsia="en-GB"/>
              </w:rPr>
            </w:pPr>
          </w:p>
        </w:tc>
        <w:tc>
          <w:tcPr>
            <w:tcW w:w="272" w:type="dxa"/>
            <w:shd w:val="clear" w:color="auto" w:fill="FFFFFF"/>
            <w:noWrap/>
            <w:vAlign w:val="bottom"/>
            <w:hideMark/>
          </w:tcPr>
          <w:p w14:paraId="1ACD617A" w14:textId="77777777" w:rsidR="002E1071" w:rsidRDefault="002E1071">
            <w:pPr>
              <w:spacing w:line="256"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w:t>
            </w:r>
          </w:p>
        </w:tc>
        <w:tc>
          <w:tcPr>
            <w:tcW w:w="973" w:type="dxa"/>
            <w:shd w:val="clear" w:color="auto" w:fill="FFFFFF"/>
            <w:noWrap/>
            <w:vAlign w:val="bottom"/>
            <w:hideMark/>
          </w:tcPr>
          <w:p w14:paraId="542143A9" w14:textId="77777777" w:rsidR="002E1071" w:rsidRDefault="002E1071">
            <w:pPr>
              <w:spacing w:line="256"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w:t>
            </w:r>
          </w:p>
        </w:tc>
        <w:tc>
          <w:tcPr>
            <w:tcW w:w="605" w:type="dxa"/>
            <w:shd w:val="clear" w:color="auto" w:fill="FFFFFF"/>
            <w:noWrap/>
            <w:vAlign w:val="bottom"/>
            <w:hideMark/>
          </w:tcPr>
          <w:p w14:paraId="1B2D8908" w14:textId="77777777" w:rsidR="002E1071" w:rsidRDefault="002E1071">
            <w:pPr>
              <w:spacing w:line="256"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w:t>
            </w:r>
          </w:p>
        </w:tc>
        <w:tc>
          <w:tcPr>
            <w:tcW w:w="628" w:type="dxa"/>
            <w:shd w:val="clear" w:color="auto" w:fill="FFFFFF"/>
            <w:noWrap/>
            <w:vAlign w:val="bottom"/>
            <w:hideMark/>
          </w:tcPr>
          <w:p w14:paraId="3CEEBB31" w14:textId="77777777" w:rsidR="002E1071" w:rsidRDefault="002E1071">
            <w:pPr>
              <w:spacing w:line="256"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w:t>
            </w:r>
          </w:p>
        </w:tc>
        <w:tc>
          <w:tcPr>
            <w:tcW w:w="272" w:type="dxa"/>
            <w:shd w:val="clear" w:color="auto" w:fill="FFFFFF"/>
            <w:noWrap/>
            <w:vAlign w:val="bottom"/>
            <w:hideMark/>
          </w:tcPr>
          <w:p w14:paraId="2D9024FD" w14:textId="77777777" w:rsidR="002E1071" w:rsidRDefault="002E1071">
            <w:pPr>
              <w:spacing w:line="256"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w:t>
            </w:r>
          </w:p>
        </w:tc>
        <w:tc>
          <w:tcPr>
            <w:tcW w:w="439" w:type="dxa"/>
            <w:shd w:val="clear" w:color="auto" w:fill="FFFFFF"/>
            <w:noWrap/>
            <w:vAlign w:val="bottom"/>
            <w:hideMark/>
          </w:tcPr>
          <w:p w14:paraId="0DE7BDC1" w14:textId="77777777" w:rsidR="002E1071" w:rsidRDefault="002E1071">
            <w:pPr>
              <w:spacing w:line="256"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w:t>
            </w:r>
          </w:p>
        </w:tc>
        <w:tc>
          <w:tcPr>
            <w:tcW w:w="605" w:type="dxa"/>
            <w:shd w:val="clear" w:color="auto" w:fill="FFFFFF"/>
            <w:noWrap/>
            <w:vAlign w:val="bottom"/>
            <w:hideMark/>
          </w:tcPr>
          <w:p w14:paraId="0E673F4D" w14:textId="77777777" w:rsidR="002E1071" w:rsidRDefault="002E1071">
            <w:pPr>
              <w:spacing w:line="256"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w:t>
            </w:r>
          </w:p>
        </w:tc>
        <w:tc>
          <w:tcPr>
            <w:tcW w:w="628" w:type="dxa"/>
            <w:shd w:val="clear" w:color="auto" w:fill="FFFFFF"/>
            <w:noWrap/>
            <w:vAlign w:val="bottom"/>
            <w:hideMark/>
          </w:tcPr>
          <w:p w14:paraId="29F42A91" w14:textId="77777777" w:rsidR="002E1071" w:rsidRDefault="002E1071">
            <w:pPr>
              <w:spacing w:line="256"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w:t>
            </w:r>
          </w:p>
        </w:tc>
        <w:tc>
          <w:tcPr>
            <w:tcW w:w="272" w:type="dxa"/>
            <w:shd w:val="clear" w:color="auto" w:fill="FFFFFF"/>
            <w:noWrap/>
            <w:vAlign w:val="bottom"/>
            <w:hideMark/>
          </w:tcPr>
          <w:p w14:paraId="1711BBFE" w14:textId="77777777" w:rsidR="002E1071" w:rsidRDefault="002E1071">
            <w:pPr>
              <w:spacing w:line="256"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w:t>
            </w:r>
          </w:p>
        </w:tc>
        <w:tc>
          <w:tcPr>
            <w:tcW w:w="272" w:type="dxa"/>
            <w:shd w:val="clear" w:color="auto" w:fill="FFFFFF"/>
            <w:noWrap/>
            <w:vAlign w:val="bottom"/>
            <w:hideMark/>
          </w:tcPr>
          <w:p w14:paraId="1E65C569" w14:textId="77777777" w:rsidR="002E1071" w:rsidRDefault="002E1071">
            <w:pPr>
              <w:spacing w:line="256"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w:t>
            </w:r>
          </w:p>
        </w:tc>
        <w:tc>
          <w:tcPr>
            <w:tcW w:w="439" w:type="dxa"/>
            <w:shd w:val="clear" w:color="auto" w:fill="FFFFFF"/>
            <w:noWrap/>
            <w:vAlign w:val="bottom"/>
            <w:hideMark/>
          </w:tcPr>
          <w:p w14:paraId="41530138" w14:textId="77777777" w:rsidR="002E1071" w:rsidRDefault="002E1071">
            <w:pPr>
              <w:spacing w:line="256"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w:t>
            </w:r>
          </w:p>
        </w:tc>
        <w:tc>
          <w:tcPr>
            <w:tcW w:w="605" w:type="dxa"/>
            <w:shd w:val="clear" w:color="auto" w:fill="FFFFFF"/>
            <w:noWrap/>
            <w:vAlign w:val="bottom"/>
            <w:hideMark/>
          </w:tcPr>
          <w:p w14:paraId="2862A467" w14:textId="77777777" w:rsidR="002E1071" w:rsidRDefault="002E1071">
            <w:pPr>
              <w:spacing w:line="256"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w:t>
            </w:r>
          </w:p>
        </w:tc>
        <w:tc>
          <w:tcPr>
            <w:tcW w:w="628" w:type="dxa"/>
            <w:shd w:val="clear" w:color="auto" w:fill="FFFFFF"/>
            <w:noWrap/>
            <w:vAlign w:val="bottom"/>
            <w:hideMark/>
          </w:tcPr>
          <w:p w14:paraId="6B49BBD6" w14:textId="77777777" w:rsidR="002E1071" w:rsidRDefault="002E1071">
            <w:pPr>
              <w:spacing w:line="256"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w:t>
            </w:r>
          </w:p>
        </w:tc>
        <w:tc>
          <w:tcPr>
            <w:tcW w:w="272" w:type="dxa"/>
            <w:shd w:val="clear" w:color="auto" w:fill="FFFFFF"/>
            <w:noWrap/>
            <w:vAlign w:val="bottom"/>
            <w:hideMark/>
          </w:tcPr>
          <w:p w14:paraId="06B7F855" w14:textId="77777777" w:rsidR="002E1071" w:rsidRDefault="002E1071">
            <w:pPr>
              <w:spacing w:line="256"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w:t>
            </w:r>
          </w:p>
        </w:tc>
        <w:tc>
          <w:tcPr>
            <w:tcW w:w="439" w:type="dxa"/>
            <w:shd w:val="clear" w:color="auto" w:fill="FFFFFF"/>
            <w:noWrap/>
            <w:vAlign w:val="bottom"/>
            <w:hideMark/>
          </w:tcPr>
          <w:p w14:paraId="5ABE8475" w14:textId="77777777" w:rsidR="002E1071" w:rsidRDefault="002E1071">
            <w:pPr>
              <w:spacing w:line="256"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w:t>
            </w:r>
          </w:p>
        </w:tc>
        <w:tc>
          <w:tcPr>
            <w:tcW w:w="605" w:type="dxa"/>
            <w:shd w:val="clear" w:color="auto" w:fill="FFFFFF"/>
            <w:noWrap/>
            <w:vAlign w:val="bottom"/>
            <w:hideMark/>
          </w:tcPr>
          <w:p w14:paraId="59EC6374" w14:textId="77777777" w:rsidR="002E1071" w:rsidRDefault="002E1071">
            <w:pPr>
              <w:spacing w:line="256"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w:t>
            </w:r>
          </w:p>
        </w:tc>
        <w:tc>
          <w:tcPr>
            <w:tcW w:w="628" w:type="dxa"/>
            <w:shd w:val="clear" w:color="auto" w:fill="FFFFFF"/>
            <w:noWrap/>
            <w:vAlign w:val="bottom"/>
            <w:hideMark/>
          </w:tcPr>
          <w:p w14:paraId="5CB04902" w14:textId="77777777" w:rsidR="002E1071" w:rsidRDefault="002E1071">
            <w:pPr>
              <w:spacing w:line="256"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w:t>
            </w:r>
          </w:p>
        </w:tc>
        <w:tc>
          <w:tcPr>
            <w:tcW w:w="272" w:type="dxa"/>
            <w:shd w:val="clear" w:color="auto" w:fill="FFFFFF"/>
            <w:noWrap/>
            <w:vAlign w:val="bottom"/>
            <w:hideMark/>
          </w:tcPr>
          <w:p w14:paraId="71EDB2D5" w14:textId="77777777" w:rsidR="002E1071" w:rsidRDefault="002E1071">
            <w:pPr>
              <w:spacing w:line="256"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w:t>
            </w:r>
          </w:p>
        </w:tc>
        <w:tc>
          <w:tcPr>
            <w:tcW w:w="439" w:type="dxa"/>
            <w:shd w:val="clear" w:color="auto" w:fill="FFFFFF"/>
            <w:noWrap/>
            <w:vAlign w:val="bottom"/>
            <w:hideMark/>
          </w:tcPr>
          <w:p w14:paraId="46F27ECE" w14:textId="77777777" w:rsidR="002E1071" w:rsidRDefault="002E1071">
            <w:pPr>
              <w:spacing w:line="256"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w:t>
            </w:r>
          </w:p>
        </w:tc>
        <w:tc>
          <w:tcPr>
            <w:tcW w:w="605" w:type="dxa"/>
            <w:shd w:val="clear" w:color="auto" w:fill="FFFFFF"/>
            <w:noWrap/>
            <w:vAlign w:val="bottom"/>
            <w:hideMark/>
          </w:tcPr>
          <w:p w14:paraId="5FF76E30" w14:textId="77777777" w:rsidR="002E1071" w:rsidRDefault="002E1071">
            <w:pPr>
              <w:spacing w:line="256"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w:t>
            </w:r>
          </w:p>
        </w:tc>
        <w:tc>
          <w:tcPr>
            <w:tcW w:w="628" w:type="dxa"/>
            <w:shd w:val="clear" w:color="auto" w:fill="FFFFFF"/>
            <w:noWrap/>
            <w:vAlign w:val="bottom"/>
            <w:hideMark/>
          </w:tcPr>
          <w:p w14:paraId="324B20F9" w14:textId="77777777" w:rsidR="002E1071" w:rsidRDefault="002E1071">
            <w:pPr>
              <w:spacing w:line="256"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w:t>
            </w:r>
          </w:p>
        </w:tc>
        <w:tc>
          <w:tcPr>
            <w:tcW w:w="272" w:type="dxa"/>
            <w:shd w:val="clear" w:color="auto" w:fill="FFFFFF"/>
            <w:noWrap/>
            <w:vAlign w:val="bottom"/>
            <w:hideMark/>
          </w:tcPr>
          <w:p w14:paraId="073CBBC4" w14:textId="77777777" w:rsidR="002E1071" w:rsidRDefault="002E1071">
            <w:pPr>
              <w:spacing w:line="256"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w:t>
            </w:r>
          </w:p>
        </w:tc>
        <w:tc>
          <w:tcPr>
            <w:tcW w:w="439" w:type="dxa"/>
            <w:shd w:val="clear" w:color="auto" w:fill="FFFFFF"/>
            <w:noWrap/>
            <w:vAlign w:val="bottom"/>
            <w:hideMark/>
          </w:tcPr>
          <w:p w14:paraId="3FFBF05F" w14:textId="77777777" w:rsidR="002E1071" w:rsidRDefault="002E1071">
            <w:pPr>
              <w:spacing w:line="256"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w:t>
            </w:r>
          </w:p>
        </w:tc>
        <w:tc>
          <w:tcPr>
            <w:tcW w:w="273" w:type="dxa"/>
            <w:shd w:val="clear" w:color="auto" w:fill="FFFFFF"/>
            <w:noWrap/>
            <w:vAlign w:val="bottom"/>
            <w:hideMark/>
          </w:tcPr>
          <w:p w14:paraId="3F413FC2" w14:textId="77777777" w:rsidR="002E1071" w:rsidRDefault="002E1071">
            <w:pPr>
              <w:spacing w:line="256"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w:t>
            </w:r>
          </w:p>
        </w:tc>
        <w:tc>
          <w:tcPr>
            <w:tcW w:w="960" w:type="dxa"/>
            <w:shd w:val="clear" w:color="auto" w:fill="FFFFFF"/>
            <w:noWrap/>
            <w:vAlign w:val="bottom"/>
            <w:hideMark/>
          </w:tcPr>
          <w:p w14:paraId="4537C7BF" w14:textId="77777777" w:rsidR="002E1071" w:rsidRDefault="002E1071">
            <w:pPr>
              <w:spacing w:line="256"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w:t>
            </w:r>
          </w:p>
        </w:tc>
        <w:tc>
          <w:tcPr>
            <w:tcW w:w="272" w:type="dxa"/>
            <w:shd w:val="clear" w:color="auto" w:fill="FFFFFF"/>
            <w:noWrap/>
            <w:vAlign w:val="bottom"/>
            <w:hideMark/>
          </w:tcPr>
          <w:p w14:paraId="07F6D52A" w14:textId="77777777" w:rsidR="002E1071" w:rsidRDefault="002E1071">
            <w:pPr>
              <w:spacing w:line="256"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w:t>
            </w:r>
          </w:p>
        </w:tc>
        <w:tc>
          <w:tcPr>
            <w:tcW w:w="439" w:type="dxa"/>
            <w:shd w:val="clear" w:color="auto" w:fill="FFFFFF"/>
            <w:noWrap/>
            <w:vAlign w:val="bottom"/>
            <w:hideMark/>
          </w:tcPr>
          <w:p w14:paraId="235C5984" w14:textId="77777777" w:rsidR="002E1071" w:rsidRDefault="002E1071">
            <w:pPr>
              <w:spacing w:line="256"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w:t>
            </w:r>
          </w:p>
        </w:tc>
        <w:tc>
          <w:tcPr>
            <w:tcW w:w="605" w:type="dxa"/>
            <w:shd w:val="clear" w:color="auto" w:fill="FFFFFF"/>
            <w:noWrap/>
            <w:vAlign w:val="bottom"/>
            <w:hideMark/>
          </w:tcPr>
          <w:p w14:paraId="28E2EBB4" w14:textId="77777777" w:rsidR="002E1071" w:rsidRDefault="002E1071">
            <w:pPr>
              <w:spacing w:line="256"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w:t>
            </w:r>
          </w:p>
        </w:tc>
        <w:tc>
          <w:tcPr>
            <w:tcW w:w="628" w:type="dxa"/>
            <w:shd w:val="clear" w:color="auto" w:fill="FFFFFF"/>
            <w:noWrap/>
            <w:vAlign w:val="bottom"/>
            <w:hideMark/>
          </w:tcPr>
          <w:p w14:paraId="24792E8F" w14:textId="77777777" w:rsidR="002E1071" w:rsidRDefault="002E1071">
            <w:pPr>
              <w:spacing w:line="256"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w:t>
            </w:r>
          </w:p>
        </w:tc>
      </w:tr>
    </w:tbl>
    <w:p w14:paraId="789D478D" w14:textId="77777777" w:rsidR="002E1071" w:rsidRDefault="00D95FE7" w:rsidP="002E1071">
      <w:pPr>
        <w:shd w:val="clear" w:color="auto" w:fill="FFFFFF"/>
        <w:textAlignment w:val="baseline"/>
      </w:pPr>
      <w:hyperlink r:id="rId11" w:history="1">
        <w:r w:rsidR="002E1071">
          <w:rPr>
            <w:rStyle w:val="Hyperlink"/>
          </w:rPr>
          <w:t>https://www.ons.gov.uk/peoplepopulationandcommunity/healthandsocialcare/healthandwellbeing/datasets/coronavirusandthesocialimpactsongreatbritainattitudestovaccines</w:t>
        </w:r>
      </w:hyperlink>
    </w:p>
    <w:p w14:paraId="44CEF4D1" w14:textId="77777777" w:rsidR="002E1071" w:rsidRDefault="002E1071" w:rsidP="002E1071">
      <w:pPr>
        <w:shd w:val="clear" w:color="auto" w:fill="FFFFFF"/>
        <w:textAlignment w:val="baseline"/>
      </w:pPr>
    </w:p>
    <w:p w14:paraId="5292D4DC" w14:textId="77777777" w:rsidR="002E1071" w:rsidRDefault="002E1071" w:rsidP="002E1071">
      <w:r>
        <w:t>14% of people from ethnic minorities said that they were fairly or very unlikely to have a coronavirus vaccination if it was offered to them, compared to 7% of white people. Of those ethnic minority people who said they were fairly or very unlikely to have the vaccine the following were the most common reasons cited:</w:t>
      </w:r>
    </w:p>
    <w:p w14:paraId="65FCDB14" w14:textId="77777777" w:rsidR="002E1071" w:rsidRDefault="002E1071" w:rsidP="002E1071"/>
    <w:p w14:paraId="306D8255" w14:textId="77777777" w:rsidR="002E1071" w:rsidRDefault="002E1071" w:rsidP="002E1071">
      <w:pPr>
        <w:shd w:val="clear" w:color="auto" w:fill="FFFFFF"/>
        <w:textAlignment w:val="baseline"/>
      </w:pPr>
      <w:r>
        <w:rPr>
          <w:color w:val="000000"/>
        </w:rPr>
        <w:t>Being worried about the side effects 64%</w:t>
      </w:r>
    </w:p>
    <w:p w14:paraId="742DB837" w14:textId="77777777" w:rsidR="002E1071" w:rsidRDefault="002E1071" w:rsidP="002E1071">
      <w:pPr>
        <w:shd w:val="clear" w:color="auto" w:fill="FFFFFF"/>
        <w:textAlignment w:val="baseline"/>
      </w:pPr>
      <w:r>
        <w:rPr>
          <w:color w:val="000000"/>
        </w:rPr>
        <w:t>Being worried about the long-term effects on health 53%</w:t>
      </w:r>
    </w:p>
    <w:p w14:paraId="1900FECF" w14:textId="77777777" w:rsidR="002E1071" w:rsidRDefault="002E1071" w:rsidP="002E1071">
      <w:pPr>
        <w:shd w:val="clear" w:color="auto" w:fill="FFFFFF"/>
        <w:textAlignment w:val="baseline"/>
      </w:pPr>
      <w:r>
        <w:rPr>
          <w:color w:val="000000"/>
        </w:rPr>
        <w:t>Thinking the vaccination might not be safe 41%</w:t>
      </w:r>
    </w:p>
    <w:p w14:paraId="563C032B" w14:textId="77777777" w:rsidR="002E1071" w:rsidRDefault="002E1071" w:rsidP="002E1071">
      <w:pPr>
        <w:shd w:val="clear" w:color="auto" w:fill="FFFFFF"/>
        <w:textAlignment w:val="baseline"/>
      </w:pPr>
      <w:r>
        <w:rPr>
          <w:color w:val="000000"/>
        </w:rPr>
        <w:t>I would wait to see how well the vaccination works 46%</w:t>
      </w:r>
    </w:p>
    <w:p w14:paraId="57527CC2" w14:textId="77777777" w:rsidR="002E1071" w:rsidRDefault="002E1071" w:rsidP="002E1071"/>
    <w:p w14:paraId="12890D26" w14:textId="77777777" w:rsidR="002E1071" w:rsidRDefault="002E1071" w:rsidP="002E1071">
      <w:pPr>
        <w:shd w:val="clear" w:color="auto" w:fill="FFFFFF"/>
        <w:textAlignment w:val="baseline"/>
        <w:rPr>
          <w:u w:val="single"/>
        </w:rPr>
      </w:pPr>
      <w:r>
        <w:rPr>
          <w:u w:val="single"/>
        </w:rPr>
        <w:t xml:space="preserve">Age UK polling </w:t>
      </w:r>
    </w:p>
    <w:p w14:paraId="2ECA2925" w14:textId="77777777" w:rsidR="002E1071" w:rsidRDefault="002E1071" w:rsidP="002E1071">
      <w:pPr>
        <w:rPr>
          <w:rFonts w:asciiTheme="minorHAnsi" w:hAnsiTheme="minorHAnsi" w:cstheme="minorBidi"/>
        </w:rPr>
      </w:pPr>
      <w:r>
        <w:rPr>
          <w:rFonts w:asciiTheme="minorHAnsi" w:hAnsiTheme="minorHAnsi" w:cstheme="minorBidi"/>
        </w:rPr>
        <w:t xml:space="preserve">From 15 January-23 February Age UK heard from over 3000 older </w:t>
      </w:r>
      <w:r>
        <w:t xml:space="preserve">people about their experiences of getting the vaccine, Nearly 95% of people we heard from had a good or very good experience. The following are </w:t>
      </w:r>
      <w:r>
        <w:rPr>
          <w:rFonts w:asciiTheme="minorHAnsi" w:hAnsiTheme="minorHAnsi" w:cstheme="minorBidi"/>
        </w:rPr>
        <w:t xml:space="preserve">anonymous quotes from older people about their experiences:  </w:t>
      </w:r>
    </w:p>
    <w:p w14:paraId="1C994F14" w14:textId="77777777" w:rsidR="002E1071" w:rsidRDefault="002E1071" w:rsidP="002E1071">
      <w:pPr>
        <w:rPr>
          <w:rFonts w:asciiTheme="minorHAnsi" w:hAnsiTheme="minorHAnsi" w:cstheme="minorBidi"/>
        </w:rPr>
      </w:pPr>
    </w:p>
    <w:p w14:paraId="407B758D" w14:textId="77777777" w:rsidR="002E1071" w:rsidRDefault="002E1071" w:rsidP="002E1071">
      <w:pPr>
        <w:rPr>
          <w:rFonts w:asciiTheme="minorHAnsi" w:hAnsiTheme="minorHAnsi" w:cstheme="minorBidi"/>
        </w:rPr>
      </w:pPr>
    </w:p>
    <w:p w14:paraId="5B598068" w14:textId="77777777" w:rsidR="002E1071" w:rsidRDefault="002E1071" w:rsidP="002E1071">
      <w:pPr>
        <w:pStyle w:val="ListParagraph"/>
        <w:numPr>
          <w:ilvl w:val="0"/>
          <w:numId w:val="2"/>
        </w:numPr>
        <w:rPr>
          <w:rFonts w:ascii="Arial" w:eastAsia="Times New Roman" w:hAnsi="Arial" w:cs="Arial"/>
          <w:color w:val="333333"/>
          <w:lang w:eastAsia="en-GB"/>
        </w:rPr>
      </w:pPr>
      <w:r>
        <w:rPr>
          <w:rFonts w:asciiTheme="minorHAnsi" w:hAnsiTheme="minorHAnsi" w:cstheme="minorBidi"/>
        </w:rPr>
        <w:t xml:space="preserve">Absolutely well organised and I was in and out without any waiting. Just had to rest for 15 minutes to make sure that all was well with me. I give ‘the powers that be’ 100% praise. </w:t>
      </w:r>
    </w:p>
    <w:p w14:paraId="139FFBFD" w14:textId="77777777" w:rsidR="002E1071" w:rsidRDefault="002E1071" w:rsidP="002E1071">
      <w:pPr>
        <w:pStyle w:val="ListParagraph"/>
        <w:numPr>
          <w:ilvl w:val="0"/>
          <w:numId w:val="2"/>
        </w:numPr>
        <w:rPr>
          <w:rFonts w:asciiTheme="minorHAnsi" w:hAnsiTheme="minorHAnsi" w:cstheme="minorBidi"/>
        </w:rPr>
      </w:pPr>
      <w:r>
        <w:rPr>
          <w:rFonts w:asciiTheme="minorHAnsi" w:hAnsiTheme="minorHAnsi" w:cstheme="minorBidi"/>
        </w:rPr>
        <w:t>I received a phone call Sunday 17th Jan, vaccinated Tuesday 19th Jan. THANK YOU ALL  a simply wonderful experience. NHS staff and volunteers were all very kind, friendly, helpful and were doing so much to keep everyone safe.</w:t>
      </w:r>
    </w:p>
    <w:p w14:paraId="7B92C317" w14:textId="77777777" w:rsidR="002E1071" w:rsidRDefault="002E1071" w:rsidP="002E1071">
      <w:pPr>
        <w:pStyle w:val="ListParagraph"/>
        <w:numPr>
          <w:ilvl w:val="0"/>
          <w:numId w:val="2"/>
        </w:numPr>
        <w:rPr>
          <w:rFonts w:asciiTheme="minorHAnsi" w:hAnsiTheme="minorHAnsi" w:cstheme="minorBidi"/>
        </w:rPr>
      </w:pPr>
      <w:r>
        <w:rPr>
          <w:rFonts w:asciiTheme="minorHAnsi" w:hAnsiTheme="minorHAnsi" w:cstheme="minorBidi"/>
        </w:rPr>
        <w:t>NHS rang me, gave choice of day and time for my appointment.  All staff and volunteers at vaccination centre, efficient, helpful and friendly.  Am grateful to them all and the Gov for implementing the vaccine program so promptly particularly as I live in a very rural location.</w:t>
      </w:r>
    </w:p>
    <w:p w14:paraId="485353AC" w14:textId="77777777" w:rsidR="002E1071" w:rsidRDefault="002E1071" w:rsidP="002E1071">
      <w:pPr>
        <w:pStyle w:val="ListParagraph"/>
        <w:numPr>
          <w:ilvl w:val="0"/>
          <w:numId w:val="2"/>
        </w:numPr>
        <w:rPr>
          <w:rFonts w:asciiTheme="minorHAnsi" w:hAnsiTheme="minorHAnsi" w:cstheme="minorBidi"/>
        </w:rPr>
      </w:pPr>
      <w:r>
        <w:rPr>
          <w:rFonts w:asciiTheme="minorHAnsi" w:hAnsiTheme="minorHAnsi" w:cstheme="minorBidi"/>
        </w:rPr>
        <w:t>We were phoned by our surgery to arrange an appointment and went along on the designated day and everything ran like clockwork - excellent service.   Can't wait for 2nd jab!</w:t>
      </w:r>
    </w:p>
    <w:p w14:paraId="3FBDD350" w14:textId="77777777" w:rsidR="002E1071" w:rsidRDefault="002E1071" w:rsidP="002E1071">
      <w:pPr>
        <w:pStyle w:val="ListParagraph"/>
        <w:numPr>
          <w:ilvl w:val="0"/>
          <w:numId w:val="2"/>
        </w:numPr>
        <w:rPr>
          <w:rFonts w:asciiTheme="minorHAnsi" w:hAnsiTheme="minorHAnsi" w:cstheme="minorBidi"/>
        </w:rPr>
      </w:pPr>
      <w:r>
        <w:rPr>
          <w:rFonts w:asciiTheme="minorHAnsi" w:hAnsiTheme="minorHAnsi" w:cstheme="minorBidi"/>
        </w:rPr>
        <w:t xml:space="preserve">The process was arranged perfectly. My wife and I enjoyed it. Everyone, including or probably especially the volunteers,  was so caring and attentive. I can't say that I have often seen so many smiling people together. </w:t>
      </w:r>
      <w:r>
        <w:rPr>
          <w:rFonts w:asciiTheme="minorHAnsi" w:hAnsiTheme="minorHAnsi" w:cstheme="minorBidi"/>
        </w:rPr>
        <w:br/>
        <w:t xml:space="preserve"> I was very impressed by the whole thing  from the telephone call for my appointment, right through the whole experience. It was so professionally carried out that it was actually enjoyable. The NHS is the best in the world!!</w:t>
      </w:r>
    </w:p>
    <w:p w14:paraId="70607821" w14:textId="77777777" w:rsidR="002E1071" w:rsidRDefault="002E1071" w:rsidP="002E1071">
      <w:pPr>
        <w:pStyle w:val="ListParagraph"/>
        <w:numPr>
          <w:ilvl w:val="0"/>
          <w:numId w:val="2"/>
        </w:numPr>
        <w:rPr>
          <w:rFonts w:asciiTheme="minorHAnsi" w:hAnsiTheme="minorHAnsi" w:cstheme="minorBidi"/>
        </w:rPr>
      </w:pPr>
      <w:r>
        <w:rPr>
          <w:rFonts w:asciiTheme="minorHAnsi" w:hAnsiTheme="minorHAnsi" w:cstheme="minorBidi"/>
        </w:rPr>
        <w:t xml:space="preserve"> Booking on the mobile was easy and efficient. The feeling of acute relief was palpable at the vaccination session. There were delays - nobody cared - this is our route to freedom and a return to normal life. Whole thing took just an hour.</w:t>
      </w:r>
    </w:p>
    <w:p w14:paraId="3FED828C" w14:textId="77777777" w:rsidR="002E1071" w:rsidRDefault="002E1071" w:rsidP="002E1071">
      <w:pPr>
        <w:pStyle w:val="ListParagraph"/>
        <w:numPr>
          <w:ilvl w:val="0"/>
          <w:numId w:val="2"/>
        </w:numPr>
        <w:rPr>
          <w:rFonts w:asciiTheme="minorHAnsi" w:hAnsiTheme="minorHAnsi" w:cstheme="minorBidi"/>
        </w:rPr>
      </w:pPr>
      <w:r>
        <w:rPr>
          <w:rFonts w:asciiTheme="minorHAnsi" w:hAnsiTheme="minorHAnsi" w:cstheme="minorBidi"/>
        </w:rPr>
        <w:t>Both my husband and I were vaccinated at our local surgery.  The ushers were all ex-service personnel and we found it very moving.  Our usher was an ex-Beefeater!  The team were working from 8am until 8pm.We felt extremely  grateful to receive it.</w:t>
      </w:r>
    </w:p>
    <w:p w14:paraId="15B618BE" w14:textId="77777777" w:rsidR="002E1071" w:rsidRDefault="002E1071" w:rsidP="002E1071">
      <w:pPr>
        <w:pStyle w:val="ListParagraph"/>
        <w:numPr>
          <w:ilvl w:val="0"/>
          <w:numId w:val="2"/>
        </w:numPr>
        <w:rPr>
          <w:rFonts w:asciiTheme="minorHAnsi" w:hAnsiTheme="minorHAnsi" w:cstheme="minorBidi"/>
        </w:rPr>
      </w:pPr>
      <w:r>
        <w:rPr>
          <w:rFonts w:asciiTheme="minorHAnsi" w:hAnsiTheme="minorHAnsi" w:cstheme="minorBidi"/>
        </w:rPr>
        <w:t xml:space="preserve">She was very anxious to get her appointment, but once booked she was happier. The actual experience on the day was exemplary. Access was good, adequate directions and parking. </w:t>
      </w:r>
      <w:r>
        <w:rPr>
          <w:rFonts w:asciiTheme="minorHAnsi" w:hAnsiTheme="minorHAnsi" w:cstheme="minorBidi"/>
        </w:rPr>
        <w:lastRenderedPageBreak/>
        <w:t>Plenty of marshals. Covid-secure venue, good hygiene facilities. Again plenty of marshals to direct us. All staff friendly, polite and very patient with her.Any questions answered clearly.</w:t>
      </w:r>
    </w:p>
    <w:p w14:paraId="05DFE960" w14:textId="77777777" w:rsidR="002E1071" w:rsidRDefault="002E1071" w:rsidP="002E1071">
      <w:pPr>
        <w:shd w:val="clear" w:color="auto" w:fill="FFFFFF"/>
        <w:textAlignment w:val="baseline"/>
      </w:pPr>
    </w:p>
    <w:p w14:paraId="147A9634" w14:textId="77777777" w:rsidR="00450D1A" w:rsidRPr="002E1071" w:rsidRDefault="00450D1A" w:rsidP="002E1071"/>
    <w:sectPr w:rsidR="00450D1A" w:rsidRPr="002E107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81D7D6" w14:textId="77777777" w:rsidR="004355BF" w:rsidRDefault="004355BF" w:rsidP="006E70D1">
      <w:r>
        <w:separator/>
      </w:r>
    </w:p>
  </w:endnote>
  <w:endnote w:type="continuationSeparator" w:id="0">
    <w:p w14:paraId="448D791A" w14:textId="77777777" w:rsidR="004355BF" w:rsidRDefault="004355BF" w:rsidP="006E70D1">
      <w:r>
        <w:continuationSeparator/>
      </w:r>
    </w:p>
  </w:endnote>
  <w:endnote w:id="1">
    <w:p w14:paraId="7A08ABC3" w14:textId="77777777" w:rsidR="002E1071" w:rsidRDefault="002E1071" w:rsidP="002E1071">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CD4188" w14:textId="77777777" w:rsidR="004355BF" w:rsidRDefault="004355BF" w:rsidP="006E70D1">
      <w:r>
        <w:separator/>
      </w:r>
    </w:p>
  </w:footnote>
  <w:footnote w:type="continuationSeparator" w:id="0">
    <w:p w14:paraId="055434EE" w14:textId="77777777" w:rsidR="004355BF" w:rsidRDefault="004355BF" w:rsidP="006E70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CA2713"/>
    <w:multiLevelType w:val="hybridMultilevel"/>
    <w:tmpl w:val="7F44C9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0D1"/>
    <w:rsid w:val="0005134E"/>
    <w:rsid w:val="000906EA"/>
    <w:rsid w:val="000E51E6"/>
    <w:rsid w:val="00116AFE"/>
    <w:rsid w:val="00174B75"/>
    <w:rsid w:val="002005D7"/>
    <w:rsid w:val="00237259"/>
    <w:rsid w:val="00292142"/>
    <w:rsid w:val="002B0241"/>
    <w:rsid w:val="002D5983"/>
    <w:rsid w:val="002E1071"/>
    <w:rsid w:val="0030177F"/>
    <w:rsid w:val="00323A38"/>
    <w:rsid w:val="00325709"/>
    <w:rsid w:val="00374FE0"/>
    <w:rsid w:val="003A68DF"/>
    <w:rsid w:val="004355BF"/>
    <w:rsid w:val="00450D1A"/>
    <w:rsid w:val="00484141"/>
    <w:rsid w:val="005076EE"/>
    <w:rsid w:val="005450EB"/>
    <w:rsid w:val="006104E9"/>
    <w:rsid w:val="006E70D1"/>
    <w:rsid w:val="006F7417"/>
    <w:rsid w:val="00760ACF"/>
    <w:rsid w:val="00895E4A"/>
    <w:rsid w:val="00A80141"/>
    <w:rsid w:val="00B01BB2"/>
    <w:rsid w:val="00B25CA1"/>
    <w:rsid w:val="00B267CE"/>
    <w:rsid w:val="00BF2292"/>
    <w:rsid w:val="00D22C17"/>
    <w:rsid w:val="00D95FE7"/>
    <w:rsid w:val="00DA44FB"/>
    <w:rsid w:val="00DE17B0"/>
    <w:rsid w:val="00E2574F"/>
    <w:rsid w:val="00E622FA"/>
    <w:rsid w:val="00EA4433"/>
    <w:rsid w:val="00EA5D4D"/>
    <w:rsid w:val="00F4519C"/>
    <w:rsid w:val="00F46BD0"/>
    <w:rsid w:val="00F51BA1"/>
    <w:rsid w:val="00FF57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EA7B3E9"/>
  <w15:chartTrackingRefBased/>
  <w15:docId w15:val="{3EB191B8-7112-43BA-BB67-658470958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70D1"/>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E70D1"/>
    <w:rPr>
      <w:color w:val="0563C1" w:themeColor="hyperlink"/>
      <w:u w:val="single"/>
    </w:rPr>
  </w:style>
  <w:style w:type="paragraph" w:styleId="EndnoteText">
    <w:name w:val="endnote text"/>
    <w:basedOn w:val="Normal"/>
    <w:link w:val="EndnoteTextChar"/>
    <w:uiPriority w:val="99"/>
    <w:semiHidden/>
    <w:unhideWhenUsed/>
    <w:rsid w:val="006E70D1"/>
    <w:rPr>
      <w:sz w:val="20"/>
      <w:szCs w:val="20"/>
    </w:rPr>
  </w:style>
  <w:style w:type="character" w:customStyle="1" w:styleId="EndnoteTextChar">
    <w:name w:val="Endnote Text Char"/>
    <w:basedOn w:val="DefaultParagraphFont"/>
    <w:link w:val="EndnoteText"/>
    <w:uiPriority w:val="99"/>
    <w:semiHidden/>
    <w:rsid w:val="006E70D1"/>
    <w:rPr>
      <w:rFonts w:ascii="Calibri" w:hAnsi="Calibri" w:cs="Calibri"/>
      <w:sz w:val="20"/>
      <w:szCs w:val="20"/>
    </w:rPr>
  </w:style>
  <w:style w:type="paragraph" w:styleId="ListParagraph">
    <w:name w:val="List Paragraph"/>
    <w:basedOn w:val="Normal"/>
    <w:uiPriority w:val="34"/>
    <w:qFormat/>
    <w:rsid w:val="006E70D1"/>
    <w:pPr>
      <w:ind w:left="720"/>
    </w:pPr>
  </w:style>
  <w:style w:type="character" w:styleId="EndnoteReference">
    <w:name w:val="endnote reference"/>
    <w:basedOn w:val="DefaultParagraphFont"/>
    <w:uiPriority w:val="99"/>
    <w:semiHidden/>
    <w:unhideWhenUsed/>
    <w:rsid w:val="006E70D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423418">
      <w:bodyDiv w:val="1"/>
      <w:marLeft w:val="0"/>
      <w:marRight w:val="0"/>
      <w:marTop w:val="0"/>
      <w:marBottom w:val="0"/>
      <w:divBdr>
        <w:top w:val="none" w:sz="0" w:space="0" w:color="auto"/>
        <w:left w:val="none" w:sz="0" w:space="0" w:color="auto"/>
        <w:bottom w:val="none" w:sz="0" w:space="0" w:color="auto"/>
        <w:right w:val="none" w:sz="0" w:space="0" w:color="auto"/>
      </w:divBdr>
    </w:div>
    <w:div w:id="1128665731">
      <w:bodyDiv w:val="1"/>
      <w:marLeft w:val="0"/>
      <w:marRight w:val="0"/>
      <w:marTop w:val="0"/>
      <w:marBottom w:val="0"/>
      <w:divBdr>
        <w:top w:val="none" w:sz="0" w:space="0" w:color="auto"/>
        <w:left w:val="none" w:sz="0" w:space="0" w:color="auto"/>
        <w:bottom w:val="none" w:sz="0" w:space="0" w:color="auto"/>
        <w:right w:val="none" w:sz="0" w:space="0" w:color="auto"/>
      </w:divBdr>
    </w:div>
    <w:div w:id="1567687124">
      <w:bodyDiv w:val="1"/>
      <w:marLeft w:val="0"/>
      <w:marRight w:val="0"/>
      <w:marTop w:val="0"/>
      <w:marBottom w:val="0"/>
      <w:divBdr>
        <w:top w:val="none" w:sz="0" w:space="0" w:color="auto"/>
        <w:left w:val="none" w:sz="0" w:space="0" w:color="auto"/>
        <w:bottom w:val="none" w:sz="0" w:space="0" w:color="auto"/>
        <w:right w:val="none" w:sz="0" w:space="0" w:color="auto"/>
      </w:divBdr>
    </w:div>
    <w:div w:id="1718973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ns.gov.uk/peoplepopulationandcommunity/healthandsocialcare/healthandwellbeing/datasets/coronavirusandthesocialimpactsongreatbritainattitudestovaccines"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FD9F7C-29B6-4FAB-B5BF-BCE57676B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1237</Words>
  <Characters>7054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Lennox</dc:creator>
  <cp:keywords/>
  <dc:description/>
  <cp:lastModifiedBy>aukb.comms1</cp:lastModifiedBy>
  <cp:revision>3</cp:revision>
  <dcterms:created xsi:type="dcterms:W3CDTF">2021-03-17T10:52:00Z</dcterms:created>
  <dcterms:modified xsi:type="dcterms:W3CDTF">2021-03-17T10:57:00Z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7fcd8fe-348f-4831-8187-15e26ce8d265_Enabled">
    <vt:lpwstr>True</vt:lpwstr>
  </property>
  <property fmtid="{D5CDD505-2E9C-101B-9397-08002B2CF9AE}" pid="3" name="MSIP_Label_17fcd8fe-348f-4831-8187-15e26ce8d265_SiteId">
    <vt:lpwstr>143e1d48-8816-47bc-83de-7c3dac270e2f</vt:lpwstr>
  </property>
  <property fmtid="{D5CDD505-2E9C-101B-9397-08002B2CF9AE}" pid="4" name="MSIP_Label_17fcd8fe-348f-4831-8187-15e26ce8d265_Owner">
    <vt:lpwstr>Nikki.Lennox@ageuk.org.uk</vt:lpwstr>
  </property>
  <property fmtid="{D5CDD505-2E9C-101B-9397-08002B2CF9AE}" pid="5" name="MSIP_Label_17fcd8fe-348f-4831-8187-15e26ce8d265_SetDate">
    <vt:lpwstr>2021-03-05T12:00:02.4761893Z</vt:lpwstr>
  </property>
  <property fmtid="{D5CDD505-2E9C-101B-9397-08002B2CF9AE}" pid="6" name="MSIP_Label_17fcd8fe-348f-4831-8187-15e26ce8d265_Name">
    <vt:lpwstr>PROTECT</vt:lpwstr>
  </property>
  <property fmtid="{D5CDD505-2E9C-101B-9397-08002B2CF9AE}" pid="7" name="MSIP_Label_17fcd8fe-348f-4831-8187-15e26ce8d265_Application">
    <vt:lpwstr>Microsoft Azure Information Protection</vt:lpwstr>
  </property>
  <property fmtid="{D5CDD505-2E9C-101B-9397-08002B2CF9AE}" pid="8" name="MSIP_Label_17fcd8fe-348f-4831-8187-15e26ce8d265_ActionId">
    <vt:lpwstr>37b40762-bf5c-450e-8fd4-ec57246c8d44</vt:lpwstr>
  </property>
  <property fmtid="{D5CDD505-2E9C-101B-9397-08002B2CF9AE}" pid="9" name="MSIP_Label_17fcd8fe-348f-4831-8187-15e26ce8d265_Extended_MSFT_Method">
    <vt:lpwstr>Automatic</vt:lpwstr>
  </property>
  <property fmtid="{D5CDD505-2E9C-101B-9397-08002B2CF9AE}" pid="10" name="Sensitivity">
    <vt:lpwstr>PROTECT</vt:lpwstr>
  </property>
</Properties>
</file>