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2B9" w:rsidRDefault="006522B9" w:rsidP="006522B9">
      <w:pPr>
        <w:pStyle w:val="Default"/>
      </w:pPr>
    </w:p>
    <w:p w:rsidR="006522B9" w:rsidRDefault="006522B9" w:rsidP="00501C8B">
      <w:pPr>
        <w:pStyle w:val="Default"/>
        <w:jc w:val="center"/>
        <w:rPr>
          <w:sz w:val="36"/>
          <w:szCs w:val="36"/>
        </w:rPr>
      </w:pPr>
      <w:r>
        <w:rPr>
          <w:b/>
          <w:bCs/>
          <w:sz w:val="36"/>
          <w:szCs w:val="36"/>
        </w:rPr>
        <w:t>Privacy Notice</w:t>
      </w:r>
    </w:p>
    <w:p w:rsidR="006522B9" w:rsidRDefault="005478BF" w:rsidP="00501C8B">
      <w:pPr>
        <w:pStyle w:val="Default"/>
        <w:jc w:val="center"/>
        <w:rPr>
          <w:b/>
          <w:bCs/>
          <w:sz w:val="28"/>
          <w:szCs w:val="28"/>
        </w:rPr>
      </w:pPr>
      <w:r>
        <w:rPr>
          <w:b/>
          <w:bCs/>
          <w:sz w:val="28"/>
          <w:szCs w:val="28"/>
        </w:rPr>
        <w:t>Working</w:t>
      </w:r>
      <w:r w:rsidR="00501C8B">
        <w:rPr>
          <w:b/>
          <w:bCs/>
          <w:sz w:val="28"/>
          <w:szCs w:val="28"/>
        </w:rPr>
        <w:t xml:space="preserve"> for Age UK Burton</w:t>
      </w:r>
    </w:p>
    <w:p w:rsidR="00501C8B" w:rsidRDefault="00501C8B" w:rsidP="00501C8B">
      <w:pPr>
        <w:pStyle w:val="Default"/>
        <w:jc w:val="center"/>
        <w:rPr>
          <w:sz w:val="28"/>
          <w:szCs w:val="28"/>
        </w:rPr>
      </w:pPr>
    </w:p>
    <w:p w:rsidR="006522B9" w:rsidRDefault="006522B9" w:rsidP="006522B9">
      <w:pPr>
        <w:pStyle w:val="Default"/>
        <w:rPr>
          <w:sz w:val="22"/>
          <w:szCs w:val="22"/>
        </w:rPr>
      </w:pPr>
      <w:r>
        <w:rPr>
          <w:sz w:val="22"/>
          <w:szCs w:val="22"/>
        </w:rPr>
        <w:t>W</w:t>
      </w:r>
      <w:r w:rsidR="005478BF">
        <w:rPr>
          <w:sz w:val="22"/>
          <w:szCs w:val="22"/>
        </w:rPr>
        <w:t>hen enquiring about employment</w:t>
      </w:r>
      <w:r>
        <w:rPr>
          <w:sz w:val="22"/>
          <w:szCs w:val="22"/>
        </w:rPr>
        <w:t xml:space="preserve">, applying to </w:t>
      </w:r>
      <w:r w:rsidR="005478BF">
        <w:rPr>
          <w:sz w:val="22"/>
          <w:szCs w:val="22"/>
        </w:rPr>
        <w:t xml:space="preserve">be an </w:t>
      </w:r>
      <w:proofErr w:type="gramStart"/>
      <w:r w:rsidR="005478BF">
        <w:rPr>
          <w:sz w:val="22"/>
          <w:szCs w:val="22"/>
        </w:rPr>
        <w:t>employee</w:t>
      </w:r>
      <w:r>
        <w:rPr>
          <w:sz w:val="22"/>
          <w:szCs w:val="22"/>
        </w:rPr>
        <w:t>,</w:t>
      </w:r>
      <w:proofErr w:type="gramEnd"/>
      <w:r>
        <w:rPr>
          <w:sz w:val="22"/>
          <w:szCs w:val="22"/>
        </w:rPr>
        <w:t xml:space="preserve"> or </w:t>
      </w:r>
      <w:r w:rsidR="005478BF">
        <w:rPr>
          <w:sz w:val="22"/>
          <w:szCs w:val="22"/>
        </w:rPr>
        <w:t>when employed</w:t>
      </w:r>
      <w:r>
        <w:rPr>
          <w:sz w:val="22"/>
          <w:szCs w:val="22"/>
        </w:rPr>
        <w:t xml:space="preserve">, </w:t>
      </w:r>
    </w:p>
    <w:p w:rsidR="006522B9" w:rsidRDefault="00501C8B" w:rsidP="006522B9">
      <w:pPr>
        <w:pStyle w:val="Default"/>
        <w:rPr>
          <w:sz w:val="22"/>
          <w:szCs w:val="22"/>
        </w:rPr>
      </w:pPr>
      <w:r>
        <w:rPr>
          <w:b/>
          <w:bCs/>
          <w:sz w:val="22"/>
          <w:szCs w:val="22"/>
        </w:rPr>
        <w:t>Age UK Burton</w:t>
      </w:r>
      <w:r w:rsidR="006522B9">
        <w:rPr>
          <w:b/>
          <w:bCs/>
          <w:sz w:val="22"/>
          <w:szCs w:val="22"/>
        </w:rPr>
        <w:t xml:space="preserve"> (AUKB) </w:t>
      </w:r>
      <w:r w:rsidR="006522B9">
        <w:rPr>
          <w:sz w:val="22"/>
          <w:szCs w:val="22"/>
        </w:rPr>
        <w:t xml:space="preserve">will act as </w:t>
      </w:r>
      <w:r w:rsidR="006522B9">
        <w:rPr>
          <w:b/>
          <w:bCs/>
          <w:sz w:val="22"/>
          <w:szCs w:val="22"/>
        </w:rPr>
        <w:t>“</w:t>
      </w:r>
      <w:r w:rsidR="006522B9">
        <w:rPr>
          <w:i/>
          <w:iCs/>
          <w:sz w:val="22"/>
          <w:szCs w:val="22"/>
        </w:rPr>
        <w:t>Data Controller</w:t>
      </w:r>
      <w:r w:rsidR="006522B9">
        <w:rPr>
          <w:b/>
          <w:bCs/>
          <w:sz w:val="22"/>
          <w:szCs w:val="22"/>
        </w:rPr>
        <w:t xml:space="preserve">” </w:t>
      </w:r>
      <w:r w:rsidR="006522B9">
        <w:rPr>
          <w:sz w:val="22"/>
          <w:szCs w:val="22"/>
        </w:rPr>
        <w:t xml:space="preserve">(i.e. the organisation keeping and processing your information) with regard to the data you provide. </w:t>
      </w:r>
    </w:p>
    <w:p w:rsidR="00501C8B" w:rsidRDefault="00501C8B" w:rsidP="006522B9">
      <w:pPr>
        <w:pStyle w:val="Default"/>
        <w:rPr>
          <w:sz w:val="22"/>
          <w:szCs w:val="22"/>
        </w:rPr>
      </w:pPr>
    </w:p>
    <w:p w:rsidR="006522B9" w:rsidRDefault="006522B9" w:rsidP="006522B9">
      <w:pPr>
        <w:pStyle w:val="Default"/>
        <w:rPr>
          <w:sz w:val="22"/>
          <w:szCs w:val="22"/>
        </w:rPr>
      </w:pPr>
      <w:r>
        <w:rPr>
          <w:b/>
          <w:bCs/>
          <w:sz w:val="23"/>
          <w:szCs w:val="23"/>
        </w:rPr>
        <w:t xml:space="preserve">Information gathered: </w:t>
      </w:r>
      <w:r>
        <w:rPr>
          <w:sz w:val="22"/>
          <w:szCs w:val="22"/>
        </w:rPr>
        <w:t>To process your enquiry</w:t>
      </w:r>
      <w:r w:rsidR="005478BF">
        <w:rPr>
          <w:sz w:val="22"/>
          <w:szCs w:val="22"/>
        </w:rPr>
        <w:t>/application</w:t>
      </w:r>
      <w:r>
        <w:rPr>
          <w:sz w:val="22"/>
          <w:szCs w:val="22"/>
        </w:rPr>
        <w:t xml:space="preserve"> we may ask for your name and contact details, making you the “</w:t>
      </w:r>
      <w:r>
        <w:rPr>
          <w:i/>
          <w:iCs/>
          <w:sz w:val="22"/>
          <w:szCs w:val="22"/>
        </w:rPr>
        <w:t>Data Subject</w:t>
      </w:r>
      <w:r>
        <w:rPr>
          <w:sz w:val="22"/>
          <w:szCs w:val="22"/>
        </w:rPr>
        <w:t xml:space="preserve">”; this information </w:t>
      </w:r>
      <w:proofErr w:type="gramStart"/>
      <w:r>
        <w:rPr>
          <w:sz w:val="22"/>
          <w:szCs w:val="22"/>
        </w:rPr>
        <w:t>will be passed</w:t>
      </w:r>
      <w:proofErr w:type="gramEnd"/>
      <w:r>
        <w:rPr>
          <w:sz w:val="22"/>
          <w:szCs w:val="22"/>
        </w:rPr>
        <w:t xml:space="preserve"> to the </w:t>
      </w:r>
      <w:r w:rsidR="005478BF">
        <w:rPr>
          <w:i/>
          <w:iCs/>
          <w:sz w:val="22"/>
          <w:szCs w:val="22"/>
        </w:rPr>
        <w:t>Department</w:t>
      </w:r>
      <w:r>
        <w:rPr>
          <w:i/>
          <w:iCs/>
          <w:sz w:val="22"/>
          <w:szCs w:val="22"/>
        </w:rPr>
        <w:t xml:space="preserve"> Co-ordinator</w:t>
      </w:r>
      <w:r>
        <w:rPr>
          <w:sz w:val="22"/>
          <w:szCs w:val="22"/>
        </w:rPr>
        <w:t xml:space="preserve">. The information provided will not be used for any form of profiling or automated </w:t>
      </w:r>
      <w:proofErr w:type="gramStart"/>
      <w:r>
        <w:rPr>
          <w:sz w:val="22"/>
          <w:szCs w:val="22"/>
        </w:rPr>
        <w:t>decision making</w:t>
      </w:r>
      <w:proofErr w:type="gramEnd"/>
      <w:r>
        <w:rPr>
          <w:sz w:val="22"/>
          <w:szCs w:val="22"/>
        </w:rPr>
        <w:t xml:space="preserve">. </w:t>
      </w:r>
    </w:p>
    <w:p w:rsidR="005478BF" w:rsidRDefault="005478BF" w:rsidP="006522B9">
      <w:pPr>
        <w:pStyle w:val="Default"/>
        <w:rPr>
          <w:sz w:val="22"/>
          <w:szCs w:val="22"/>
        </w:rPr>
      </w:pPr>
    </w:p>
    <w:p w:rsidR="005478BF" w:rsidRDefault="005478BF" w:rsidP="005478BF">
      <w:pPr>
        <w:pStyle w:val="Default"/>
        <w:rPr>
          <w:sz w:val="22"/>
          <w:szCs w:val="22"/>
        </w:rPr>
      </w:pPr>
      <w:r>
        <w:rPr>
          <w:sz w:val="22"/>
          <w:szCs w:val="22"/>
        </w:rPr>
        <w:t xml:space="preserve">Other relevant data we may ask for when you apply for employment </w:t>
      </w:r>
      <w:proofErr w:type="gramStart"/>
      <w:r>
        <w:rPr>
          <w:sz w:val="22"/>
          <w:szCs w:val="22"/>
        </w:rPr>
        <w:t>is detailed</w:t>
      </w:r>
      <w:proofErr w:type="gramEnd"/>
      <w:r>
        <w:rPr>
          <w:sz w:val="22"/>
          <w:szCs w:val="22"/>
        </w:rPr>
        <w:t xml:space="preserve"> below:</w:t>
      </w:r>
    </w:p>
    <w:p w:rsidR="00501C8B" w:rsidRDefault="00501C8B" w:rsidP="006522B9">
      <w:pPr>
        <w:pStyle w:val="Default"/>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367"/>
        <w:gridCol w:w="4367"/>
      </w:tblGrid>
      <w:tr w:rsidR="006522B9">
        <w:trPr>
          <w:trHeight w:val="103"/>
        </w:trPr>
        <w:tc>
          <w:tcPr>
            <w:tcW w:w="4367" w:type="dxa"/>
          </w:tcPr>
          <w:p w:rsidR="006522B9" w:rsidRPr="0097049D" w:rsidRDefault="006522B9" w:rsidP="005478BF">
            <w:pPr>
              <w:pStyle w:val="Default"/>
              <w:rPr>
                <w:sz w:val="20"/>
                <w:szCs w:val="20"/>
              </w:rPr>
            </w:pPr>
            <w:r w:rsidRPr="0097049D">
              <w:rPr>
                <w:sz w:val="20"/>
                <w:szCs w:val="20"/>
              </w:rPr>
              <w:t xml:space="preserve">Name </w:t>
            </w:r>
          </w:p>
        </w:tc>
        <w:tc>
          <w:tcPr>
            <w:tcW w:w="4367" w:type="dxa"/>
          </w:tcPr>
          <w:p w:rsidR="006522B9" w:rsidRPr="0097049D" w:rsidRDefault="006522B9">
            <w:pPr>
              <w:pStyle w:val="Default"/>
              <w:rPr>
                <w:sz w:val="20"/>
                <w:szCs w:val="20"/>
              </w:rPr>
            </w:pPr>
            <w:r w:rsidRPr="0097049D">
              <w:rPr>
                <w:sz w:val="20"/>
                <w:szCs w:val="20"/>
              </w:rPr>
              <w:t xml:space="preserve">Address </w:t>
            </w:r>
          </w:p>
        </w:tc>
      </w:tr>
      <w:tr w:rsidR="006522B9">
        <w:trPr>
          <w:trHeight w:val="103"/>
        </w:trPr>
        <w:tc>
          <w:tcPr>
            <w:tcW w:w="4367" w:type="dxa"/>
          </w:tcPr>
          <w:p w:rsidR="006522B9" w:rsidRPr="0097049D" w:rsidRDefault="006522B9">
            <w:pPr>
              <w:pStyle w:val="Default"/>
              <w:rPr>
                <w:sz w:val="20"/>
                <w:szCs w:val="20"/>
              </w:rPr>
            </w:pPr>
            <w:r w:rsidRPr="0097049D">
              <w:rPr>
                <w:sz w:val="20"/>
                <w:szCs w:val="20"/>
              </w:rPr>
              <w:t xml:space="preserve">Email address when applicable. </w:t>
            </w:r>
          </w:p>
        </w:tc>
        <w:tc>
          <w:tcPr>
            <w:tcW w:w="4367" w:type="dxa"/>
          </w:tcPr>
          <w:p w:rsidR="006522B9" w:rsidRPr="0097049D" w:rsidRDefault="006522B9">
            <w:pPr>
              <w:pStyle w:val="Default"/>
              <w:rPr>
                <w:sz w:val="20"/>
                <w:szCs w:val="20"/>
              </w:rPr>
            </w:pPr>
            <w:r w:rsidRPr="0097049D">
              <w:rPr>
                <w:sz w:val="20"/>
                <w:szCs w:val="20"/>
              </w:rPr>
              <w:t xml:space="preserve">Telephone number(s). </w:t>
            </w:r>
          </w:p>
        </w:tc>
      </w:tr>
      <w:tr w:rsidR="006522B9">
        <w:trPr>
          <w:trHeight w:val="103"/>
        </w:trPr>
        <w:tc>
          <w:tcPr>
            <w:tcW w:w="4367" w:type="dxa"/>
          </w:tcPr>
          <w:p w:rsidR="006522B9" w:rsidRPr="0097049D" w:rsidRDefault="006522B9">
            <w:pPr>
              <w:pStyle w:val="Default"/>
              <w:rPr>
                <w:sz w:val="20"/>
                <w:szCs w:val="20"/>
              </w:rPr>
            </w:pPr>
            <w:r w:rsidRPr="0097049D">
              <w:rPr>
                <w:sz w:val="20"/>
                <w:szCs w:val="20"/>
              </w:rPr>
              <w:t xml:space="preserve">Date of birth. </w:t>
            </w:r>
          </w:p>
        </w:tc>
        <w:tc>
          <w:tcPr>
            <w:tcW w:w="4367" w:type="dxa"/>
          </w:tcPr>
          <w:p w:rsidR="006522B9" w:rsidRPr="0097049D" w:rsidRDefault="006522B9">
            <w:pPr>
              <w:pStyle w:val="Default"/>
              <w:rPr>
                <w:sz w:val="20"/>
                <w:szCs w:val="20"/>
              </w:rPr>
            </w:pPr>
            <w:r w:rsidRPr="0097049D">
              <w:rPr>
                <w:sz w:val="20"/>
                <w:szCs w:val="20"/>
              </w:rPr>
              <w:t xml:space="preserve">Your work and volunteering experience. </w:t>
            </w:r>
          </w:p>
        </w:tc>
      </w:tr>
      <w:tr w:rsidR="006522B9">
        <w:trPr>
          <w:trHeight w:val="229"/>
        </w:trPr>
        <w:tc>
          <w:tcPr>
            <w:tcW w:w="4367" w:type="dxa"/>
          </w:tcPr>
          <w:p w:rsidR="006522B9" w:rsidRPr="0097049D" w:rsidRDefault="006522B9">
            <w:pPr>
              <w:pStyle w:val="Default"/>
              <w:rPr>
                <w:sz w:val="20"/>
                <w:szCs w:val="20"/>
              </w:rPr>
            </w:pPr>
            <w:r w:rsidRPr="0097049D">
              <w:rPr>
                <w:sz w:val="20"/>
                <w:szCs w:val="20"/>
              </w:rPr>
              <w:t xml:space="preserve">Your availability (days/times/locations you can volunteer). </w:t>
            </w:r>
          </w:p>
        </w:tc>
        <w:tc>
          <w:tcPr>
            <w:tcW w:w="4367" w:type="dxa"/>
          </w:tcPr>
          <w:p w:rsidR="006522B9" w:rsidRPr="0097049D" w:rsidRDefault="006522B9" w:rsidP="005478BF">
            <w:pPr>
              <w:pStyle w:val="Default"/>
              <w:rPr>
                <w:sz w:val="20"/>
                <w:szCs w:val="20"/>
              </w:rPr>
            </w:pPr>
            <w:r w:rsidRPr="0097049D">
              <w:rPr>
                <w:sz w:val="20"/>
                <w:szCs w:val="20"/>
              </w:rPr>
              <w:t xml:space="preserve">What type of work you are happy to do. </w:t>
            </w:r>
          </w:p>
        </w:tc>
      </w:tr>
      <w:tr w:rsidR="006522B9">
        <w:trPr>
          <w:trHeight w:val="229"/>
        </w:trPr>
        <w:tc>
          <w:tcPr>
            <w:tcW w:w="4367" w:type="dxa"/>
          </w:tcPr>
          <w:p w:rsidR="006522B9" w:rsidRPr="0097049D" w:rsidRDefault="006522B9">
            <w:pPr>
              <w:pStyle w:val="Default"/>
              <w:rPr>
                <w:sz w:val="20"/>
                <w:szCs w:val="20"/>
              </w:rPr>
            </w:pPr>
            <w:r w:rsidRPr="0097049D">
              <w:rPr>
                <w:sz w:val="20"/>
                <w:szCs w:val="20"/>
              </w:rPr>
              <w:t xml:space="preserve">If you can drive (and details about that where applicable.) </w:t>
            </w:r>
          </w:p>
        </w:tc>
        <w:tc>
          <w:tcPr>
            <w:tcW w:w="4367" w:type="dxa"/>
          </w:tcPr>
          <w:p w:rsidR="006522B9" w:rsidRPr="0097049D" w:rsidRDefault="006522B9">
            <w:pPr>
              <w:pStyle w:val="Default"/>
              <w:rPr>
                <w:sz w:val="20"/>
                <w:szCs w:val="20"/>
              </w:rPr>
            </w:pPr>
            <w:r w:rsidRPr="0097049D">
              <w:rPr>
                <w:sz w:val="20"/>
                <w:szCs w:val="20"/>
              </w:rPr>
              <w:t xml:space="preserve">Health and safety information (i.e. relevant medical information). </w:t>
            </w:r>
          </w:p>
        </w:tc>
      </w:tr>
      <w:tr w:rsidR="006522B9">
        <w:trPr>
          <w:trHeight w:val="229"/>
        </w:trPr>
        <w:tc>
          <w:tcPr>
            <w:tcW w:w="4367" w:type="dxa"/>
          </w:tcPr>
          <w:p w:rsidR="006522B9" w:rsidRPr="0097049D" w:rsidRDefault="006522B9">
            <w:pPr>
              <w:pStyle w:val="Default"/>
              <w:rPr>
                <w:sz w:val="20"/>
                <w:szCs w:val="20"/>
              </w:rPr>
            </w:pPr>
            <w:r w:rsidRPr="0097049D">
              <w:rPr>
                <w:sz w:val="20"/>
                <w:szCs w:val="20"/>
              </w:rPr>
              <w:t xml:space="preserve">References (you must have permission to provide their details). </w:t>
            </w:r>
          </w:p>
        </w:tc>
        <w:tc>
          <w:tcPr>
            <w:tcW w:w="4367" w:type="dxa"/>
          </w:tcPr>
          <w:p w:rsidR="006522B9" w:rsidRPr="0097049D" w:rsidRDefault="006522B9">
            <w:pPr>
              <w:pStyle w:val="Default"/>
              <w:rPr>
                <w:sz w:val="20"/>
                <w:szCs w:val="20"/>
              </w:rPr>
            </w:pPr>
            <w:r w:rsidRPr="0097049D">
              <w:rPr>
                <w:sz w:val="20"/>
                <w:szCs w:val="20"/>
              </w:rPr>
              <w:t xml:space="preserve">Relationship to any AUKB member of staff or volunteer. </w:t>
            </w:r>
          </w:p>
        </w:tc>
      </w:tr>
      <w:tr w:rsidR="006522B9">
        <w:trPr>
          <w:trHeight w:val="355"/>
        </w:trPr>
        <w:tc>
          <w:tcPr>
            <w:tcW w:w="4367" w:type="dxa"/>
          </w:tcPr>
          <w:p w:rsidR="006522B9" w:rsidRPr="0097049D" w:rsidRDefault="006522B9">
            <w:pPr>
              <w:pStyle w:val="Default"/>
              <w:rPr>
                <w:sz w:val="20"/>
                <w:szCs w:val="20"/>
              </w:rPr>
            </w:pPr>
            <w:r w:rsidRPr="0097049D">
              <w:rPr>
                <w:sz w:val="20"/>
                <w:szCs w:val="20"/>
              </w:rPr>
              <w:t xml:space="preserve">Details of any unspent criminal convictions. </w:t>
            </w:r>
          </w:p>
        </w:tc>
        <w:tc>
          <w:tcPr>
            <w:tcW w:w="4367" w:type="dxa"/>
          </w:tcPr>
          <w:p w:rsidR="006522B9" w:rsidRPr="0097049D" w:rsidRDefault="006522B9">
            <w:pPr>
              <w:pStyle w:val="Default"/>
              <w:rPr>
                <w:sz w:val="20"/>
                <w:szCs w:val="20"/>
              </w:rPr>
            </w:pPr>
            <w:r w:rsidRPr="0097049D">
              <w:rPr>
                <w:sz w:val="20"/>
                <w:szCs w:val="20"/>
              </w:rPr>
              <w:t xml:space="preserve">Emergency contact details (next of kin etc. – you must have permission to provide their details). </w:t>
            </w:r>
          </w:p>
        </w:tc>
      </w:tr>
      <w:tr w:rsidR="006522B9">
        <w:trPr>
          <w:trHeight w:val="229"/>
        </w:trPr>
        <w:tc>
          <w:tcPr>
            <w:tcW w:w="4367" w:type="dxa"/>
          </w:tcPr>
          <w:p w:rsidR="006522B9" w:rsidRPr="0097049D" w:rsidRDefault="006522B9">
            <w:pPr>
              <w:pStyle w:val="Default"/>
              <w:rPr>
                <w:sz w:val="20"/>
                <w:szCs w:val="20"/>
              </w:rPr>
            </w:pPr>
            <w:r w:rsidRPr="0097049D">
              <w:rPr>
                <w:sz w:val="20"/>
                <w:szCs w:val="20"/>
              </w:rPr>
              <w:t xml:space="preserve">Ethnic group </w:t>
            </w:r>
            <w:proofErr w:type="gramStart"/>
            <w:r w:rsidRPr="0097049D">
              <w:rPr>
                <w:sz w:val="20"/>
                <w:szCs w:val="20"/>
              </w:rPr>
              <w:t>(will be separated and kept anonymous)</w:t>
            </w:r>
            <w:proofErr w:type="gramEnd"/>
            <w:r w:rsidRPr="0097049D">
              <w:rPr>
                <w:sz w:val="20"/>
                <w:szCs w:val="20"/>
              </w:rPr>
              <w:t xml:space="preserve">. </w:t>
            </w:r>
          </w:p>
        </w:tc>
        <w:tc>
          <w:tcPr>
            <w:tcW w:w="4367" w:type="dxa"/>
          </w:tcPr>
          <w:p w:rsidR="006522B9" w:rsidRPr="0097049D" w:rsidRDefault="006522B9">
            <w:pPr>
              <w:pStyle w:val="Default"/>
              <w:rPr>
                <w:sz w:val="20"/>
                <w:szCs w:val="20"/>
              </w:rPr>
            </w:pPr>
            <w:r w:rsidRPr="0097049D">
              <w:rPr>
                <w:sz w:val="20"/>
                <w:szCs w:val="20"/>
              </w:rPr>
              <w:t xml:space="preserve">Religious group </w:t>
            </w:r>
            <w:proofErr w:type="gramStart"/>
            <w:r w:rsidRPr="0097049D">
              <w:rPr>
                <w:sz w:val="20"/>
                <w:szCs w:val="20"/>
              </w:rPr>
              <w:t>(will be separated and kept anonymous)</w:t>
            </w:r>
            <w:proofErr w:type="gramEnd"/>
            <w:r w:rsidRPr="0097049D">
              <w:rPr>
                <w:sz w:val="20"/>
                <w:szCs w:val="20"/>
              </w:rPr>
              <w:t xml:space="preserve">. </w:t>
            </w:r>
          </w:p>
        </w:tc>
      </w:tr>
    </w:tbl>
    <w:p w:rsidR="00507B90" w:rsidRDefault="00507B90"/>
    <w:p w:rsidR="00501C8B" w:rsidRDefault="00501C8B" w:rsidP="00501C8B">
      <w:pPr>
        <w:pStyle w:val="Default"/>
      </w:pPr>
    </w:p>
    <w:p w:rsidR="00501C8B" w:rsidRPr="0097049D" w:rsidRDefault="00501C8B" w:rsidP="00501C8B">
      <w:pPr>
        <w:pStyle w:val="Default"/>
        <w:rPr>
          <w:sz w:val="20"/>
          <w:szCs w:val="20"/>
        </w:rPr>
      </w:pPr>
      <w:r w:rsidRPr="0097049D">
        <w:rPr>
          <w:sz w:val="20"/>
          <w:szCs w:val="20"/>
        </w:rPr>
        <w:t xml:space="preserve">Based on your submitted application form a database record </w:t>
      </w:r>
      <w:proofErr w:type="gramStart"/>
      <w:r w:rsidRPr="0097049D">
        <w:rPr>
          <w:sz w:val="20"/>
          <w:szCs w:val="20"/>
        </w:rPr>
        <w:t>will be created</w:t>
      </w:r>
      <w:proofErr w:type="gramEnd"/>
      <w:r w:rsidRPr="0097049D">
        <w:rPr>
          <w:sz w:val="20"/>
          <w:szCs w:val="20"/>
        </w:rPr>
        <w:t xml:space="preserve"> on a secure computer system. </w:t>
      </w:r>
    </w:p>
    <w:p w:rsidR="00EA6C54" w:rsidRPr="0097049D" w:rsidRDefault="00EA6C54" w:rsidP="00501C8B">
      <w:pPr>
        <w:pStyle w:val="Default"/>
        <w:rPr>
          <w:sz w:val="20"/>
          <w:szCs w:val="20"/>
        </w:rPr>
      </w:pPr>
    </w:p>
    <w:p w:rsidR="00024259" w:rsidRPr="0097049D" w:rsidRDefault="00024259" w:rsidP="00024259">
      <w:pPr>
        <w:pStyle w:val="Default"/>
        <w:jc w:val="both"/>
        <w:rPr>
          <w:bCs/>
          <w:sz w:val="20"/>
          <w:szCs w:val="20"/>
          <w:u w:val="single"/>
        </w:rPr>
      </w:pPr>
      <w:proofErr w:type="spellStart"/>
      <w:r w:rsidRPr="0097049D">
        <w:rPr>
          <w:bCs/>
          <w:sz w:val="20"/>
          <w:szCs w:val="20"/>
          <w:u w:val="single"/>
        </w:rPr>
        <w:t>Charitylog</w:t>
      </w:r>
      <w:proofErr w:type="spellEnd"/>
    </w:p>
    <w:p w:rsidR="00024259" w:rsidRPr="0097049D" w:rsidRDefault="00024259" w:rsidP="00024259">
      <w:pPr>
        <w:pStyle w:val="Default"/>
        <w:jc w:val="both"/>
        <w:rPr>
          <w:bCs/>
          <w:sz w:val="20"/>
          <w:szCs w:val="20"/>
        </w:rPr>
      </w:pPr>
      <w:proofErr w:type="spellStart"/>
      <w:r w:rsidRPr="0097049D">
        <w:rPr>
          <w:bCs/>
          <w:sz w:val="20"/>
          <w:szCs w:val="20"/>
        </w:rPr>
        <w:t>Charitylog</w:t>
      </w:r>
      <w:proofErr w:type="spellEnd"/>
      <w:r w:rsidRPr="0097049D">
        <w:rPr>
          <w:bCs/>
          <w:sz w:val="20"/>
          <w:szCs w:val="20"/>
        </w:rPr>
        <w:t xml:space="preserve">, hosted by </w:t>
      </w:r>
      <w:proofErr w:type="spellStart"/>
      <w:r w:rsidRPr="0097049D">
        <w:rPr>
          <w:bCs/>
          <w:sz w:val="20"/>
          <w:szCs w:val="20"/>
        </w:rPr>
        <w:t>Dizions</w:t>
      </w:r>
      <w:proofErr w:type="spellEnd"/>
      <w:r w:rsidRPr="0097049D">
        <w:rPr>
          <w:bCs/>
          <w:sz w:val="20"/>
          <w:szCs w:val="20"/>
        </w:rPr>
        <w:t xml:space="preserve"> Limited, holds data about our service users.</w:t>
      </w:r>
    </w:p>
    <w:p w:rsidR="00024259" w:rsidRPr="0097049D" w:rsidRDefault="00024259" w:rsidP="00024259">
      <w:pPr>
        <w:pStyle w:val="Default"/>
        <w:jc w:val="both"/>
        <w:rPr>
          <w:bCs/>
          <w:sz w:val="20"/>
          <w:szCs w:val="20"/>
        </w:rPr>
      </w:pPr>
      <w:r w:rsidRPr="0097049D">
        <w:rPr>
          <w:bCs/>
          <w:sz w:val="20"/>
          <w:szCs w:val="20"/>
        </w:rPr>
        <w:t>Access is password protected and restricted to named users, with level of access to each user on a ‘need to know’ basis to be able to carry out their job.</w:t>
      </w:r>
    </w:p>
    <w:p w:rsidR="00024259" w:rsidRPr="0097049D" w:rsidRDefault="00024259" w:rsidP="00024259">
      <w:pPr>
        <w:pStyle w:val="Default"/>
        <w:jc w:val="both"/>
        <w:rPr>
          <w:bCs/>
          <w:sz w:val="20"/>
          <w:szCs w:val="20"/>
        </w:rPr>
      </w:pPr>
      <w:proofErr w:type="spellStart"/>
      <w:r w:rsidRPr="0097049D">
        <w:rPr>
          <w:bCs/>
          <w:sz w:val="20"/>
          <w:szCs w:val="20"/>
        </w:rPr>
        <w:t>Charitylog</w:t>
      </w:r>
      <w:proofErr w:type="spellEnd"/>
      <w:r w:rsidRPr="0097049D">
        <w:rPr>
          <w:bCs/>
          <w:sz w:val="20"/>
          <w:szCs w:val="20"/>
        </w:rPr>
        <w:t xml:space="preserve"> </w:t>
      </w:r>
      <w:proofErr w:type="gramStart"/>
      <w:r w:rsidRPr="0097049D">
        <w:rPr>
          <w:bCs/>
          <w:sz w:val="20"/>
          <w:szCs w:val="20"/>
        </w:rPr>
        <w:t>is accredited</w:t>
      </w:r>
      <w:proofErr w:type="gramEnd"/>
      <w:r w:rsidRPr="0097049D">
        <w:rPr>
          <w:bCs/>
          <w:sz w:val="20"/>
          <w:szCs w:val="20"/>
        </w:rPr>
        <w:t xml:space="preserve"> to ISO27001 for system security and ISO9001 for quality management.</w:t>
      </w:r>
    </w:p>
    <w:p w:rsidR="00024259" w:rsidRPr="0097049D" w:rsidRDefault="00024259" w:rsidP="00024259">
      <w:pPr>
        <w:pStyle w:val="Default"/>
        <w:jc w:val="both"/>
        <w:rPr>
          <w:bCs/>
          <w:sz w:val="20"/>
          <w:szCs w:val="20"/>
        </w:rPr>
      </w:pPr>
    </w:p>
    <w:p w:rsidR="00024259" w:rsidRPr="0097049D" w:rsidRDefault="00024259" w:rsidP="00024259">
      <w:pPr>
        <w:pStyle w:val="Default"/>
        <w:jc w:val="both"/>
        <w:rPr>
          <w:bCs/>
          <w:sz w:val="20"/>
          <w:szCs w:val="20"/>
          <w:u w:val="single"/>
        </w:rPr>
      </w:pPr>
      <w:r w:rsidRPr="0097049D">
        <w:rPr>
          <w:bCs/>
          <w:sz w:val="20"/>
          <w:szCs w:val="20"/>
          <w:u w:val="single"/>
        </w:rPr>
        <w:t>Access People Planner</w:t>
      </w:r>
    </w:p>
    <w:p w:rsidR="00024259" w:rsidRPr="0097049D" w:rsidRDefault="00024259" w:rsidP="00024259">
      <w:pPr>
        <w:pStyle w:val="Default"/>
        <w:jc w:val="both"/>
        <w:rPr>
          <w:bCs/>
          <w:sz w:val="20"/>
          <w:szCs w:val="20"/>
        </w:rPr>
      </w:pPr>
      <w:r w:rsidRPr="0097049D">
        <w:rPr>
          <w:bCs/>
          <w:sz w:val="20"/>
          <w:szCs w:val="20"/>
        </w:rPr>
        <w:t>People planner, hosted by Access Group plc, holds data about our Help at Home Clients, Befriending Clients, staff and volunteers. Access is password protected and restricted to named users, with level of access to each user on a need to know basis.</w:t>
      </w:r>
    </w:p>
    <w:p w:rsidR="00024259" w:rsidRPr="0097049D" w:rsidRDefault="00024259" w:rsidP="00024259">
      <w:pPr>
        <w:pStyle w:val="Default"/>
        <w:jc w:val="both"/>
        <w:rPr>
          <w:bCs/>
          <w:sz w:val="20"/>
          <w:szCs w:val="20"/>
        </w:rPr>
      </w:pPr>
      <w:proofErr w:type="spellStart"/>
      <w:r w:rsidRPr="0097049D">
        <w:rPr>
          <w:bCs/>
          <w:sz w:val="20"/>
          <w:szCs w:val="20"/>
        </w:rPr>
        <w:t>PeoplePlanner</w:t>
      </w:r>
      <w:proofErr w:type="spellEnd"/>
      <w:r w:rsidRPr="0097049D">
        <w:rPr>
          <w:bCs/>
          <w:sz w:val="20"/>
          <w:szCs w:val="20"/>
        </w:rPr>
        <w:t xml:space="preserve"> is ISO27001 accredited as well as registered on the G-Cloud framework for SaaS providers and the IG Toolkit.</w:t>
      </w:r>
    </w:p>
    <w:p w:rsidR="00024259" w:rsidRPr="0097049D" w:rsidRDefault="00024259" w:rsidP="00024259">
      <w:pPr>
        <w:pStyle w:val="Default"/>
        <w:jc w:val="both"/>
        <w:rPr>
          <w:bCs/>
          <w:sz w:val="20"/>
          <w:szCs w:val="20"/>
        </w:rPr>
      </w:pPr>
    </w:p>
    <w:p w:rsidR="00024259" w:rsidRPr="0097049D" w:rsidRDefault="00024259" w:rsidP="00024259">
      <w:pPr>
        <w:pStyle w:val="Default"/>
        <w:jc w:val="both"/>
        <w:rPr>
          <w:bCs/>
          <w:sz w:val="20"/>
          <w:szCs w:val="20"/>
        </w:rPr>
      </w:pPr>
      <w:r w:rsidRPr="0097049D">
        <w:rPr>
          <w:bCs/>
          <w:sz w:val="20"/>
          <w:szCs w:val="20"/>
        </w:rPr>
        <w:t>Age UK Burton have satisfied themselves that both the above have adequate security levels in place to protect data.</w:t>
      </w:r>
    </w:p>
    <w:p w:rsidR="00024259" w:rsidRDefault="00024259" w:rsidP="00501C8B">
      <w:pPr>
        <w:pStyle w:val="Default"/>
        <w:rPr>
          <w:sz w:val="22"/>
          <w:szCs w:val="22"/>
        </w:rPr>
      </w:pPr>
    </w:p>
    <w:p w:rsidR="00024259" w:rsidRPr="0097049D" w:rsidRDefault="00024259" w:rsidP="00024259">
      <w:pPr>
        <w:pStyle w:val="Default"/>
        <w:rPr>
          <w:sz w:val="20"/>
          <w:szCs w:val="20"/>
        </w:rPr>
      </w:pPr>
      <w:r w:rsidRPr="0097049D">
        <w:rPr>
          <w:sz w:val="20"/>
          <w:szCs w:val="20"/>
        </w:rPr>
        <w:t xml:space="preserve">Their staff do not have access to your data unless specifically instructed by AUKB and only temporarily in the cases of technical support or data migration. In these limited </w:t>
      </w:r>
      <w:proofErr w:type="gramStart"/>
      <w:r w:rsidRPr="0097049D">
        <w:rPr>
          <w:sz w:val="20"/>
          <w:szCs w:val="20"/>
        </w:rPr>
        <w:t>cases</w:t>
      </w:r>
      <w:proofErr w:type="gramEnd"/>
      <w:r w:rsidRPr="0097049D">
        <w:rPr>
          <w:sz w:val="20"/>
          <w:szCs w:val="20"/>
        </w:rPr>
        <w:t xml:space="preserve"> </w:t>
      </w:r>
      <w:proofErr w:type="spellStart"/>
      <w:r w:rsidRPr="0097049D">
        <w:rPr>
          <w:sz w:val="20"/>
          <w:szCs w:val="20"/>
        </w:rPr>
        <w:t>Dizions</w:t>
      </w:r>
      <w:proofErr w:type="spellEnd"/>
      <w:r w:rsidRPr="0097049D">
        <w:rPr>
          <w:sz w:val="20"/>
          <w:szCs w:val="20"/>
        </w:rPr>
        <w:t xml:space="preserve"> &amp; Access Group will act as a </w:t>
      </w:r>
      <w:r w:rsidRPr="0097049D">
        <w:rPr>
          <w:i/>
          <w:iCs/>
          <w:sz w:val="20"/>
          <w:szCs w:val="20"/>
        </w:rPr>
        <w:t xml:space="preserve">“Data Processor” </w:t>
      </w:r>
      <w:r w:rsidRPr="0097049D">
        <w:rPr>
          <w:sz w:val="20"/>
          <w:szCs w:val="20"/>
        </w:rPr>
        <w:t xml:space="preserve">on behalf of, and under specific instruction from, AUKB as the </w:t>
      </w:r>
      <w:r w:rsidRPr="0097049D">
        <w:rPr>
          <w:i/>
          <w:iCs/>
          <w:sz w:val="20"/>
          <w:szCs w:val="20"/>
        </w:rPr>
        <w:t xml:space="preserve">“Data Controller”. </w:t>
      </w:r>
    </w:p>
    <w:p w:rsidR="00024259" w:rsidRPr="0097049D" w:rsidRDefault="00024259" w:rsidP="00501C8B">
      <w:pPr>
        <w:pStyle w:val="Default"/>
        <w:rPr>
          <w:sz w:val="20"/>
          <w:szCs w:val="20"/>
        </w:rPr>
      </w:pPr>
    </w:p>
    <w:p w:rsidR="00501C8B" w:rsidRPr="0097049D" w:rsidRDefault="00501C8B" w:rsidP="00501C8B">
      <w:pPr>
        <w:pStyle w:val="Default"/>
        <w:rPr>
          <w:sz w:val="20"/>
          <w:szCs w:val="20"/>
        </w:rPr>
      </w:pPr>
      <w:r w:rsidRPr="0097049D">
        <w:rPr>
          <w:sz w:val="20"/>
          <w:szCs w:val="20"/>
        </w:rPr>
        <w:t xml:space="preserve">An electronic scan of your form </w:t>
      </w:r>
      <w:proofErr w:type="gramStart"/>
      <w:r w:rsidRPr="0097049D">
        <w:rPr>
          <w:sz w:val="20"/>
          <w:szCs w:val="20"/>
        </w:rPr>
        <w:t>will be created and attached to a database record</w:t>
      </w:r>
      <w:proofErr w:type="gramEnd"/>
      <w:r w:rsidRPr="0097049D">
        <w:rPr>
          <w:sz w:val="20"/>
          <w:szCs w:val="20"/>
        </w:rPr>
        <w:t xml:space="preserve">. Your ethnic and religious information </w:t>
      </w:r>
      <w:proofErr w:type="gramStart"/>
      <w:r w:rsidRPr="0097049D">
        <w:rPr>
          <w:sz w:val="20"/>
          <w:szCs w:val="20"/>
        </w:rPr>
        <w:t>will be kept</w:t>
      </w:r>
      <w:proofErr w:type="gramEnd"/>
      <w:r w:rsidRPr="0097049D">
        <w:rPr>
          <w:sz w:val="20"/>
          <w:szCs w:val="20"/>
        </w:rPr>
        <w:t xml:space="preserve"> separate and anonymous for statistical analysis only. Information provided to </w:t>
      </w:r>
      <w:proofErr w:type="gramStart"/>
      <w:r w:rsidRPr="0097049D">
        <w:rPr>
          <w:sz w:val="20"/>
          <w:szCs w:val="20"/>
        </w:rPr>
        <w:t>3rd</w:t>
      </w:r>
      <w:proofErr w:type="gramEnd"/>
      <w:r w:rsidRPr="0097049D">
        <w:rPr>
          <w:sz w:val="20"/>
          <w:szCs w:val="20"/>
        </w:rPr>
        <w:t xml:space="preserve"> parties such as Age UK (national), the NHS or </w:t>
      </w:r>
      <w:r w:rsidR="005478BF" w:rsidRPr="0097049D">
        <w:rPr>
          <w:sz w:val="20"/>
          <w:szCs w:val="20"/>
        </w:rPr>
        <w:t>East Staffordshire Borough Council</w:t>
      </w:r>
      <w:r w:rsidRPr="0097049D">
        <w:rPr>
          <w:sz w:val="20"/>
          <w:szCs w:val="20"/>
        </w:rPr>
        <w:t xml:space="preserve"> will be anonymised for statistical use only. Un-anonymised information will only be provided to </w:t>
      </w:r>
      <w:proofErr w:type="gramStart"/>
      <w:r w:rsidRPr="0097049D">
        <w:rPr>
          <w:sz w:val="20"/>
          <w:szCs w:val="20"/>
        </w:rPr>
        <w:t>3rd</w:t>
      </w:r>
      <w:proofErr w:type="gramEnd"/>
      <w:r w:rsidRPr="0097049D">
        <w:rPr>
          <w:sz w:val="20"/>
          <w:szCs w:val="20"/>
        </w:rPr>
        <w:t xml:space="preserve"> parties with your express permission on a case by case basis (e.g. to provide a reference to a prospective employer). </w:t>
      </w:r>
    </w:p>
    <w:p w:rsidR="00024259" w:rsidRPr="0097049D" w:rsidRDefault="00024259" w:rsidP="00501C8B">
      <w:pPr>
        <w:pStyle w:val="Default"/>
        <w:rPr>
          <w:sz w:val="20"/>
          <w:szCs w:val="20"/>
        </w:rPr>
      </w:pPr>
    </w:p>
    <w:p w:rsidR="00501C8B" w:rsidRPr="0097049D" w:rsidRDefault="00501C8B" w:rsidP="00501C8B">
      <w:pPr>
        <w:rPr>
          <w:rFonts w:ascii="Arial" w:hAnsi="Arial" w:cs="Arial"/>
          <w:sz w:val="20"/>
          <w:szCs w:val="20"/>
        </w:rPr>
      </w:pPr>
      <w:r w:rsidRPr="0097049D">
        <w:rPr>
          <w:rFonts w:ascii="Arial" w:hAnsi="Arial" w:cs="Arial"/>
          <w:sz w:val="20"/>
          <w:szCs w:val="20"/>
        </w:rPr>
        <w:t xml:space="preserve">The physical copy of your application form, any other physical data, and any electronic copies not attached to your record, </w:t>
      </w:r>
      <w:proofErr w:type="gramStart"/>
      <w:r w:rsidRPr="0097049D">
        <w:rPr>
          <w:rFonts w:ascii="Arial" w:hAnsi="Arial" w:cs="Arial"/>
          <w:sz w:val="20"/>
          <w:szCs w:val="20"/>
        </w:rPr>
        <w:t>will be kept</w:t>
      </w:r>
      <w:proofErr w:type="gramEnd"/>
      <w:r w:rsidRPr="0097049D">
        <w:rPr>
          <w:rFonts w:ascii="Arial" w:hAnsi="Arial" w:cs="Arial"/>
          <w:sz w:val="20"/>
          <w:szCs w:val="20"/>
        </w:rPr>
        <w:t xml:space="preserve"> secure</w:t>
      </w:r>
      <w:r w:rsidR="005478BF" w:rsidRPr="0097049D">
        <w:rPr>
          <w:rFonts w:ascii="Arial" w:hAnsi="Arial" w:cs="Arial"/>
          <w:sz w:val="20"/>
          <w:szCs w:val="20"/>
        </w:rPr>
        <w:t>.</w:t>
      </w:r>
      <w:r w:rsidRPr="0097049D">
        <w:rPr>
          <w:rFonts w:ascii="Arial" w:hAnsi="Arial" w:cs="Arial"/>
          <w:sz w:val="20"/>
          <w:szCs w:val="20"/>
        </w:rPr>
        <w:t xml:space="preserve"> </w:t>
      </w:r>
    </w:p>
    <w:p w:rsidR="00501C8B" w:rsidRPr="0097049D" w:rsidRDefault="00501C8B" w:rsidP="00501C8B">
      <w:pPr>
        <w:pStyle w:val="Default"/>
        <w:rPr>
          <w:sz w:val="20"/>
          <w:szCs w:val="20"/>
        </w:rPr>
      </w:pPr>
      <w:r w:rsidRPr="0097049D">
        <w:rPr>
          <w:sz w:val="20"/>
          <w:szCs w:val="20"/>
        </w:rPr>
        <w:t>If you do not go on to be a</w:t>
      </w:r>
      <w:r w:rsidR="005478BF" w:rsidRPr="0097049D">
        <w:rPr>
          <w:sz w:val="20"/>
          <w:szCs w:val="20"/>
        </w:rPr>
        <w:t>n employee</w:t>
      </w:r>
      <w:r w:rsidRPr="0097049D">
        <w:rPr>
          <w:sz w:val="20"/>
          <w:szCs w:val="20"/>
        </w:rPr>
        <w:t xml:space="preserve"> all electronic data </w:t>
      </w:r>
      <w:proofErr w:type="gramStart"/>
      <w:r w:rsidRPr="0097049D">
        <w:rPr>
          <w:sz w:val="20"/>
          <w:szCs w:val="20"/>
        </w:rPr>
        <w:t>will be securely destroyed</w:t>
      </w:r>
      <w:proofErr w:type="gramEnd"/>
      <w:r w:rsidRPr="0097049D">
        <w:rPr>
          <w:sz w:val="20"/>
          <w:szCs w:val="20"/>
        </w:rPr>
        <w:t xml:space="preserve"> within </w:t>
      </w:r>
      <w:r w:rsidR="001857D2">
        <w:rPr>
          <w:b/>
          <w:bCs/>
          <w:sz w:val="20"/>
          <w:szCs w:val="20"/>
        </w:rPr>
        <w:t>6 months</w:t>
      </w:r>
      <w:bookmarkStart w:id="0" w:name="_GoBack"/>
      <w:bookmarkEnd w:id="0"/>
      <w:r w:rsidRPr="0097049D">
        <w:rPr>
          <w:b/>
          <w:bCs/>
          <w:sz w:val="20"/>
          <w:szCs w:val="20"/>
        </w:rPr>
        <w:t xml:space="preserve"> </w:t>
      </w:r>
      <w:r w:rsidRPr="0097049D">
        <w:rPr>
          <w:sz w:val="20"/>
          <w:szCs w:val="20"/>
        </w:rPr>
        <w:t xml:space="preserve">of last contact with you. All physical data (e.g. your application form) </w:t>
      </w:r>
      <w:proofErr w:type="gramStart"/>
      <w:r w:rsidRPr="0097049D">
        <w:rPr>
          <w:sz w:val="20"/>
          <w:szCs w:val="20"/>
        </w:rPr>
        <w:t>will be securely destroyed at the end of use and/or converted into electronic data</w:t>
      </w:r>
      <w:proofErr w:type="gramEnd"/>
      <w:r w:rsidRPr="0097049D">
        <w:rPr>
          <w:sz w:val="20"/>
          <w:szCs w:val="20"/>
        </w:rPr>
        <w:t xml:space="preserve">. </w:t>
      </w:r>
    </w:p>
    <w:p w:rsidR="00501C8B" w:rsidRPr="0097049D" w:rsidRDefault="00501C8B" w:rsidP="00501C8B">
      <w:pPr>
        <w:pStyle w:val="Default"/>
        <w:rPr>
          <w:sz w:val="20"/>
          <w:szCs w:val="20"/>
        </w:rPr>
      </w:pPr>
      <w:r w:rsidRPr="0097049D">
        <w:rPr>
          <w:sz w:val="20"/>
          <w:szCs w:val="20"/>
        </w:rPr>
        <w:t xml:space="preserve">Your database record </w:t>
      </w:r>
      <w:proofErr w:type="gramStart"/>
      <w:r w:rsidR="005478BF" w:rsidRPr="0097049D">
        <w:rPr>
          <w:sz w:val="20"/>
          <w:szCs w:val="20"/>
        </w:rPr>
        <w:t xml:space="preserve">will </w:t>
      </w:r>
      <w:r w:rsidRPr="0097049D">
        <w:rPr>
          <w:sz w:val="20"/>
          <w:szCs w:val="20"/>
        </w:rPr>
        <w:t>be updated</w:t>
      </w:r>
      <w:proofErr w:type="gramEnd"/>
      <w:r w:rsidRPr="0097049D">
        <w:rPr>
          <w:sz w:val="20"/>
          <w:szCs w:val="20"/>
        </w:rPr>
        <w:t xml:space="preserve"> with </w:t>
      </w:r>
      <w:r w:rsidR="007F747C" w:rsidRPr="0097049D">
        <w:rPr>
          <w:sz w:val="20"/>
          <w:szCs w:val="20"/>
        </w:rPr>
        <w:t>information regarding your employment</w:t>
      </w:r>
      <w:r w:rsidRPr="0097049D">
        <w:rPr>
          <w:sz w:val="20"/>
          <w:szCs w:val="20"/>
        </w:rPr>
        <w:t xml:space="preserve"> with AUKB. If you stop </w:t>
      </w:r>
      <w:r w:rsidR="007F747C" w:rsidRPr="0097049D">
        <w:rPr>
          <w:sz w:val="20"/>
          <w:szCs w:val="20"/>
        </w:rPr>
        <w:t>working for</w:t>
      </w:r>
      <w:r w:rsidRPr="0097049D">
        <w:rPr>
          <w:sz w:val="20"/>
          <w:szCs w:val="20"/>
        </w:rPr>
        <w:t xml:space="preserve"> </w:t>
      </w:r>
      <w:proofErr w:type="gramStart"/>
      <w:r w:rsidRPr="0097049D">
        <w:rPr>
          <w:sz w:val="20"/>
          <w:szCs w:val="20"/>
        </w:rPr>
        <w:t>us</w:t>
      </w:r>
      <w:proofErr w:type="gramEnd"/>
      <w:r w:rsidRPr="0097049D">
        <w:rPr>
          <w:sz w:val="20"/>
          <w:szCs w:val="20"/>
        </w:rPr>
        <w:t xml:space="preserve"> your database record will be anonymised within </w:t>
      </w:r>
      <w:r w:rsidRPr="0097049D">
        <w:rPr>
          <w:b/>
          <w:bCs/>
          <w:sz w:val="20"/>
          <w:szCs w:val="20"/>
        </w:rPr>
        <w:t xml:space="preserve">6 months </w:t>
      </w:r>
      <w:r w:rsidRPr="0097049D">
        <w:rPr>
          <w:sz w:val="20"/>
          <w:szCs w:val="20"/>
        </w:rPr>
        <w:t xml:space="preserve">unless you ask us to, or agree to us, keeping the record for a longer period of time. </w:t>
      </w:r>
    </w:p>
    <w:p w:rsidR="0097049D" w:rsidRDefault="0097049D" w:rsidP="00501C8B">
      <w:pPr>
        <w:pStyle w:val="Default"/>
        <w:rPr>
          <w:sz w:val="20"/>
          <w:szCs w:val="20"/>
        </w:rPr>
      </w:pPr>
    </w:p>
    <w:p w:rsidR="00501C8B" w:rsidRPr="0097049D" w:rsidRDefault="00501C8B" w:rsidP="00501C8B">
      <w:pPr>
        <w:pStyle w:val="Default"/>
        <w:rPr>
          <w:sz w:val="20"/>
          <w:szCs w:val="20"/>
        </w:rPr>
      </w:pPr>
      <w:r w:rsidRPr="0097049D">
        <w:rPr>
          <w:sz w:val="20"/>
          <w:szCs w:val="20"/>
        </w:rPr>
        <w:t xml:space="preserve">As part of the </w:t>
      </w:r>
      <w:r w:rsidR="007F747C" w:rsidRPr="0097049D">
        <w:rPr>
          <w:sz w:val="20"/>
          <w:szCs w:val="20"/>
        </w:rPr>
        <w:t>employment</w:t>
      </w:r>
      <w:r w:rsidRPr="0097049D">
        <w:rPr>
          <w:sz w:val="20"/>
          <w:szCs w:val="20"/>
        </w:rPr>
        <w:t xml:space="preserve"> contact between you and </w:t>
      </w:r>
      <w:proofErr w:type="gramStart"/>
      <w:r w:rsidRPr="0097049D">
        <w:rPr>
          <w:sz w:val="20"/>
          <w:szCs w:val="20"/>
        </w:rPr>
        <w:t>AUKB</w:t>
      </w:r>
      <w:proofErr w:type="gramEnd"/>
      <w:r w:rsidRPr="0097049D">
        <w:rPr>
          <w:sz w:val="20"/>
          <w:szCs w:val="20"/>
        </w:rPr>
        <w:t xml:space="preserve"> your information is processed under the lawful basis of “contract” for the purposes of administering your service. </w:t>
      </w:r>
    </w:p>
    <w:p w:rsidR="00501C8B" w:rsidRPr="0097049D" w:rsidRDefault="00501C8B" w:rsidP="00501C8B">
      <w:pPr>
        <w:pStyle w:val="Default"/>
        <w:rPr>
          <w:sz w:val="20"/>
          <w:szCs w:val="20"/>
        </w:rPr>
      </w:pPr>
      <w:r w:rsidRPr="0097049D">
        <w:rPr>
          <w:sz w:val="20"/>
          <w:szCs w:val="20"/>
        </w:rPr>
        <w:t xml:space="preserve">Not providing the requested information may restrict the roles you can take and, in the case of health &amp; safety information or other critical data, may result in putting yourself or others at risk. </w:t>
      </w:r>
    </w:p>
    <w:p w:rsidR="00501C8B" w:rsidRPr="0097049D" w:rsidRDefault="00501C8B" w:rsidP="00501C8B">
      <w:pPr>
        <w:pStyle w:val="Default"/>
        <w:rPr>
          <w:sz w:val="20"/>
          <w:szCs w:val="20"/>
        </w:rPr>
      </w:pPr>
      <w:r w:rsidRPr="0097049D">
        <w:rPr>
          <w:b/>
          <w:bCs/>
          <w:sz w:val="20"/>
          <w:szCs w:val="20"/>
        </w:rPr>
        <w:t xml:space="preserve">Your rights: </w:t>
      </w:r>
    </w:p>
    <w:p w:rsidR="00501C8B" w:rsidRPr="0097049D" w:rsidRDefault="00501C8B" w:rsidP="00501C8B">
      <w:pPr>
        <w:pStyle w:val="Default"/>
        <w:rPr>
          <w:sz w:val="20"/>
          <w:szCs w:val="20"/>
        </w:rPr>
      </w:pPr>
      <w:r w:rsidRPr="0097049D">
        <w:rPr>
          <w:sz w:val="20"/>
          <w:szCs w:val="20"/>
        </w:rPr>
        <w:t xml:space="preserve">Under Data Protection laws regarding personal data of England and/or the United Kingdom of Great Britain and Northern Ireland: </w:t>
      </w:r>
    </w:p>
    <w:p w:rsidR="00501C8B" w:rsidRPr="0097049D" w:rsidRDefault="00501C8B" w:rsidP="00501C8B">
      <w:pPr>
        <w:pStyle w:val="Default"/>
        <w:spacing w:after="29"/>
        <w:rPr>
          <w:sz w:val="20"/>
          <w:szCs w:val="20"/>
        </w:rPr>
      </w:pPr>
      <w:r w:rsidRPr="0097049D">
        <w:rPr>
          <w:sz w:val="20"/>
          <w:szCs w:val="20"/>
        </w:rPr>
        <w:t xml:space="preserve"> </w:t>
      </w:r>
      <w:proofErr w:type="gramStart"/>
      <w:r w:rsidRPr="0097049D">
        <w:rPr>
          <w:sz w:val="20"/>
          <w:szCs w:val="20"/>
        </w:rPr>
        <w:t>You</w:t>
      </w:r>
      <w:proofErr w:type="gramEnd"/>
      <w:r w:rsidRPr="0097049D">
        <w:rPr>
          <w:sz w:val="20"/>
          <w:szCs w:val="20"/>
        </w:rPr>
        <w:t xml:space="preserve"> have the right to be informed (e.g. this privacy notice and the option to receive a copy.) </w:t>
      </w:r>
    </w:p>
    <w:p w:rsidR="00501C8B" w:rsidRPr="0097049D" w:rsidRDefault="00501C8B" w:rsidP="00501C8B">
      <w:pPr>
        <w:pStyle w:val="Default"/>
        <w:spacing w:after="29"/>
        <w:rPr>
          <w:sz w:val="20"/>
          <w:szCs w:val="20"/>
        </w:rPr>
      </w:pPr>
      <w:r w:rsidRPr="0097049D">
        <w:rPr>
          <w:sz w:val="20"/>
          <w:szCs w:val="20"/>
        </w:rPr>
        <w:t xml:space="preserve"> </w:t>
      </w:r>
      <w:proofErr w:type="gramStart"/>
      <w:r w:rsidRPr="0097049D">
        <w:rPr>
          <w:sz w:val="20"/>
          <w:szCs w:val="20"/>
        </w:rPr>
        <w:t>You</w:t>
      </w:r>
      <w:proofErr w:type="gramEnd"/>
      <w:r w:rsidRPr="0097049D">
        <w:rPr>
          <w:sz w:val="20"/>
          <w:szCs w:val="20"/>
        </w:rPr>
        <w:t xml:space="preserve"> have the right at any time (within reason) to request a copy of the records held about you. </w:t>
      </w:r>
    </w:p>
    <w:p w:rsidR="00501C8B" w:rsidRPr="0097049D" w:rsidRDefault="00501C8B" w:rsidP="00501C8B">
      <w:pPr>
        <w:pStyle w:val="Default"/>
        <w:spacing w:after="29"/>
        <w:rPr>
          <w:sz w:val="20"/>
          <w:szCs w:val="20"/>
        </w:rPr>
      </w:pPr>
      <w:r w:rsidRPr="0097049D">
        <w:rPr>
          <w:sz w:val="20"/>
          <w:szCs w:val="20"/>
        </w:rPr>
        <w:t xml:space="preserve"> </w:t>
      </w:r>
      <w:proofErr w:type="gramStart"/>
      <w:r w:rsidRPr="0097049D">
        <w:rPr>
          <w:sz w:val="20"/>
          <w:szCs w:val="20"/>
        </w:rPr>
        <w:t>You</w:t>
      </w:r>
      <w:proofErr w:type="gramEnd"/>
      <w:r w:rsidRPr="0097049D">
        <w:rPr>
          <w:sz w:val="20"/>
          <w:szCs w:val="20"/>
        </w:rPr>
        <w:t xml:space="preserve"> have the right to request a correction or completion of personal data held about you where it is incorrect or incomplete. </w:t>
      </w:r>
    </w:p>
    <w:p w:rsidR="00501C8B" w:rsidRPr="0097049D" w:rsidRDefault="00501C8B" w:rsidP="00501C8B">
      <w:pPr>
        <w:pStyle w:val="Default"/>
        <w:spacing w:after="29"/>
        <w:rPr>
          <w:sz w:val="20"/>
          <w:szCs w:val="20"/>
        </w:rPr>
      </w:pPr>
      <w:r w:rsidRPr="0097049D">
        <w:rPr>
          <w:sz w:val="20"/>
          <w:szCs w:val="20"/>
        </w:rPr>
        <w:t xml:space="preserve"> </w:t>
      </w:r>
      <w:proofErr w:type="gramStart"/>
      <w:r w:rsidRPr="0097049D">
        <w:rPr>
          <w:sz w:val="20"/>
          <w:szCs w:val="20"/>
        </w:rPr>
        <w:t>You</w:t>
      </w:r>
      <w:proofErr w:type="gramEnd"/>
      <w:r w:rsidRPr="0097049D">
        <w:rPr>
          <w:sz w:val="20"/>
          <w:szCs w:val="20"/>
        </w:rPr>
        <w:t xml:space="preserve"> have the right to data portability (your record turned into a form that can be supplied at your request to another organisation). </w:t>
      </w:r>
    </w:p>
    <w:p w:rsidR="00501C8B" w:rsidRPr="0097049D" w:rsidRDefault="00501C8B" w:rsidP="00501C8B">
      <w:pPr>
        <w:pStyle w:val="Default"/>
        <w:rPr>
          <w:sz w:val="20"/>
          <w:szCs w:val="20"/>
        </w:rPr>
      </w:pPr>
      <w:r w:rsidRPr="0097049D">
        <w:rPr>
          <w:sz w:val="20"/>
          <w:szCs w:val="20"/>
        </w:rPr>
        <w:t xml:space="preserve"> </w:t>
      </w:r>
      <w:proofErr w:type="gramStart"/>
      <w:r w:rsidRPr="0097049D">
        <w:rPr>
          <w:sz w:val="20"/>
          <w:szCs w:val="20"/>
        </w:rPr>
        <w:t>You</w:t>
      </w:r>
      <w:proofErr w:type="gramEnd"/>
      <w:r w:rsidRPr="0097049D">
        <w:rPr>
          <w:sz w:val="20"/>
          <w:szCs w:val="20"/>
        </w:rPr>
        <w:t xml:space="preserve"> have the right to complain to AUKB and/or the Information Commissioner’s Office (ICO – www.ico.org.uk) if you believe your data is being dealt with incorrectly, inappropriately or illegally. </w:t>
      </w:r>
    </w:p>
    <w:p w:rsidR="00501C8B" w:rsidRPr="0097049D" w:rsidRDefault="00501C8B" w:rsidP="00501C8B">
      <w:pPr>
        <w:pStyle w:val="Default"/>
        <w:rPr>
          <w:sz w:val="20"/>
          <w:szCs w:val="20"/>
        </w:rPr>
      </w:pPr>
    </w:p>
    <w:p w:rsidR="00501C8B" w:rsidRPr="0097049D" w:rsidRDefault="00501C8B" w:rsidP="00501C8B">
      <w:pPr>
        <w:pStyle w:val="Default"/>
        <w:rPr>
          <w:sz w:val="20"/>
          <w:szCs w:val="20"/>
        </w:rPr>
      </w:pPr>
      <w:r w:rsidRPr="0097049D">
        <w:rPr>
          <w:sz w:val="20"/>
          <w:szCs w:val="20"/>
        </w:rPr>
        <w:t xml:space="preserve">If you stop </w:t>
      </w:r>
      <w:r w:rsidR="00024259" w:rsidRPr="0097049D">
        <w:rPr>
          <w:sz w:val="20"/>
          <w:szCs w:val="20"/>
        </w:rPr>
        <w:t>working for AUKB</w:t>
      </w:r>
      <w:r w:rsidRPr="0097049D">
        <w:rPr>
          <w:sz w:val="20"/>
          <w:szCs w:val="20"/>
        </w:rPr>
        <w:t xml:space="preserve">: </w:t>
      </w:r>
    </w:p>
    <w:p w:rsidR="00501C8B" w:rsidRPr="0097049D" w:rsidRDefault="00501C8B" w:rsidP="00501C8B">
      <w:pPr>
        <w:pStyle w:val="Default"/>
        <w:spacing w:after="30"/>
        <w:rPr>
          <w:sz w:val="20"/>
          <w:szCs w:val="20"/>
        </w:rPr>
      </w:pPr>
      <w:r w:rsidRPr="0097049D">
        <w:rPr>
          <w:sz w:val="20"/>
          <w:szCs w:val="20"/>
        </w:rPr>
        <w:t xml:space="preserve"> </w:t>
      </w:r>
      <w:proofErr w:type="gramStart"/>
      <w:r w:rsidRPr="0097049D">
        <w:rPr>
          <w:sz w:val="20"/>
          <w:szCs w:val="20"/>
        </w:rPr>
        <w:t>You</w:t>
      </w:r>
      <w:proofErr w:type="gramEnd"/>
      <w:r w:rsidRPr="0097049D">
        <w:rPr>
          <w:sz w:val="20"/>
          <w:szCs w:val="20"/>
        </w:rPr>
        <w:t xml:space="preserve"> have the right to request erasure or to be “forgotten” (your record anonymised). </w:t>
      </w:r>
    </w:p>
    <w:p w:rsidR="00501C8B" w:rsidRPr="0097049D" w:rsidRDefault="00501C8B" w:rsidP="00501C8B">
      <w:pPr>
        <w:pStyle w:val="Default"/>
        <w:spacing w:after="30"/>
        <w:rPr>
          <w:sz w:val="20"/>
          <w:szCs w:val="20"/>
        </w:rPr>
      </w:pPr>
      <w:r w:rsidRPr="0097049D">
        <w:rPr>
          <w:sz w:val="20"/>
          <w:szCs w:val="20"/>
        </w:rPr>
        <w:t xml:space="preserve"> </w:t>
      </w:r>
      <w:proofErr w:type="gramStart"/>
      <w:r w:rsidRPr="0097049D">
        <w:rPr>
          <w:sz w:val="20"/>
          <w:szCs w:val="20"/>
        </w:rPr>
        <w:t>You</w:t>
      </w:r>
      <w:proofErr w:type="gramEnd"/>
      <w:r w:rsidRPr="0097049D">
        <w:rPr>
          <w:sz w:val="20"/>
          <w:szCs w:val="20"/>
        </w:rPr>
        <w:t xml:space="preserve"> have the right to request restrict the processing of your data (your record preserved as is, but not processed). </w:t>
      </w:r>
    </w:p>
    <w:p w:rsidR="00501C8B" w:rsidRPr="0097049D" w:rsidRDefault="00501C8B" w:rsidP="00501C8B">
      <w:pPr>
        <w:pStyle w:val="Default"/>
        <w:rPr>
          <w:sz w:val="20"/>
          <w:szCs w:val="20"/>
        </w:rPr>
      </w:pPr>
      <w:r w:rsidRPr="0097049D">
        <w:rPr>
          <w:sz w:val="20"/>
          <w:szCs w:val="20"/>
        </w:rPr>
        <w:t xml:space="preserve"> </w:t>
      </w:r>
      <w:proofErr w:type="gramStart"/>
      <w:r w:rsidRPr="0097049D">
        <w:rPr>
          <w:sz w:val="20"/>
          <w:szCs w:val="20"/>
        </w:rPr>
        <w:t>You</w:t>
      </w:r>
      <w:proofErr w:type="gramEnd"/>
      <w:r w:rsidRPr="0097049D">
        <w:rPr>
          <w:sz w:val="20"/>
          <w:szCs w:val="20"/>
        </w:rPr>
        <w:t xml:space="preserve"> have the right to object to your personal data being processed under specific circumstances and thus request it is stopped and/or you no longer contacted. </w:t>
      </w:r>
    </w:p>
    <w:p w:rsidR="00501C8B" w:rsidRPr="0097049D" w:rsidRDefault="00501C8B" w:rsidP="00501C8B">
      <w:pPr>
        <w:pStyle w:val="Default"/>
        <w:rPr>
          <w:sz w:val="20"/>
          <w:szCs w:val="20"/>
        </w:rPr>
      </w:pPr>
    </w:p>
    <w:p w:rsidR="00501C8B" w:rsidRPr="0097049D" w:rsidRDefault="00501C8B" w:rsidP="00501C8B">
      <w:pPr>
        <w:pStyle w:val="Default"/>
        <w:rPr>
          <w:sz w:val="20"/>
          <w:szCs w:val="20"/>
        </w:rPr>
      </w:pPr>
      <w:r w:rsidRPr="0097049D">
        <w:rPr>
          <w:sz w:val="20"/>
          <w:szCs w:val="20"/>
        </w:rPr>
        <w:t xml:space="preserve">To exercise any of your rights please write to us at either the address or email address below, or visit us during the posted hours of opening to make a request in person. We will require identification to be able to authorise the request. We will then respond in writing within </w:t>
      </w:r>
      <w:r w:rsidRPr="0097049D">
        <w:rPr>
          <w:b/>
          <w:bCs/>
          <w:sz w:val="20"/>
          <w:szCs w:val="20"/>
        </w:rPr>
        <w:t xml:space="preserve">30 days. </w:t>
      </w:r>
    </w:p>
    <w:p w:rsidR="00501C8B" w:rsidRDefault="00501C8B" w:rsidP="00501C8B">
      <w:pPr>
        <w:rPr>
          <w:b/>
          <w:bCs/>
        </w:rPr>
      </w:pPr>
    </w:p>
    <w:p w:rsidR="0097049D" w:rsidRDefault="0097049D" w:rsidP="00501C8B">
      <w:pPr>
        <w:rPr>
          <w:b/>
          <w:bCs/>
        </w:rPr>
      </w:pPr>
    </w:p>
    <w:p w:rsidR="00501C8B" w:rsidRPr="0097049D" w:rsidRDefault="007F747C" w:rsidP="00501C8B">
      <w:pPr>
        <w:rPr>
          <w:sz w:val="20"/>
          <w:szCs w:val="20"/>
        </w:rPr>
      </w:pPr>
      <w:r w:rsidRPr="0097049D">
        <w:rPr>
          <w:b/>
          <w:bCs/>
          <w:sz w:val="20"/>
          <w:szCs w:val="20"/>
        </w:rPr>
        <w:t>Age UK Burton</w:t>
      </w:r>
      <w:r w:rsidR="00501C8B" w:rsidRPr="0097049D">
        <w:rPr>
          <w:b/>
          <w:bCs/>
          <w:sz w:val="20"/>
          <w:szCs w:val="20"/>
        </w:rPr>
        <w:t xml:space="preserve"> (AUKB) </w:t>
      </w:r>
      <w:r w:rsidR="00501C8B" w:rsidRPr="0097049D">
        <w:rPr>
          <w:sz w:val="20"/>
          <w:szCs w:val="20"/>
        </w:rPr>
        <w:t xml:space="preserve">is </w:t>
      </w:r>
      <w:r w:rsidR="0097049D">
        <w:rPr>
          <w:sz w:val="20"/>
          <w:szCs w:val="20"/>
        </w:rPr>
        <w:t>a registered charity (number 1141767)</w:t>
      </w:r>
      <w:r w:rsidR="00501C8B" w:rsidRPr="0097049D">
        <w:rPr>
          <w:sz w:val="20"/>
          <w:szCs w:val="20"/>
        </w:rPr>
        <w:t xml:space="preserve"> and company limi</w:t>
      </w:r>
      <w:r w:rsidR="00024259" w:rsidRPr="0097049D">
        <w:rPr>
          <w:sz w:val="20"/>
          <w:szCs w:val="20"/>
        </w:rPr>
        <w:t>ted by guarantee (number 07579385</w:t>
      </w:r>
      <w:r w:rsidR="00501C8B" w:rsidRPr="0097049D">
        <w:rPr>
          <w:sz w:val="20"/>
          <w:szCs w:val="20"/>
        </w:rPr>
        <w:t xml:space="preserve">). The registered address is </w:t>
      </w:r>
      <w:r w:rsidR="00024259" w:rsidRPr="0097049D">
        <w:rPr>
          <w:sz w:val="20"/>
          <w:szCs w:val="20"/>
        </w:rPr>
        <w:t>Voluntary Service Centre, Union Street, Burton Upon Trent, Staffordshire, DE14 1AA</w:t>
      </w:r>
      <w:r w:rsidR="00501C8B" w:rsidRPr="0097049D">
        <w:rPr>
          <w:sz w:val="20"/>
          <w:szCs w:val="20"/>
        </w:rPr>
        <w:t xml:space="preserve">. The organisation can also </w:t>
      </w:r>
      <w:r w:rsidR="0097049D" w:rsidRPr="0097049D">
        <w:rPr>
          <w:sz w:val="20"/>
          <w:szCs w:val="20"/>
        </w:rPr>
        <w:t>be contacted by telephoning 01283 510106 or emailing mail</w:t>
      </w:r>
      <w:r w:rsidR="00501C8B" w:rsidRPr="0097049D">
        <w:rPr>
          <w:sz w:val="20"/>
          <w:szCs w:val="20"/>
        </w:rPr>
        <w:t>@ageukb</w:t>
      </w:r>
      <w:r w:rsidR="0097049D" w:rsidRPr="0097049D">
        <w:rPr>
          <w:sz w:val="20"/>
          <w:szCs w:val="20"/>
        </w:rPr>
        <w:t>urton.</w:t>
      </w:r>
      <w:r w:rsidR="00501C8B" w:rsidRPr="0097049D">
        <w:rPr>
          <w:sz w:val="20"/>
          <w:szCs w:val="20"/>
        </w:rPr>
        <w:t xml:space="preserve">org.uk for any enquiry or with any data protection enquiries for the </w:t>
      </w:r>
      <w:r w:rsidR="00501C8B" w:rsidRPr="0097049D">
        <w:rPr>
          <w:i/>
          <w:iCs/>
          <w:sz w:val="20"/>
          <w:szCs w:val="20"/>
        </w:rPr>
        <w:t>Data Protection Officer</w:t>
      </w:r>
      <w:r w:rsidR="00501C8B" w:rsidRPr="0097049D">
        <w:rPr>
          <w:sz w:val="20"/>
          <w:szCs w:val="20"/>
        </w:rPr>
        <w:t xml:space="preserve">. AUKB </w:t>
      </w:r>
      <w:proofErr w:type="gramStart"/>
      <w:r w:rsidR="00501C8B" w:rsidRPr="0097049D">
        <w:rPr>
          <w:sz w:val="20"/>
          <w:szCs w:val="20"/>
        </w:rPr>
        <w:t>is registered</w:t>
      </w:r>
      <w:proofErr w:type="gramEnd"/>
      <w:r w:rsidR="00501C8B" w:rsidRPr="0097049D">
        <w:rPr>
          <w:sz w:val="20"/>
          <w:szCs w:val="20"/>
        </w:rPr>
        <w:t xml:space="preserve"> with the </w:t>
      </w:r>
      <w:r w:rsidR="00501C8B" w:rsidRPr="0097049D">
        <w:rPr>
          <w:i/>
          <w:iCs/>
          <w:sz w:val="20"/>
          <w:szCs w:val="20"/>
        </w:rPr>
        <w:t xml:space="preserve">Information Commissioners Office </w:t>
      </w:r>
      <w:r w:rsidR="00501C8B" w:rsidRPr="0097049D">
        <w:rPr>
          <w:sz w:val="20"/>
          <w:szCs w:val="20"/>
        </w:rPr>
        <w:t xml:space="preserve">as a </w:t>
      </w:r>
      <w:r w:rsidR="00501C8B" w:rsidRPr="0097049D">
        <w:rPr>
          <w:i/>
          <w:iCs/>
          <w:sz w:val="20"/>
          <w:szCs w:val="20"/>
        </w:rPr>
        <w:t>Data Controller</w:t>
      </w:r>
      <w:r w:rsidR="00501C8B" w:rsidRPr="0097049D">
        <w:rPr>
          <w:sz w:val="20"/>
          <w:szCs w:val="20"/>
        </w:rPr>
        <w:t>.</w:t>
      </w:r>
    </w:p>
    <w:sectPr w:rsidR="00501C8B" w:rsidRPr="0097049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FF9" w:rsidRDefault="00FB5FF9" w:rsidP="00FB5FF9">
      <w:pPr>
        <w:spacing w:after="0" w:line="240" w:lineRule="auto"/>
      </w:pPr>
      <w:r>
        <w:separator/>
      </w:r>
    </w:p>
  </w:endnote>
  <w:endnote w:type="continuationSeparator" w:id="0">
    <w:p w:rsidR="00FB5FF9" w:rsidRDefault="00FB5FF9" w:rsidP="00FB5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FF9" w:rsidRDefault="00FB5FF9" w:rsidP="00FB5FF9">
      <w:pPr>
        <w:spacing w:after="0" w:line="240" w:lineRule="auto"/>
      </w:pPr>
      <w:r>
        <w:separator/>
      </w:r>
    </w:p>
  </w:footnote>
  <w:footnote w:type="continuationSeparator" w:id="0">
    <w:p w:rsidR="00FB5FF9" w:rsidRDefault="00FB5FF9" w:rsidP="00FB5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FF9" w:rsidRDefault="00FB5FF9">
    <w:pPr>
      <w:pStyle w:val="Header"/>
    </w:pPr>
    <w:r>
      <w:rPr>
        <w:noProof/>
        <w:lang w:eastAsia="en-GB"/>
      </w:rPr>
      <w:t xml:space="preserve">                                                                                                                                                  </w:t>
    </w:r>
    <w:r w:rsidRPr="00FB5FF9">
      <w:rPr>
        <w:noProof/>
        <w:lang w:eastAsia="en-GB"/>
      </w:rPr>
      <w:drawing>
        <wp:inline distT="0" distB="0" distL="0" distR="0">
          <wp:extent cx="1093007" cy="581025"/>
          <wp:effectExtent l="0" t="0" r="0" b="0"/>
          <wp:docPr id="1" name="Picture 1" descr="\\SERVER\Shared Folders\allaccess\AUKB High 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Shared Folders\allaccess\AUKB High Re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606" cy="587722"/>
                  </a:xfrm>
                  <a:prstGeom prst="rect">
                    <a:avLst/>
                  </a:prstGeom>
                  <a:noFill/>
                  <a:ln>
                    <a:noFill/>
                  </a:ln>
                </pic:spPr>
              </pic:pic>
            </a:graphicData>
          </a:graphic>
        </wp:inline>
      </w:drawing>
    </w:r>
  </w:p>
  <w:p w:rsidR="00FB5FF9" w:rsidRDefault="00FB5F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B9"/>
    <w:rsid w:val="00024259"/>
    <w:rsid w:val="001857D2"/>
    <w:rsid w:val="00501C8B"/>
    <w:rsid w:val="00507B90"/>
    <w:rsid w:val="005478BF"/>
    <w:rsid w:val="006522B9"/>
    <w:rsid w:val="007F747C"/>
    <w:rsid w:val="0097049D"/>
    <w:rsid w:val="00EA6C54"/>
    <w:rsid w:val="00EC6BDE"/>
    <w:rsid w:val="00FB5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A3BF"/>
  <w15:chartTrackingRefBased/>
  <w15:docId w15:val="{4D2C7007-72D8-42B2-9999-67BCC18E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2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B5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FF9"/>
  </w:style>
  <w:style w:type="paragraph" w:styleId="Footer">
    <w:name w:val="footer"/>
    <w:basedOn w:val="Normal"/>
    <w:link w:val="FooterChar"/>
    <w:uiPriority w:val="99"/>
    <w:unhideWhenUsed/>
    <w:rsid w:val="00FB5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FF9"/>
  </w:style>
  <w:style w:type="paragraph" w:styleId="BalloonText">
    <w:name w:val="Balloon Text"/>
    <w:basedOn w:val="Normal"/>
    <w:link w:val="BalloonTextChar"/>
    <w:uiPriority w:val="99"/>
    <w:semiHidden/>
    <w:unhideWhenUsed/>
    <w:rsid w:val="00185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Smith</dc:creator>
  <cp:keywords/>
  <dc:description/>
  <cp:lastModifiedBy>Richard Smith</cp:lastModifiedBy>
  <cp:revision>5</cp:revision>
  <cp:lastPrinted>2018-05-18T08:28:00Z</cp:lastPrinted>
  <dcterms:created xsi:type="dcterms:W3CDTF">2018-05-16T11:31:00Z</dcterms:created>
  <dcterms:modified xsi:type="dcterms:W3CDTF">2018-05-18T08:40:00Z</dcterms:modified>
</cp:coreProperties>
</file>