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C3147" w14:textId="77777777" w:rsidR="00D748A0" w:rsidRDefault="00D748A0" w:rsidP="006279D4">
      <w:pPr>
        <w:ind w:left="-283"/>
        <w:jc w:val="right"/>
        <w:rPr>
          <w:rFonts w:ascii="Arial" w:hAnsi="Arial"/>
        </w:rPr>
      </w:pPr>
    </w:p>
    <w:p w14:paraId="17648EA5" w14:textId="77777777" w:rsidR="00D748A0" w:rsidRDefault="00D748A0" w:rsidP="006279D4">
      <w:pPr>
        <w:ind w:left="-283"/>
        <w:jc w:val="right"/>
        <w:rPr>
          <w:rFonts w:ascii="Arial" w:hAnsi="Arial"/>
        </w:rPr>
      </w:pPr>
    </w:p>
    <w:p w14:paraId="5C527E82" w14:textId="337B2C70" w:rsidR="005A0995" w:rsidRPr="00D4165D" w:rsidRDefault="005A0995" w:rsidP="00AB1FFD">
      <w:pPr>
        <w:ind w:left="-283"/>
        <w:rPr>
          <w:rFonts w:ascii="Arial" w:hAnsi="Arial"/>
        </w:rPr>
      </w:pPr>
      <w:r w:rsidRPr="00D4165D">
        <w:rPr>
          <w:rFonts w:ascii="Arial" w:hAnsi="Arial"/>
        </w:rPr>
        <w:t>Date as postmark</w:t>
      </w:r>
    </w:p>
    <w:p w14:paraId="14D832A0" w14:textId="77777777" w:rsidR="004B1940" w:rsidRDefault="004B1940" w:rsidP="00B67FA2">
      <w:pPr>
        <w:ind w:left="-283"/>
        <w:rPr>
          <w:rFonts w:ascii="Arial" w:eastAsia="Arial" w:hAnsi="Arial" w:cs="Arial"/>
          <w:color w:val="000000" w:themeColor="text1"/>
        </w:rPr>
      </w:pPr>
    </w:p>
    <w:p w14:paraId="31246840" w14:textId="77777777" w:rsidR="004B1940" w:rsidRDefault="004B1940" w:rsidP="00B67FA2">
      <w:pPr>
        <w:ind w:left="-283"/>
        <w:rPr>
          <w:rFonts w:ascii="Arial" w:eastAsia="Arial" w:hAnsi="Arial" w:cs="Arial"/>
          <w:color w:val="000000" w:themeColor="text1"/>
        </w:rPr>
      </w:pPr>
    </w:p>
    <w:p w14:paraId="101D1508" w14:textId="29106141" w:rsidR="00B67FA2" w:rsidRDefault="73E92004" w:rsidP="00B67FA2">
      <w:pPr>
        <w:ind w:left="-283"/>
        <w:rPr>
          <w:rFonts w:ascii="Arial" w:eastAsia="Arial" w:hAnsi="Arial" w:cs="Arial"/>
          <w:color w:val="000000" w:themeColor="text1"/>
        </w:rPr>
      </w:pPr>
      <w:r w:rsidRPr="1B652640">
        <w:rPr>
          <w:rFonts w:ascii="Arial" w:eastAsia="Arial" w:hAnsi="Arial" w:cs="Arial"/>
          <w:color w:val="000000" w:themeColor="text1"/>
        </w:rPr>
        <w:t xml:space="preserve">Dear </w:t>
      </w:r>
      <w:r w:rsidR="243D439C" w:rsidRPr="1B652640">
        <w:rPr>
          <w:rFonts w:ascii="Arial" w:eastAsia="Arial" w:hAnsi="Arial" w:cs="Arial"/>
          <w:color w:val="000000" w:themeColor="text1"/>
        </w:rPr>
        <w:t>Applicant</w:t>
      </w:r>
    </w:p>
    <w:p w14:paraId="4C688C54" w14:textId="77777777" w:rsidR="00B67FA2" w:rsidRDefault="00B67FA2" w:rsidP="00B67FA2">
      <w:pPr>
        <w:ind w:left="-283"/>
        <w:rPr>
          <w:rFonts w:ascii="Arial" w:eastAsia="Arial" w:hAnsi="Arial" w:cs="Arial"/>
          <w:color w:val="000000" w:themeColor="text1"/>
        </w:rPr>
      </w:pPr>
    </w:p>
    <w:p w14:paraId="414804F6" w14:textId="5255DE3B" w:rsidR="00B67FA2" w:rsidRPr="00B67FA2" w:rsidRDefault="00B67FA2" w:rsidP="53218B35">
      <w:pPr>
        <w:ind w:left="-283"/>
        <w:rPr>
          <w:rFonts w:ascii="Arial" w:eastAsia="MS Mincho" w:hAnsi="Arial"/>
          <w:b/>
          <w:bCs/>
          <w:u w:val="single"/>
        </w:rPr>
      </w:pPr>
      <w:r w:rsidRPr="1CE07994">
        <w:rPr>
          <w:rFonts w:ascii="Arial" w:eastAsia="MS Mincho" w:hAnsi="Arial"/>
          <w:b/>
          <w:bCs/>
          <w:u w:val="single"/>
        </w:rPr>
        <w:t>Sessional Home Help</w:t>
      </w:r>
      <w:r w:rsidR="000C587E">
        <w:rPr>
          <w:rFonts w:ascii="Arial" w:eastAsia="MS Mincho" w:hAnsi="Arial"/>
          <w:b/>
          <w:bCs/>
          <w:u w:val="single"/>
        </w:rPr>
        <w:t xml:space="preserve"> –</w:t>
      </w:r>
      <w:r w:rsidR="00EF3766">
        <w:rPr>
          <w:rFonts w:ascii="Arial" w:eastAsia="MS Mincho" w:hAnsi="Arial"/>
          <w:b/>
          <w:bCs/>
          <w:u w:val="single"/>
        </w:rPr>
        <w:t xml:space="preserve"> Calderdale &amp; </w:t>
      </w:r>
      <w:r w:rsidR="000C587E">
        <w:rPr>
          <w:rFonts w:ascii="Arial" w:eastAsia="MS Mincho" w:hAnsi="Arial"/>
          <w:b/>
          <w:bCs/>
          <w:u w:val="single"/>
        </w:rPr>
        <w:t>Kirklees</w:t>
      </w:r>
      <w:r w:rsidR="002D4B0A">
        <w:rPr>
          <w:rFonts w:ascii="Arial" w:eastAsia="MS Mincho" w:hAnsi="Arial"/>
          <w:b/>
          <w:bCs/>
          <w:u w:val="single"/>
        </w:rPr>
        <w:t xml:space="preserve"> </w:t>
      </w:r>
    </w:p>
    <w:p w14:paraId="0311D495" w14:textId="6D465DA3" w:rsidR="73E92004" w:rsidRDefault="73E92004" w:rsidP="73E92004">
      <w:pPr>
        <w:ind w:left="-283"/>
        <w:rPr>
          <w:rFonts w:ascii="Arial" w:eastAsia="Arial" w:hAnsi="Arial" w:cs="Arial"/>
          <w:color w:val="000000" w:themeColor="text1"/>
        </w:rPr>
      </w:pPr>
    </w:p>
    <w:p w14:paraId="131C30D6" w14:textId="55737278" w:rsidR="73E92004" w:rsidRDefault="73E92004" w:rsidP="73E92004">
      <w:pPr>
        <w:ind w:left="-283"/>
        <w:jc w:val="both"/>
        <w:rPr>
          <w:rFonts w:ascii="Arial" w:eastAsia="Arial" w:hAnsi="Arial" w:cs="Arial"/>
          <w:color w:val="000000" w:themeColor="text1"/>
        </w:rPr>
      </w:pPr>
      <w:r w:rsidRPr="73E92004">
        <w:rPr>
          <w:rFonts w:ascii="Arial" w:eastAsia="Arial" w:hAnsi="Arial" w:cs="Arial"/>
          <w:color w:val="000000" w:themeColor="text1"/>
        </w:rPr>
        <w:t>Thank you for your interest in the above position. Please find enclosed: -</w:t>
      </w:r>
    </w:p>
    <w:p w14:paraId="5EEC99A9" w14:textId="5F0DB7BA" w:rsidR="73E92004" w:rsidRDefault="73E92004" w:rsidP="73E92004">
      <w:pPr>
        <w:ind w:left="-283"/>
        <w:jc w:val="both"/>
        <w:rPr>
          <w:rFonts w:ascii="Arial" w:eastAsia="Arial" w:hAnsi="Arial" w:cs="Arial"/>
          <w:color w:val="000000" w:themeColor="text1"/>
        </w:rPr>
      </w:pPr>
    </w:p>
    <w:p w14:paraId="2A035EF1" w14:textId="4220A173" w:rsidR="73E92004" w:rsidRDefault="73E92004" w:rsidP="73E92004">
      <w:pPr>
        <w:pStyle w:val="ListParagraph"/>
        <w:numPr>
          <w:ilvl w:val="0"/>
          <w:numId w:val="1"/>
        </w:numPr>
        <w:ind w:left="133"/>
        <w:jc w:val="both"/>
        <w:rPr>
          <w:rFonts w:ascii="Arial" w:eastAsia="Arial" w:hAnsi="Arial" w:cs="Arial"/>
          <w:color w:val="000000" w:themeColor="text1"/>
        </w:rPr>
      </w:pPr>
      <w:r w:rsidRPr="73E92004">
        <w:rPr>
          <w:rFonts w:ascii="Arial" w:eastAsia="Arial" w:hAnsi="Arial" w:cs="Arial"/>
          <w:color w:val="000000" w:themeColor="text1"/>
        </w:rPr>
        <w:t>Job Description</w:t>
      </w:r>
    </w:p>
    <w:p w14:paraId="54A3336D" w14:textId="7E005573" w:rsidR="73E92004" w:rsidRDefault="73E92004" w:rsidP="73E92004">
      <w:pPr>
        <w:pStyle w:val="ListParagraph"/>
        <w:numPr>
          <w:ilvl w:val="0"/>
          <w:numId w:val="1"/>
        </w:numPr>
        <w:ind w:left="133"/>
        <w:jc w:val="both"/>
        <w:rPr>
          <w:rFonts w:ascii="Arial" w:eastAsia="Arial" w:hAnsi="Arial" w:cs="Arial"/>
          <w:color w:val="000000" w:themeColor="text1"/>
        </w:rPr>
      </w:pPr>
      <w:r w:rsidRPr="73E92004">
        <w:rPr>
          <w:rFonts w:ascii="Arial" w:eastAsia="Arial" w:hAnsi="Arial" w:cs="Arial"/>
          <w:color w:val="000000" w:themeColor="text1"/>
        </w:rPr>
        <w:t>Person Specification</w:t>
      </w:r>
    </w:p>
    <w:p w14:paraId="2BA63C67" w14:textId="165849F3" w:rsidR="73E92004" w:rsidRDefault="73E92004" w:rsidP="73E92004">
      <w:pPr>
        <w:pStyle w:val="ListParagraph"/>
        <w:numPr>
          <w:ilvl w:val="0"/>
          <w:numId w:val="1"/>
        </w:numPr>
        <w:ind w:left="133"/>
        <w:jc w:val="both"/>
        <w:rPr>
          <w:rFonts w:ascii="Arial" w:eastAsia="Arial" w:hAnsi="Arial" w:cs="Arial"/>
          <w:color w:val="000000" w:themeColor="text1"/>
        </w:rPr>
      </w:pPr>
      <w:r w:rsidRPr="73E92004">
        <w:rPr>
          <w:rFonts w:ascii="Arial" w:eastAsia="Arial" w:hAnsi="Arial" w:cs="Arial"/>
          <w:color w:val="000000" w:themeColor="text1"/>
        </w:rPr>
        <w:t>Basic Terms of Employment</w:t>
      </w:r>
    </w:p>
    <w:p w14:paraId="7882E9B5" w14:textId="7E3F2545" w:rsidR="73E92004" w:rsidRDefault="73E92004" w:rsidP="73E92004">
      <w:pPr>
        <w:pStyle w:val="ListParagraph"/>
        <w:numPr>
          <w:ilvl w:val="0"/>
          <w:numId w:val="1"/>
        </w:numPr>
        <w:ind w:left="133"/>
        <w:jc w:val="both"/>
        <w:rPr>
          <w:rFonts w:ascii="Arial" w:eastAsia="Arial" w:hAnsi="Arial" w:cs="Arial"/>
          <w:color w:val="000000" w:themeColor="text1"/>
        </w:rPr>
      </w:pPr>
      <w:r w:rsidRPr="73E92004">
        <w:rPr>
          <w:rFonts w:ascii="Arial" w:eastAsia="Arial" w:hAnsi="Arial" w:cs="Arial"/>
          <w:color w:val="000000" w:themeColor="text1"/>
        </w:rPr>
        <w:t>Application Form</w:t>
      </w:r>
    </w:p>
    <w:p w14:paraId="35DB345D" w14:textId="7700B77E" w:rsidR="73E92004" w:rsidRDefault="73E92004" w:rsidP="73E92004">
      <w:pPr>
        <w:pStyle w:val="ListParagraph"/>
        <w:numPr>
          <w:ilvl w:val="0"/>
          <w:numId w:val="1"/>
        </w:numPr>
        <w:ind w:left="133"/>
        <w:jc w:val="both"/>
        <w:rPr>
          <w:rFonts w:ascii="Arial" w:eastAsia="Arial" w:hAnsi="Arial" w:cs="Arial"/>
          <w:color w:val="000000" w:themeColor="text1"/>
        </w:rPr>
      </w:pPr>
      <w:r w:rsidRPr="73E92004">
        <w:rPr>
          <w:rFonts w:ascii="Arial" w:eastAsia="Arial" w:hAnsi="Arial" w:cs="Arial"/>
          <w:color w:val="000000" w:themeColor="text1"/>
        </w:rPr>
        <w:t>Notes on our Recruitment Process</w:t>
      </w:r>
    </w:p>
    <w:p w14:paraId="1ED95BE6" w14:textId="19CD1A11" w:rsidR="73E92004" w:rsidRDefault="73E92004" w:rsidP="73E92004">
      <w:pPr>
        <w:pStyle w:val="ListParagraph"/>
        <w:numPr>
          <w:ilvl w:val="0"/>
          <w:numId w:val="1"/>
        </w:numPr>
        <w:ind w:left="133"/>
        <w:jc w:val="both"/>
        <w:rPr>
          <w:rFonts w:ascii="Arial" w:eastAsia="Arial" w:hAnsi="Arial" w:cs="Arial"/>
          <w:color w:val="000000" w:themeColor="text1"/>
        </w:rPr>
      </w:pPr>
      <w:r w:rsidRPr="73E92004">
        <w:rPr>
          <w:rFonts w:ascii="Arial" w:eastAsia="Arial" w:hAnsi="Arial" w:cs="Arial"/>
          <w:color w:val="000000" w:themeColor="text1"/>
        </w:rPr>
        <w:t>Equal Opportunities Monitoring Form</w:t>
      </w:r>
    </w:p>
    <w:p w14:paraId="77AB7F4E" w14:textId="4B388C34" w:rsidR="73E92004" w:rsidRDefault="73E92004" w:rsidP="73E92004">
      <w:pPr>
        <w:ind w:left="-283"/>
        <w:jc w:val="both"/>
        <w:rPr>
          <w:rFonts w:ascii="Arial" w:eastAsia="Arial" w:hAnsi="Arial" w:cs="Arial"/>
          <w:color w:val="000000" w:themeColor="text1"/>
        </w:rPr>
      </w:pPr>
    </w:p>
    <w:p w14:paraId="52E7DD0E" w14:textId="2F118666" w:rsidR="73E92004" w:rsidRDefault="73E92004" w:rsidP="73E92004">
      <w:pPr>
        <w:ind w:left="-283"/>
        <w:jc w:val="both"/>
        <w:rPr>
          <w:rFonts w:ascii="Arial" w:eastAsia="Arial" w:hAnsi="Arial" w:cs="Arial"/>
          <w:color w:val="000000" w:themeColor="text1"/>
        </w:rPr>
      </w:pPr>
      <w:r w:rsidRPr="73E92004">
        <w:rPr>
          <w:rFonts w:ascii="Arial" w:eastAsia="Arial" w:hAnsi="Arial" w:cs="Arial"/>
          <w:color w:val="000000" w:themeColor="text1"/>
        </w:rPr>
        <w:t xml:space="preserve">Please read these papers carefully </w:t>
      </w:r>
      <w:r w:rsidRPr="73E92004">
        <w:rPr>
          <w:rFonts w:ascii="Arial" w:eastAsia="Arial" w:hAnsi="Arial" w:cs="Arial"/>
          <w:b/>
          <w:bCs/>
          <w:color w:val="000000" w:themeColor="text1"/>
          <w:u w:val="single"/>
        </w:rPr>
        <w:t>before</w:t>
      </w:r>
      <w:r w:rsidRPr="73E92004">
        <w:rPr>
          <w:rFonts w:ascii="Arial" w:eastAsia="Arial" w:hAnsi="Arial" w:cs="Arial"/>
          <w:color w:val="000000" w:themeColor="text1"/>
        </w:rPr>
        <w:t xml:space="preserve"> you complete the application form, as short-listing will be based on the information you provide. Please </w:t>
      </w:r>
      <w:r w:rsidRPr="73E92004">
        <w:rPr>
          <w:rFonts w:ascii="Arial" w:eastAsia="Arial" w:hAnsi="Arial" w:cs="Arial"/>
          <w:b/>
          <w:bCs/>
          <w:color w:val="000000" w:themeColor="text1"/>
          <w:u w:val="single"/>
        </w:rPr>
        <w:t>do not</w:t>
      </w:r>
      <w:r w:rsidRPr="73E92004">
        <w:rPr>
          <w:rFonts w:ascii="Arial" w:eastAsia="Arial" w:hAnsi="Arial" w:cs="Arial"/>
          <w:color w:val="000000" w:themeColor="text1"/>
        </w:rPr>
        <w:t xml:space="preserve"> submit a CV as a substitute for completing the application form.</w:t>
      </w:r>
    </w:p>
    <w:p w14:paraId="3E2A3E02" w14:textId="5E4F0F2F" w:rsidR="73E92004" w:rsidRDefault="73E92004" w:rsidP="73E92004">
      <w:pPr>
        <w:ind w:left="-283"/>
        <w:jc w:val="both"/>
        <w:rPr>
          <w:rFonts w:ascii="Arial" w:eastAsia="Arial" w:hAnsi="Arial" w:cs="Arial"/>
          <w:color w:val="000000" w:themeColor="text1"/>
        </w:rPr>
      </w:pPr>
    </w:p>
    <w:p w14:paraId="7D01A70F" w14:textId="60898528" w:rsidR="73E92004" w:rsidRDefault="73E92004" w:rsidP="73E92004">
      <w:pPr>
        <w:ind w:left="-283"/>
        <w:jc w:val="both"/>
        <w:rPr>
          <w:rFonts w:ascii="Arial" w:eastAsia="Arial" w:hAnsi="Arial" w:cs="Arial"/>
          <w:color w:val="000000" w:themeColor="text1"/>
        </w:rPr>
      </w:pPr>
      <w:r w:rsidRPr="73E92004">
        <w:rPr>
          <w:rFonts w:ascii="Arial" w:eastAsia="Arial" w:hAnsi="Arial" w:cs="Arial"/>
          <w:color w:val="000000" w:themeColor="text1"/>
        </w:rPr>
        <w:t>We welcome applications from all sections of the community and have an Equality, Diversity &amp; Inclusion Policy. If you require the advert or application pack in any other format, please contact us to request.</w:t>
      </w:r>
    </w:p>
    <w:p w14:paraId="4CC8B1AB" w14:textId="4782A87D" w:rsidR="73E92004" w:rsidRDefault="73E92004" w:rsidP="73E92004">
      <w:pPr>
        <w:ind w:left="-283"/>
        <w:jc w:val="both"/>
        <w:rPr>
          <w:rFonts w:ascii="Arial" w:eastAsia="Arial" w:hAnsi="Arial" w:cs="Arial"/>
          <w:color w:val="000000" w:themeColor="text1"/>
        </w:rPr>
      </w:pPr>
    </w:p>
    <w:p w14:paraId="372B1A6B" w14:textId="4AA15443" w:rsidR="0022403B" w:rsidRDefault="73E92004" w:rsidP="00452732">
      <w:pPr>
        <w:ind w:left="-283"/>
        <w:jc w:val="both"/>
        <w:rPr>
          <w:rFonts w:ascii="Arial" w:eastAsia="Arial" w:hAnsi="Arial" w:cs="Arial"/>
          <w:color w:val="000000" w:themeColor="text1"/>
        </w:rPr>
      </w:pPr>
      <w:r w:rsidRPr="73E92004">
        <w:rPr>
          <w:rFonts w:ascii="Arial" w:eastAsia="Arial" w:hAnsi="Arial" w:cs="Arial"/>
          <w:color w:val="000000" w:themeColor="text1"/>
        </w:rPr>
        <w:t>As users of the disability confident scheme, we guarantee to consider all disabled applicants who meet the minimum criteria for vacancies.</w:t>
      </w:r>
    </w:p>
    <w:p w14:paraId="297582FE" w14:textId="77777777" w:rsidR="00452732" w:rsidRDefault="00452732" w:rsidP="00452732">
      <w:pPr>
        <w:ind w:left="-283"/>
        <w:jc w:val="both"/>
        <w:rPr>
          <w:rFonts w:ascii="Arial" w:eastAsia="Arial" w:hAnsi="Arial" w:cs="Arial"/>
          <w:color w:val="000000" w:themeColor="text1"/>
        </w:rPr>
      </w:pPr>
    </w:p>
    <w:p w14:paraId="147A4D3C" w14:textId="4D2FA072" w:rsidR="73E92004" w:rsidRDefault="73E92004" w:rsidP="73E92004">
      <w:pPr>
        <w:ind w:left="-283"/>
        <w:jc w:val="both"/>
        <w:rPr>
          <w:rFonts w:ascii="Arial" w:eastAsia="Arial" w:hAnsi="Arial" w:cs="Arial"/>
          <w:color w:val="000000" w:themeColor="text1"/>
        </w:rPr>
      </w:pPr>
      <w:r w:rsidRPr="73E92004">
        <w:rPr>
          <w:rFonts w:ascii="Arial" w:eastAsia="Arial" w:hAnsi="Arial" w:cs="Arial"/>
          <w:color w:val="000000" w:themeColor="text1"/>
        </w:rPr>
        <w:t xml:space="preserve">Please return your completed application form to the address below. </w:t>
      </w:r>
    </w:p>
    <w:p w14:paraId="3292BED9" w14:textId="77777777" w:rsidR="00D748A0" w:rsidRDefault="00D748A0" w:rsidP="73E92004">
      <w:pPr>
        <w:ind w:left="-283"/>
        <w:jc w:val="both"/>
        <w:rPr>
          <w:rFonts w:ascii="Arial" w:eastAsia="Arial" w:hAnsi="Arial" w:cs="Arial"/>
          <w:color w:val="000000" w:themeColor="text1"/>
        </w:rPr>
      </w:pPr>
    </w:p>
    <w:p w14:paraId="1C3CFCA1" w14:textId="77777777" w:rsidR="00D748A0" w:rsidRDefault="00D748A0" w:rsidP="73E92004">
      <w:pPr>
        <w:ind w:left="-283"/>
        <w:jc w:val="both"/>
        <w:rPr>
          <w:rFonts w:ascii="Arial" w:eastAsia="Arial" w:hAnsi="Arial" w:cs="Arial"/>
          <w:color w:val="000000" w:themeColor="text1"/>
        </w:rPr>
      </w:pPr>
    </w:p>
    <w:p w14:paraId="7C67D362" w14:textId="24D770CD" w:rsidR="73E92004" w:rsidRDefault="73E92004" w:rsidP="73E92004">
      <w:pPr>
        <w:ind w:left="-283"/>
        <w:rPr>
          <w:rFonts w:ascii="Arial" w:eastAsia="Arial" w:hAnsi="Arial" w:cs="Arial"/>
          <w:color w:val="000000" w:themeColor="text1"/>
        </w:rPr>
      </w:pPr>
      <w:r w:rsidRPr="73E92004">
        <w:rPr>
          <w:rFonts w:ascii="Arial" w:eastAsia="Arial" w:hAnsi="Arial" w:cs="Arial"/>
          <w:color w:val="000000" w:themeColor="text1"/>
        </w:rPr>
        <w:t>Yours faithfully</w:t>
      </w:r>
    </w:p>
    <w:p w14:paraId="5555ACC4" w14:textId="552F3755" w:rsidR="73E92004" w:rsidRDefault="73E92004" w:rsidP="73E92004">
      <w:pPr>
        <w:ind w:left="-283"/>
        <w:rPr>
          <w:rFonts w:ascii="Arial" w:eastAsia="Arial" w:hAnsi="Arial" w:cs="Arial"/>
          <w:color w:val="000000" w:themeColor="text1"/>
        </w:rPr>
      </w:pPr>
    </w:p>
    <w:p w14:paraId="5FE4301A" w14:textId="17F713F4" w:rsidR="73E92004" w:rsidRDefault="00495AA4" w:rsidP="73E92004">
      <w:pPr>
        <w:ind w:left="-283"/>
        <w:rPr>
          <w:rFonts w:ascii="Arial" w:eastAsia="Arial" w:hAnsi="Arial" w:cs="Arial"/>
          <w:color w:val="000000" w:themeColor="text1"/>
        </w:rPr>
      </w:pPr>
      <w:r>
        <w:rPr>
          <w:rFonts w:ascii="Arial" w:eastAsia="Arial" w:hAnsi="Arial" w:cs="Arial"/>
          <w:noProof/>
          <w:color w:val="000000" w:themeColor="text1"/>
        </w:rPr>
        <w:drawing>
          <wp:inline distT="0" distB="0" distL="0" distR="0" wp14:anchorId="7CC538E6" wp14:editId="7D6314DD">
            <wp:extent cx="1424940" cy="507308"/>
            <wp:effectExtent l="0" t="0" r="3810" b="7620"/>
            <wp:docPr id="419229802" name="Picture 1" descr="A drawing of a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29802" name="Picture 1" descr="A drawing of a wi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6779" cy="511523"/>
                    </a:xfrm>
                    <a:prstGeom prst="rect">
                      <a:avLst/>
                    </a:prstGeom>
                  </pic:spPr>
                </pic:pic>
              </a:graphicData>
            </a:graphic>
          </wp:inline>
        </w:drawing>
      </w:r>
    </w:p>
    <w:p w14:paraId="4FDE5E17" w14:textId="77777777" w:rsidR="00495AA4" w:rsidRDefault="00495AA4" w:rsidP="5D6D6BB8">
      <w:pPr>
        <w:ind w:left="-283"/>
        <w:rPr>
          <w:rFonts w:ascii="Arial" w:eastAsia="Arial" w:hAnsi="Arial" w:cs="Arial"/>
          <w:color w:val="000000" w:themeColor="text1"/>
        </w:rPr>
      </w:pPr>
    </w:p>
    <w:p w14:paraId="3D0C31A4" w14:textId="6ECD2A58" w:rsidR="73E92004" w:rsidRDefault="73E92004" w:rsidP="5D6D6BB8">
      <w:pPr>
        <w:ind w:left="-283"/>
        <w:rPr>
          <w:rFonts w:ascii="Arial" w:eastAsia="Arial" w:hAnsi="Arial" w:cs="Arial"/>
          <w:color w:val="000000" w:themeColor="text1"/>
        </w:rPr>
      </w:pPr>
      <w:r w:rsidRPr="5D6D6BB8">
        <w:rPr>
          <w:rFonts w:ascii="Arial" w:eastAsia="Arial" w:hAnsi="Arial" w:cs="Arial"/>
          <w:color w:val="000000" w:themeColor="text1"/>
        </w:rPr>
        <w:t>Carol Rodmell</w:t>
      </w:r>
    </w:p>
    <w:p w14:paraId="516FE74E" w14:textId="26CA0EBD" w:rsidR="73E92004" w:rsidRDefault="00495AA4" w:rsidP="73E92004">
      <w:pPr>
        <w:ind w:left="-283"/>
        <w:rPr>
          <w:rFonts w:ascii="Arial" w:eastAsia="Arial" w:hAnsi="Arial" w:cs="Arial"/>
          <w:color w:val="000000" w:themeColor="text1"/>
        </w:rPr>
      </w:pPr>
      <w:r>
        <w:rPr>
          <w:rFonts w:ascii="Arial" w:eastAsia="Arial" w:hAnsi="Arial" w:cs="Arial"/>
          <w:b/>
          <w:bCs/>
          <w:color w:val="000000" w:themeColor="text1"/>
        </w:rPr>
        <w:t>Deputy Chief Executive</w:t>
      </w:r>
    </w:p>
    <w:p w14:paraId="1E0D7536" w14:textId="3B778200" w:rsidR="73E92004" w:rsidRDefault="73E92004" w:rsidP="73E92004">
      <w:pPr>
        <w:ind w:left="-283"/>
        <w:rPr>
          <w:rFonts w:ascii="Arial" w:eastAsia="Arial" w:hAnsi="Arial" w:cs="Arial"/>
          <w:color w:val="000000" w:themeColor="text1"/>
        </w:rPr>
      </w:pPr>
    </w:p>
    <w:p w14:paraId="2F0E7042" w14:textId="05F8C268" w:rsidR="73E92004" w:rsidRDefault="73E92004" w:rsidP="73E92004">
      <w:pPr>
        <w:ind w:left="-283"/>
        <w:rPr>
          <w:rFonts w:ascii="Arial" w:eastAsia="Arial" w:hAnsi="Arial" w:cs="Arial"/>
          <w:color w:val="000000" w:themeColor="text1"/>
        </w:rPr>
      </w:pPr>
      <w:r w:rsidRPr="73E92004">
        <w:rPr>
          <w:rFonts w:ascii="Arial" w:eastAsia="Arial" w:hAnsi="Arial" w:cs="Arial"/>
          <w:color w:val="000000" w:themeColor="text1"/>
        </w:rPr>
        <w:t>Enc</w:t>
      </w:r>
    </w:p>
    <w:p w14:paraId="2D0A2227" w14:textId="03B1A257" w:rsidR="004A1B01" w:rsidRDefault="004A1B01" w:rsidP="73E92004">
      <w:pPr>
        <w:spacing w:after="200" w:line="276" w:lineRule="auto"/>
        <w:rPr>
          <w:rFonts w:ascii="Arial" w:hAnsi="Arial"/>
        </w:rPr>
      </w:pPr>
      <w:r w:rsidRPr="73E92004">
        <w:rPr>
          <w:rFonts w:ascii="Arial" w:hAnsi="Arial"/>
        </w:rPr>
        <w:br w:type="page"/>
      </w:r>
    </w:p>
    <w:p w14:paraId="4FBF8E83" w14:textId="52A37553" w:rsidR="004A1B01" w:rsidRDefault="73E92004" w:rsidP="5D6D6BB8">
      <w:pPr>
        <w:spacing w:line="276" w:lineRule="auto"/>
        <w:rPr>
          <w:rFonts w:ascii="Arial" w:eastAsia="Arial" w:hAnsi="Arial" w:cs="Arial"/>
          <w:color w:val="000000" w:themeColor="text1"/>
        </w:rPr>
      </w:pPr>
      <w:r>
        <w:rPr>
          <w:noProof/>
        </w:rPr>
        <w:lastRenderedPageBreak/>
        <w:drawing>
          <wp:inline distT="0" distB="0" distL="0" distR="0" wp14:anchorId="34CA8D18" wp14:editId="59E274AC">
            <wp:extent cx="1314450" cy="704850"/>
            <wp:effectExtent l="0" t="0" r="0" b="0"/>
            <wp:docPr id="1222898988" name="Picture 122289898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4450" cy="704850"/>
                    </a:xfrm>
                    <a:prstGeom prst="rect">
                      <a:avLst/>
                    </a:prstGeom>
                  </pic:spPr>
                </pic:pic>
              </a:graphicData>
            </a:graphic>
          </wp:inline>
        </w:drawing>
      </w:r>
    </w:p>
    <w:p w14:paraId="738B1B6E" w14:textId="77777777" w:rsidR="00D566D6" w:rsidRDefault="00D566D6" w:rsidP="00D566D6">
      <w:pPr>
        <w:pStyle w:val="Title"/>
        <w:jc w:val="center"/>
        <w:rPr>
          <w:rFonts w:ascii="Arial" w:eastAsia="Arial" w:hAnsi="Arial" w:cs="Arial"/>
          <w:b/>
          <w:bCs/>
          <w:color w:val="000000" w:themeColor="text1"/>
          <w:sz w:val="24"/>
          <w:szCs w:val="24"/>
        </w:rPr>
      </w:pPr>
      <w:r w:rsidRPr="483B6050">
        <w:rPr>
          <w:rFonts w:ascii="Arial" w:eastAsia="Arial" w:hAnsi="Arial" w:cs="Arial"/>
          <w:b/>
          <w:bCs/>
          <w:color w:val="000000" w:themeColor="text1"/>
          <w:sz w:val="24"/>
          <w:szCs w:val="24"/>
        </w:rPr>
        <w:t xml:space="preserve">Age </w:t>
      </w:r>
      <w:r w:rsidRPr="483B6050">
        <w:rPr>
          <w:rFonts w:ascii="Arial" w:eastAsia="Arial" w:hAnsi="Arial" w:cs="Arial"/>
          <w:b/>
          <w:bCs/>
          <w:color w:val="1C1C1C"/>
          <w:sz w:val="24"/>
          <w:szCs w:val="24"/>
        </w:rPr>
        <w:t xml:space="preserve">UK </w:t>
      </w:r>
      <w:r w:rsidRPr="483B6050">
        <w:rPr>
          <w:rFonts w:ascii="Arial" w:eastAsia="Arial" w:hAnsi="Arial" w:cs="Arial"/>
          <w:b/>
          <w:bCs/>
          <w:color w:val="000000" w:themeColor="text1"/>
          <w:sz w:val="24"/>
          <w:szCs w:val="24"/>
        </w:rPr>
        <w:t xml:space="preserve">Calderdale </w:t>
      </w:r>
      <w:r w:rsidRPr="483B6050">
        <w:rPr>
          <w:rFonts w:ascii="Arial" w:eastAsia="Arial" w:hAnsi="Arial" w:cs="Arial"/>
          <w:b/>
          <w:bCs/>
          <w:color w:val="131313"/>
          <w:sz w:val="24"/>
          <w:szCs w:val="24"/>
        </w:rPr>
        <w:t xml:space="preserve">&amp; </w:t>
      </w:r>
      <w:r w:rsidRPr="483B6050">
        <w:rPr>
          <w:rFonts w:ascii="Arial" w:eastAsia="Arial" w:hAnsi="Arial" w:cs="Arial"/>
          <w:b/>
          <w:bCs/>
          <w:color w:val="000000" w:themeColor="text1"/>
          <w:sz w:val="24"/>
          <w:szCs w:val="24"/>
        </w:rPr>
        <w:t>Kirklees</w:t>
      </w:r>
    </w:p>
    <w:p w14:paraId="3AA8502F" w14:textId="77777777" w:rsidR="00D566D6" w:rsidRDefault="00D566D6" w:rsidP="00D566D6">
      <w:pPr>
        <w:spacing w:line="276" w:lineRule="auto"/>
        <w:jc w:val="center"/>
        <w:rPr>
          <w:rFonts w:ascii="Arial" w:eastAsia="Arial" w:hAnsi="Arial" w:cs="Arial"/>
          <w:color w:val="000000" w:themeColor="text1"/>
        </w:rPr>
      </w:pPr>
      <w:r>
        <w:rPr>
          <w:rFonts w:ascii="Arial" w:eastAsia="Arial" w:hAnsi="Arial" w:cs="Arial"/>
          <w:b/>
          <w:bCs/>
          <w:color w:val="000000" w:themeColor="text1"/>
        </w:rPr>
        <w:t>Job Description</w:t>
      </w:r>
    </w:p>
    <w:p w14:paraId="3265E9CE" w14:textId="537C35A2" w:rsidR="004A1B01" w:rsidRDefault="004A1B01" w:rsidP="5D6D6BB8">
      <w:pPr>
        <w:spacing w:line="276" w:lineRule="auto"/>
        <w:rPr>
          <w:rFonts w:ascii="Arial" w:eastAsia="Arial" w:hAnsi="Arial" w:cs="Arial"/>
          <w:color w:val="000000" w:themeColor="text1"/>
        </w:rPr>
      </w:pPr>
    </w:p>
    <w:tbl>
      <w:tblPr>
        <w:tblW w:w="0" w:type="auto"/>
        <w:tblLayout w:type="fixed"/>
        <w:tblLook w:val="0000" w:firstRow="0" w:lastRow="0" w:firstColumn="0" w:lastColumn="0" w:noHBand="0" w:noVBand="0"/>
      </w:tblPr>
      <w:tblGrid>
        <w:gridCol w:w="2723"/>
        <w:gridCol w:w="6292"/>
      </w:tblGrid>
      <w:tr w:rsidR="73E92004" w14:paraId="0E11934A" w14:textId="77777777" w:rsidTr="5D6D6BB8">
        <w:tc>
          <w:tcPr>
            <w:tcW w:w="2723" w:type="dxa"/>
            <w:tcBorders>
              <w:top w:val="single" w:sz="6" w:space="0" w:color="auto"/>
              <w:left w:val="single" w:sz="6" w:space="0" w:color="auto"/>
              <w:bottom w:val="single" w:sz="6" w:space="0" w:color="auto"/>
              <w:right w:val="single" w:sz="6" w:space="0" w:color="auto"/>
            </w:tcBorders>
          </w:tcPr>
          <w:p w14:paraId="6E80021A" w14:textId="13D24B2B" w:rsidR="73E92004" w:rsidRDefault="73E92004" w:rsidP="73E92004">
            <w:pPr>
              <w:spacing w:before="120" w:after="120"/>
              <w:ind w:left="1137" w:hanging="1137"/>
              <w:rPr>
                <w:rFonts w:ascii="Arial" w:eastAsia="Arial" w:hAnsi="Arial" w:cs="Arial"/>
              </w:rPr>
            </w:pPr>
            <w:r w:rsidRPr="73E92004">
              <w:rPr>
                <w:rFonts w:ascii="Arial" w:eastAsia="Arial" w:hAnsi="Arial" w:cs="Arial"/>
                <w:b/>
                <w:bCs/>
              </w:rPr>
              <w:t>POST:</w:t>
            </w:r>
          </w:p>
        </w:tc>
        <w:tc>
          <w:tcPr>
            <w:tcW w:w="6292" w:type="dxa"/>
            <w:tcBorders>
              <w:top w:val="single" w:sz="6" w:space="0" w:color="auto"/>
              <w:left w:val="single" w:sz="6" w:space="0" w:color="auto"/>
              <w:bottom w:val="single" w:sz="6" w:space="0" w:color="auto"/>
              <w:right w:val="single" w:sz="6" w:space="0" w:color="auto"/>
            </w:tcBorders>
          </w:tcPr>
          <w:p w14:paraId="55AFFE41" w14:textId="343FDE0E" w:rsidR="73E92004" w:rsidRDefault="00C25012" w:rsidP="73E92004">
            <w:pPr>
              <w:spacing w:before="120"/>
              <w:ind w:left="1137" w:hanging="1137"/>
              <w:rPr>
                <w:rFonts w:ascii="Arial" w:eastAsia="Arial" w:hAnsi="Arial" w:cs="Arial"/>
              </w:rPr>
            </w:pPr>
            <w:r>
              <w:rPr>
                <w:rFonts w:ascii="Arial" w:eastAsia="Arial" w:hAnsi="Arial" w:cs="Arial"/>
              </w:rPr>
              <w:t>Sessional Home Help</w:t>
            </w:r>
          </w:p>
        </w:tc>
      </w:tr>
      <w:tr w:rsidR="73E92004" w14:paraId="2776C0F4" w14:textId="77777777" w:rsidTr="5D6D6BB8">
        <w:tc>
          <w:tcPr>
            <w:tcW w:w="2723" w:type="dxa"/>
            <w:tcBorders>
              <w:top w:val="single" w:sz="6" w:space="0" w:color="auto"/>
              <w:left w:val="single" w:sz="6" w:space="0" w:color="auto"/>
              <w:bottom w:val="single" w:sz="6" w:space="0" w:color="auto"/>
              <w:right w:val="single" w:sz="6" w:space="0" w:color="auto"/>
            </w:tcBorders>
          </w:tcPr>
          <w:p w14:paraId="6D77189E" w14:textId="1115CE8C" w:rsidR="73E92004" w:rsidRDefault="73E92004" w:rsidP="73E92004">
            <w:pPr>
              <w:spacing w:before="120" w:after="120"/>
              <w:ind w:left="1137" w:hanging="1137"/>
              <w:rPr>
                <w:rFonts w:ascii="Arial" w:eastAsia="Arial" w:hAnsi="Arial" w:cs="Arial"/>
              </w:rPr>
            </w:pPr>
            <w:r w:rsidRPr="73E92004">
              <w:rPr>
                <w:rFonts w:ascii="Arial" w:eastAsia="Arial" w:hAnsi="Arial" w:cs="Arial"/>
                <w:b/>
                <w:bCs/>
              </w:rPr>
              <w:t>SALARY:</w:t>
            </w:r>
          </w:p>
        </w:tc>
        <w:tc>
          <w:tcPr>
            <w:tcW w:w="6292" w:type="dxa"/>
            <w:tcBorders>
              <w:top w:val="single" w:sz="6" w:space="0" w:color="auto"/>
              <w:left w:val="single" w:sz="6" w:space="0" w:color="auto"/>
              <w:bottom w:val="single" w:sz="6" w:space="0" w:color="auto"/>
              <w:right w:val="single" w:sz="6" w:space="0" w:color="auto"/>
            </w:tcBorders>
          </w:tcPr>
          <w:p w14:paraId="7A3863DC" w14:textId="5797B680" w:rsidR="73E92004" w:rsidRDefault="00B05285" w:rsidP="73E92004">
            <w:pPr>
              <w:spacing w:before="120" w:after="120"/>
              <w:ind w:left="1137" w:hanging="1137"/>
              <w:rPr>
                <w:rFonts w:ascii="Arial" w:eastAsia="Arial" w:hAnsi="Arial" w:cs="Arial"/>
              </w:rPr>
            </w:pPr>
            <w:r>
              <w:rPr>
                <w:rFonts w:ascii="Arial" w:eastAsia="Arial" w:hAnsi="Arial" w:cs="Arial"/>
              </w:rPr>
              <w:t>12.21</w:t>
            </w:r>
            <w:r w:rsidR="00BB3C96">
              <w:rPr>
                <w:rFonts w:ascii="Arial" w:eastAsia="Arial" w:hAnsi="Arial" w:cs="Arial"/>
              </w:rPr>
              <w:t xml:space="preserve"> per hour</w:t>
            </w:r>
          </w:p>
        </w:tc>
      </w:tr>
      <w:tr w:rsidR="0056470C" w14:paraId="0304A934" w14:textId="77777777" w:rsidTr="5D6D6BB8">
        <w:tc>
          <w:tcPr>
            <w:tcW w:w="2723" w:type="dxa"/>
            <w:tcBorders>
              <w:top w:val="single" w:sz="6" w:space="0" w:color="auto"/>
              <w:left w:val="single" w:sz="6" w:space="0" w:color="auto"/>
              <w:bottom w:val="single" w:sz="6" w:space="0" w:color="auto"/>
              <w:right w:val="single" w:sz="6" w:space="0" w:color="auto"/>
            </w:tcBorders>
          </w:tcPr>
          <w:p w14:paraId="330109E5" w14:textId="42362E91" w:rsidR="0056470C" w:rsidRPr="73E92004" w:rsidRDefault="0056470C" w:rsidP="73E92004">
            <w:pPr>
              <w:spacing w:before="120" w:after="120"/>
              <w:ind w:left="1137" w:hanging="1137"/>
              <w:rPr>
                <w:rFonts w:ascii="Arial" w:eastAsia="Arial" w:hAnsi="Arial" w:cs="Arial"/>
                <w:b/>
                <w:bCs/>
              </w:rPr>
            </w:pPr>
            <w:r>
              <w:rPr>
                <w:rFonts w:ascii="Arial" w:eastAsia="Arial" w:hAnsi="Arial" w:cs="Arial"/>
                <w:b/>
                <w:bCs/>
              </w:rPr>
              <w:t>HOURS:</w:t>
            </w:r>
          </w:p>
        </w:tc>
        <w:tc>
          <w:tcPr>
            <w:tcW w:w="6292" w:type="dxa"/>
            <w:tcBorders>
              <w:top w:val="single" w:sz="6" w:space="0" w:color="auto"/>
              <w:left w:val="single" w:sz="6" w:space="0" w:color="auto"/>
              <w:bottom w:val="single" w:sz="6" w:space="0" w:color="auto"/>
              <w:right w:val="single" w:sz="6" w:space="0" w:color="auto"/>
            </w:tcBorders>
          </w:tcPr>
          <w:p w14:paraId="49E576A0" w14:textId="55B47145" w:rsidR="0056470C" w:rsidRDefault="00540F52" w:rsidP="73E92004">
            <w:pPr>
              <w:spacing w:before="120" w:after="120"/>
              <w:ind w:left="1137" w:hanging="1137"/>
              <w:rPr>
                <w:rFonts w:ascii="Arial" w:eastAsia="Arial" w:hAnsi="Arial" w:cs="Arial"/>
              </w:rPr>
            </w:pPr>
            <w:r>
              <w:rPr>
                <w:rFonts w:ascii="Arial" w:eastAsia="Arial" w:hAnsi="Arial" w:cs="Arial"/>
              </w:rPr>
              <w:t>Sessional Monday to Friday</w:t>
            </w:r>
            <w:r w:rsidR="00C0789A">
              <w:rPr>
                <w:rFonts w:ascii="Arial" w:eastAsia="Arial" w:hAnsi="Arial" w:cs="Arial"/>
              </w:rPr>
              <w:t>. One session – 1 ½ hours</w:t>
            </w:r>
          </w:p>
        </w:tc>
      </w:tr>
      <w:tr w:rsidR="005336B3" w14:paraId="40237D9B" w14:textId="77777777" w:rsidTr="5D6D6BB8">
        <w:tc>
          <w:tcPr>
            <w:tcW w:w="2723" w:type="dxa"/>
            <w:tcBorders>
              <w:top w:val="single" w:sz="6" w:space="0" w:color="auto"/>
              <w:left w:val="single" w:sz="6" w:space="0" w:color="auto"/>
              <w:bottom w:val="single" w:sz="6" w:space="0" w:color="auto"/>
              <w:right w:val="single" w:sz="6" w:space="0" w:color="auto"/>
            </w:tcBorders>
          </w:tcPr>
          <w:p w14:paraId="43E47BCF" w14:textId="406DD5A4" w:rsidR="005336B3" w:rsidRDefault="005336B3" w:rsidP="73E92004">
            <w:pPr>
              <w:spacing w:before="120" w:after="120"/>
              <w:ind w:left="1137" w:hanging="1137"/>
              <w:rPr>
                <w:rFonts w:ascii="Arial" w:eastAsia="Arial" w:hAnsi="Arial" w:cs="Arial"/>
                <w:b/>
                <w:bCs/>
              </w:rPr>
            </w:pPr>
            <w:r>
              <w:rPr>
                <w:rFonts w:ascii="Arial" w:eastAsia="Arial" w:hAnsi="Arial" w:cs="Arial"/>
                <w:b/>
                <w:bCs/>
              </w:rPr>
              <w:t>LOCATION:</w:t>
            </w:r>
          </w:p>
        </w:tc>
        <w:tc>
          <w:tcPr>
            <w:tcW w:w="6292" w:type="dxa"/>
            <w:tcBorders>
              <w:top w:val="single" w:sz="6" w:space="0" w:color="auto"/>
              <w:left w:val="single" w:sz="6" w:space="0" w:color="auto"/>
              <w:bottom w:val="single" w:sz="6" w:space="0" w:color="auto"/>
              <w:right w:val="single" w:sz="6" w:space="0" w:color="auto"/>
            </w:tcBorders>
          </w:tcPr>
          <w:p w14:paraId="2F6E93A9" w14:textId="721852C7" w:rsidR="005336B3" w:rsidRDefault="00EF3766" w:rsidP="00B31A0E">
            <w:pPr>
              <w:spacing w:before="120" w:after="120"/>
              <w:ind w:left="33" w:hanging="33"/>
              <w:rPr>
                <w:rFonts w:ascii="Arial" w:eastAsia="Arial" w:hAnsi="Arial" w:cs="Arial"/>
              </w:rPr>
            </w:pPr>
            <w:r w:rsidRPr="00EF3766">
              <w:rPr>
                <w:rFonts w:ascii="Arial" w:eastAsia="Arial" w:hAnsi="Arial" w:cs="Arial"/>
              </w:rPr>
              <w:t>Calderdale &amp; Kirklees</w:t>
            </w:r>
            <w:r w:rsidR="002D4B0A">
              <w:rPr>
                <w:rFonts w:ascii="Arial" w:eastAsia="Arial" w:hAnsi="Arial" w:cs="Arial"/>
              </w:rPr>
              <w:t xml:space="preserve"> area</w:t>
            </w:r>
          </w:p>
        </w:tc>
      </w:tr>
      <w:tr w:rsidR="73E92004" w14:paraId="7251DFB6" w14:textId="77777777" w:rsidTr="5D6D6BB8">
        <w:tc>
          <w:tcPr>
            <w:tcW w:w="2723" w:type="dxa"/>
            <w:tcBorders>
              <w:top w:val="single" w:sz="6" w:space="0" w:color="auto"/>
              <w:left w:val="single" w:sz="6" w:space="0" w:color="auto"/>
              <w:bottom w:val="single" w:sz="6" w:space="0" w:color="auto"/>
              <w:right w:val="single" w:sz="6" w:space="0" w:color="auto"/>
            </w:tcBorders>
          </w:tcPr>
          <w:p w14:paraId="34647FAF" w14:textId="7D9D2E7D" w:rsidR="73E92004" w:rsidRDefault="73E92004" w:rsidP="73E92004">
            <w:pPr>
              <w:spacing w:before="120" w:after="120"/>
              <w:ind w:left="1137" w:hanging="1137"/>
              <w:rPr>
                <w:rFonts w:ascii="Arial" w:eastAsia="Arial" w:hAnsi="Arial" w:cs="Arial"/>
              </w:rPr>
            </w:pPr>
            <w:r w:rsidRPr="73E92004">
              <w:rPr>
                <w:rFonts w:ascii="Arial" w:eastAsia="Arial" w:hAnsi="Arial" w:cs="Arial"/>
                <w:b/>
                <w:bCs/>
              </w:rPr>
              <w:t>ACCOUNTABLE TO:</w:t>
            </w:r>
          </w:p>
        </w:tc>
        <w:tc>
          <w:tcPr>
            <w:tcW w:w="6292" w:type="dxa"/>
            <w:tcBorders>
              <w:top w:val="single" w:sz="6" w:space="0" w:color="auto"/>
              <w:left w:val="single" w:sz="6" w:space="0" w:color="auto"/>
              <w:bottom w:val="single" w:sz="6" w:space="0" w:color="auto"/>
              <w:right w:val="single" w:sz="6" w:space="0" w:color="auto"/>
            </w:tcBorders>
          </w:tcPr>
          <w:p w14:paraId="693463F6" w14:textId="5FAD8F2E" w:rsidR="73E92004" w:rsidRDefault="00BB3C96" w:rsidP="73E92004">
            <w:pPr>
              <w:spacing w:before="120" w:after="120"/>
              <w:ind w:left="1137" w:hanging="1137"/>
              <w:rPr>
                <w:rFonts w:ascii="Arial" w:eastAsia="Arial" w:hAnsi="Arial" w:cs="Arial"/>
              </w:rPr>
            </w:pPr>
            <w:r>
              <w:rPr>
                <w:rFonts w:ascii="Arial" w:eastAsia="Arial" w:hAnsi="Arial" w:cs="Arial"/>
              </w:rPr>
              <w:t xml:space="preserve">Service </w:t>
            </w:r>
            <w:r w:rsidR="00EF7324">
              <w:rPr>
                <w:rFonts w:ascii="Arial" w:eastAsia="Arial" w:hAnsi="Arial" w:cs="Arial"/>
              </w:rPr>
              <w:t>Scheduler</w:t>
            </w:r>
          </w:p>
        </w:tc>
      </w:tr>
      <w:tr w:rsidR="73E92004" w14:paraId="6E02ED76" w14:textId="77777777" w:rsidTr="5D6D6BB8">
        <w:tc>
          <w:tcPr>
            <w:tcW w:w="2723" w:type="dxa"/>
            <w:tcBorders>
              <w:top w:val="single" w:sz="6" w:space="0" w:color="auto"/>
              <w:left w:val="single" w:sz="6" w:space="0" w:color="auto"/>
              <w:bottom w:val="single" w:sz="6" w:space="0" w:color="auto"/>
              <w:right w:val="single" w:sz="6" w:space="0" w:color="auto"/>
            </w:tcBorders>
          </w:tcPr>
          <w:p w14:paraId="65D5529F" w14:textId="6548ECCA" w:rsidR="73E92004" w:rsidRDefault="73E92004" w:rsidP="73E92004">
            <w:pPr>
              <w:spacing w:before="120" w:after="120"/>
              <w:ind w:left="-229"/>
              <w:jc w:val="center"/>
              <w:rPr>
                <w:rFonts w:ascii="Arial" w:eastAsia="Arial" w:hAnsi="Arial" w:cs="Arial"/>
              </w:rPr>
            </w:pPr>
            <w:r w:rsidRPr="73E92004">
              <w:rPr>
                <w:rFonts w:ascii="Arial" w:eastAsia="Arial" w:hAnsi="Arial" w:cs="Arial"/>
                <w:b/>
                <w:bCs/>
              </w:rPr>
              <w:t>RESPONSIBLE FOR:</w:t>
            </w:r>
          </w:p>
        </w:tc>
        <w:tc>
          <w:tcPr>
            <w:tcW w:w="6292" w:type="dxa"/>
            <w:tcBorders>
              <w:top w:val="single" w:sz="6" w:space="0" w:color="auto"/>
              <w:left w:val="single" w:sz="6" w:space="0" w:color="auto"/>
              <w:bottom w:val="single" w:sz="6" w:space="0" w:color="auto"/>
              <w:right w:val="single" w:sz="6" w:space="0" w:color="auto"/>
            </w:tcBorders>
          </w:tcPr>
          <w:p w14:paraId="3FB4A830" w14:textId="7B2B85AF" w:rsidR="73E92004" w:rsidRDefault="00551629" w:rsidP="73E92004">
            <w:pPr>
              <w:spacing w:before="120" w:after="120"/>
              <w:rPr>
                <w:rFonts w:ascii="Arial" w:eastAsia="Arial" w:hAnsi="Arial" w:cs="Arial"/>
              </w:rPr>
            </w:pPr>
            <w:r>
              <w:rPr>
                <w:rFonts w:ascii="Arial" w:eastAsia="Arial" w:hAnsi="Arial" w:cs="Arial"/>
              </w:rPr>
              <w:t>Driving to</w:t>
            </w:r>
            <w:r w:rsidR="00BB3C96">
              <w:rPr>
                <w:rFonts w:ascii="Arial" w:eastAsia="Arial" w:hAnsi="Arial" w:cs="Arial"/>
              </w:rPr>
              <w:t xml:space="preserve"> </w:t>
            </w:r>
            <w:r w:rsidR="003664CF">
              <w:rPr>
                <w:rFonts w:ascii="Arial" w:eastAsia="Arial" w:hAnsi="Arial" w:cs="Arial"/>
              </w:rPr>
              <w:t>clients’</w:t>
            </w:r>
            <w:r w:rsidR="00BB3C96">
              <w:rPr>
                <w:rFonts w:ascii="Arial" w:eastAsia="Arial" w:hAnsi="Arial" w:cs="Arial"/>
              </w:rPr>
              <w:t xml:space="preserve"> homes </w:t>
            </w:r>
            <w:r w:rsidR="002511F9">
              <w:rPr>
                <w:rFonts w:ascii="Arial" w:eastAsia="Arial" w:hAnsi="Arial" w:cs="Arial"/>
              </w:rPr>
              <w:t>to provide</w:t>
            </w:r>
            <w:r w:rsidR="00BB3C96">
              <w:rPr>
                <w:rFonts w:ascii="Arial" w:eastAsia="Arial" w:hAnsi="Arial" w:cs="Arial"/>
              </w:rPr>
              <w:t xml:space="preserve"> domestic tasks such as cleaning, laundry, shopping</w:t>
            </w:r>
            <w:r w:rsidR="002511F9">
              <w:rPr>
                <w:rFonts w:ascii="Arial" w:eastAsia="Arial" w:hAnsi="Arial" w:cs="Arial"/>
              </w:rPr>
              <w:t xml:space="preserve">, etc, </w:t>
            </w:r>
            <w:r w:rsidR="00BB3C96">
              <w:rPr>
                <w:rFonts w:ascii="Arial" w:eastAsia="Arial" w:hAnsi="Arial" w:cs="Arial"/>
              </w:rPr>
              <w:t>as required</w:t>
            </w:r>
          </w:p>
        </w:tc>
      </w:tr>
    </w:tbl>
    <w:p w14:paraId="10ABB00A" w14:textId="27F532D8" w:rsidR="004A1B01" w:rsidRDefault="004A1B01" w:rsidP="73E92004">
      <w:pPr>
        <w:spacing w:after="200" w:line="276" w:lineRule="auto"/>
        <w:rPr>
          <w:rFonts w:ascii="Arial" w:eastAsia="Arial" w:hAnsi="Arial" w:cs="Arial"/>
          <w:color w:val="000000" w:themeColor="text1"/>
        </w:rPr>
      </w:pPr>
    </w:p>
    <w:tbl>
      <w:tblPr>
        <w:tblW w:w="0" w:type="auto"/>
        <w:tblLayout w:type="fixed"/>
        <w:tblLook w:val="0000" w:firstRow="0" w:lastRow="0" w:firstColumn="0" w:lastColumn="0" w:noHBand="0" w:noVBand="0"/>
      </w:tblPr>
      <w:tblGrid>
        <w:gridCol w:w="9015"/>
      </w:tblGrid>
      <w:tr w:rsidR="73E92004" w14:paraId="172D2BB4" w14:textId="77777777" w:rsidTr="532F1B76">
        <w:tc>
          <w:tcPr>
            <w:tcW w:w="9015" w:type="dxa"/>
            <w:tcBorders>
              <w:top w:val="single" w:sz="6" w:space="0" w:color="auto"/>
              <w:left w:val="single" w:sz="6" w:space="0" w:color="auto"/>
              <w:bottom w:val="single" w:sz="6" w:space="0" w:color="auto"/>
              <w:right w:val="single" w:sz="6" w:space="0" w:color="auto"/>
            </w:tcBorders>
          </w:tcPr>
          <w:p w14:paraId="5B58AE0C" w14:textId="4F17F784" w:rsidR="73E92004" w:rsidRDefault="73E92004" w:rsidP="73E92004">
            <w:pPr>
              <w:spacing w:before="120" w:after="120"/>
              <w:rPr>
                <w:rFonts w:ascii="Arial" w:eastAsia="Arial" w:hAnsi="Arial" w:cs="Arial"/>
              </w:rPr>
            </w:pPr>
            <w:r w:rsidRPr="73E92004">
              <w:rPr>
                <w:rFonts w:ascii="Arial" w:eastAsia="Arial" w:hAnsi="Arial" w:cs="Arial"/>
                <w:b/>
                <w:bCs/>
              </w:rPr>
              <w:t>AGE UK PRINCIPLES:</w:t>
            </w:r>
          </w:p>
        </w:tc>
      </w:tr>
      <w:tr w:rsidR="73E92004" w14:paraId="3510640C" w14:textId="77777777" w:rsidTr="532F1B76">
        <w:tc>
          <w:tcPr>
            <w:tcW w:w="9015" w:type="dxa"/>
            <w:tcBorders>
              <w:top w:val="single" w:sz="6" w:space="0" w:color="auto"/>
              <w:left w:val="single" w:sz="6" w:space="0" w:color="auto"/>
              <w:bottom w:val="single" w:sz="6" w:space="0" w:color="auto"/>
              <w:right w:val="single" w:sz="6" w:space="0" w:color="auto"/>
            </w:tcBorders>
          </w:tcPr>
          <w:p w14:paraId="1E68A2FB" w14:textId="2C7C26CE" w:rsidR="73E92004" w:rsidRDefault="73E92004" w:rsidP="73E92004">
            <w:pPr>
              <w:rPr>
                <w:rFonts w:ascii="Arial" w:eastAsia="Arial" w:hAnsi="Arial" w:cs="Arial"/>
                <w:sz w:val="22"/>
                <w:szCs w:val="22"/>
              </w:rPr>
            </w:pPr>
            <w:r w:rsidRPr="73E92004">
              <w:rPr>
                <w:rFonts w:ascii="Arial" w:eastAsia="Arial" w:hAnsi="Arial" w:cs="Arial"/>
                <w:sz w:val="22"/>
                <w:szCs w:val="22"/>
              </w:rPr>
              <w:t>The most valuable asset to Age UK Calderdale &amp; Kirklees are the people involved with the charity. Our approach to recruitment and selection of employees reflects the importance of people to us, the values and the organisation of the charity including:</w:t>
            </w:r>
          </w:p>
          <w:p w14:paraId="02D07DEA" w14:textId="2378FC2C" w:rsidR="73E92004" w:rsidRDefault="73E92004" w:rsidP="73E92004">
            <w:pPr>
              <w:rPr>
                <w:rFonts w:ascii="Arial" w:eastAsia="Arial" w:hAnsi="Arial" w:cs="Arial"/>
                <w:sz w:val="22"/>
                <w:szCs w:val="22"/>
              </w:rPr>
            </w:pPr>
          </w:p>
          <w:p w14:paraId="6CE68FB3" w14:textId="218BDAAC"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To be client centred.</w:t>
            </w:r>
          </w:p>
          <w:p w14:paraId="2FA13A87" w14:textId="7B31C747"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Deliver services with compassion.</w:t>
            </w:r>
          </w:p>
          <w:p w14:paraId="5EECC8F3" w14:textId="469F26F3"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Value staff and volunteers.</w:t>
            </w:r>
          </w:p>
          <w:p w14:paraId="76EC3A14" w14:textId="61646796"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Be inclusive and embrace equality and diversity.</w:t>
            </w:r>
          </w:p>
          <w:p w14:paraId="60A49B7F" w14:textId="6BB78E01"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Develop trust in our services.</w:t>
            </w:r>
          </w:p>
          <w:p w14:paraId="0F8961F1" w14:textId="122EE604" w:rsidR="73E92004" w:rsidRDefault="73E92004" w:rsidP="73E92004">
            <w:pPr>
              <w:pStyle w:val="ListParagraph"/>
              <w:numPr>
                <w:ilvl w:val="0"/>
                <w:numId w:val="2"/>
              </w:numPr>
              <w:spacing w:after="200"/>
              <w:rPr>
                <w:rFonts w:ascii="Arial" w:eastAsia="Arial" w:hAnsi="Arial" w:cs="Arial"/>
                <w:sz w:val="22"/>
                <w:szCs w:val="22"/>
              </w:rPr>
            </w:pPr>
            <w:r w:rsidRPr="73E92004">
              <w:rPr>
                <w:rFonts w:ascii="Arial" w:eastAsia="Arial" w:hAnsi="Arial" w:cs="Arial"/>
                <w:sz w:val="22"/>
                <w:szCs w:val="22"/>
              </w:rPr>
              <w:t>Everybody working together to achieve the same objectives.</w:t>
            </w:r>
          </w:p>
          <w:p w14:paraId="738646B2" w14:textId="77777777" w:rsidR="73E92004" w:rsidRDefault="73E92004" w:rsidP="73E92004">
            <w:pPr>
              <w:rPr>
                <w:rFonts w:ascii="Arial" w:eastAsia="Arial" w:hAnsi="Arial" w:cs="Arial"/>
                <w:sz w:val="22"/>
                <w:szCs w:val="22"/>
              </w:rPr>
            </w:pPr>
            <w:r w:rsidRPr="73E92004">
              <w:rPr>
                <w:rFonts w:ascii="Arial" w:eastAsia="Arial" w:hAnsi="Arial" w:cs="Arial"/>
                <w:sz w:val="22"/>
                <w:szCs w:val="22"/>
              </w:rPr>
              <w:t>As a Disability Confident Employer, we are committed to attracting and recruiting people with a disability.  Through the Disability Confident scheme, we are challenging attitudes towards disability, increasing understanding of disability, removing barriers to disabled people and those with long term conditions</w:t>
            </w:r>
            <w:r w:rsidRPr="73E92004">
              <w:rPr>
                <w:rFonts w:ascii="Arial" w:eastAsia="Arial" w:hAnsi="Arial" w:cs="Arial"/>
              </w:rPr>
              <w:t xml:space="preserve"> </w:t>
            </w:r>
            <w:r w:rsidRPr="73E92004">
              <w:rPr>
                <w:rFonts w:ascii="Arial" w:eastAsia="Arial" w:hAnsi="Arial" w:cs="Arial"/>
                <w:sz w:val="22"/>
                <w:szCs w:val="22"/>
              </w:rPr>
              <w:t>so that all can reach their full potential and realise their aspiration</w:t>
            </w:r>
            <w:r w:rsidR="0030444D">
              <w:rPr>
                <w:rFonts w:ascii="Arial" w:eastAsia="Arial" w:hAnsi="Arial" w:cs="Arial"/>
                <w:sz w:val="22"/>
                <w:szCs w:val="22"/>
              </w:rPr>
              <w:t>s.</w:t>
            </w:r>
          </w:p>
          <w:p w14:paraId="365FFB1B" w14:textId="6503C892" w:rsidR="00CF2224" w:rsidRDefault="00CF2224" w:rsidP="73E92004">
            <w:pPr>
              <w:rPr>
                <w:rFonts w:ascii="Arial" w:eastAsia="Arial" w:hAnsi="Arial" w:cs="Arial"/>
                <w:sz w:val="22"/>
                <w:szCs w:val="22"/>
              </w:rPr>
            </w:pPr>
          </w:p>
        </w:tc>
      </w:tr>
    </w:tbl>
    <w:p w14:paraId="3D3D2940" w14:textId="01532044" w:rsidR="532F1B76" w:rsidRDefault="532F1B76"/>
    <w:tbl>
      <w:tblPr>
        <w:tblW w:w="0" w:type="auto"/>
        <w:tblLayout w:type="fixed"/>
        <w:tblLook w:val="0000" w:firstRow="0" w:lastRow="0" w:firstColumn="0" w:lastColumn="0" w:noHBand="0" w:noVBand="0"/>
      </w:tblPr>
      <w:tblGrid>
        <w:gridCol w:w="9015"/>
      </w:tblGrid>
      <w:tr w:rsidR="73E92004" w14:paraId="4A57AF53" w14:textId="77777777" w:rsidTr="5D6D6BB8">
        <w:tc>
          <w:tcPr>
            <w:tcW w:w="9015" w:type="dxa"/>
            <w:tcBorders>
              <w:top w:val="single" w:sz="6" w:space="0" w:color="auto"/>
              <w:left w:val="single" w:sz="6" w:space="0" w:color="auto"/>
              <w:bottom w:val="single" w:sz="6" w:space="0" w:color="auto"/>
              <w:right w:val="single" w:sz="6" w:space="0" w:color="auto"/>
            </w:tcBorders>
          </w:tcPr>
          <w:p w14:paraId="12CF0B01" w14:textId="2F56C579" w:rsidR="73E92004" w:rsidRDefault="73E92004" w:rsidP="73E92004">
            <w:pPr>
              <w:spacing w:before="120" w:after="120"/>
              <w:rPr>
                <w:rFonts w:ascii="Arial" w:eastAsia="Arial" w:hAnsi="Arial" w:cs="Arial"/>
              </w:rPr>
            </w:pPr>
            <w:r w:rsidRPr="73E92004">
              <w:rPr>
                <w:rFonts w:ascii="Arial" w:eastAsia="Arial" w:hAnsi="Arial" w:cs="Arial"/>
                <w:b/>
                <w:bCs/>
              </w:rPr>
              <w:t>ORGANISATIONAL EXPECTATIONS:</w:t>
            </w:r>
          </w:p>
        </w:tc>
      </w:tr>
      <w:tr w:rsidR="73E92004" w14:paraId="0692C6BD" w14:textId="77777777" w:rsidTr="5D6D6BB8">
        <w:tc>
          <w:tcPr>
            <w:tcW w:w="9015" w:type="dxa"/>
            <w:tcBorders>
              <w:top w:val="single" w:sz="6" w:space="0" w:color="auto"/>
              <w:left w:val="single" w:sz="6" w:space="0" w:color="auto"/>
              <w:bottom w:val="single" w:sz="6" w:space="0" w:color="auto"/>
              <w:right w:val="single" w:sz="6" w:space="0" w:color="auto"/>
            </w:tcBorders>
          </w:tcPr>
          <w:p w14:paraId="18088B88" w14:textId="146CA9B7" w:rsidR="73E92004" w:rsidRDefault="73E92004" w:rsidP="00DE4316">
            <w:pPr>
              <w:ind w:right="98"/>
              <w:jc w:val="both"/>
              <w:rPr>
                <w:rFonts w:ascii="Arial" w:eastAsia="Arial" w:hAnsi="Arial" w:cs="Arial"/>
                <w:color w:val="0F0F0F"/>
                <w:sz w:val="22"/>
                <w:szCs w:val="22"/>
              </w:rPr>
            </w:pPr>
            <w:r w:rsidRPr="5D6D6BB8">
              <w:rPr>
                <w:rFonts w:ascii="Arial" w:eastAsia="Arial" w:hAnsi="Arial" w:cs="Arial"/>
                <w:color w:val="0F0F0F"/>
                <w:sz w:val="22"/>
                <w:szCs w:val="22"/>
                <w:lang w:val="en-US"/>
              </w:rPr>
              <w:t>Age UK Calderdale &amp; Kirklees works in a variety of roles, many of which are based in differing geographical areas of our region.</w:t>
            </w:r>
          </w:p>
          <w:p w14:paraId="296F6473" w14:textId="72B793DA" w:rsidR="73E92004" w:rsidRDefault="73E92004" w:rsidP="73E92004">
            <w:pPr>
              <w:ind w:left="155" w:right="98" w:firstLine="3"/>
              <w:jc w:val="both"/>
              <w:rPr>
                <w:rFonts w:ascii="Arial" w:eastAsia="Arial" w:hAnsi="Arial" w:cs="Arial"/>
                <w:sz w:val="22"/>
                <w:szCs w:val="22"/>
              </w:rPr>
            </w:pPr>
          </w:p>
          <w:p w14:paraId="4225B905" w14:textId="0685C6AD" w:rsidR="73E92004" w:rsidRDefault="73E92004" w:rsidP="5D6D6BB8">
            <w:pPr>
              <w:spacing w:before="7"/>
              <w:ind w:right="104"/>
              <w:jc w:val="both"/>
              <w:rPr>
                <w:rFonts w:ascii="Arial" w:eastAsia="Arial" w:hAnsi="Arial" w:cs="Arial"/>
                <w:color w:val="0F0F0F"/>
                <w:sz w:val="22"/>
                <w:szCs w:val="22"/>
                <w:lang w:val="en-US"/>
              </w:rPr>
            </w:pPr>
            <w:r w:rsidRPr="5D6D6BB8">
              <w:rPr>
                <w:rFonts w:ascii="Arial" w:eastAsia="Arial" w:hAnsi="Arial" w:cs="Arial"/>
                <w:color w:val="0F0F0F"/>
                <w:sz w:val="22"/>
                <w:szCs w:val="22"/>
                <w:lang w:val="en-US"/>
              </w:rPr>
              <w:t>In order that we can be most effective in the provision and delivery of services and projects to the older people of Calderdale &amp; Kirklees you will need to work as part of a team. You will contribute to and share in the work of the organisation while maintaining an awareness of the political and social environment in which we work.</w:t>
            </w:r>
          </w:p>
          <w:p w14:paraId="206D6FBD" w14:textId="77777777" w:rsidR="00132D83" w:rsidRDefault="00132D83" w:rsidP="5D6D6BB8">
            <w:pPr>
              <w:spacing w:before="7"/>
              <w:ind w:right="104"/>
              <w:jc w:val="both"/>
              <w:rPr>
                <w:rFonts w:ascii="Arial" w:eastAsia="Arial" w:hAnsi="Arial" w:cs="Arial"/>
                <w:color w:val="0F0F0F"/>
                <w:sz w:val="22"/>
                <w:szCs w:val="22"/>
              </w:rPr>
            </w:pPr>
          </w:p>
          <w:p w14:paraId="6A99E90E" w14:textId="0C750C7C" w:rsidR="73E92004" w:rsidRDefault="73E92004" w:rsidP="5D6D6BB8">
            <w:pPr>
              <w:spacing w:before="7"/>
              <w:ind w:left="151" w:right="104" w:firstLine="6"/>
              <w:jc w:val="both"/>
              <w:rPr>
                <w:rFonts w:ascii="Arial" w:eastAsia="Arial" w:hAnsi="Arial" w:cs="Arial"/>
                <w:color w:val="0F0F0F"/>
                <w:sz w:val="22"/>
                <w:szCs w:val="22"/>
              </w:rPr>
            </w:pPr>
            <w:r w:rsidRPr="5D6D6BB8">
              <w:rPr>
                <w:rFonts w:ascii="Arial" w:eastAsia="Arial" w:hAnsi="Arial" w:cs="Arial"/>
                <w:color w:val="0F0F0F"/>
                <w:sz w:val="22"/>
                <w:szCs w:val="22"/>
                <w:lang w:val="en-US"/>
              </w:rPr>
              <w:lastRenderedPageBreak/>
              <w:t>You will be expected to develop good working relationships with other Age UK Calderdale &amp; Kirklees’ staff and relevant external organisations, as appropriate to your role.</w:t>
            </w:r>
          </w:p>
          <w:p w14:paraId="7EABC614" w14:textId="50E3B65D" w:rsidR="73E92004" w:rsidRDefault="73E92004" w:rsidP="73E92004">
            <w:pPr>
              <w:spacing w:before="7"/>
              <w:ind w:left="151" w:right="104" w:firstLine="6"/>
              <w:jc w:val="both"/>
              <w:rPr>
                <w:rFonts w:ascii="Arial" w:eastAsia="Arial" w:hAnsi="Arial" w:cs="Arial"/>
                <w:color w:val="0F0F0F"/>
              </w:rPr>
            </w:pPr>
          </w:p>
          <w:p w14:paraId="5FD87DA6" w14:textId="215625EF" w:rsidR="73E92004" w:rsidRDefault="73E92004" w:rsidP="5D6D6BB8">
            <w:pPr>
              <w:spacing w:before="9"/>
              <w:ind w:left="147" w:right="102" w:firstLine="10"/>
              <w:jc w:val="both"/>
              <w:rPr>
                <w:rFonts w:ascii="Arial" w:eastAsia="Arial" w:hAnsi="Arial" w:cs="Arial"/>
                <w:color w:val="0F0F0F"/>
                <w:sz w:val="22"/>
                <w:szCs w:val="22"/>
              </w:rPr>
            </w:pPr>
            <w:r w:rsidRPr="5D6D6BB8">
              <w:rPr>
                <w:rFonts w:ascii="Arial" w:eastAsia="Arial" w:hAnsi="Arial" w:cs="Arial"/>
                <w:color w:val="0F0F0F"/>
                <w:sz w:val="22"/>
                <w:szCs w:val="22"/>
                <w:lang w:val="en-US"/>
              </w:rPr>
              <w:t xml:space="preserve">You will adhere to all roles and responsibilities in line with Age UK Calderdale &amp; Kirklees’ policies and procedures and all legislative requirements. </w:t>
            </w:r>
          </w:p>
          <w:p w14:paraId="77FEF45F" w14:textId="67B466C3" w:rsidR="73E92004" w:rsidRDefault="73E92004" w:rsidP="73E92004">
            <w:pPr>
              <w:spacing w:before="9"/>
              <w:ind w:left="147" w:right="102" w:firstLine="10"/>
              <w:jc w:val="both"/>
              <w:rPr>
                <w:rFonts w:ascii="Arial" w:eastAsia="Arial" w:hAnsi="Arial" w:cs="Arial"/>
                <w:color w:val="0F0F0F"/>
                <w:sz w:val="22"/>
                <w:szCs w:val="22"/>
              </w:rPr>
            </w:pPr>
          </w:p>
          <w:p w14:paraId="43DE48C0" w14:textId="3D31DF2C" w:rsidR="73E92004" w:rsidRDefault="73E92004" w:rsidP="5D6D6BB8">
            <w:pPr>
              <w:spacing w:before="9"/>
              <w:ind w:left="147" w:right="102" w:firstLine="10"/>
              <w:jc w:val="both"/>
              <w:rPr>
                <w:rFonts w:ascii="Arial" w:eastAsia="Arial" w:hAnsi="Arial" w:cs="Arial"/>
                <w:color w:val="0F0F0F"/>
                <w:sz w:val="22"/>
                <w:szCs w:val="22"/>
              </w:rPr>
            </w:pPr>
            <w:r w:rsidRPr="5D6D6BB8">
              <w:rPr>
                <w:rFonts w:ascii="Arial" w:eastAsia="Arial" w:hAnsi="Arial" w:cs="Arial"/>
                <w:color w:val="0F0F0F"/>
                <w:sz w:val="22"/>
                <w:szCs w:val="22"/>
                <w:lang w:val="en-US"/>
              </w:rPr>
              <w:t>You will be expected to undertake any other activity requested by your Line Manager(s) that is appropriate to the experience and level of responsibility of the post holder, and to promote the work of Age UK Calderdale &amp; Kirklees whenever possible.</w:t>
            </w:r>
          </w:p>
          <w:p w14:paraId="5185F3FB" w14:textId="13D890B9" w:rsidR="73E92004" w:rsidRDefault="73E92004" w:rsidP="73E92004">
            <w:pPr>
              <w:spacing w:before="9"/>
              <w:ind w:left="147" w:right="102" w:firstLine="10"/>
              <w:jc w:val="both"/>
              <w:rPr>
                <w:rFonts w:ascii="Arial" w:eastAsia="Arial" w:hAnsi="Arial" w:cs="Arial"/>
                <w:sz w:val="22"/>
                <w:szCs w:val="22"/>
              </w:rPr>
            </w:pPr>
          </w:p>
        </w:tc>
      </w:tr>
      <w:tr w:rsidR="73E92004" w14:paraId="3355AAFF" w14:textId="77777777" w:rsidTr="5D6D6BB8">
        <w:trPr>
          <w:trHeight w:val="315"/>
        </w:trPr>
        <w:tc>
          <w:tcPr>
            <w:tcW w:w="9015" w:type="dxa"/>
            <w:tcBorders>
              <w:top w:val="single" w:sz="6" w:space="0" w:color="auto"/>
              <w:left w:val="single" w:sz="6" w:space="0" w:color="auto"/>
              <w:bottom w:val="single" w:sz="6" w:space="0" w:color="auto"/>
              <w:right w:val="single" w:sz="6" w:space="0" w:color="auto"/>
            </w:tcBorders>
          </w:tcPr>
          <w:p w14:paraId="2DBC5AD1" w14:textId="08D57077" w:rsidR="73E92004" w:rsidRDefault="73E92004" w:rsidP="73E92004">
            <w:pPr>
              <w:spacing w:before="120" w:after="120"/>
              <w:rPr>
                <w:rFonts w:ascii="Arial" w:eastAsia="Arial" w:hAnsi="Arial" w:cs="Arial"/>
              </w:rPr>
            </w:pPr>
            <w:r w:rsidRPr="73E92004">
              <w:rPr>
                <w:rFonts w:ascii="Arial" w:eastAsia="Arial" w:hAnsi="Arial" w:cs="Arial"/>
                <w:b/>
                <w:bCs/>
              </w:rPr>
              <w:lastRenderedPageBreak/>
              <w:t>OUTLINE OF POST:</w:t>
            </w:r>
          </w:p>
        </w:tc>
      </w:tr>
      <w:tr w:rsidR="73E92004" w14:paraId="1B33CB5E" w14:textId="77777777" w:rsidTr="5D6D6BB8">
        <w:trPr>
          <w:trHeight w:val="930"/>
        </w:trPr>
        <w:tc>
          <w:tcPr>
            <w:tcW w:w="9015" w:type="dxa"/>
            <w:tcBorders>
              <w:top w:val="single" w:sz="6" w:space="0" w:color="auto"/>
              <w:left w:val="single" w:sz="6" w:space="0" w:color="auto"/>
              <w:bottom w:val="single" w:sz="6" w:space="0" w:color="auto"/>
              <w:right w:val="single" w:sz="6" w:space="0" w:color="auto"/>
            </w:tcBorders>
          </w:tcPr>
          <w:p w14:paraId="36BA379F" w14:textId="18882164" w:rsidR="007545D7" w:rsidRPr="007545D7" w:rsidRDefault="007545D7" w:rsidP="00214C14">
            <w:pPr>
              <w:numPr>
                <w:ilvl w:val="0"/>
                <w:numId w:val="8"/>
              </w:numPr>
              <w:jc w:val="both"/>
              <w:rPr>
                <w:rFonts w:ascii="Arial" w:eastAsia="Times New Roman" w:hAnsi="Arial" w:cs="Arial"/>
              </w:rPr>
            </w:pPr>
            <w:r w:rsidRPr="007545D7">
              <w:rPr>
                <w:rFonts w:ascii="Arial" w:eastAsia="Times New Roman" w:hAnsi="Arial" w:cs="Arial"/>
              </w:rPr>
              <w:t xml:space="preserve">To provide a </w:t>
            </w:r>
            <w:r w:rsidR="00CC1470">
              <w:rPr>
                <w:rFonts w:ascii="Arial" w:eastAsia="Times New Roman" w:hAnsi="Arial" w:cs="Arial"/>
              </w:rPr>
              <w:t>variety</w:t>
            </w:r>
            <w:r w:rsidRPr="007545D7">
              <w:rPr>
                <w:rFonts w:ascii="Arial" w:eastAsia="Times New Roman" w:hAnsi="Arial" w:cs="Arial"/>
              </w:rPr>
              <w:t xml:space="preserve"> of domestic services on a sessional basis, to help older people maintain a clean home and to provide help with shopping. Assisting clients to remain independent in their own homes.</w:t>
            </w:r>
          </w:p>
          <w:p w14:paraId="2B5E9D48" w14:textId="1170FD83" w:rsidR="73E92004" w:rsidRDefault="73E92004" w:rsidP="73E92004">
            <w:pPr>
              <w:tabs>
                <w:tab w:val="left" w:pos="889"/>
                <w:tab w:val="left" w:pos="890"/>
              </w:tabs>
              <w:ind w:right="1045"/>
              <w:rPr>
                <w:rFonts w:ascii="Arial" w:eastAsia="Arial" w:hAnsi="Arial" w:cs="Arial"/>
              </w:rPr>
            </w:pPr>
          </w:p>
        </w:tc>
      </w:tr>
      <w:tr w:rsidR="73E92004" w14:paraId="709391B2" w14:textId="77777777" w:rsidTr="5D6D6BB8">
        <w:trPr>
          <w:trHeight w:val="330"/>
        </w:trPr>
        <w:tc>
          <w:tcPr>
            <w:tcW w:w="9015" w:type="dxa"/>
            <w:tcBorders>
              <w:top w:val="single" w:sz="6" w:space="0" w:color="auto"/>
              <w:left w:val="single" w:sz="6" w:space="0" w:color="auto"/>
              <w:bottom w:val="single" w:sz="6" w:space="0" w:color="auto"/>
              <w:right w:val="single" w:sz="6" w:space="0" w:color="auto"/>
            </w:tcBorders>
          </w:tcPr>
          <w:p w14:paraId="03A5904D" w14:textId="5ADB3227" w:rsidR="73E92004" w:rsidRDefault="73E92004" w:rsidP="73E92004">
            <w:pPr>
              <w:spacing w:before="120" w:after="120"/>
              <w:rPr>
                <w:rFonts w:ascii="Arial" w:eastAsia="Arial" w:hAnsi="Arial" w:cs="Arial"/>
              </w:rPr>
            </w:pPr>
            <w:r w:rsidRPr="73E92004">
              <w:rPr>
                <w:rFonts w:ascii="Arial" w:eastAsia="Arial" w:hAnsi="Arial" w:cs="Arial"/>
                <w:b/>
                <w:bCs/>
              </w:rPr>
              <w:t>MAIN TASKS:</w:t>
            </w:r>
          </w:p>
        </w:tc>
      </w:tr>
      <w:tr w:rsidR="73E92004" w14:paraId="0910ECC6" w14:textId="77777777" w:rsidTr="5D6D6BB8">
        <w:trPr>
          <w:trHeight w:val="345"/>
        </w:trPr>
        <w:tc>
          <w:tcPr>
            <w:tcW w:w="9015" w:type="dxa"/>
            <w:tcBorders>
              <w:top w:val="single" w:sz="6" w:space="0" w:color="auto"/>
              <w:left w:val="single" w:sz="6" w:space="0" w:color="auto"/>
              <w:bottom w:val="single" w:sz="6" w:space="0" w:color="auto"/>
              <w:right w:val="single" w:sz="6" w:space="0" w:color="auto"/>
            </w:tcBorders>
          </w:tcPr>
          <w:p w14:paraId="55B0518E" w14:textId="72A6A932"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To travel within the community from one client’s home to another in your own car. You may claim mileage for travel between clients</w:t>
            </w:r>
            <w:r w:rsidR="0071277F">
              <w:rPr>
                <w:rFonts w:ascii="Arial" w:eastAsia="Times New Roman" w:hAnsi="Arial" w:cs="Arial"/>
              </w:rPr>
              <w:t>.</w:t>
            </w:r>
          </w:p>
          <w:p w14:paraId="6B074D5C" w14:textId="0D9F49F9"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To visit clients in their own home and perform domestic tasks based on those specified by the scheduler.</w:t>
            </w:r>
          </w:p>
          <w:p w14:paraId="4BFFB4AB" w14:textId="3874041C"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 xml:space="preserve">To make every effort to keep to the specified days and times of visits. To contact the office if unable to do so, to enable us to contact clients and wherever possible, provide cover. </w:t>
            </w:r>
          </w:p>
          <w:p w14:paraId="6FC10168" w14:textId="6C322A45"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To contact the office if the client or the client’s circumstances give cause for concern.</w:t>
            </w:r>
          </w:p>
          <w:p w14:paraId="295094E4" w14:textId="159F9A97"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To treat all information relating to the client as confidential, in line with the Age UK Calderdale and Kirklees Confidentiality Policy.</w:t>
            </w:r>
          </w:p>
          <w:p w14:paraId="4CDFD660" w14:textId="2868F22C"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To ensure safe handling and recording of all cash transactions, in line with the Age UK Calderdale and Kirklees Cash Handling Policy.</w:t>
            </w:r>
          </w:p>
          <w:p w14:paraId="44228221" w14:textId="2D1D42B5" w:rsidR="00646136" w:rsidRPr="00646136" w:rsidRDefault="00646136" w:rsidP="00646136">
            <w:pPr>
              <w:numPr>
                <w:ilvl w:val="0"/>
                <w:numId w:val="9"/>
              </w:numPr>
              <w:jc w:val="both"/>
              <w:rPr>
                <w:rFonts w:ascii="Arial" w:eastAsia="Times New Roman" w:hAnsi="Arial" w:cs="Arial"/>
              </w:rPr>
            </w:pPr>
            <w:r w:rsidRPr="00646136">
              <w:rPr>
                <w:rFonts w:ascii="Arial" w:eastAsia="Times New Roman" w:hAnsi="Arial" w:cs="Arial"/>
              </w:rPr>
              <w:t>To take reasonable care with regard to the health and safety of yourself / the client / your colleagues or any other person during your working hours.</w:t>
            </w:r>
          </w:p>
          <w:p w14:paraId="40F0926B" w14:textId="24D4E8A6" w:rsidR="000040B2" w:rsidRPr="007A526C" w:rsidRDefault="00646136" w:rsidP="000040B2">
            <w:pPr>
              <w:numPr>
                <w:ilvl w:val="0"/>
                <w:numId w:val="9"/>
              </w:numPr>
              <w:jc w:val="both"/>
              <w:rPr>
                <w:rFonts w:ascii="Arial" w:eastAsia="Times New Roman" w:hAnsi="Arial" w:cs="Arial"/>
              </w:rPr>
            </w:pPr>
            <w:r w:rsidRPr="00646136">
              <w:rPr>
                <w:rFonts w:ascii="Arial" w:eastAsia="Times New Roman" w:hAnsi="Arial" w:cs="Arial"/>
              </w:rPr>
              <w:t>To carry out any other duties that may be required which are consistent with the duties and responsibilities of the post.</w:t>
            </w:r>
          </w:p>
          <w:p w14:paraId="341137DB" w14:textId="2CE30B9C" w:rsidR="000040B2" w:rsidRPr="007A526C" w:rsidRDefault="000040B2" w:rsidP="000040B2">
            <w:pPr>
              <w:numPr>
                <w:ilvl w:val="0"/>
                <w:numId w:val="9"/>
              </w:numPr>
              <w:jc w:val="both"/>
              <w:rPr>
                <w:rFonts w:ascii="Arial" w:eastAsia="Times New Roman" w:hAnsi="Arial" w:cs="Arial"/>
              </w:rPr>
            </w:pPr>
            <w:r w:rsidRPr="007A526C">
              <w:rPr>
                <w:rFonts w:ascii="Arial" w:eastAsia="Times New Roman" w:hAnsi="Arial" w:cs="Arial"/>
              </w:rPr>
              <w:t xml:space="preserve">To attend Induction, Training </w:t>
            </w:r>
            <w:r w:rsidR="008118BA" w:rsidRPr="007A526C">
              <w:rPr>
                <w:rFonts w:ascii="Arial" w:eastAsia="Times New Roman" w:hAnsi="Arial" w:cs="Arial"/>
              </w:rPr>
              <w:t>Meetings,</w:t>
            </w:r>
            <w:r w:rsidRPr="007A526C">
              <w:rPr>
                <w:rFonts w:ascii="Arial" w:eastAsia="Times New Roman" w:hAnsi="Arial" w:cs="Arial"/>
              </w:rPr>
              <w:t xml:space="preserve"> and any Staff Meetings as and when required.</w:t>
            </w:r>
          </w:p>
          <w:p w14:paraId="5F37CB20" w14:textId="0E40FC13" w:rsidR="000040B2" w:rsidRPr="007A526C" w:rsidRDefault="000040B2" w:rsidP="000040B2">
            <w:pPr>
              <w:numPr>
                <w:ilvl w:val="0"/>
                <w:numId w:val="9"/>
              </w:numPr>
              <w:jc w:val="both"/>
              <w:rPr>
                <w:rFonts w:ascii="Arial" w:eastAsia="Times New Roman" w:hAnsi="Arial" w:cs="Arial"/>
              </w:rPr>
            </w:pPr>
            <w:r w:rsidRPr="007A526C">
              <w:rPr>
                <w:rFonts w:ascii="Arial" w:eastAsia="Times New Roman" w:hAnsi="Arial" w:cs="Arial"/>
              </w:rPr>
              <w:t>As an employee of Age UK Calderdale and Kirklees – to provide a quality service to our clients and provide continuity of service to foster trust and confidence in our services.</w:t>
            </w:r>
          </w:p>
          <w:p w14:paraId="7A787A0A" w14:textId="77777777" w:rsidR="000040B2" w:rsidRPr="004A37A3" w:rsidRDefault="000040B2" w:rsidP="000040B2">
            <w:pPr>
              <w:numPr>
                <w:ilvl w:val="0"/>
                <w:numId w:val="9"/>
              </w:numPr>
              <w:jc w:val="both"/>
              <w:rPr>
                <w:rFonts w:ascii="Arial" w:eastAsia="Times New Roman" w:hAnsi="Arial" w:cs="Arial"/>
                <w:b/>
                <w:bCs/>
              </w:rPr>
            </w:pPr>
            <w:r w:rsidRPr="009C47F2">
              <w:rPr>
                <w:rFonts w:ascii="Arial" w:eastAsia="Times New Roman" w:hAnsi="Arial" w:cs="Arial"/>
              </w:rPr>
              <w:t>To work within all the guidelines, policies and procedures as set out by Age UK Calderdale and Kirklees.</w:t>
            </w:r>
          </w:p>
          <w:p w14:paraId="67B97060" w14:textId="6B7EB93F" w:rsidR="73E92004" w:rsidRDefault="73E92004" w:rsidP="73E92004">
            <w:pPr>
              <w:rPr>
                <w:rFonts w:ascii="Arial" w:eastAsia="Arial" w:hAnsi="Arial" w:cs="Arial"/>
                <w:sz w:val="22"/>
                <w:szCs w:val="22"/>
              </w:rPr>
            </w:pPr>
          </w:p>
        </w:tc>
      </w:tr>
    </w:tbl>
    <w:p w14:paraId="5464DF7D" w14:textId="482CC306" w:rsidR="00081871" w:rsidRDefault="00081871" w:rsidP="73E92004">
      <w:pPr>
        <w:spacing w:after="200" w:line="276" w:lineRule="auto"/>
        <w:rPr>
          <w:rFonts w:ascii="Times New Roman" w:eastAsia="Times New Roman" w:hAnsi="Times New Roman"/>
          <w:color w:val="000000" w:themeColor="text1"/>
          <w:sz w:val="22"/>
          <w:szCs w:val="22"/>
        </w:rPr>
      </w:pPr>
    </w:p>
    <w:p w14:paraId="7842A33B" w14:textId="77777777" w:rsidR="00081871" w:rsidRDefault="00081871">
      <w:pPr>
        <w:spacing w:after="200" w:line="276" w:lineRule="auto"/>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br w:type="page"/>
      </w:r>
    </w:p>
    <w:p w14:paraId="02AC5717" w14:textId="353F7909" w:rsidR="004A1B01" w:rsidRDefault="73E92004" w:rsidP="5D6D6BB8">
      <w:pPr>
        <w:spacing w:line="276" w:lineRule="auto"/>
        <w:rPr>
          <w:rFonts w:ascii="Arial" w:eastAsia="Arial" w:hAnsi="Arial" w:cs="Arial"/>
          <w:color w:val="000000" w:themeColor="text1"/>
          <w:sz w:val="36"/>
          <w:szCs w:val="36"/>
        </w:rPr>
      </w:pPr>
      <w:r>
        <w:rPr>
          <w:noProof/>
        </w:rPr>
        <w:lastRenderedPageBreak/>
        <w:drawing>
          <wp:inline distT="0" distB="0" distL="0" distR="0" wp14:anchorId="269E3671" wp14:editId="02A04778">
            <wp:extent cx="1123950" cy="590550"/>
            <wp:effectExtent l="0" t="0" r="0" b="0"/>
            <wp:docPr id="1530911637" name="Picture 15309116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950" cy="590550"/>
                    </a:xfrm>
                    <a:prstGeom prst="rect">
                      <a:avLst/>
                    </a:prstGeom>
                  </pic:spPr>
                </pic:pic>
              </a:graphicData>
            </a:graphic>
          </wp:inline>
        </w:drawing>
      </w:r>
      <w:r w:rsidRPr="5D6D6BB8">
        <w:rPr>
          <w:rFonts w:ascii="Arial" w:eastAsia="Arial" w:hAnsi="Arial" w:cs="Arial"/>
          <w:color w:val="111111"/>
          <w:sz w:val="36"/>
          <w:szCs w:val="36"/>
        </w:rPr>
        <w:t xml:space="preserve">     Age UK </w:t>
      </w:r>
      <w:r w:rsidRPr="5D6D6BB8">
        <w:rPr>
          <w:rFonts w:ascii="Arial" w:eastAsia="Arial" w:hAnsi="Arial" w:cs="Arial"/>
          <w:color w:val="0E0E0E"/>
          <w:sz w:val="36"/>
          <w:szCs w:val="36"/>
        </w:rPr>
        <w:t xml:space="preserve">Calderdale </w:t>
      </w:r>
      <w:r w:rsidRPr="5D6D6BB8">
        <w:rPr>
          <w:rFonts w:ascii="Arial" w:eastAsia="Arial" w:hAnsi="Arial" w:cs="Arial"/>
          <w:color w:val="111111"/>
          <w:sz w:val="36"/>
          <w:szCs w:val="36"/>
        </w:rPr>
        <w:t xml:space="preserve">&amp; </w:t>
      </w:r>
      <w:r w:rsidRPr="5D6D6BB8">
        <w:rPr>
          <w:rFonts w:ascii="Arial" w:eastAsia="Arial" w:hAnsi="Arial" w:cs="Arial"/>
          <w:color w:val="000000" w:themeColor="text1"/>
          <w:sz w:val="36"/>
          <w:szCs w:val="36"/>
        </w:rPr>
        <w:t>Kirklees</w:t>
      </w:r>
    </w:p>
    <w:p w14:paraId="182B0153" w14:textId="71D1EEA7" w:rsidR="004A1B01" w:rsidRDefault="007A526C" w:rsidP="5D6D6BB8">
      <w:pPr>
        <w:spacing w:line="276" w:lineRule="auto"/>
        <w:ind w:left="1282" w:right="1019"/>
        <w:jc w:val="center"/>
        <w:rPr>
          <w:rFonts w:ascii="Arial" w:eastAsia="Arial" w:hAnsi="Arial" w:cs="Arial"/>
          <w:color w:val="111111"/>
        </w:rPr>
      </w:pPr>
      <w:r>
        <w:rPr>
          <w:rFonts w:ascii="Arial" w:eastAsia="Arial" w:hAnsi="Arial" w:cs="Arial"/>
          <w:b/>
          <w:bCs/>
          <w:color w:val="111111"/>
        </w:rPr>
        <w:t>SESSIONAL HOME HELP</w:t>
      </w:r>
    </w:p>
    <w:p w14:paraId="314826B2" w14:textId="35C33794" w:rsidR="004A1B01" w:rsidRDefault="73E92004" w:rsidP="5D6D6BB8">
      <w:pPr>
        <w:spacing w:line="276" w:lineRule="auto"/>
        <w:ind w:left="1282" w:right="1019"/>
        <w:jc w:val="center"/>
        <w:rPr>
          <w:rFonts w:ascii="Arial" w:eastAsia="Arial" w:hAnsi="Arial" w:cs="Arial"/>
          <w:color w:val="111111"/>
        </w:rPr>
      </w:pPr>
      <w:r w:rsidRPr="5D6D6BB8">
        <w:rPr>
          <w:rFonts w:ascii="Arial" w:eastAsia="Arial" w:hAnsi="Arial" w:cs="Arial"/>
          <w:b/>
          <w:bCs/>
          <w:color w:val="111111"/>
        </w:rPr>
        <w:t xml:space="preserve"> Person Specification</w:t>
      </w:r>
    </w:p>
    <w:p w14:paraId="282E71EC" w14:textId="5E66F3F1" w:rsidR="004A1B01" w:rsidRDefault="004A1B01" w:rsidP="5D6D6BB8">
      <w:pPr>
        <w:spacing w:line="276" w:lineRule="auto"/>
        <w:rPr>
          <w:rFonts w:ascii="Arial" w:eastAsia="Arial" w:hAnsi="Arial" w:cs="Arial"/>
          <w:color w:val="000000" w:themeColor="text1"/>
        </w:rPr>
      </w:pPr>
    </w:p>
    <w:tbl>
      <w:tblPr>
        <w:tblW w:w="0" w:type="auto"/>
        <w:tblInd w:w="285" w:type="dxa"/>
        <w:tblLayout w:type="fixed"/>
        <w:tblLook w:val="01E0" w:firstRow="1" w:lastRow="1" w:firstColumn="1" w:lastColumn="1" w:noHBand="0" w:noVBand="0"/>
      </w:tblPr>
      <w:tblGrid>
        <w:gridCol w:w="4485"/>
        <w:gridCol w:w="2160"/>
        <w:gridCol w:w="2130"/>
      </w:tblGrid>
      <w:tr w:rsidR="73E92004" w14:paraId="25018734" w14:textId="77777777" w:rsidTr="00074669">
        <w:trPr>
          <w:trHeight w:val="567"/>
        </w:trPr>
        <w:tc>
          <w:tcPr>
            <w:tcW w:w="4485" w:type="dxa"/>
            <w:tcBorders>
              <w:top w:val="single" w:sz="6" w:space="0" w:color="4B4B4B"/>
              <w:left w:val="single" w:sz="6" w:space="0" w:color="4B4B4B"/>
              <w:bottom w:val="single" w:sz="6" w:space="0" w:color="444444"/>
              <w:right w:val="single" w:sz="6" w:space="0" w:color="4B4B4B"/>
            </w:tcBorders>
          </w:tcPr>
          <w:p w14:paraId="4696B559" w14:textId="3BCEAA98" w:rsidR="73E92004" w:rsidRPr="00371609" w:rsidRDefault="00371609" w:rsidP="73E92004">
            <w:pPr>
              <w:rPr>
                <w:rFonts w:ascii="Arial" w:eastAsia="Times New Roman" w:hAnsi="Arial" w:cs="Arial"/>
                <w:sz w:val="18"/>
                <w:szCs w:val="18"/>
              </w:rPr>
            </w:pPr>
            <w:r w:rsidRPr="00371609">
              <w:rPr>
                <w:rFonts w:ascii="Arial" w:hAnsi="Arial" w:cs="Arial"/>
                <w:b/>
                <w:bCs/>
                <w:color w:val="111111"/>
              </w:rPr>
              <w:t>Education, Qualifications, Training</w:t>
            </w:r>
          </w:p>
        </w:tc>
        <w:tc>
          <w:tcPr>
            <w:tcW w:w="2160" w:type="dxa"/>
            <w:tcBorders>
              <w:top w:val="single" w:sz="6" w:space="0" w:color="4B4B4B"/>
              <w:left w:val="single" w:sz="6" w:space="0" w:color="4B4B4B"/>
              <w:bottom w:val="single" w:sz="6" w:space="0" w:color="4B4B4B"/>
              <w:right w:val="single" w:sz="6" w:space="0" w:color="4B4B4B"/>
            </w:tcBorders>
          </w:tcPr>
          <w:p w14:paraId="3CD17C77" w14:textId="4BFDF8C7" w:rsidR="73E92004" w:rsidRDefault="73E92004" w:rsidP="007A526C">
            <w:pPr>
              <w:pStyle w:val="TableParagraph"/>
              <w:spacing w:line="238" w:lineRule="exact"/>
              <w:ind w:right="522"/>
              <w:rPr>
                <w:color w:val="111111"/>
                <w:sz w:val="24"/>
                <w:szCs w:val="24"/>
              </w:rPr>
            </w:pPr>
            <w:r w:rsidRPr="73E92004">
              <w:rPr>
                <w:b/>
                <w:bCs/>
                <w:color w:val="111111"/>
                <w:sz w:val="24"/>
                <w:szCs w:val="24"/>
              </w:rPr>
              <w:t>Essential</w:t>
            </w:r>
          </w:p>
        </w:tc>
        <w:tc>
          <w:tcPr>
            <w:tcW w:w="2130" w:type="dxa"/>
            <w:tcBorders>
              <w:top w:val="single" w:sz="6" w:space="0" w:color="4B4B4B"/>
              <w:left w:val="single" w:sz="6" w:space="0" w:color="4B4B4B"/>
              <w:bottom w:val="single" w:sz="6" w:space="0" w:color="3B3B3B"/>
              <w:right w:val="single" w:sz="6" w:space="0" w:color="4B4B4B"/>
            </w:tcBorders>
          </w:tcPr>
          <w:p w14:paraId="79109382" w14:textId="030A8FF7" w:rsidR="73E92004" w:rsidRDefault="73E92004" w:rsidP="007A526C">
            <w:pPr>
              <w:pStyle w:val="TableParagraph"/>
              <w:spacing w:line="239" w:lineRule="exact"/>
              <w:rPr>
                <w:color w:val="111111"/>
                <w:sz w:val="24"/>
                <w:szCs w:val="24"/>
              </w:rPr>
            </w:pPr>
            <w:r w:rsidRPr="73E92004">
              <w:rPr>
                <w:b/>
                <w:bCs/>
                <w:color w:val="111111"/>
                <w:sz w:val="24"/>
                <w:szCs w:val="24"/>
              </w:rPr>
              <w:t>Desirable</w:t>
            </w:r>
          </w:p>
        </w:tc>
      </w:tr>
      <w:tr w:rsidR="00BC5824" w14:paraId="7E3E3F5C" w14:textId="77777777" w:rsidTr="00074669">
        <w:trPr>
          <w:trHeight w:val="567"/>
        </w:trPr>
        <w:tc>
          <w:tcPr>
            <w:tcW w:w="4485" w:type="dxa"/>
            <w:tcBorders>
              <w:top w:val="single" w:sz="6" w:space="0" w:color="444444"/>
              <w:left w:val="single" w:sz="6" w:space="0" w:color="4B4B4B"/>
              <w:bottom w:val="single" w:sz="6" w:space="0" w:color="444444"/>
              <w:right w:val="single" w:sz="6" w:space="0" w:color="4B4B4B"/>
            </w:tcBorders>
          </w:tcPr>
          <w:p w14:paraId="544B10ED" w14:textId="77777777" w:rsidR="00BC5824" w:rsidRDefault="00BC5824" w:rsidP="00BC5824">
            <w:pPr>
              <w:pStyle w:val="TableParagraph"/>
              <w:spacing w:before="17" w:line="234" w:lineRule="exact"/>
              <w:ind w:left="205"/>
              <w:rPr>
                <w:rFonts w:eastAsia="Times New Roman"/>
              </w:rPr>
            </w:pPr>
            <w:r>
              <w:rPr>
                <w:rFonts w:eastAsia="Times New Roman"/>
              </w:rPr>
              <w:t>Driver with access to a vehicle during working hours</w:t>
            </w:r>
          </w:p>
          <w:p w14:paraId="555FC66C" w14:textId="2EAD9572" w:rsidR="00EB6457" w:rsidRDefault="00EB6457" w:rsidP="00BC5824">
            <w:pPr>
              <w:pStyle w:val="TableParagraph"/>
              <w:spacing w:before="17" w:line="234" w:lineRule="exact"/>
              <w:ind w:left="205"/>
              <w:rPr>
                <w:sz w:val="24"/>
                <w:szCs w:val="24"/>
              </w:rPr>
            </w:pPr>
          </w:p>
        </w:tc>
        <w:tc>
          <w:tcPr>
            <w:tcW w:w="2160" w:type="dxa"/>
            <w:tcBorders>
              <w:top w:val="single" w:sz="6" w:space="0" w:color="4F4F4F"/>
              <w:left w:val="single" w:sz="6" w:space="0" w:color="4B4B4B"/>
              <w:bottom w:val="single" w:sz="6" w:space="0" w:color="4F4F4F"/>
              <w:right w:val="single" w:sz="6" w:space="0" w:color="4B4B4B"/>
            </w:tcBorders>
          </w:tcPr>
          <w:p w14:paraId="0D4DFB6B" w14:textId="250D6CA3" w:rsidR="00BC5824" w:rsidRDefault="00371609" w:rsidP="00371609">
            <w:pPr>
              <w:rPr>
                <w:rFonts w:ascii="Arial" w:eastAsia="Arial" w:hAnsi="Arial" w:cs="Arial"/>
                <w:sz w:val="17"/>
                <w:szCs w:val="17"/>
              </w:rPr>
            </w:pPr>
            <w:r w:rsidRPr="00DC62B3">
              <w:rPr>
                <w:rFonts w:ascii="Arial" w:eastAsia="Times New Roman" w:hAnsi="Arial" w:cs="Arial"/>
              </w:rPr>
              <w:t>Essentia</w:t>
            </w:r>
            <w:r>
              <w:rPr>
                <w:rFonts w:ascii="Arial" w:eastAsia="Times New Roman" w:hAnsi="Arial" w:cs="Arial"/>
              </w:rPr>
              <w:t>l</w:t>
            </w:r>
          </w:p>
        </w:tc>
        <w:tc>
          <w:tcPr>
            <w:tcW w:w="2130" w:type="dxa"/>
            <w:tcBorders>
              <w:top w:val="single" w:sz="6" w:space="0" w:color="4F4F4F"/>
              <w:left w:val="single" w:sz="6" w:space="0" w:color="4B4B4B"/>
              <w:bottom w:val="single" w:sz="6" w:space="0" w:color="545454"/>
              <w:right w:val="single" w:sz="6" w:space="0" w:color="4B4B4B"/>
            </w:tcBorders>
          </w:tcPr>
          <w:p w14:paraId="1D7F4C17" w14:textId="64DEA562" w:rsidR="00BC5824" w:rsidRDefault="00BC5824" w:rsidP="00BC5824">
            <w:pPr>
              <w:rPr>
                <w:rFonts w:ascii="Times New Roman" w:eastAsia="Times New Roman" w:hAnsi="Times New Roman"/>
                <w:sz w:val="20"/>
                <w:szCs w:val="20"/>
              </w:rPr>
            </w:pPr>
          </w:p>
        </w:tc>
      </w:tr>
      <w:tr w:rsidR="00BC5824" w14:paraId="5770DBB8" w14:textId="77777777" w:rsidTr="00074669">
        <w:trPr>
          <w:trHeight w:val="567"/>
        </w:trPr>
        <w:tc>
          <w:tcPr>
            <w:tcW w:w="4485" w:type="dxa"/>
            <w:tcBorders>
              <w:top w:val="single" w:sz="6" w:space="0" w:color="444444"/>
              <w:left w:val="single" w:sz="6" w:space="0" w:color="4B4B4B"/>
              <w:bottom w:val="single" w:sz="6" w:space="0" w:color="444444"/>
              <w:right w:val="single" w:sz="6" w:space="0" w:color="4B4B4B"/>
            </w:tcBorders>
          </w:tcPr>
          <w:p w14:paraId="35BD05ED" w14:textId="77777777" w:rsidR="00BC5824" w:rsidRDefault="00BC5824" w:rsidP="00BC5824">
            <w:pPr>
              <w:spacing w:before="19" w:line="234" w:lineRule="exact"/>
              <w:ind w:left="199"/>
              <w:rPr>
                <w:rFonts w:ascii="Arial" w:eastAsia="Times New Roman" w:hAnsi="Arial" w:cs="Arial"/>
              </w:rPr>
            </w:pPr>
            <w:r w:rsidRPr="00DC62B3">
              <w:rPr>
                <w:rFonts w:ascii="Arial" w:eastAsia="Times New Roman" w:hAnsi="Arial" w:cs="Arial"/>
              </w:rPr>
              <w:t>Basic knowledge of domestic cleaning/laundry/ironing in the home</w:t>
            </w:r>
          </w:p>
          <w:p w14:paraId="5CD97339" w14:textId="5ED53E1F" w:rsidR="00EB6457" w:rsidRDefault="00EB6457" w:rsidP="00BC5824">
            <w:pPr>
              <w:spacing w:before="19" w:line="234" w:lineRule="exact"/>
              <w:ind w:left="199"/>
              <w:rPr>
                <w:rFonts w:ascii="Arial" w:eastAsia="Arial" w:hAnsi="Arial" w:cs="Arial"/>
              </w:rPr>
            </w:pPr>
          </w:p>
        </w:tc>
        <w:tc>
          <w:tcPr>
            <w:tcW w:w="2160" w:type="dxa"/>
            <w:tcBorders>
              <w:top w:val="single" w:sz="6" w:space="0" w:color="4F4F4F"/>
              <w:left w:val="single" w:sz="6" w:space="0" w:color="4B4B4B"/>
              <w:bottom w:val="single" w:sz="6" w:space="0" w:color="2B2B2B"/>
              <w:right w:val="single" w:sz="6" w:space="0" w:color="4B4B4B"/>
            </w:tcBorders>
          </w:tcPr>
          <w:p w14:paraId="638302B7" w14:textId="5F146CEC" w:rsidR="00BC5824" w:rsidRDefault="00BC5824" w:rsidP="00BC5824">
            <w:pPr>
              <w:rPr>
                <w:rFonts w:ascii="Times New Roman" w:eastAsia="Times New Roman" w:hAnsi="Times New Roman"/>
                <w:sz w:val="20"/>
                <w:szCs w:val="20"/>
              </w:rPr>
            </w:pPr>
            <w:r w:rsidRPr="00DC62B3">
              <w:rPr>
                <w:rFonts w:ascii="Arial" w:eastAsia="Times New Roman" w:hAnsi="Arial" w:cs="Arial"/>
              </w:rPr>
              <w:t>Essential</w:t>
            </w:r>
          </w:p>
        </w:tc>
        <w:tc>
          <w:tcPr>
            <w:tcW w:w="2130" w:type="dxa"/>
            <w:tcBorders>
              <w:top w:val="single" w:sz="6" w:space="0" w:color="545454"/>
              <w:left w:val="single" w:sz="6" w:space="0" w:color="4B4B4B"/>
              <w:bottom w:val="single" w:sz="6" w:space="0" w:color="545454"/>
              <w:right w:val="single" w:sz="6" w:space="0" w:color="4B4B4B"/>
            </w:tcBorders>
          </w:tcPr>
          <w:p w14:paraId="2139D771" w14:textId="7C561296" w:rsidR="00BC5824" w:rsidRDefault="00BC5824" w:rsidP="00BC5824">
            <w:pPr>
              <w:spacing w:line="177" w:lineRule="exact"/>
              <w:ind w:left="990"/>
              <w:rPr>
                <w:rFonts w:ascii="Arial" w:eastAsia="Arial" w:hAnsi="Arial" w:cs="Arial"/>
                <w:sz w:val="17"/>
                <w:szCs w:val="17"/>
              </w:rPr>
            </w:pPr>
          </w:p>
        </w:tc>
      </w:tr>
      <w:tr w:rsidR="002D1F7D" w14:paraId="0ECEC33D" w14:textId="77777777" w:rsidTr="00074669">
        <w:trPr>
          <w:trHeight w:val="567"/>
        </w:trPr>
        <w:tc>
          <w:tcPr>
            <w:tcW w:w="4485" w:type="dxa"/>
            <w:tcBorders>
              <w:top w:val="single" w:sz="6" w:space="0" w:color="444444"/>
              <w:left w:val="single" w:sz="6" w:space="0" w:color="4B4B4B"/>
              <w:bottom w:val="single" w:sz="6" w:space="0" w:color="444444"/>
              <w:right w:val="single" w:sz="6" w:space="0" w:color="4B4B4B"/>
            </w:tcBorders>
          </w:tcPr>
          <w:p w14:paraId="216E4D16" w14:textId="77777777" w:rsidR="002D1F7D" w:rsidRDefault="002D1F7D" w:rsidP="00BC5824">
            <w:pPr>
              <w:spacing w:before="19" w:line="234" w:lineRule="exact"/>
              <w:ind w:left="199"/>
              <w:rPr>
                <w:rFonts w:ascii="Arial" w:eastAsia="Times New Roman" w:hAnsi="Arial" w:cs="Arial"/>
              </w:rPr>
            </w:pPr>
            <w:r w:rsidRPr="00DC62B3">
              <w:rPr>
                <w:rFonts w:ascii="Arial" w:eastAsia="Times New Roman" w:hAnsi="Arial" w:cs="Arial"/>
              </w:rPr>
              <w:t>Cash handling /experience of shopping</w:t>
            </w:r>
          </w:p>
          <w:p w14:paraId="01FBA4C2" w14:textId="2F9926B2" w:rsidR="00EB6457" w:rsidRPr="00DC62B3" w:rsidRDefault="00EB6457" w:rsidP="00BC5824">
            <w:pPr>
              <w:spacing w:before="19" w:line="234" w:lineRule="exact"/>
              <w:ind w:left="199"/>
              <w:rPr>
                <w:rFonts w:ascii="Arial" w:eastAsia="Times New Roman" w:hAnsi="Arial" w:cs="Arial"/>
              </w:rPr>
            </w:pPr>
          </w:p>
        </w:tc>
        <w:tc>
          <w:tcPr>
            <w:tcW w:w="2160" w:type="dxa"/>
            <w:tcBorders>
              <w:top w:val="single" w:sz="6" w:space="0" w:color="4F4F4F"/>
              <w:left w:val="single" w:sz="6" w:space="0" w:color="4B4B4B"/>
              <w:bottom w:val="single" w:sz="6" w:space="0" w:color="2B2B2B"/>
              <w:right w:val="single" w:sz="6" w:space="0" w:color="4B4B4B"/>
            </w:tcBorders>
          </w:tcPr>
          <w:p w14:paraId="2DEC554F" w14:textId="354624EE" w:rsidR="002D1F7D" w:rsidRPr="00DC62B3" w:rsidRDefault="002D1F7D" w:rsidP="00BC5824">
            <w:pPr>
              <w:rPr>
                <w:rFonts w:ascii="Arial" w:eastAsia="Times New Roman" w:hAnsi="Arial" w:cs="Arial"/>
              </w:rPr>
            </w:pPr>
            <w:r>
              <w:rPr>
                <w:rFonts w:ascii="Arial" w:eastAsia="Times New Roman" w:hAnsi="Arial" w:cs="Arial"/>
              </w:rPr>
              <w:t>Essential</w:t>
            </w:r>
          </w:p>
        </w:tc>
        <w:tc>
          <w:tcPr>
            <w:tcW w:w="2130" w:type="dxa"/>
            <w:tcBorders>
              <w:top w:val="single" w:sz="6" w:space="0" w:color="545454"/>
              <w:left w:val="single" w:sz="6" w:space="0" w:color="4B4B4B"/>
              <w:bottom w:val="single" w:sz="6" w:space="0" w:color="545454"/>
              <w:right w:val="single" w:sz="6" w:space="0" w:color="4B4B4B"/>
            </w:tcBorders>
          </w:tcPr>
          <w:p w14:paraId="5E917F55" w14:textId="77777777" w:rsidR="002D1F7D" w:rsidRDefault="002D1F7D" w:rsidP="00BC5824">
            <w:pPr>
              <w:spacing w:line="177" w:lineRule="exact"/>
              <w:ind w:left="990"/>
              <w:rPr>
                <w:rFonts w:ascii="Arial" w:eastAsia="Arial" w:hAnsi="Arial" w:cs="Arial"/>
                <w:sz w:val="17"/>
                <w:szCs w:val="17"/>
              </w:rPr>
            </w:pPr>
          </w:p>
        </w:tc>
      </w:tr>
      <w:tr w:rsidR="00BC5824" w14:paraId="43C6BADB"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75DC2FFB" w14:textId="0B9E2841" w:rsidR="00BC5824" w:rsidRDefault="00BC5824" w:rsidP="00BC5824">
            <w:pPr>
              <w:spacing w:line="253" w:lineRule="exact"/>
              <w:ind w:left="190"/>
              <w:rPr>
                <w:rFonts w:ascii="Arial" w:eastAsia="Times New Roman" w:hAnsi="Arial" w:cs="Arial"/>
              </w:rPr>
            </w:pPr>
            <w:r w:rsidRPr="00DC62B3">
              <w:rPr>
                <w:rFonts w:ascii="Arial" w:eastAsia="Times New Roman" w:hAnsi="Arial" w:cs="Arial"/>
              </w:rPr>
              <w:t>Empath</w:t>
            </w:r>
            <w:r w:rsidR="00F20370">
              <w:rPr>
                <w:rFonts w:ascii="Arial" w:eastAsia="Times New Roman" w:hAnsi="Arial" w:cs="Arial"/>
              </w:rPr>
              <w:t>et</w:t>
            </w:r>
            <w:r w:rsidRPr="00DC62B3">
              <w:rPr>
                <w:rFonts w:ascii="Arial" w:eastAsia="Times New Roman" w:hAnsi="Arial" w:cs="Arial"/>
              </w:rPr>
              <w:t>ic attitude to older and</w:t>
            </w:r>
            <w:r w:rsidR="00B60DAD">
              <w:rPr>
                <w:rFonts w:ascii="Arial" w:eastAsia="Times New Roman" w:hAnsi="Arial" w:cs="Arial"/>
              </w:rPr>
              <w:t>/or</w:t>
            </w:r>
            <w:r w:rsidRPr="00DC62B3">
              <w:rPr>
                <w:rFonts w:ascii="Arial" w:eastAsia="Times New Roman" w:hAnsi="Arial" w:cs="Arial"/>
              </w:rPr>
              <w:t xml:space="preserve"> disabled people</w:t>
            </w:r>
          </w:p>
          <w:p w14:paraId="01DF5E6A" w14:textId="1F901757" w:rsidR="00EB6457" w:rsidRDefault="00EB6457" w:rsidP="00BC5824">
            <w:pPr>
              <w:spacing w:line="253" w:lineRule="exact"/>
              <w:ind w:left="190"/>
              <w:rPr>
                <w:rFonts w:ascii="Arial" w:eastAsia="Arial" w:hAnsi="Arial" w:cs="Arial"/>
              </w:rPr>
            </w:pPr>
          </w:p>
        </w:tc>
        <w:tc>
          <w:tcPr>
            <w:tcW w:w="2160" w:type="dxa"/>
            <w:tcBorders>
              <w:top w:val="single" w:sz="6" w:space="0" w:color="4B4B4B"/>
              <w:left w:val="single" w:sz="6" w:space="0" w:color="4B4B4B"/>
              <w:bottom w:val="single" w:sz="6" w:space="0" w:color="4B4B4B"/>
              <w:right w:val="single" w:sz="6" w:space="0" w:color="4B4B4B"/>
            </w:tcBorders>
          </w:tcPr>
          <w:p w14:paraId="18174150" w14:textId="476C2021" w:rsidR="00BC5824" w:rsidRDefault="00BC5824" w:rsidP="00BC5824">
            <w:pPr>
              <w:rPr>
                <w:rFonts w:ascii="Times New Roman" w:eastAsia="Times New Roman" w:hAnsi="Times New Roman"/>
                <w:sz w:val="20"/>
                <w:szCs w:val="20"/>
              </w:rPr>
            </w:pPr>
            <w:r w:rsidRPr="00DC62B3">
              <w:rPr>
                <w:rFonts w:ascii="Arial" w:eastAsia="Times New Roman" w:hAnsi="Arial" w:cs="Arial"/>
              </w:rPr>
              <w:t>Essential</w:t>
            </w:r>
          </w:p>
        </w:tc>
        <w:tc>
          <w:tcPr>
            <w:tcW w:w="2130" w:type="dxa"/>
            <w:tcBorders>
              <w:top w:val="single" w:sz="6" w:space="0" w:color="4B4B4B"/>
              <w:left w:val="single" w:sz="6" w:space="0" w:color="4B4B4B"/>
              <w:bottom w:val="single" w:sz="6" w:space="0" w:color="4B4B4B"/>
              <w:right w:val="single" w:sz="6" w:space="0" w:color="4B4B4B"/>
            </w:tcBorders>
          </w:tcPr>
          <w:p w14:paraId="44C10F5B" w14:textId="62E1AEC8" w:rsidR="00BC5824" w:rsidRDefault="00BC5824" w:rsidP="00BC5824">
            <w:pPr>
              <w:rPr>
                <w:rFonts w:ascii="Times New Roman" w:eastAsia="Times New Roman" w:hAnsi="Times New Roman"/>
                <w:sz w:val="20"/>
                <w:szCs w:val="20"/>
              </w:rPr>
            </w:pPr>
          </w:p>
        </w:tc>
      </w:tr>
      <w:tr w:rsidR="00BC5824" w14:paraId="1C1E064D"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2612B7F4" w14:textId="1A195A12" w:rsidR="00BC5824" w:rsidRDefault="00BC5824" w:rsidP="00BC5824">
            <w:pPr>
              <w:spacing w:before="8" w:line="274" w:lineRule="exact"/>
              <w:ind w:left="190" w:hanging="4"/>
              <w:rPr>
                <w:rFonts w:ascii="Arial" w:eastAsia="Arial" w:hAnsi="Arial" w:cs="Arial"/>
              </w:rPr>
            </w:pPr>
            <w:r w:rsidRPr="00DC62B3">
              <w:rPr>
                <w:rFonts w:ascii="Arial" w:eastAsia="Times New Roman" w:hAnsi="Arial" w:cs="Arial"/>
              </w:rPr>
              <w:t>Capable of working on own initiative</w:t>
            </w:r>
          </w:p>
        </w:tc>
        <w:tc>
          <w:tcPr>
            <w:tcW w:w="2160" w:type="dxa"/>
            <w:tcBorders>
              <w:top w:val="single" w:sz="6" w:space="0" w:color="4B4B4B"/>
              <w:left w:val="single" w:sz="6" w:space="0" w:color="4B4B4B"/>
              <w:bottom w:val="single" w:sz="6" w:space="0" w:color="4B4B4B"/>
              <w:right w:val="single" w:sz="6" w:space="0" w:color="4B4B4B"/>
            </w:tcBorders>
          </w:tcPr>
          <w:p w14:paraId="31D97F97" w14:textId="59A13456" w:rsidR="00BC5824" w:rsidRDefault="00BC5824" w:rsidP="006D4FAE">
            <w:pPr>
              <w:spacing w:line="262" w:lineRule="exact"/>
              <w:ind w:left="30"/>
              <w:rPr>
                <w:rFonts w:ascii="Arial" w:eastAsia="Arial" w:hAnsi="Arial" w:cs="Arial"/>
              </w:rPr>
            </w:pPr>
            <w:r w:rsidRPr="00DC62B3">
              <w:rPr>
                <w:rFonts w:ascii="Arial" w:eastAsia="Times New Roman" w:hAnsi="Arial" w:cs="Arial"/>
              </w:rPr>
              <w:t>Essential</w:t>
            </w:r>
          </w:p>
        </w:tc>
        <w:tc>
          <w:tcPr>
            <w:tcW w:w="2130" w:type="dxa"/>
            <w:tcBorders>
              <w:top w:val="single" w:sz="6" w:space="0" w:color="4B4B4B"/>
              <w:left w:val="single" w:sz="6" w:space="0" w:color="4B4B4B"/>
              <w:bottom w:val="single" w:sz="6" w:space="0" w:color="4B4B4B"/>
              <w:right w:val="single" w:sz="6" w:space="0" w:color="4B4B4B"/>
            </w:tcBorders>
          </w:tcPr>
          <w:p w14:paraId="7E311F90" w14:textId="5C3398BC" w:rsidR="00BC5824" w:rsidRDefault="00BC5824" w:rsidP="00BC5824">
            <w:pPr>
              <w:rPr>
                <w:rFonts w:ascii="Times New Roman" w:eastAsia="Times New Roman" w:hAnsi="Times New Roman"/>
              </w:rPr>
            </w:pPr>
          </w:p>
        </w:tc>
      </w:tr>
      <w:tr w:rsidR="00BC5824" w14:paraId="67185B71"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39CAFE8D" w14:textId="1861B23E" w:rsidR="00BC5824" w:rsidRDefault="00BC5824" w:rsidP="00BC5824">
            <w:pPr>
              <w:spacing w:line="280" w:lineRule="atLeast"/>
              <w:ind w:left="177" w:right="275" w:firstLine="5"/>
              <w:rPr>
                <w:rFonts w:ascii="Arial" w:eastAsia="Arial" w:hAnsi="Arial" w:cs="Arial"/>
              </w:rPr>
            </w:pPr>
            <w:r w:rsidRPr="00DC62B3">
              <w:rPr>
                <w:rFonts w:ascii="Arial" w:eastAsia="Times New Roman" w:hAnsi="Arial" w:cs="Arial"/>
              </w:rPr>
              <w:t>Good written and verbal skills</w:t>
            </w:r>
          </w:p>
        </w:tc>
        <w:tc>
          <w:tcPr>
            <w:tcW w:w="2160" w:type="dxa"/>
            <w:tcBorders>
              <w:top w:val="single" w:sz="6" w:space="0" w:color="4B4B4B"/>
              <w:left w:val="single" w:sz="6" w:space="0" w:color="4B4B4B"/>
              <w:bottom w:val="single" w:sz="6" w:space="0" w:color="4B4B4B"/>
              <w:right w:val="single" w:sz="6" w:space="0" w:color="4B4B4B"/>
            </w:tcBorders>
          </w:tcPr>
          <w:p w14:paraId="49F55D73" w14:textId="76FFB6AF" w:rsidR="00BC5824" w:rsidRDefault="00BC5824" w:rsidP="006D4FAE">
            <w:pPr>
              <w:spacing w:line="257" w:lineRule="exact"/>
              <w:ind w:left="39"/>
              <w:rPr>
                <w:rFonts w:ascii="Arial" w:eastAsia="Arial" w:hAnsi="Arial" w:cs="Arial"/>
              </w:rPr>
            </w:pPr>
            <w:r w:rsidRPr="00DC62B3">
              <w:rPr>
                <w:rFonts w:ascii="Arial" w:eastAsia="Times New Roman" w:hAnsi="Arial" w:cs="Arial"/>
              </w:rPr>
              <w:t>Essential</w:t>
            </w:r>
          </w:p>
        </w:tc>
        <w:tc>
          <w:tcPr>
            <w:tcW w:w="2130" w:type="dxa"/>
            <w:tcBorders>
              <w:top w:val="single" w:sz="6" w:space="0" w:color="4B4B4B"/>
              <w:left w:val="single" w:sz="6" w:space="0" w:color="4B4B4B"/>
              <w:bottom w:val="single" w:sz="6" w:space="0" w:color="4B4B4B"/>
              <w:right w:val="single" w:sz="6" w:space="0" w:color="4B4B4B"/>
            </w:tcBorders>
          </w:tcPr>
          <w:p w14:paraId="08AB38E2" w14:textId="7133F454" w:rsidR="00BC5824" w:rsidRDefault="00BC5824" w:rsidP="00BC5824">
            <w:pPr>
              <w:rPr>
                <w:rFonts w:ascii="Times New Roman" w:eastAsia="Times New Roman" w:hAnsi="Times New Roman"/>
              </w:rPr>
            </w:pPr>
          </w:p>
        </w:tc>
      </w:tr>
      <w:tr w:rsidR="00BC5824" w14:paraId="6357E430"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27D3E98F" w14:textId="77777777" w:rsidR="00BC5824" w:rsidRDefault="00BC5824" w:rsidP="00BC5824">
            <w:pPr>
              <w:spacing w:line="257" w:lineRule="exact"/>
              <w:ind w:left="184"/>
              <w:rPr>
                <w:rFonts w:ascii="Arial" w:eastAsia="Times New Roman" w:hAnsi="Arial" w:cs="Arial"/>
              </w:rPr>
            </w:pPr>
            <w:r w:rsidRPr="00DC62B3">
              <w:rPr>
                <w:rFonts w:ascii="Arial" w:eastAsia="Times New Roman" w:hAnsi="Arial" w:cs="Arial"/>
              </w:rPr>
              <w:t>An ability to provide a punctual, reliable and consistent service to clients</w:t>
            </w:r>
          </w:p>
          <w:p w14:paraId="2FB5FFDF" w14:textId="1B29A60C" w:rsidR="00EB6457" w:rsidRDefault="00EB6457" w:rsidP="00BC5824">
            <w:pPr>
              <w:spacing w:line="257" w:lineRule="exact"/>
              <w:ind w:left="184"/>
              <w:rPr>
                <w:rFonts w:ascii="Arial" w:eastAsia="Arial" w:hAnsi="Arial" w:cs="Arial"/>
                <w:color w:val="111111"/>
              </w:rPr>
            </w:pPr>
          </w:p>
        </w:tc>
        <w:tc>
          <w:tcPr>
            <w:tcW w:w="2160" w:type="dxa"/>
            <w:tcBorders>
              <w:top w:val="single" w:sz="6" w:space="0" w:color="4B4B4B"/>
              <w:left w:val="single" w:sz="6" w:space="0" w:color="4B4B4B"/>
              <w:bottom w:val="single" w:sz="6" w:space="0" w:color="4B4B4B"/>
              <w:right w:val="single" w:sz="6" w:space="0" w:color="4B4B4B"/>
            </w:tcBorders>
          </w:tcPr>
          <w:p w14:paraId="579A1751" w14:textId="49808798" w:rsidR="00BC5824" w:rsidRDefault="00BC5824" w:rsidP="006D4FAE">
            <w:pPr>
              <w:spacing w:line="257" w:lineRule="exact"/>
              <w:ind w:left="39"/>
              <w:rPr>
                <w:rFonts w:ascii="Arial" w:eastAsia="Arial" w:hAnsi="Arial" w:cs="Arial"/>
                <w:color w:val="111111"/>
              </w:rPr>
            </w:pPr>
            <w:r w:rsidRPr="00DC62B3">
              <w:rPr>
                <w:rFonts w:ascii="Arial" w:eastAsia="Times New Roman" w:hAnsi="Arial" w:cs="Arial"/>
              </w:rPr>
              <w:t>Essential</w:t>
            </w:r>
          </w:p>
        </w:tc>
        <w:tc>
          <w:tcPr>
            <w:tcW w:w="2130" w:type="dxa"/>
            <w:tcBorders>
              <w:top w:val="single" w:sz="6" w:space="0" w:color="4B4B4B"/>
              <w:left w:val="single" w:sz="6" w:space="0" w:color="4B4B4B"/>
              <w:bottom w:val="single" w:sz="6" w:space="0" w:color="4B4B4B"/>
              <w:right w:val="single" w:sz="6" w:space="0" w:color="4B4B4B"/>
            </w:tcBorders>
          </w:tcPr>
          <w:p w14:paraId="5DA916B7" w14:textId="5D1E62B6" w:rsidR="00BC5824" w:rsidRDefault="00BC5824" w:rsidP="00BC5824">
            <w:pPr>
              <w:rPr>
                <w:rFonts w:ascii="Times New Roman" w:eastAsia="Times New Roman" w:hAnsi="Times New Roman"/>
              </w:rPr>
            </w:pPr>
          </w:p>
        </w:tc>
      </w:tr>
      <w:tr w:rsidR="00BC5824" w14:paraId="70B992EA"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6AABD0F3" w14:textId="62DEAB15" w:rsidR="00BC5824" w:rsidRDefault="00BC5824" w:rsidP="00BC5824">
            <w:pPr>
              <w:spacing w:line="257" w:lineRule="exact"/>
              <w:ind w:left="175"/>
              <w:rPr>
                <w:rFonts w:ascii="Arial" w:eastAsia="Arial" w:hAnsi="Arial" w:cs="Arial"/>
              </w:rPr>
            </w:pPr>
            <w:r w:rsidRPr="00DC62B3">
              <w:rPr>
                <w:rFonts w:ascii="Arial" w:eastAsia="Times New Roman" w:hAnsi="Arial" w:cs="Arial"/>
              </w:rPr>
              <w:t>Flexible attitude to working hours</w:t>
            </w:r>
          </w:p>
        </w:tc>
        <w:tc>
          <w:tcPr>
            <w:tcW w:w="2160" w:type="dxa"/>
            <w:tcBorders>
              <w:top w:val="single" w:sz="6" w:space="0" w:color="4B4B4B"/>
              <w:left w:val="single" w:sz="6" w:space="0" w:color="4B4B4B"/>
              <w:bottom w:val="single" w:sz="6" w:space="0" w:color="4B4B4B"/>
              <w:right w:val="single" w:sz="6" w:space="0" w:color="4B4B4B"/>
            </w:tcBorders>
          </w:tcPr>
          <w:p w14:paraId="0156632A" w14:textId="6EC4ECCF" w:rsidR="00BC5824" w:rsidRDefault="00BC5824" w:rsidP="00BC5824">
            <w:pPr>
              <w:spacing w:line="177" w:lineRule="exact"/>
              <w:ind w:left="1014"/>
              <w:rPr>
                <w:rFonts w:ascii="Arial" w:eastAsia="Arial" w:hAnsi="Arial" w:cs="Arial"/>
                <w:sz w:val="17"/>
                <w:szCs w:val="17"/>
              </w:rPr>
            </w:pPr>
          </w:p>
        </w:tc>
        <w:tc>
          <w:tcPr>
            <w:tcW w:w="2130" w:type="dxa"/>
            <w:tcBorders>
              <w:top w:val="single" w:sz="6" w:space="0" w:color="4B4B4B"/>
              <w:left w:val="single" w:sz="6" w:space="0" w:color="4B4B4B"/>
              <w:bottom w:val="single" w:sz="6" w:space="0" w:color="4B4B4B"/>
              <w:right w:val="single" w:sz="6" w:space="0" w:color="4B4B4B"/>
            </w:tcBorders>
          </w:tcPr>
          <w:p w14:paraId="5F413159" w14:textId="13562ECE" w:rsidR="00BC5824" w:rsidRDefault="00BC5824" w:rsidP="00BC5824">
            <w:pPr>
              <w:rPr>
                <w:rFonts w:ascii="Times New Roman" w:eastAsia="Times New Roman" w:hAnsi="Times New Roman"/>
              </w:rPr>
            </w:pPr>
            <w:r w:rsidRPr="00DC62B3">
              <w:rPr>
                <w:rFonts w:ascii="Arial" w:eastAsia="Times New Roman" w:hAnsi="Arial" w:cs="Arial"/>
              </w:rPr>
              <w:t>Desirable</w:t>
            </w:r>
          </w:p>
        </w:tc>
      </w:tr>
      <w:tr w:rsidR="00BC5824" w14:paraId="6FB24AF8"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1C873372" w14:textId="703AAABB" w:rsidR="00BC5824" w:rsidRDefault="00B60DAD" w:rsidP="00BC5824">
            <w:pPr>
              <w:spacing w:before="8" w:line="274" w:lineRule="exact"/>
              <w:ind w:left="171" w:right="275" w:hanging="4"/>
              <w:rPr>
                <w:rFonts w:ascii="Arial" w:eastAsia="Times New Roman" w:hAnsi="Arial" w:cs="Arial"/>
              </w:rPr>
            </w:pPr>
            <w:r>
              <w:rPr>
                <w:rFonts w:ascii="Arial" w:eastAsia="Times New Roman" w:hAnsi="Arial" w:cs="Arial"/>
              </w:rPr>
              <w:t>W</w:t>
            </w:r>
            <w:r w:rsidR="00BC5824" w:rsidRPr="00DC62B3">
              <w:rPr>
                <w:rFonts w:ascii="Arial" w:eastAsia="Times New Roman" w:hAnsi="Arial" w:cs="Arial"/>
              </w:rPr>
              <w:t>illing to travel within area/local geographical knowledge</w:t>
            </w:r>
          </w:p>
          <w:p w14:paraId="49450F60" w14:textId="07B3EC91" w:rsidR="00EB6457" w:rsidRDefault="00EB6457" w:rsidP="00BC5824">
            <w:pPr>
              <w:spacing w:before="8" w:line="274" w:lineRule="exact"/>
              <w:ind w:left="171" w:right="275" w:hanging="4"/>
              <w:rPr>
                <w:rFonts w:ascii="Arial" w:eastAsia="Arial" w:hAnsi="Arial" w:cs="Arial"/>
              </w:rPr>
            </w:pPr>
          </w:p>
        </w:tc>
        <w:tc>
          <w:tcPr>
            <w:tcW w:w="2160" w:type="dxa"/>
            <w:tcBorders>
              <w:top w:val="single" w:sz="6" w:space="0" w:color="4B4B4B"/>
              <w:left w:val="single" w:sz="6" w:space="0" w:color="4B4B4B"/>
              <w:bottom w:val="single" w:sz="6" w:space="0" w:color="4B4B4B"/>
              <w:right w:val="single" w:sz="6" w:space="0" w:color="4B4B4B"/>
            </w:tcBorders>
          </w:tcPr>
          <w:p w14:paraId="746BEBCB" w14:textId="136E741F" w:rsidR="00BC5824" w:rsidRDefault="00BC5824" w:rsidP="00BC5824">
            <w:pPr>
              <w:spacing w:line="257" w:lineRule="exact"/>
              <w:ind w:left="30"/>
              <w:jc w:val="center"/>
              <w:rPr>
                <w:rFonts w:ascii="Arial" w:eastAsia="Arial" w:hAnsi="Arial" w:cs="Arial"/>
              </w:rPr>
            </w:pPr>
          </w:p>
        </w:tc>
        <w:tc>
          <w:tcPr>
            <w:tcW w:w="2130" w:type="dxa"/>
            <w:tcBorders>
              <w:top w:val="single" w:sz="6" w:space="0" w:color="4B4B4B"/>
              <w:left w:val="single" w:sz="6" w:space="0" w:color="4B4B4B"/>
              <w:bottom w:val="single" w:sz="6" w:space="0" w:color="4B4B4B"/>
              <w:right w:val="single" w:sz="6" w:space="0" w:color="4B4B4B"/>
            </w:tcBorders>
          </w:tcPr>
          <w:p w14:paraId="77C404EF" w14:textId="146F3D43" w:rsidR="00BC5824" w:rsidRDefault="00BC5824" w:rsidP="00BC5824">
            <w:pPr>
              <w:rPr>
                <w:rFonts w:ascii="Times New Roman" w:eastAsia="Times New Roman" w:hAnsi="Times New Roman"/>
              </w:rPr>
            </w:pPr>
            <w:r w:rsidRPr="00DC62B3">
              <w:rPr>
                <w:rFonts w:ascii="Arial" w:eastAsia="Times New Roman" w:hAnsi="Arial" w:cs="Arial"/>
              </w:rPr>
              <w:t>Desirable</w:t>
            </w:r>
          </w:p>
        </w:tc>
      </w:tr>
      <w:tr w:rsidR="00BC5824" w14:paraId="33D4675A"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2647BAF0" w14:textId="77777777" w:rsidR="00BC5824" w:rsidRDefault="00BC5824" w:rsidP="00BC5824">
            <w:pPr>
              <w:spacing w:line="253" w:lineRule="exact"/>
              <w:ind w:left="165"/>
              <w:rPr>
                <w:rFonts w:ascii="Arial" w:eastAsia="Times New Roman" w:hAnsi="Arial" w:cs="Arial"/>
              </w:rPr>
            </w:pPr>
            <w:r w:rsidRPr="00DC62B3">
              <w:rPr>
                <w:rFonts w:ascii="Arial" w:eastAsia="Times New Roman" w:hAnsi="Arial" w:cs="Arial"/>
              </w:rPr>
              <w:t>Previous experience in home helping or cleaning employment</w:t>
            </w:r>
          </w:p>
          <w:p w14:paraId="20BE73B7" w14:textId="09CD5BCF" w:rsidR="00EB6457" w:rsidRDefault="00EB6457" w:rsidP="00BC5824">
            <w:pPr>
              <w:spacing w:line="253" w:lineRule="exact"/>
              <w:ind w:left="165"/>
              <w:rPr>
                <w:rFonts w:ascii="Arial" w:eastAsia="Arial" w:hAnsi="Arial" w:cs="Arial"/>
              </w:rPr>
            </w:pPr>
          </w:p>
        </w:tc>
        <w:tc>
          <w:tcPr>
            <w:tcW w:w="2160" w:type="dxa"/>
            <w:tcBorders>
              <w:top w:val="single" w:sz="6" w:space="0" w:color="4B4B4B"/>
              <w:left w:val="single" w:sz="6" w:space="0" w:color="4B4B4B"/>
              <w:bottom w:val="single" w:sz="6" w:space="0" w:color="4B4B4B"/>
              <w:right w:val="single" w:sz="6" w:space="0" w:color="4B4B4B"/>
            </w:tcBorders>
          </w:tcPr>
          <w:p w14:paraId="086235BE" w14:textId="1698CF96" w:rsidR="00BC5824" w:rsidRDefault="00BC5824" w:rsidP="00BC5824">
            <w:pPr>
              <w:spacing w:line="253" w:lineRule="exact"/>
              <w:ind w:left="30"/>
              <w:jc w:val="center"/>
              <w:rPr>
                <w:rFonts w:ascii="Arial" w:eastAsia="Arial" w:hAnsi="Arial" w:cs="Arial"/>
              </w:rPr>
            </w:pPr>
          </w:p>
        </w:tc>
        <w:tc>
          <w:tcPr>
            <w:tcW w:w="2130" w:type="dxa"/>
            <w:tcBorders>
              <w:top w:val="single" w:sz="6" w:space="0" w:color="4B4B4B"/>
              <w:left w:val="single" w:sz="6" w:space="0" w:color="4B4B4B"/>
              <w:bottom w:val="single" w:sz="6" w:space="0" w:color="4B4B4B"/>
              <w:right w:val="single" w:sz="6" w:space="0" w:color="4B4B4B"/>
            </w:tcBorders>
          </w:tcPr>
          <w:p w14:paraId="60420317" w14:textId="7FDFBCFA" w:rsidR="00BC5824" w:rsidRDefault="00BC5824" w:rsidP="00BC5824">
            <w:pPr>
              <w:rPr>
                <w:rFonts w:ascii="Times New Roman" w:eastAsia="Times New Roman" w:hAnsi="Times New Roman"/>
                <w:sz w:val="20"/>
                <w:szCs w:val="20"/>
              </w:rPr>
            </w:pPr>
            <w:r w:rsidRPr="00DC62B3">
              <w:rPr>
                <w:rFonts w:ascii="Arial" w:eastAsia="Times New Roman" w:hAnsi="Arial" w:cs="Arial"/>
              </w:rPr>
              <w:t>Desirable</w:t>
            </w:r>
          </w:p>
        </w:tc>
      </w:tr>
      <w:tr w:rsidR="00BC5824" w14:paraId="36FAEDD5" w14:textId="77777777" w:rsidTr="00074669">
        <w:trPr>
          <w:trHeight w:val="567"/>
        </w:trPr>
        <w:tc>
          <w:tcPr>
            <w:tcW w:w="4485" w:type="dxa"/>
            <w:tcBorders>
              <w:top w:val="single" w:sz="6" w:space="0" w:color="4B4B4B"/>
              <w:left w:val="single" w:sz="6" w:space="0" w:color="4B4B4B"/>
              <w:bottom w:val="single" w:sz="6" w:space="0" w:color="4B4B4B"/>
              <w:right w:val="single" w:sz="6" w:space="0" w:color="4B4B4B"/>
            </w:tcBorders>
          </w:tcPr>
          <w:p w14:paraId="02EBBB4C" w14:textId="77777777" w:rsidR="00BC5824" w:rsidRDefault="00BC5824" w:rsidP="00BC5824">
            <w:pPr>
              <w:spacing w:before="7" w:line="267" w:lineRule="exact"/>
              <w:ind w:left="159"/>
              <w:rPr>
                <w:rFonts w:ascii="Arial" w:eastAsia="Times New Roman" w:hAnsi="Arial" w:cs="Arial"/>
              </w:rPr>
            </w:pPr>
            <w:r w:rsidRPr="00DC62B3">
              <w:rPr>
                <w:rFonts w:ascii="Arial" w:eastAsia="Times New Roman" w:hAnsi="Arial" w:cs="Arial"/>
              </w:rPr>
              <w:t>Ability to deliver the service in a varied and possibly challenging setting</w:t>
            </w:r>
          </w:p>
          <w:p w14:paraId="63DCAB0F" w14:textId="28DB5F82" w:rsidR="00EB6457" w:rsidRDefault="00EB6457" w:rsidP="00BC5824">
            <w:pPr>
              <w:spacing w:before="7" w:line="267" w:lineRule="exact"/>
              <w:ind w:left="159"/>
              <w:rPr>
                <w:rFonts w:ascii="Arial" w:eastAsia="Arial" w:hAnsi="Arial" w:cs="Arial"/>
              </w:rPr>
            </w:pPr>
          </w:p>
        </w:tc>
        <w:tc>
          <w:tcPr>
            <w:tcW w:w="2160" w:type="dxa"/>
            <w:tcBorders>
              <w:top w:val="single" w:sz="6" w:space="0" w:color="4B4B4B"/>
              <w:left w:val="single" w:sz="6" w:space="0" w:color="4B4B4B"/>
              <w:bottom w:val="single" w:sz="6" w:space="0" w:color="4B4B4B"/>
              <w:right w:val="single" w:sz="6" w:space="0" w:color="4B4B4B"/>
            </w:tcBorders>
          </w:tcPr>
          <w:p w14:paraId="1E65F745" w14:textId="447175B0" w:rsidR="00BC5824" w:rsidRDefault="00BC5824" w:rsidP="00BC5824">
            <w:pPr>
              <w:spacing w:line="267" w:lineRule="exact"/>
              <w:ind w:left="20"/>
              <w:jc w:val="center"/>
              <w:rPr>
                <w:rFonts w:ascii="Arial" w:eastAsia="Arial" w:hAnsi="Arial" w:cs="Arial"/>
              </w:rPr>
            </w:pPr>
          </w:p>
        </w:tc>
        <w:tc>
          <w:tcPr>
            <w:tcW w:w="2130" w:type="dxa"/>
            <w:tcBorders>
              <w:top w:val="single" w:sz="6" w:space="0" w:color="4B4B4B"/>
              <w:left w:val="single" w:sz="6" w:space="0" w:color="4B4B4B"/>
              <w:bottom w:val="single" w:sz="6" w:space="0" w:color="4B4B4B"/>
              <w:right w:val="single" w:sz="6" w:space="0" w:color="4B4B4B"/>
            </w:tcBorders>
          </w:tcPr>
          <w:p w14:paraId="56580A21" w14:textId="4F4D73EA" w:rsidR="00BC5824" w:rsidRDefault="00BC5824" w:rsidP="00BC5824">
            <w:pPr>
              <w:rPr>
                <w:rFonts w:ascii="Times New Roman" w:eastAsia="Times New Roman" w:hAnsi="Times New Roman"/>
              </w:rPr>
            </w:pPr>
            <w:r w:rsidRPr="00DC62B3">
              <w:rPr>
                <w:rFonts w:ascii="Arial" w:eastAsia="Times New Roman" w:hAnsi="Arial" w:cs="Arial"/>
              </w:rPr>
              <w:t>Desirable</w:t>
            </w:r>
          </w:p>
        </w:tc>
      </w:tr>
    </w:tbl>
    <w:p w14:paraId="6F8EEBF1" w14:textId="092CCD82" w:rsidR="004A1B01" w:rsidRDefault="004A1B01" w:rsidP="73E92004">
      <w:pPr>
        <w:spacing w:after="200" w:line="276" w:lineRule="auto"/>
        <w:jc w:val="center"/>
        <w:rPr>
          <w:rFonts w:ascii="Calibri" w:eastAsia="Calibri" w:hAnsi="Calibri" w:cs="Calibri"/>
          <w:color w:val="000000" w:themeColor="text1"/>
          <w:sz w:val="22"/>
          <w:szCs w:val="22"/>
        </w:rPr>
      </w:pPr>
    </w:p>
    <w:p w14:paraId="3E00AE2A" w14:textId="03F78A3D" w:rsidR="004A1B01" w:rsidRDefault="004A1B01" w:rsidP="73E92004">
      <w:pPr>
        <w:spacing w:after="200" w:line="276" w:lineRule="auto"/>
        <w:rPr>
          <w:rFonts w:ascii="Arial" w:hAnsi="Arial"/>
        </w:rPr>
      </w:pPr>
    </w:p>
    <w:p w14:paraId="195ED94F" w14:textId="77777777" w:rsidR="004D0770" w:rsidRDefault="004D0770" w:rsidP="73E92004">
      <w:pPr>
        <w:spacing w:after="200" w:line="276" w:lineRule="auto"/>
        <w:rPr>
          <w:rFonts w:ascii="Arial" w:hAnsi="Arial"/>
        </w:rPr>
      </w:pPr>
    </w:p>
    <w:p w14:paraId="71663BAA" w14:textId="77777777" w:rsidR="004D0770" w:rsidRDefault="004D0770" w:rsidP="73E92004">
      <w:pPr>
        <w:spacing w:after="200" w:line="276" w:lineRule="auto"/>
        <w:rPr>
          <w:rFonts w:ascii="Arial" w:hAnsi="Arial"/>
        </w:rPr>
      </w:pPr>
    </w:p>
    <w:p w14:paraId="1B2C477F" w14:textId="77777777" w:rsidR="00023DEF" w:rsidRDefault="00023DEF">
      <w:pPr>
        <w:spacing w:after="200" w:line="276" w:lineRule="auto"/>
        <w:rPr>
          <w:rFonts w:ascii="Arial" w:eastAsia="Times New Roman" w:hAnsi="Arial" w:cs="Arial"/>
          <w:bCs/>
          <w:sz w:val="32"/>
          <w:u w:val="single"/>
        </w:rPr>
      </w:pPr>
      <w:r>
        <w:rPr>
          <w:rFonts w:ascii="Arial" w:eastAsia="Times New Roman" w:hAnsi="Arial" w:cs="Arial"/>
          <w:bCs/>
          <w:sz w:val="32"/>
          <w:u w:val="single"/>
        </w:rPr>
        <w:br w:type="page"/>
      </w:r>
    </w:p>
    <w:p w14:paraId="2FB0928D" w14:textId="2C60DDDE" w:rsidR="00417911" w:rsidRPr="00417911" w:rsidRDefault="00417911" w:rsidP="00417911">
      <w:pPr>
        <w:spacing w:after="200" w:line="276" w:lineRule="auto"/>
        <w:rPr>
          <w:rFonts w:ascii="Arial" w:eastAsia="Times New Roman" w:hAnsi="Arial" w:cs="Arial"/>
          <w:bCs/>
          <w:sz w:val="32"/>
          <w:u w:val="single"/>
        </w:rPr>
      </w:pPr>
      <w:r w:rsidRPr="00417911">
        <w:rPr>
          <w:rFonts w:ascii="Arial" w:eastAsia="Times New Roman" w:hAnsi="Arial" w:cs="Arial"/>
          <w:bCs/>
          <w:sz w:val="32"/>
          <w:u w:val="single"/>
        </w:rPr>
        <w:lastRenderedPageBreak/>
        <w:t>BACKGROUND INFORMATION FOR HOME HELPERS ON THE DOMESTIC SERVICE</w:t>
      </w:r>
    </w:p>
    <w:p w14:paraId="23F2FDF2" w14:textId="77777777" w:rsidR="00417911" w:rsidRPr="00417911" w:rsidRDefault="00417911" w:rsidP="00417911">
      <w:pPr>
        <w:spacing w:line="276" w:lineRule="auto"/>
        <w:jc w:val="both"/>
        <w:rPr>
          <w:rFonts w:ascii="Arial" w:eastAsia="Times New Roman" w:hAnsi="Arial" w:cs="Arial"/>
          <w:bCs/>
        </w:rPr>
      </w:pPr>
    </w:p>
    <w:p w14:paraId="3C04F4C5" w14:textId="77777777" w:rsidR="00417911" w:rsidRPr="00417911" w:rsidRDefault="00417911" w:rsidP="00417911">
      <w:pPr>
        <w:spacing w:line="276" w:lineRule="auto"/>
        <w:jc w:val="both"/>
        <w:rPr>
          <w:rFonts w:ascii="Arial" w:eastAsia="Times New Roman" w:hAnsi="Arial" w:cs="Arial"/>
          <w:bCs/>
          <w:sz w:val="32"/>
        </w:rPr>
      </w:pPr>
      <w:r w:rsidRPr="00417911">
        <w:rPr>
          <w:rFonts w:ascii="Arial" w:eastAsia="Times New Roman" w:hAnsi="Arial" w:cs="Arial"/>
          <w:bCs/>
          <w:sz w:val="32"/>
        </w:rPr>
        <w:t>What is it?</w:t>
      </w:r>
    </w:p>
    <w:p w14:paraId="252F0AD3" w14:textId="77777777" w:rsidR="00417911" w:rsidRPr="00417911" w:rsidRDefault="00417911" w:rsidP="00417911">
      <w:pPr>
        <w:spacing w:line="276" w:lineRule="auto"/>
        <w:jc w:val="both"/>
        <w:rPr>
          <w:rFonts w:ascii="Arial" w:eastAsia="Times New Roman" w:hAnsi="Arial" w:cs="Arial"/>
          <w:bCs/>
          <w:sz w:val="32"/>
        </w:rPr>
      </w:pPr>
    </w:p>
    <w:p w14:paraId="18BF11A7"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The Domestic Service is provided by Age UK Calderdale &amp; Kirklees and aims to provide a friendly and professional service to older people and people with disabilities that need assistance with various domestic tasks (cleaning) around the home.  Other duties that may be required are ironing, shopping, paying bills, collecting prescriptions, etc. There is no personal care or food preparation involved. Clients can have the service weekly or fortnightly and length of sessions can vary.  Occasionally clients ask for a double session of 3 hours.</w:t>
      </w:r>
    </w:p>
    <w:p w14:paraId="7514F4B4" w14:textId="77777777" w:rsidR="00417911" w:rsidRPr="00417911" w:rsidRDefault="00417911" w:rsidP="00417911">
      <w:pPr>
        <w:spacing w:line="276" w:lineRule="auto"/>
        <w:jc w:val="both"/>
        <w:rPr>
          <w:rFonts w:ascii="Arial" w:eastAsia="Times New Roman" w:hAnsi="Arial" w:cs="Arial"/>
          <w:bCs/>
        </w:rPr>
      </w:pPr>
    </w:p>
    <w:p w14:paraId="3FFC90B5" w14:textId="77777777" w:rsidR="00417911" w:rsidRPr="00417911" w:rsidRDefault="00417911" w:rsidP="00417911">
      <w:pPr>
        <w:spacing w:line="276" w:lineRule="auto"/>
        <w:jc w:val="both"/>
        <w:rPr>
          <w:rFonts w:ascii="Arial" w:eastAsia="Times New Roman" w:hAnsi="Arial" w:cs="Arial"/>
          <w:bCs/>
          <w:sz w:val="32"/>
        </w:rPr>
      </w:pPr>
      <w:r w:rsidRPr="00417911">
        <w:rPr>
          <w:rFonts w:ascii="Arial" w:eastAsia="Times New Roman" w:hAnsi="Arial" w:cs="Arial"/>
          <w:bCs/>
          <w:sz w:val="32"/>
        </w:rPr>
        <w:t>How the service works</w:t>
      </w:r>
    </w:p>
    <w:p w14:paraId="57483835" w14:textId="77777777" w:rsidR="00417911" w:rsidRPr="00417911" w:rsidRDefault="00417911" w:rsidP="00417911">
      <w:pPr>
        <w:spacing w:line="276" w:lineRule="auto"/>
        <w:jc w:val="both"/>
        <w:rPr>
          <w:rFonts w:ascii="Arial" w:eastAsia="Times New Roman" w:hAnsi="Arial" w:cs="Arial"/>
          <w:bCs/>
          <w:sz w:val="32"/>
        </w:rPr>
      </w:pPr>
    </w:p>
    <w:p w14:paraId="08A13BE6"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Clients can refer themselves, or they will be referred by their family, social worker or other representative. One of our Assessor's will visit the client at their own home to find out more about them and what we can provide for them.</w:t>
      </w:r>
    </w:p>
    <w:p w14:paraId="2C839696" w14:textId="77777777" w:rsidR="00417911" w:rsidRPr="00417911" w:rsidRDefault="00417911" w:rsidP="00417911">
      <w:pPr>
        <w:spacing w:line="276" w:lineRule="auto"/>
        <w:jc w:val="both"/>
        <w:rPr>
          <w:rFonts w:ascii="Arial" w:eastAsia="Times New Roman" w:hAnsi="Arial" w:cs="Arial"/>
          <w:bCs/>
        </w:rPr>
      </w:pPr>
    </w:p>
    <w:p w14:paraId="4F34BC87" w14:textId="77777777" w:rsidR="00417911" w:rsidRPr="00417911" w:rsidRDefault="00417911" w:rsidP="00417911">
      <w:pPr>
        <w:spacing w:line="276" w:lineRule="auto"/>
        <w:jc w:val="both"/>
        <w:rPr>
          <w:rFonts w:ascii="Arial" w:eastAsia="Times New Roman" w:hAnsi="Arial" w:cs="Arial"/>
          <w:bCs/>
          <w:sz w:val="32"/>
        </w:rPr>
      </w:pPr>
      <w:r w:rsidRPr="00417911">
        <w:rPr>
          <w:rFonts w:ascii="Arial" w:eastAsia="Times New Roman" w:hAnsi="Arial" w:cs="Arial"/>
          <w:bCs/>
          <w:sz w:val="32"/>
        </w:rPr>
        <w:t>Matching Home Helper to Client</w:t>
      </w:r>
    </w:p>
    <w:p w14:paraId="35315E30" w14:textId="77777777" w:rsidR="00417911" w:rsidRPr="00417911" w:rsidRDefault="00417911" w:rsidP="00417911">
      <w:pPr>
        <w:spacing w:line="276" w:lineRule="auto"/>
        <w:jc w:val="both"/>
        <w:rPr>
          <w:rFonts w:ascii="Arial" w:eastAsia="Times New Roman" w:hAnsi="Arial" w:cs="Arial"/>
          <w:bCs/>
          <w:sz w:val="32"/>
        </w:rPr>
      </w:pPr>
    </w:p>
    <w:p w14:paraId="41F7146E"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We will try to give you clients in your own local area, however this is not always possible, and we may ask you to work outside of your locality within the Calderdale and Kirklees areas. You will be paid a mileage allowance for travel between clients.</w:t>
      </w:r>
    </w:p>
    <w:p w14:paraId="3ED79441"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 xml:space="preserve"> </w:t>
      </w:r>
    </w:p>
    <w:p w14:paraId="6F5F68B6"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We work on a flexible rota and try to accommodate the hours that you require.  You will be allocated regular clients to visit at the same time and day either weekly or fortnightly.</w:t>
      </w:r>
    </w:p>
    <w:p w14:paraId="3A410BEC" w14:textId="77777777" w:rsidR="00417911" w:rsidRPr="00417911" w:rsidRDefault="00417911" w:rsidP="00417911">
      <w:pPr>
        <w:spacing w:line="276" w:lineRule="auto"/>
        <w:jc w:val="both"/>
        <w:rPr>
          <w:rFonts w:ascii="Arial" w:eastAsia="Times New Roman" w:hAnsi="Arial" w:cs="Arial"/>
          <w:bCs/>
        </w:rPr>
      </w:pPr>
    </w:p>
    <w:p w14:paraId="6C7335AC" w14:textId="77777777" w:rsidR="00417911" w:rsidRPr="00417911" w:rsidRDefault="00417911" w:rsidP="00417911">
      <w:pPr>
        <w:spacing w:line="276" w:lineRule="auto"/>
        <w:jc w:val="both"/>
        <w:rPr>
          <w:rFonts w:ascii="Arial" w:eastAsia="Times New Roman" w:hAnsi="Arial" w:cs="Arial"/>
          <w:bCs/>
          <w:sz w:val="32"/>
        </w:rPr>
      </w:pPr>
      <w:r w:rsidRPr="00417911">
        <w:rPr>
          <w:rFonts w:ascii="Arial" w:eastAsia="Times New Roman" w:hAnsi="Arial" w:cs="Arial"/>
          <w:bCs/>
          <w:sz w:val="32"/>
        </w:rPr>
        <w:t>What Will You Provide?</w:t>
      </w:r>
    </w:p>
    <w:p w14:paraId="1ADEF8A1" w14:textId="77777777" w:rsidR="00417911" w:rsidRPr="00417911" w:rsidRDefault="00417911" w:rsidP="00417911">
      <w:pPr>
        <w:spacing w:line="276" w:lineRule="auto"/>
        <w:jc w:val="both"/>
        <w:rPr>
          <w:rFonts w:ascii="Arial" w:eastAsia="Times New Roman" w:hAnsi="Arial" w:cs="Arial"/>
          <w:bCs/>
          <w:sz w:val="32"/>
        </w:rPr>
      </w:pPr>
    </w:p>
    <w:p w14:paraId="76F4F6C0"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 xml:space="preserve">When you have been assigned your clients, you will be provided with a work plan of jobs requested by the client at the assessment. You are encouraged to liaise with them to ascertain which tasks have priority.  Some clients only want shopping, some only want cleaning or ironing, etc, some may want both.  </w:t>
      </w:r>
    </w:p>
    <w:p w14:paraId="2EAB21C8" w14:textId="77777777" w:rsidR="00417911" w:rsidRPr="00417911" w:rsidRDefault="00417911" w:rsidP="00417911">
      <w:pPr>
        <w:spacing w:line="276" w:lineRule="auto"/>
        <w:jc w:val="both"/>
        <w:rPr>
          <w:rFonts w:ascii="Arial" w:eastAsia="Times New Roman" w:hAnsi="Arial" w:cs="Arial"/>
          <w:bCs/>
          <w:i/>
          <w:iCs/>
          <w:sz w:val="22"/>
        </w:rPr>
      </w:pPr>
      <w:r w:rsidRPr="00417911">
        <w:rPr>
          <w:rFonts w:ascii="Arial" w:eastAsia="Times New Roman" w:hAnsi="Arial" w:cs="Arial"/>
          <w:bCs/>
        </w:rPr>
        <w:tab/>
      </w:r>
      <w:r w:rsidRPr="00417911">
        <w:rPr>
          <w:rFonts w:ascii="Arial" w:eastAsia="Times New Roman" w:hAnsi="Arial" w:cs="Arial"/>
          <w:bCs/>
        </w:rPr>
        <w:tab/>
      </w:r>
      <w:r w:rsidRPr="00417911">
        <w:rPr>
          <w:rFonts w:ascii="Arial" w:eastAsia="Times New Roman" w:hAnsi="Arial" w:cs="Arial"/>
          <w:bCs/>
        </w:rPr>
        <w:tab/>
      </w:r>
      <w:r w:rsidRPr="00417911">
        <w:rPr>
          <w:rFonts w:ascii="Arial" w:eastAsia="Times New Roman" w:hAnsi="Arial" w:cs="Arial"/>
          <w:bCs/>
        </w:rPr>
        <w:tab/>
      </w:r>
    </w:p>
    <w:p w14:paraId="763BBD36" w14:textId="77777777" w:rsidR="00417911" w:rsidRPr="00417911" w:rsidRDefault="00417911" w:rsidP="00417911">
      <w:pPr>
        <w:spacing w:line="276" w:lineRule="auto"/>
        <w:jc w:val="both"/>
        <w:rPr>
          <w:rFonts w:ascii="Arial" w:eastAsia="Times New Roman" w:hAnsi="Arial" w:cs="Arial"/>
          <w:bCs/>
          <w:sz w:val="32"/>
        </w:rPr>
      </w:pPr>
    </w:p>
    <w:p w14:paraId="6CD6AC5D" w14:textId="77777777" w:rsidR="00417911" w:rsidRPr="00417911" w:rsidRDefault="00417911" w:rsidP="00417911">
      <w:pPr>
        <w:spacing w:line="276" w:lineRule="auto"/>
        <w:jc w:val="both"/>
        <w:rPr>
          <w:rFonts w:ascii="Arial" w:eastAsia="Times New Roman" w:hAnsi="Arial" w:cs="Arial"/>
          <w:bCs/>
          <w:sz w:val="32"/>
        </w:rPr>
      </w:pPr>
    </w:p>
    <w:p w14:paraId="029F4D6C" w14:textId="77777777" w:rsidR="00417911" w:rsidRPr="00417911" w:rsidRDefault="00417911" w:rsidP="00417911">
      <w:pPr>
        <w:spacing w:after="200" w:line="276" w:lineRule="auto"/>
        <w:rPr>
          <w:rFonts w:ascii="Arial" w:eastAsia="Times New Roman" w:hAnsi="Arial" w:cs="Arial"/>
          <w:bCs/>
          <w:sz w:val="32"/>
        </w:rPr>
      </w:pPr>
      <w:r w:rsidRPr="00417911">
        <w:rPr>
          <w:rFonts w:ascii="Arial" w:eastAsia="Times New Roman" w:hAnsi="Arial" w:cs="Arial"/>
          <w:bCs/>
          <w:sz w:val="32"/>
        </w:rPr>
        <w:br w:type="page"/>
      </w:r>
    </w:p>
    <w:p w14:paraId="3469CF6C" w14:textId="77777777" w:rsidR="00417911" w:rsidRPr="00417911" w:rsidRDefault="00417911" w:rsidP="00417911">
      <w:pPr>
        <w:spacing w:line="276" w:lineRule="auto"/>
        <w:jc w:val="both"/>
        <w:rPr>
          <w:rFonts w:ascii="Arial" w:eastAsia="Times New Roman" w:hAnsi="Arial" w:cs="Arial"/>
          <w:bCs/>
          <w:sz w:val="32"/>
        </w:rPr>
      </w:pPr>
      <w:r w:rsidRPr="00417911">
        <w:rPr>
          <w:rFonts w:ascii="Arial" w:eastAsia="Times New Roman" w:hAnsi="Arial" w:cs="Arial"/>
          <w:bCs/>
          <w:sz w:val="32"/>
        </w:rPr>
        <w:lastRenderedPageBreak/>
        <w:t>Getting Started</w:t>
      </w:r>
    </w:p>
    <w:p w14:paraId="5A473C00" w14:textId="77777777" w:rsidR="00417911" w:rsidRPr="00417911" w:rsidRDefault="00417911" w:rsidP="00417911">
      <w:pPr>
        <w:spacing w:line="276" w:lineRule="auto"/>
        <w:jc w:val="both"/>
        <w:rPr>
          <w:rFonts w:ascii="Arial" w:eastAsia="Times New Roman" w:hAnsi="Arial" w:cs="Arial"/>
          <w:bCs/>
          <w:sz w:val="32"/>
        </w:rPr>
      </w:pPr>
    </w:p>
    <w:p w14:paraId="79D5ADB4"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 xml:space="preserve">When we have received satisfactory references for you, you will be asked to complete a Disclosure &amp; Barring Service (DBS) Application Form, which is an essential requirement for all Age UK Calderdale &amp; Kirklees employees. </w:t>
      </w:r>
    </w:p>
    <w:p w14:paraId="1575CD33" w14:textId="77777777" w:rsidR="00417911" w:rsidRPr="00417911" w:rsidRDefault="00417911" w:rsidP="00417911">
      <w:pPr>
        <w:spacing w:line="276" w:lineRule="auto"/>
        <w:jc w:val="both"/>
        <w:rPr>
          <w:rFonts w:ascii="Arial" w:eastAsia="Times New Roman" w:hAnsi="Arial" w:cs="Arial"/>
          <w:bCs/>
        </w:rPr>
      </w:pPr>
    </w:p>
    <w:p w14:paraId="634DEC46"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The DBS disclosure fee will be paid by Age UK Calderdale &amp; Kirklees, but if you leave the organisation within the first six months of employment, the payment will be deducted from your final pay.</w:t>
      </w:r>
    </w:p>
    <w:p w14:paraId="3F6E35F6" w14:textId="77777777" w:rsidR="00417911" w:rsidRPr="00417911" w:rsidRDefault="00417911" w:rsidP="00417911">
      <w:pPr>
        <w:spacing w:line="276" w:lineRule="auto"/>
        <w:jc w:val="both"/>
        <w:rPr>
          <w:rFonts w:ascii="Arial" w:eastAsia="Times New Roman" w:hAnsi="Arial" w:cs="Arial"/>
          <w:bCs/>
        </w:rPr>
      </w:pPr>
    </w:p>
    <w:p w14:paraId="0218F3DD"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 xml:space="preserve">You will then be required to attend a Domestic Service Staff Induction session.  This will take place shortly before you go out to work as a home-helper and it will take approximately 3 hrs, for which you will be paid.  </w:t>
      </w:r>
    </w:p>
    <w:p w14:paraId="1250226E" w14:textId="77777777" w:rsidR="00417911" w:rsidRPr="00417911" w:rsidRDefault="00417911" w:rsidP="00417911">
      <w:pPr>
        <w:spacing w:line="276" w:lineRule="auto"/>
        <w:jc w:val="both"/>
        <w:rPr>
          <w:rFonts w:ascii="Arial" w:eastAsia="Times New Roman" w:hAnsi="Arial" w:cs="Arial"/>
          <w:bCs/>
        </w:rPr>
      </w:pPr>
    </w:p>
    <w:p w14:paraId="274591D5" w14:textId="77777777" w:rsidR="00417911" w:rsidRPr="00417911" w:rsidRDefault="00417911" w:rsidP="00417911">
      <w:pPr>
        <w:spacing w:line="276" w:lineRule="auto"/>
        <w:jc w:val="both"/>
        <w:rPr>
          <w:rFonts w:ascii="Arial" w:eastAsia="Times New Roman" w:hAnsi="Arial" w:cs="Arial"/>
          <w:bCs/>
        </w:rPr>
      </w:pPr>
      <w:r w:rsidRPr="00417911">
        <w:rPr>
          <w:rFonts w:ascii="Arial" w:eastAsia="Times New Roman" w:hAnsi="Arial" w:cs="Arial"/>
          <w:bCs/>
        </w:rPr>
        <w:t xml:space="preserve">This is valuable time spent with other new employees and staff from the service, and is your opportunity to learn about the service, ask any questions you may have, and generally talk through any situations you may find yourself faced with as a home helper.  </w:t>
      </w:r>
    </w:p>
    <w:p w14:paraId="32F867E1" w14:textId="77777777" w:rsidR="00417911" w:rsidRPr="00417911" w:rsidRDefault="00417911" w:rsidP="00417911">
      <w:pPr>
        <w:spacing w:after="200" w:line="276" w:lineRule="auto"/>
        <w:rPr>
          <w:rFonts w:ascii="Arial" w:eastAsia="Times New Roman" w:hAnsi="Arial" w:cs="Arial"/>
          <w:sz w:val="36"/>
          <w:szCs w:val="36"/>
          <w:lang w:eastAsia="en-GB"/>
        </w:rPr>
      </w:pPr>
      <w:r w:rsidRPr="00417911">
        <w:rPr>
          <w:rFonts w:ascii="Arial" w:eastAsia="Times New Roman" w:hAnsi="Arial" w:cs="Arial"/>
        </w:rPr>
        <w:br w:type="page"/>
      </w:r>
      <w:r w:rsidRPr="00417911">
        <w:rPr>
          <w:rFonts w:ascii="Arial" w:eastAsia="Times New Roman" w:hAnsi="Arial" w:cs="Arial"/>
          <w:sz w:val="36"/>
          <w:szCs w:val="36"/>
          <w:lang w:eastAsia="en-GB"/>
        </w:rPr>
        <w:lastRenderedPageBreak/>
        <w:t>INFORMATION THAT YOU SHOULD BE AWARE OF BEFORE YOU RETURN YOUR APPLICATION FORM</w:t>
      </w:r>
    </w:p>
    <w:p w14:paraId="7EB5F1DC" w14:textId="77777777" w:rsidR="00417911" w:rsidRPr="00417911" w:rsidRDefault="00417911" w:rsidP="00417911">
      <w:pPr>
        <w:jc w:val="center"/>
        <w:rPr>
          <w:rFonts w:ascii="Arial" w:eastAsia="Times New Roman" w:hAnsi="Arial" w:cs="Arial"/>
          <w:sz w:val="36"/>
          <w:szCs w:val="36"/>
          <w:lang w:eastAsia="en-GB"/>
        </w:rPr>
      </w:pPr>
    </w:p>
    <w:p w14:paraId="250C7DEF" w14:textId="77777777" w:rsidR="00417911" w:rsidRPr="00417911" w:rsidRDefault="00417911" w:rsidP="00417911">
      <w:pPr>
        <w:tabs>
          <w:tab w:val="left" w:pos="284"/>
          <w:tab w:val="left" w:pos="567"/>
        </w:tabs>
        <w:jc w:val="both"/>
        <w:rPr>
          <w:rFonts w:ascii="Arial" w:eastAsia="Times New Roman" w:hAnsi="Arial" w:cs="Arial"/>
          <w:sz w:val="28"/>
          <w:szCs w:val="28"/>
          <w:lang w:eastAsia="en-GB"/>
        </w:rPr>
      </w:pPr>
      <w:r w:rsidRPr="00417911">
        <w:rPr>
          <w:rFonts w:ascii="Arial" w:eastAsia="Times New Roman" w:hAnsi="Arial" w:cs="Arial"/>
          <w:sz w:val="28"/>
          <w:szCs w:val="28"/>
          <w:lang w:eastAsia="en-GB"/>
        </w:rPr>
        <w:t>You will build your rota slowly – we cannot guarantee you the hours of your choice to start with – you may only start with 3 or 4 sessions per week.</w:t>
      </w:r>
    </w:p>
    <w:p w14:paraId="6B47FAC9" w14:textId="77777777" w:rsidR="00417911" w:rsidRPr="00417911" w:rsidRDefault="00417911" w:rsidP="00417911">
      <w:pPr>
        <w:jc w:val="center"/>
        <w:rPr>
          <w:rFonts w:ascii="Arial" w:eastAsia="Times New Roman" w:hAnsi="Arial" w:cs="Arial"/>
          <w:sz w:val="28"/>
          <w:szCs w:val="28"/>
          <w:lang w:eastAsia="en-GB"/>
        </w:rPr>
      </w:pPr>
    </w:p>
    <w:p w14:paraId="436CDD5E" w14:textId="77777777" w:rsidR="00417911" w:rsidRPr="00417911" w:rsidRDefault="00417911" w:rsidP="00417911">
      <w:pPr>
        <w:rPr>
          <w:rFonts w:ascii="Arial" w:eastAsia="Times New Roman" w:hAnsi="Arial" w:cs="Arial"/>
          <w:sz w:val="36"/>
          <w:szCs w:val="36"/>
          <w:lang w:eastAsia="en-GB"/>
        </w:rPr>
      </w:pPr>
      <w:r w:rsidRPr="00417911">
        <w:rPr>
          <w:rFonts w:ascii="Arial" w:eastAsia="Times New Roman" w:hAnsi="Arial" w:cs="Arial"/>
          <w:sz w:val="36"/>
          <w:szCs w:val="36"/>
          <w:lang w:eastAsia="en-GB"/>
        </w:rPr>
        <w:t>Where do we work?</w:t>
      </w:r>
    </w:p>
    <w:p w14:paraId="42752BCD" w14:textId="77777777" w:rsidR="00417911" w:rsidRPr="00417911" w:rsidRDefault="00417911" w:rsidP="00417911">
      <w:pPr>
        <w:rPr>
          <w:rFonts w:ascii="Arial" w:eastAsia="Times New Roman" w:hAnsi="Arial" w:cs="Arial"/>
          <w:sz w:val="36"/>
          <w:szCs w:val="36"/>
          <w:lang w:eastAsia="en-GB"/>
        </w:rPr>
      </w:pPr>
    </w:p>
    <w:p w14:paraId="241E2A58" w14:textId="77777777" w:rsidR="00417911" w:rsidRPr="00417911" w:rsidRDefault="00417911" w:rsidP="00417911">
      <w:pPr>
        <w:rPr>
          <w:rFonts w:ascii="Arial" w:eastAsia="Times New Roman" w:hAnsi="Arial" w:cs="Arial"/>
          <w:sz w:val="28"/>
          <w:szCs w:val="28"/>
          <w:lang w:eastAsia="en-GB"/>
        </w:rPr>
      </w:pPr>
      <w:r w:rsidRPr="00417911">
        <w:rPr>
          <w:rFonts w:ascii="Arial" w:eastAsia="Times New Roman" w:hAnsi="Arial" w:cs="Arial"/>
          <w:sz w:val="28"/>
          <w:szCs w:val="28"/>
          <w:lang w:eastAsia="en-GB"/>
        </w:rPr>
        <w:t>We employ home-helpers in all areas of Calderdale &amp; Kirklees.</w:t>
      </w:r>
    </w:p>
    <w:p w14:paraId="344B47C3" w14:textId="77777777" w:rsidR="00417911" w:rsidRPr="00417911" w:rsidRDefault="00417911" w:rsidP="00417911">
      <w:pPr>
        <w:rPr>
          <w:rFonts w:ascii="Arial" w:eastAsia="Times New Roman" w:hAnsi="Arial" w:cs="Arial"/>
          <w:sz w:val="28"/>
          <w:szCs w:val="28"/>
          <w:lang w:eastAsia="en-GB"/>
        </w:rPr>
      </w:pPr>
    </w:p>
    <w:p w14:paraId="470CDCDB" w14:textId="77777777" w:rsidR="00417911" w:rsidRPr="00417911" w:rsidRDefault="00417911" w:rsidP="00417911">
      <w:pPr>
        <w:jc w:val="both"/>
        <w:rPr>
          <w:rFonts w:ascii="Arial" w:eastAsia="Times New Roman" w:hAnsi="Arial" w:cs="Arial"/>
          <w:sz w:val="28"/>
          <w:szCs w:val="28"/>
          <w:lang w:eastAsia="en-GB"/>
        </w:rPr>
      </w:pPr>
      <w:r w:rsidRPr="00417911">
        <w:rPr>
          <w:rFonts w:ascii="Arial" w:eastAsia="Times New Roman" w:hAnsi="Arial" w:cs="Arial"/>
          <w:sz w:val="28"/>
          <w:szCs w:val="28"/>
          <w:lang w:eastAsia="en-GB"/>
        </w:rPr>
        <w:t>Applicants should be prepared to occasionally travel outside of their own neighbourhood to help cover staff absence.</w:t>
      </w:r>
    </w:p>
    <w:p w14:paraId="53818F4E" w14:textId="77777777" w:rsidR="00417911" w:rsidRPr="00417911" w:rsidRDefault="00417911" w:rsidP="00417911">
      <w:pPr>
        <w:rPr>
          <w:rFonts w:ascii="Arial" w:eastAsia="Times New Roman" w:hAnsi="Arial" w:cs="Arial"/>
          <w:sz w:val="28"/>
          <w:szCs w:val="28"/>
          <w:lang w:eastAsia="en-GB"/>
        </w:rPr>
      </w:pPr>
    </w:p>
    <w:p w14:paraId="2C6383B2" w14:textId="77777777" w:rsidR="00417911" w:rsidRPr="00417911" w:rsidRDefault="00417911" w:rsidP="00417911">
      <w:pPr>
        <w:rPr>
          <w:rFonts w:ascii="Arial" w:eastAsia="Times New Roman" w:hAnsi="Arial" w:cs="Arial"/>
          <w:sz w:val="36"/>
          <w:szCs w:val="36"/>
          <w:lang w:eastAsia="en-GB"/>
        </w:rPr>
      </w:pPr>
      <w:r w:rsidRPr="00417911">
        <w:rPr>
          <w:rFonts w:ascii="Arial" w:eastAsia="Times New Roman" w:hAnsi="Arial" w:cs="Arial"/>
          <w:sz w:val="36"/>
          <w:szCs w:val="36"/>
          <w:lang w:eastAsia="en-GB"/>
        </w:rPr>
        <w:t>How many hours can I work?</w:t>
      </w:r>
    </w:p>
    <w:p w14:paraId="00C00DC6" w14:textId="77777777" w:rsidR="00417911" w:rsidRPr="00417911" w:rsidRDefault="00417911" w:rsidP="00417911">
      <w:pPr>
        <w:rPr>
          <w:rFonts w:ascii="Arial" w:eastAsia="Times New Roman" w:hAnsi="Arial" w:cs="Arial"/>
          <w:sz w:val="36"/>
          <w:szCs w:val="36"/>
          <w:lang w:eastAsia="en-GB"/>
        </w:rPr>
      </w:pPr>
    </w:p>
    <w:p w14:paraId="62DD0AB1" w14:textId="77777777" w:rsidR="00417911" w:rsidRPr="00417911" w:rsidRDefault="00417911" w:rsidP="00417911">
      <w:pPr>
        <w:jc w:val="both"/>
        <w:rPr>
          <w:rFonts w:ascii="Arial" w:eastAsia="Times New Roman" w:hAnsi="Arial" w:cs="Arial"/>
          <w:sz w:val="28"/>
          <w:szCs w:val="28"/>
          <w:lang w:eastAsia="en-GB"/>
        </w:rPr>
      </w:pPr>
      <w:r w:rsidRPr="00417911">
        <w:rPr>
          <w:rFonts w:ascii="Arial" w:eastAsia="Times New Roman" w:hAnsi="Arial" w:cs="Arial"/>
          <w:sz w:val="28"/>
          <w:szCs w:val="28"/>
          <w:lang w:eastAsia="en-GB"/>
        </w:rPr>
        <w:t>We ask prospective employees for a minimum commitment of 9 hours a week (6 clients) up to 30 hours a week in total (20 clients).</w:t>
      </w:r>
    </w:p>
    <w:p w14:paraId="54F0171F" w14:textId="77777777" w:rsidR="00417911" w:rsidRPr="00417911" w:rsidRDefault="00417911" w:rsidP="00417911">
      <w:pPr>
        <w:rPr>
          <w:rFonts w:ascii="Arial" w:eastAsia="Times New Roman" w:hAnsi="Arial" w:cs="Arial"/>
          <w:sz w:val="36"/>
          <w:szCs w:val="36"/>
          <w:lang w:eastAsia="en-GB"/>
        </w:rPr>
      </w:pPr>
    </w:p>
    <w:p w14:paraId="19B3D801" w14:textId="77777777" w:rsidR="00417911" w:rsidRPr="00417911" w:rsidRDefault="00417911" w:rsidP="00417911">
      <w:pPr>
        <w:rPr>
          <w:rFonts w:ascii="Arial" w:eastAsia="Times New Roman" w:hAnsi="Arial" w:cs="Arial"/>
          <w:sz w:val="36"/>
          <w:szCs w:val="36"/>
          <w:lang w:eastAsia="en-GB"/>
        </w:rPr>
      </w:pPr>
      <w:r w:rsidRPr="00417911">
        <w:rPr>
          <w:rFonts w:ascii="Arial" w:eastAsia="Times New Roman" w:hAnsi="Arial" w:cs="Arial"/>
          <w:sz w:val="36"/>
          <w:szCs w:val="36"/>
          <w:lang w:eastAsia="en-GB"/>
        </w:rPr>
        <w:t>How soon can I build my client list?</w:t>
      </w:r>
    </w:p>
    <w:p w14:paraId="23726CBE" w14:textId="77777777" w:rsidR="00417911" w:rsidRPr="00417911" w:rsidRDefault="00417911" w:rsidP="00417911">
      <w:pPr>
        <w:rPr>
          <w:rFonts w:ascii="Arial" w:eastAsia="Times New Roman" w:hAnsi="Arial" w:cs="Arial"/>
          <w:sz w:val="36"/>
          <w:szCs w:val="36"/>
          <w:lang w:eastAsia="en-GB"/>
        </w:rPr>
      </w:pPr>
    </w:p>
    <w:p w14:paraId="77C26859" w14:textId="77777777" w:rsidR="00417911" w:rsidRPr="00417911" w:rsidRDefault="00417911" w:rsidP="00417911">
      <w:pPr>
        <w:jc w:val="both"/>
        <w:rPr>
          <w:rFonts w:ascii="Arial" w:eastAsia="Times New Roman" w:hAnsi="Arial" w:cs="Arial"/>
          <w:sz w:val="28"/>
          <w:szCs w:val="28"/>
          <w:lang w:eastAsia="en-GB"/>
        </w:rPr>
      </w:pPr>
      <w:r w:rsidRPr="00417911">
        <w:rPr>
          <w:rFonts w:ascii="Arial" w:eastAsia="Times New Roman" w:hAnsi="Arial" w:cs="Arial"/>
          <w:sz w:val="28"/>
          <w:szCs w:val="28"/>
          <w:lang w:eastAsia="en-GB"/>
        </w:rPr>
        <w:t>We will find your clients for you; however, if you are intending to work a full week (up to 20 clients) we are not able to guarantee you a full rota straight away.  New employees usually commence with 4 to 6 clients to begin with, and then gradually increase their rota over the next few weeks.</w:t>
      </w:r>
    </w:p>
    <w:p w14:paraId="782A086D" w14:textId="77777777" w:rsidR="00417911" w:rsidRPr="00417911" w:rsidRDefault="00417911" w:rsidP="00417911">
      <w:pPr>
        <w:rPr>
          <w:rFonts w:ascii="Arial" w:eastAsia="Times New Roman" w:hAnsi="Arial" w:cs="Arial"/>
          <w:sz w:val="28"/>
          <w:szCs w:val="28"/>
          <w:lang w:eastAsia="en-GB"/>
        </w:rPr>
      </w:pPr>
    </w:p>
    <w:p w14:paraId="7F924597" w14:textId="77777777" w:rsidR="00417911" w:rsidRPr="00417911" w:rsidRDefault="00417911" w:rsidP="00417911">
      <w:pPr>
        <w:rPr>
          <w:rFonts w:ascii="Arial" w:eastAsia="Times New Roman" w:hAnsi="Arial" w:cs="Arial"/>
          <w:sz w:val="36"/>
          <w:szCs w:val="36"/>
          <w:lang w:eastAsia="en-GB"/>
        </w:rPr>
      </w:pPr>
      <w:r w:rsidRPr="00417911">
        <w:rPr>
          <w:rFonts w:ascii="Arial" w:eastAsia="Times New Roman" w:hAnsi="Arial" w:cs="Arial"/>
          <w:sz w:val="36"/>
          <w:szCs w:val="36"/>
          <w:lang w:eastAsia="en-GB"/>
        </w:rPr>
        <w:t>Is my income guaranteed?</w:t>
      </w:r>
    </w:p>
    <w:p w14:paraId="2984A5C5" w14:textId="77777777" w:rsidR="00417911" w:rsidRPr="00417911" w:rsidRDefault="00417911" w:rsidP="00417911">
      <w:pPr>
        <w:rPr>
          <w:rFonts w:ascii="Arial" w:eastAsia="Times New Roman" w:hAnsi="Arial" w:cs="Arial"/>
          <w:sz w:val="36"/>
          <w:szCs w:val="36"/>
          <w:lang w:eastAsia="en-GB"/>
        </w:rPr>
      </w:pPr>
    </w:p>
    <w:p w14:paraId="60D85067" w14:textId="77777777" w:rsidR="00417911" w:rsidRPr="00417911" w:rsidRDefault="00417911" w:rsidP="00417911">
      <w:pPr>
        <w:jc w:val="both"/>
        <w:rPr>
          <w:rFonts w:ascii="Arial" w:eastAsia="Times New Roman" w:hAnsi="Arial" w:cs="Arial"/>
          <w:sz w:val="28"/>
          <w:szCs w:val="28"/>
          <w:lang w:eastAsia="en-GB"/>
        </w:rPr>
      </w:pPr>
      <w:r w:rsidRPr="00417911">
        <w:rPr>
          <w:rFonts w:ascii="Arial" w:eastAsia="Times New Roman" w:hAnsi="Arial" w:cs="Arial"/>
          <w:sz w:val="28"/>
          <w:szCs w:val="28"/>
          <w:lang w:eastAsia="en-GB"/>
        </w:rPr>
        <w:t>You are paid for however many sessions a week you cover, however, if your client is ill or on holiday and you are unable to make your visit, you will not be paid.  In such circumstances we can occasionally find alternative clients for you to ‘cover’ as a one-off, thereby keeping your weekly wage consistent, but we are unable to guarantee this.</w:t>
      </w:r>
    </w:p>
    <w:p w14:paraId="65917773" w14:textId="77777777" w:rsidR="00417911" w:rsidRPr="00417911" w:rsidRDefault="00417911" w:rsidP="00417911">
      <w:pPr>
        <w:rPr>
          <w:rFonts w:ascii="Arial" w:eastAsia="Times New Roman" w:hAnsi="Arial" w:cs="Arial"/>
          <w:sz w:val="28"/>
          <w:szCs w:val="28"/>
          <w:lang w:eastAsia="en-GB"/>
        </w:rPr>
      </w:pPr>
    </w:p>
    <w:p w14:paraId="18A07688" w14:textId="77777777" w:rsidR="00417911" w:rsidRPr="00417911" w:rsidRDefault="00417911" w:rsidP="00417911">
      <w:pPr>
        <w:rPr>
          <w:rFonts w:ascii="Arial" w:eastAsia="Times New Roman" w:hAnsi="Arial" w:cs="Arial"/>
          <w:sz w:val="36"/>
          <w:szCs w:val="36"/>
          <w:lang w:eastAsia="en-GB"/>
        </w:rPr>
      </w:pPr>
      <w:r w:rsidRPr="00417911">
        <w:rPr>
          <w:rFonts w:ascii="Arial" w:eastAsia="Times New Roman" w:hAnsi="Arial" w:cs="Arial"/>
          <w:sz w:val="36"/>
          <w:szCs w:val="36"/>
          <w:lang w:eastAsia="en-GB"/>
        </w:rPr>
        <w:t>WE DO NOT WORK EVENINGS OR WEEKENDS</w:t>
      </w:r>
    </w:p>
    <w:p w14:paraId="34F8027F" w14:textId="77777777" w:rsidR="004D0770" w:rsidRDefault="004D0770" w:rsidP="73E92004">
      <w:pPr>
        <w:spacing w:after="200" w:line="276" w:lineRule="auto"/>
        <w:rPr>
          <w:rFonts w:ascii="Arial" w:hAnsi="Arial"/>
        </w:rPr>
      </w:pPr>
    </w:p>
    <w:p w14:paraId="0FE4C2A4" w14:textId="7BC1344F" w:rsidR="005F427D" w:rsidRPr="00D853B6" w:rsidRDefault="0073171B" w:rsidP="00D853B6">
      <w:pPr>
        <w:ind w:left="-283"/>
        <w:rPr>
          <w:rFonts w:ascii="Arial" w:hAnsi="Arial"/>
        </w:rPr>
      </w:pPr>
      <w:r w:rsidRPr="0073171B">
        <w:rPr>
          <w:rFonts w:ascii="Times New Roman" w:eastAsia="Calibri" w:hAnsi="Times New Roman"/>
          <w:noProof/>
          <w:lang w:eastAsia="en-GB"/>
        </w:rPr>
        <w:drawing>
          <wp:anchor distT="36576" distB="36576" distL="36576" distR="36576" simplePos="0" relativeHeight="251658241" behindDoc="0" locked="0" layoutInCell="1" allowOverlap="1" wp14:anchorId="2E965492" wp14:editId="5837440C">
            <wp:simplePos x="0" y="0"/>
            <wp:positionH relativeFrom="column">
              <wp:posOffset>2719705</wp:posOffset>
            </wp:positionH>
            <wp:positionV relativeFrom="paragraph">
              <wp:posOffset>9547860</wp:posOffset>
            </wp:positionV>
            <wp:extent cx="1741805" cy="666750"/>
            <wp:effectExtent l="19050" t="0" r="0" b="0"/>
            <wp:wrapNone/>
            <wp:docPr id="8"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14" cstate="print"/>
                    <a:srcRect/>
                    <a:stretch>
                      <a:fillRect/>
                    </a:stretch>
                  </pic:blipFill>
                  <pic:spPr bwMode="auto">
                    <a:xfrm>
                      <a:off x="0" y="0"/>
                      <a:ext cx="1741805" cy="666750"/>
                    </a:xfrm>
                    <a:prstGeom prst="rect">
                      <a:avLst/>
                    </a:prstGeom>
                    <a:noFill/>
                    <a:ln w="9525" algn="in">
                      <a:noFill/>
                      <a:miter lim="800000"/>
                      <a:headEnd/>
                      <a:tailEnd/>
                    </a:ln>
                    <a:effectLst/>
                  </pic:spPr>
                </pic:pic>
              </a:graphicData>
            </a:graphic>
          </wp:anchor>
        </w:drawing>
      </w:r>
      <w:r w:rsidRPr="0073171B">
        <w:rPr>
          <w:rFonts w:ascii="Times New Roman" w:eastAsia="Calibri" w:hAnsi="Times New Roman"/>
          <w:noProof/>
          <w:lang w:eastAsia="en-GB"/>
        </w:rPr>
        <w:drawing>
          <wp:anchor distT="36576" distB="36576" distL="36576" distR="36576" simplePos="0" relativeHeight="251658240" behindDoc="0" locked="0" layoutInCell="1" allowOverlap="1" wp14:anchorId="5B3A667C" wp14:editId="6A7A92FD">
            <wp:simplePos x="0" y="0"/>
            <wp:positionH relativeFrom="column">
              <wp:posOffset>2719705</wp:posOffset>
            </wp:positionH>
            <wp:positionV relativeFrom="paragraph">
              <wp:posOffset>9547860</wp:posOffset>
            </wp:positionV>
            <wp:extent cx="1741805" cy="666750"/>
            <wp:effectExtent l="19050" t="0" r="0" b="0"/>
            <wp:wrapNone/>
            <wp:docPr id="9"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4" cstate="print"/>
                    <a:srcRect/>
                    <a:stretch>
                      <a:fillRect/>
                    </a:stretch>
                  </pic:blipFill>
                  <pic:spPr bwMode="auto">
                    <a:xfrm>
                      <a:off x="0" y="0"/>
                      <a:ext cx="1741805" cy="666750"/>
                    </a:xfrm>
                    <a:prstGeom prst="rect">
                      <a:avLst/>
                    </a:prstGeom>
                    <a:noFill/>
                    <a:ln w="9525" algn="in">
                      <a:noFill/>
                      <a:miter lim="800000"/>
                      <a:headEnd/>
                      <a:tailEnd/>
                    </a:ln>
                    <a:effectLst/>
                  </pic:spPr>
                </pic:pic>
              </a:graphicData>
            </a:graphic>
          </wp:anchor>
        </w:drawing>
      </w:r>
    </w:p>
    <w:sectPr w:rsidR="005F427D" w:rsidRPr="00D853B6" w:rsidSect="000D6E67">
      <w:headerReference w:type="first" r:id="rId15"/>
      <w:footerReference w:type="first" r:id="rId16"/>
      <w:pgSz w:w="11906" w:h="16838"/>
      <w:pgMar w:top="1440" w:right="1440" w:bottom="1440" w:left="1440" w:header="425"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F8C64" w14:textId="77777777" w:rsidR="00575ACF" w:rsidRDefault="00575ACF" w:rsidP="004D3152">
      <w:r>
        <w:separator/>
      </w:r>
    </w:p>
  </w:endnote>
  <w:endnote w:type="continuationSeparator" w:id="0">
    <w:p w14:paraId="36083F24" w14:textId="77777777" w:rsidR="00575ACF" w:rsidRDefault="00575ACF" w:rsidP="004D3152">
      <w:r>
        <w:continuationSeparator/>
      </w:r>
    </w:p>
  </w:endnote>
  <w:endnote w:type="continuationNotice" w:id="1">
    <w:p w14:paraId="28ED1276" w14:textId="77777777" w:rsidR="00575ACF" w:rsidRDefault="00575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 Me Heavy">
    <w:altName w:val="Calibri"/>
    <w:panose1 w:val="00000000000000000000"/>
    <w:charset w:val="00"/>
    <w:family w:val="modern"/>
    <w:notTrueType/>
    <w:pitch w:val="variable"/>
    <w:sig w:usb0="A00000AF" w:usb1="4000204A" w:usb2="00000000" w:usb3="00000000" w:csb0="0000009B" w:csb1="00000000"/>
  </w:font>
  <w:font w:name="FS Me Light">
    <w:altName w:val="Calibri"/>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4E13" w14:textId="546C0811" w:rsidR="005F427D" w:rsidRDefault="005F427D" w:rsidP="005F427D">
    <w:pPr>
      <w:tabs>
        <w:tab w:val="center" w:pos="4513"/>
        <w:tab w:val="right" w:pos="9026"/>
      </w:tabs>
      <w:rPr>
        <w:rFonts w:ascii="FS Me Heavy" w:hAnsi="FS Me Heavy"/>
        <w:color w:val="1F497D"/>
        <w:sz w:val="20"/>
        <w:szCs w:val="20"/>
      </w:rPr>
    </w:pPr>
  </w:p>
  <w:p w14:paraId="6209057C" w14:textId="01D1F489" w:rsidR="005F427D" w:rsidRDefault="460E24B4" w:rsidP="00D853B6">
    <w:pPr>
      <w:tabs>
        <w:tab w:val="center" w:pos="4513"/>
        <w:tab w:val="right" w:pos="9026"/>
      </w:tabs>
      <w:jc w:val="right"/>
      <w:rPr>
        <w:rFonts w:ascii="FS Me Heavy" w:hAnsi="FS Me Heavy"/>
        <w:color w:val="1F497D"/>
        <w:sz w:val="20"/>
        <w:szCs w:val="20"/>
      </w:rPr>
    </w:pPr>
    <w:r>
      <w:rPr>
        <w:noProof/>
      </w:rPr>
      <w:drawing>
        <wp:inline distT="0" distB="0" distL="0" distR="0" wp14:anchorId="295BB63F" wp14:editId="18FC9D9D">
          <wp:extent cx="1371600" cy="276225"/>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71600" cy="276225"/>
                  </a:xfrm>
                  <a:prstGeom prst="rect">
                    <a:avLst/>
                  </a:prstGeom>
                </pic:spPr>
              </pic:pic>
            </a:graphicData>
          </a:graphic>
        </wp:inline>
      </w:drawing>
    </w:r>
  </w:p>
  <w:p w14:paraId="27227150" w14:textId="28845A6C" w:rsidR="005F427D" w:rsidRPr="0073101E" w:rsidRDefault="005F427D" w:rsidP="005F427D">
    <w:pPr>
      <w:tabs>
        <w:tab w:val="center" w:pos="4513"/>
        <w:tab w:val="right" w:pos="9026"/>
      </w:tabs>
      <w:rPr>
        <w:rFonts w:ascii="FS Me Heavy" w:hAnsi="FS Me Heavy"/>
        <w:color w:val="1F497D"/>
        <w:sz w:val="20"/>
        <w:szCs w:val="20"/>
      </w:rPr>
    </w:pPr>
    <w:r w:rsidRPr="0073101E">
      <w:rPr>
        <w:rFonts w:ascii="FS Me Heavy" w:hAnsi="FS Me Heavy"/>
        <w:color w:val="1F497D"/>
        <w:sz w:val="20"/>
        <w:szCs w:val="20"/>
      </w:rPr>
      <w:t>Age UK Calderdale &amp; Kirklees</w:t>
    </w:r>
  </w:p>
  <w:p w14:paraId="6F61DAF2" w14:textId="77777777" w:rsidR="005F427D" w:rsidRPr="0073101E" w:rsidRDefault="005F427D" w:rsidP="005F427D">
    <w:pPr>
      <w:tabs>
        <w:tab w:val="center" w:pos="4513"/>
        <w:tab w:val="right" w:pos="9026"/>
      </w:tabs>
      <w:rPr>
        <w:rFonts w:ascii="FS Me Light" w:hAnsi="FS Me Light"/>
        <w:color w:val="1F497D"/>
        <w:sz w:val="20"/>
        <w:szCs w:val="20"/>
      </w:rPr>
    </w:pPr>
    <w:r>
      <w:rPr>
        <w:noProof/>
        <w:lang w:eastAsia="en-GB"/>
      </w:rPr>
      <mc:AlternateContent>
        <mc:Choice Requires="wps">
          <w:drawing>
            <wp:anchor distT="0" distB="0" distL="114300" distR="114300" simplePos="0" relativeHeight="251658241" behindDoc="0" locked="0" layoutInCell="1" allowOverlap="1" wp14:anchorId="2076DC18" wp14:editId="0AE6550C">
              <wp:simplePos x="0" y="0"/>
              <wp:positionH relativeFrom="column">
                <wp:posOffset>4937760</wp:posOffset>
              </wp:positionH>
              <wp:positionV relativeFrom="paragraph">
                <wp:posOffset>104140</wp:posOffset>
              </wp:positionV>
              <wp:extent cx="1254125" cy="650875"/>
              <wp:effectExtent l="13335" t="8890" r="889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650875"/>
                      </a:xfrm>
                      <a:prstGeom prst="rect">
                        <a:avLst/>
                      </a:prstGeom>
                      <a:solidFill>
                        <a:srgbClr val="FFFFFF"/>
                      </a:solidFill>
                      <a:ln w="9525">
                        <a:solidFill>
                          <a:srgbClr val="FFFFFF"/>
                        </a:solidFill>
                        <a:miter lim="800000"/>
                        <a:headEnd/>
                        <a:tailEnd/>
                      </a:ln>
                    </wps:spPr>
                    <wps:txbx>
                      <w:txbxContent>
                        <w:p w14:paraId="3B713622" w14:textId="77777777" w:rsidR="005F427D" w:rsidRDefault="005F427D" w:rsidP="005F427D">
                          <w:r w:rsidRPr="006A03BE">
                            <w:rPr>
                              <w:noProof/>
                              <w:lang w:eastAsia="en-GB"/>
                            </w:rPr>
                            <w:drawing>
                              <wp:inline distT="0" distB="0" distL="0" distR="0" wp14:anchorId="0136870E" wp14:editId="23E7C941">
                                <wp:extent cx="1123950" cy="552450"/>
                                <wp:effectExtent l="0" t="0" r="0" b="0"/>
                                <wp:docPr id="5"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6DC18" id="_x0000_t202" coordsize="21600,21600" o:spt="202" path="m,l,21600r21600,l21600,xe">
              <v:stroke joinstyle="miter"/>
              <v:path gradientshapeok="t" o:connecttype="rect"/>
            </v:shapetype>
            <v:shape id="Text Box 7" o:spid="_x0000_s1026" type="#_x0000_t202" style="position:absolute;margin-left:388.8pt;margin-top:8.2pt;width:98.75pt;height:5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" strokecolor="white">
              <v:textbox>
                <w:txbxContent>
                  <w:p w14:paraId="3B713622" w14:textId="77777777" w:rsidR="005F427D" w:rsidRDefault="005F427D" w:rsidP="005F427D">
                    <w:r w:rsidRPr="006A03BE">
                      <w:rPr>
                        <w:noProof/>
                        <w:lang w:eastAsia="en-GB"/>
                      </w:rPr>
                      <w:drawing>
                        <wp:inline distT="0" distB="0" distL="0" distR="0" wp14:anchorId="0136870E" wp14:editId="23E7C941">
                          <wp:extent cx="1123950" cy="552450"/>
                          <wp:effectExtent l="0" t="0" r="0" b="0"/>
                          <wp:docPr id="5"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4159560C" wp14:editId="1B46D60A">
              <wp:simplePos x="0" y="0"/>
              <wp:positionH relativeFrom="column">
                <wp:posOffset>4158615</wp:posOffset>
              </wp:positionH>
              <wp:positionV relativeFrom="paragraph">
                <wp:posOffset>104140</wp:posOffset>
              </wp:positionV>
              <wp:extent cx="694055" cy="52070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520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2079B1" w14:textId="77777777" w:rsidR="005F427D" w:rsidRDefault="005F427D" w:rsidP="005F427D">
                          <w:r w:rsidRPr="008D45BB">
                            <w:rPr>
                              <w:noProof/>
                              <w:lang w:eastAsia="en-GB"/>
                            </w:rPr>
                            <w:drawing>
                              <wp:inline distT="0" distB="0" distL="0" distR="0" wp14:anchorId="0EE92753" wp14:editId="219656D6">
                                <wp:extent cx="647700" cy="47625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59560C" id="Text Box 3" o:spid="_x0000_s1027" type="#_x0000_t202" style="position:absolute;margin-left:327.45pt;margin-top:8.2pt;width:54.65pt;height:4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" stroked="f" strokeweight=".5pt">
              <v:textbox style="mso-fit-shape-to-text:t">
                <w:txbxContent>
                  <w:p w14:paraId="0E2079B1" w14:textId="77777777" w:rsidR="005F427D" w:rsidRDefault="005F427D" w:rsidP="005F427D">
                    <w:r w:rsidRPr="008D45BB">
                      <w:rPr>
                        <w:noProof/>
                        <w:lang w:eastAsia="en-GB"/>
                      </w:rPr>
                      <w:drawing>
                        <wp:inline distT="0" distB="0" distL="0" distR="0" wp14:anchorId="0EE92753" wp14:editId="219656D6">
                          <wp:extent cx="647700" cy="47625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v:textbox>
            </v:shape>
          </w:pict>
        </mc:Fallback>
      </mc:AlternateContent>
    </w:r>
    <w:r w:rsidRPr="0073101E">
      <w:rPr>
        <w:rFonts w:ascii="FS Me Light" w:hAnsi="FS Me Light"/>
        <w:color w:val="1F497D"/>
        <w:sz w:val="20"/>
        <w:szCs w:val="20"/>
      </w:rPr>
      <w:t>4-6 Square</w:t>
    </w:r>
  </w:p>
  <w:p w14:paraId="1819660C" w14:textId="77777777" w:rsidR="005F427D" w:rsidRPr="0073101E" w:rsidRDefault="005F427D" w:rsidP="005F427D">
    <w:pPr>
      <w:tabs>
        <w:tab w:val="center" w:pos="1701"/>
        <w:tab w:val="right" w:pos="9026"/>
      </w:tabs>
      <w:rPr>
        <w:rFonts w:ascii="FS Me Heavy" w:hAnsi="FS Me Heavy"/>
        <w:color w:val="1F497D"/>
        <w:sz w:val="20"/>
        <w:szCs w:val="20"/>
      </w:rPr>
    </w:pPr>
    <w:r w:rsidRPr="0073101E">
      <w:rPr>
        <w:rFonts w:ascii="FS Me Light" w:hAnsi="FS Me Light"/>
        <w:color w:val="1F497D"/>
        <w:sz w:val="20"/>
        <w:szCs w:val="20"/>
      </w:rPr>
      <w:t xml:space="preserve">Woolshops          </w:t>
    </w:r>
    <w:r w:rsidRPr="0073101E">
      <w:rPr>
        <w:rFonts w:ascii="FS Me Heavy" w:hAnsi="FS Me Heavy"/>
        <w:color w:val="1F497D"/>
        <w:sz w:val="20"/>
        <w:szCs w:val="20"/>
      </w:rPr>
      <w:t>t</w:t>
    </w:r>
    <w:r w:rsidRPr="0073101E">
      <w:rPr>
        <w:rFonts w:ascii="FS Me Light" w:hAnsi="FS Me Light"/>
        <w:color w:val="1F497D"/>
        <w:sz w:val="20"/>
        <w:szCs w:val="20"/>
      </w:rPr>
      <w:t xml:space="preserve"> 01422 252 040</w:t>
    </w:r>
  </w:p>
  <w:p w14:paraId="216C9A6D" w14:textId="77777777" w:rsidR="005F427D" w:rsidRPr="0073101E" w:rsidRDefault="005F427D" w:rsidP="005F427D">
    <w:pPr>
      <w:tabs>
        <w:tab w:val="center" w:pos="1701"/>
        <w:tab w:val="right" w:pos="9026"/>
      </w:tabs>
      <w:rPr>
        <w:rFonts w:ascii="FS Me Light" w:hAnsi="FS Me Light"/>
        <w:b/>
        <w:color w:val="1F497D"/>
        <w:sz w:val="20"/>
        <w:szCs w:val="20"/>
      </w:rPr>
    </w:pPr>
    <w:r w:rsidRPr="0073101E">
      <w:rPr>
        <w:rFonts w:ascii="FS Me Light" w:hAnsi="FS Me Light"/>
        <w:color w:val="1F497D"/>
        <w:sz w:val="20"/>
        <w:szCs w:val="20"/>
      </w:rPr>
      <w:t xml:space="preserve">Halifax                 </w:t>
    </w:r>
    <w:r w:rsidRPr="0073101E">
      <w:rPr>
        <w:rFonts w:ascii="FS Me Heavy" w:hAnsi="FS Me Heavy"/>
        <w:b/>
        <w:color w:val="1F497D"/>
        <w:sz w:val="20"/>
        <w:szCs w:val="20"/>
      </w:rPr>
      <w:t xml:space="preserve">e </w:t>
    </w:r>
    <w:r w:rsidRPr="0073101E">
      <w:rPr>
        <w:rFonts w:ascii="FS Me Light" w:hAnsi="FS Me Light"/>
        <w:color w:val="1F497D"/>
        <w:sz w:val="20"/>
        <w:szCs w:val="20"/>
      </w:rPr>
      <w:t>enquiry@ageukck.org.uk</w:t>
    </w:r>
  </w:p>
  <w:p w14:paraId="5E6D06B0" w14:textId="77777777" w:rsidR="005F427D" w:rsidRPr="0073101E" w:rsidRDefault="005F427D" w:rsidP="005F427D">
    <w:pPr>
      <w:tabs>
        <w:tab w:val="center" w:pos="1985"/>
        <w:tab w:val="right" w:pos="9026"/>
      </w:tabs>
      <w:rPr>
        <w:rFonts w:ascii="FS Me Heavy" w:hAnsi="FS Me Heavy"/>
        <w:color w:val="1F497D"/>
        <w:sz w:val="20"/>
        <w:szCs w:val="20"/>
      </w:rPr>
    </w:pPr>
    <w:r w:rsidRPr="0073101E">
      <w:rPr>
        <w:rFonts w:ascii="FS Me Light" w:hAnsi="FS Me Light"/>
        <w:color w:val="1F497D"/>
        <w:sz w:val="20"/>
        <w:szCs w:val="20"/>
      </w:rPr>
      <w:t xml:space="preserve">HX1 1RJ               </w:t>
    </w:r>
    <w:r w:rsidRPr="0073101E">
      <w:rPr>
        <w:rFonts w:ascii="FS Me Heavy" w:hAnsi="FS Me Heavy"/>
        <w:color w:val="1F497D"/>
        <w:sz w:val="20"/>
        <w:szCs w:val="20"/>
      </w:rPr>
      <w:t xml:space="preserve">www.ageuk.org.uk/calderdaleandkirklees        </w:t>
    </w:r>
    <w:r w:rsidRPr="0073101E">
      <w:rPr>
        <w:rFonts w:ascii="FS Me Heavy" w:hAnsi="FS Me Heavy"/>
        <w:color w:val="1F497D"/>
        <w:sz w:val="20"/>
        <w:szCs w:val="20"/>
      </w:rPr>
      <w:tab/>
      <w:t xml:space="preserve">                 </w:t>
    </w:r>
  </w:p>
  <w:p w14:paraId="17A66588" w14:textId="77777777" w:rsidR="005F427D" w:rsidRPr="0073101E" w:rsidRDefault="005F427D" w:rsidP="005F427D">
    <w:pPr>
      <w:tabs>
        <w:tab w:val="center" w:pos="1985"/>
        <w:tab w:val="right" w:pos="9026"/>
      </w:tabs>
      <w:rPr>
        <w:rFonts w:ascii="FS Me Heavy" w:hAnsi="FS Me Heavy"/>
        <w:color w:val="1F497D"/>
        <w:sz w:val="20"/>
        <w:szCs w:val="20"/>
      </w:rPr>
    </w:pPr>
  </w:p>
  <w:p w14:paraId="2BD877BD" w14:textId="6591D2D8" w:rsidR="005F427D" w:rsidRDefault="005F427D" w:rsidP="005F427D">
    <w:pPr>
      <w:pStyle w:val="Footer"/>
    </w:pPr>
    <w:r w:rsidRPr="0073101E">
      <w:rPr>
        <w:rFonts w:ascii="FS Me Light" w:eastAsia="Cambria" w:hAnsi="FS Me Light"/>
        <w:color w:val="1F497D"/>
        <w:sz w:val="14"/>
        <w:szCs w:val="14"/>
      </w:rPr>
      <w:t>Age UK Calderdale &amp; Kirklees is a registered charity (1102020) and a company limited by guarantee. Registered in England and Wales number 5013745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03F2F" w14:textId="77777777" w:rsidR="00575ACF" w:rsidRDefault="00575ACF" w:rsidP="004D3152">
      <w:r>
        <w:separator/>
      </w:r>
    </w:p>
  </w:footnote>
  <w:footnote w:type="continuationSeparator" w:id="0">
    <w:p w14:paraId="68969DD4" w14:textId="77777777" w:rsidR="00575ACF" w:rsidRDefault="00575ACF" w:rsidP="004D3152">
      <w:r>
        <w:continuationSeparator/>
      </w:r>
    </w:p>
  </w:footnote>
  <w:footnote w:type="continuationNotice" w:id="1">
    <w:p w14:paraId="1184DA3F" w14:textId="77777777" w:rsidR="00575ACF" w:rsidRDefault="00575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7EAD" w14:textId="2B4D0665" w:rsidR="004D3152" w:rsidRDefault="460E24B4" w:rsidP="00831053">
    <w:pPr>
      <w:pStyle w:val="Header"/>
      <w:ind w:left="-567"/>
    </w:pPr>
    <w:r>
      <w:rPr>
        <w:noProof/>
      </w:rPr>
      <w:drawing>
        <wp:inline distT="0" distB="0" distL="0" distR="0" wp14:anchorId="5C527EB7" wp14:editId="1A8027DB">
          <wp:extent cx="2113067" cy="1116701"/>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13067" cy="1116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1D96"/>
    <w:multiLevelType w:val="hybridMultilevel"/>
    <w:tmpl w:val="74BA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2133C"/>
    <w:multiLevelType w:val="hybridMultilevel"/>
    <w:tmpl w:val="3A72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46DB1"/>
    <w:multiLevelType w:val="hybridMultilevel"/>
    <w:tmpl w:val="E46A4DA0"/>
    <w:lvl w:ilvl="0" w:tplc="5CE8A30A">
      <w:start w:val="1"/>
      <w:numFmt w:val="bullet"/>
      <w:lvlText w:val=""/>
      <w:lvlJc w:val="left"/>
      <w:pPr>
        <w:ind w:left="720" w:hanging="360"/>
      </w:pPr>
      <w:rPr>
        <w:rFonts w:ascii="Symbol" w:hAnsi="Symbol" w:hint="default"/>
      </w:rPr>
    </w:lvl>
    <w:lvl w:ilvl="1" w:tplc="3C7602CC">
      <w:start w:val="1"/>
      <w:numFmt w:val="bullet"/>
      <w:lvlText w:val="o"/>
      <w:lvlJc w:val="left"/>
      <w:pPr>
        <w:ind w:left="1440" w:hanging="360"/>
      </w:pPr>
      <w:rPr>
        <w:rFonts w:ascii="Courier New" w:hAnsi="Courier New" w:hint="default"/>
      </w:rPr>
    </w:lvl>
    <w:lvl w:ilvl="2" w:tplc="CE24E0C8">
      <w:start w:val="1"/>
      <w:numFmt w:val="bullet"/>
      <w:lvlText w:val=""/>
      <w:lvlJc w:val="left"/>
      <w:pPr>
        <w:ind w:left="2160" w:hanging="360"/>
      </w:pPr>
      <w:rPr>
        <w:rFonts w:ascii="Wingdings" w:hAnsi="Wingdings" w:hint="default"/>
      </w:rPr>
    </w:lvl>
    <w:lvl w:ilvl="3" w:tplc="D4160322">
      <w:start w:val="1"/>
      <w:numFmt w:val="bullet"/>
      <w:lvlText w:val=""/>
      <w:lvlJc w:val="left"/>
      <w:pPr>
        <w:ind w:left="2880" w:hanging="360"/>
      </w:pPr>
      <w:rPr>
        <w:rFonts w:ascii="Symbol" w:hAnsi="Symbol" w:hint="default"/>
      </w:rPr>
    </w:lvl>
    <w:lvl w:ilvl="4" w:tplc="9A94BE66">
      <w:start w:val="1"/>
      <w:numFmt w:val="bullet"/>
      <w:lvlText w:val="o"/>
      <w:lvlJc w:val="left"/>
      <w:pPr>
        <w:ind w:left="3600" w:hanging="360"/>
      </w:pPr>
      <w:rPr>
        <w:rFonts w:ascii="Courier New" w:hAnsi="Courier New" w:hint="default"/>
      </w:rPr>
    </w:lvl>
    <w:lvl w:ilvl="5" w:tplc="014C0D8C">
      <w:start w:val="1"/>
      <w:numFmt w:val="bullet"/>
      <w:lvlText w:val=""/>
      <w:lvlJc w:val="left"/>
      <w:pPr>
        <w:ind w:left="4320" w:hanging="360"/>
      </w:pPr>
      <w:rPr>
        <w:rFonts w:ascii="Wingdings" w:hAnsi="Wingdings" w:hint="default"/>
      </w:rPr>
    </w:lvl>
    <w:lvl w:ilvl="6" w:tplc="2612E0EE">
      <w:start w:val="1"/>
      <w:numFmt w:val="bullet"/>
      <w:lvlText w:val=""/>
      <w:lvlJc w:val="left"/>
      <w:pPr>
        <w:ind w:left="5040" w:hanging="360"/>
      </w:pPr>
      <w:rPr>
        <w:rFonts w:ascii="Symbol" w:hAnsi="Symbol" w:hint="default"/>
      </w:rPr>
    </w:lvl>
    <w:lvl w:ilvl="7" w:tplc="ABD8F2CE">
      <w:start w:val="1"/>
      <w:numFmt w:val="bullet"/>
      <w:lvlText w:val="o"/>
      <w:lvlJc w:val="left"/>
      <w:pPr>
        <w:ind w:left="5760" w:hanging="360"/>
      </w:pPr>
      <w:rPr>
        <w:rFonts w:ascii="Courier New" w:hAnsi="Courier New" w:hint="default"/>
      </w:rPr>
    </w:lvl>
    <w:lvl w:ilvl="8" w:tplc="560EAF7A">
      <w:start w:val="1"/>
      <w:numFmt w:val="bullet"/>
      <w:lvlText w:val=""/>
      <w:lvlJc w:val="left"/>
      <w:pPr>
        <w:ind w:left="6480" w:hanging="360"/>
      </w:pPr>
      <w:rPr>
        <w:rFonts w:ascii="Wingdings" w:hAnsi="Wingdings" w:hint="default"/>
      </w:rPr>
    </w:lvl>
  </w:abstractNum>
  <w:abstractNum w:abstractNumId="3" w15:restartNumberingAfterBreak="0">
    <w:nsid w:val="32D002C2"/>
    <w:multiLevelType w:val="hybridMultilevel"/>
    <w:tmpl w:val="0DD280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9727908"/>
    <w:multiLevelType w:val="multilevel"/>
    <w:tmpl w:val="22DCD0CA"/>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3BA0BE6"/>
    <w:multiLevelType w:val="hybridMultilevel"/>
    <w:tmpl w:val="656EB94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535A6FA6"/>
    <w:multiLevelType w:val="hybridMultilevel"/>
    <w:tmpl w:val="FF7CED24"/>
    <w:lvl w:ilvl="0" w:tplc="30AECD24">
      <w:start w:val="1"/>
      <w:numFmt w:val="bullet"/>
      <w:lvlText w:val=""/>
      <w:lvlJc w:val="left"/>
      <w:pPr>
        <w:ind w:left="720" w:hanging="360"/>
      </w:pPr>
      <w:rPr>
        <w:rFonts w:ascii="Symbol" w:hAnsi="Symbol" w:hint="default"/>
      </w:rPr>
    </w:lvl>
    <w:lvl w:ilvl="1" w:tplc="97087182">
      <w:start w:val="1"/>
      <w:numFmt w:val="bullet"/>
      <w:lvlText w:val="o"/>
      <w:lvlJc w:val="left"/>
      <w:pPr>
        <w:ind w:left="1440" w:hanging="360"/>
      </w:pPr>
      <w:rPr>
        <w:rFonts w:ascii="Courier New" w:hAnsi="Courier New" w:hint="default"/>
      </w:rPr>
    </w:lvl>
    <w:lvl w:ilvl="2" w:tplc="0C7A2016">
      <w:start w:val="1"/>
      <w:numFmt w:val="bullet"/>
      <w:lvlText w:val=""/>
      <w:lvlJc w:val="left"/>
      <w:pPr>
        <w:ind w:left="2160" w:hanging="360"/>
      </w:pPr>
      <w:rPr>
        <w:rFonts w:ascii="Wingdings" w:hAnsi="Wingdings" w:hint="default"/>
      </w:rPr>
    </w:lvl>
    <w:lvl w:ilvl="3" w:tplc="5EAA000E">
      <w:start w:val="1"/>
      <w:numFmt w:val="bullet"/>
      <w:lvlText w:val=""/>
      <w:lvlJc w:val="left"/>
      <w:pPr>
        <w:ind w:left="2880" w:hanging="360"/>
      </w:pPr>
      <w:rPr>
        <w:rFonts w:ascii="Symbol" w:hAnsi="Symbol" w:hint="default"/>
      </w:rPr>
    </w:lvl>
    <w:lvl w:ilvl="4" w:tplc="80D03990">
      <w:start w:val="1"/>
      <w:numFmt w:val="bullet"/>
      <w:lvlText w:val="o"/>
      <w:lvlJc w:val="left"/>
      <w:pPr>
        <w:ind w:left="3600" w:hanging="360"/>
      </w:pPr>
      <w:rPr>
        <w:rFonts w:ascii="Courier New" w:hAnsi="Courier New" w:hint="default"/>
      </w:rPr>
    </w:lvl>
    <w:lvl w:ilvl="5" w:tplc="A4DE66FE">
      <w:start w:val="1"/>
      <w:numFmt w:val="bullet"/>
      <w:lvlText w:val=""/>
      <w:lvlJc w:val="left"/>
      <w:pPr>
        <w:ind w:left="4320" w:hanging="360"/>
      </w:pPr>
      <w:rPr>
        <w:rFonts w:ascii="Wingdings" w:hAnsi="Wingdings" w:hint="default"/>
      </w:rPr>
    </w:lvl>
    <w:lvl w:ilvl="6" w:tplc="80F6DF9E">
      <w:start w:val="1"/>
      <w:numFmt w:val="bullet"/>
      <w:lvlText w:val=""/>
      <w:lvlJc w:val="left"/>
      <w:pPr>
        <w:ind w:left="5040" w:hanging="360"/>
      </w:pPr>
      <w:rPr>
        <w:rFonts w:ascii="Symbol" w:hAnsi="Symbol" w:hint="default"/>
      </w:rPr>
    </w:lvl>
    <w:lvl w:ilvl="7" w:tplc="6E40EC36">
      <w:start w:val="1"/>
      <w:numFmt w:val="bullet"/>
      <w:lvlText w:val="o"/>
      <w:lvlJc w:val="left"/>
      <w:pPr>
        <w:ind w:left="5760" w:hanging="360"/>
      </w:pPr>
      <w:rPr>
        <w:rFonts w:ascii="Courier New" w:hAnsi="Courier New" w:hint="default"/>
      </w:rPr>
    </w:lvl>
    <w:lvl w:ilvl="8" w:tplc="8A24F820">
      <w:start w:val="1"/>
      <w:numFmt w:val="bullet"/>
      <w:lvlText w:val=""/>
      <w:lvlJc w:val="left"/>
      <w:pPr>
        <w:ind w:left="6480" w:hanging="360"/>
      </w:pPr>
      <w:rPr>
        <w:rFonts w:ascii="Wingdings" w:hAnsi="Wingdings" w:hint="default"/>
      </w:rPr>
    </w:lvl>
  </w:abstractNum>
  <w:abstractNum w:abstractNumId="7" w15:restartNumberingAfterBreak="0">
    <w:nsid w:val="576633DD"/>
    <w:multiLevelType w:val="hybridMultilevel"/>
    <w:tmpl w:val="AD8A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F27269"/>
    <w:multiLevelType w:val="hybridMultilevel"/>
    <w:tmpl w:val="D8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504962">
    <w:abstractNumId w:val="2"/>
  </w:num>
  <w:num w:numId="2" w16cid:durableId="1715353159">
    <w:abstractNumId w:val="6"/>
  </w:num>
  <w:num w:numId="3" w16cid:durableId="15930517">
    <w:abstractNumId w:val="5"/>
  </w:num>
  <w:num w:numId="4" w16cid:durableId="1176109958">
    <w:abstractNumId w:val="0"/>
  </w:num>
  <w:num w:numId="5" w16cid:durableId="880094527">
    <w:abstractNumId w:val="3"/>
  </w:num>
  <w:num w:numId="6" w16cid:durableId="1388335626">
    <w:abstractNumId w:val="4"/>
  </w:num>
  <w:num w:numId="7" w16cid:durableId="1645501081">
    <w:abstractNumId w:val="4"/>
    <w:lvlOverride w:ilvl="0">
      <w:lvl w:ilvl="0">
        <w:start w:val="1"/>
        <w:numFmt w:val="decimal"/>
        <w:lvlText w:val="%1."/>
        <w:legacy w:legacy="1" w:legacySpace="0" w:legacyIndent="283"/>
        <w:lvlJc w:val="left"/>
        <w:pPr>
          <w:ind w:left="283" w:hanging="283"/>
        </w:pPr>
      </w:lvl>
    </w:lvlOverride>
  </w:num>
  <w:num w:numId="8" w16cid:durableId="1087650422">
    <w:abstractNumId w:val="1"/>
  </w:num>
  <w:num w:numId="9" w16cid:durableId="345717118">
    <w:abstractNumId w:val="7"/>
  </w:num>
  <w:num w:numId="10" w16cid:durableId="469248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52"/>
    <w:rsid w:val="000040B2"/>
    <w:rsid w:val="0001373C"/>
    <w:rsid w:val="000237E1"/>
    <w:rsid w:val="00023DEF"/>
    <w:rsid w:val="00027748"/>
    <w:rsid w:val="0003329F"/>
    <w:rsid w:val="00036175"/>
    <w:rsid w:val="00041BAB"/>
    <w:rsid w:val="00043C72"/>
    <w:rsid w:val="000523F2"/>
    <w:rsid w:val="00052A31"/>
    <w:rsid w:val="00067C63"/>
    <w:rsid w:val="00073FD0"/>
    <w:rsid w:val="00074669"/>
    <w:rsid w:val="000801A9"/>
    <w:rsid w:val="000813F7"/>
    <w:rsid w:val="00081871"/>
    <w:rsid w:val="0008507B"/>
    <w:rsid w:val="00085265"/>
    <w:rsid w:val="000920C1"/>
    <w:rsid w:val="000A6509"/>
    <w:rsid w:val="000B06C4"/>
    <w:rsid w:val="000B6BC2"/>
    <w:rsid w:val="000B7650"/>
    <w:rsid w:val="000C587E"/>
    <w:rsid w:val="000D1CDF"/>
    <w:rsid w:val="000D6E67"/>
    <w:rsid w:val="000E0440"/>
    <w:rsid w:val="000F1F58"/>
    <w:rsid w:val="000F3405"/>
    <w:rsid w:val="00101B65"/>
    <w:rsid w:val="00102DD7"/>
    <w:rsid w:val="00114BE2"/>
    <w:rsid w:val="0012619C"/>
    <w:rsid w:val="0013249D"/>
    <w:rsid w:val="00132D83"/>
    <w:rsid w:val="00147572"/>
    <w:rsid w:val="001510B5"/>
    <w:rsid w:val="0015483A"/>
    <w:rsid w:val="001602A1"/>
    <w:rsid w:val="001779E6"/>
    <w:rsid w:val="00190AEB"/>
    <w:rsid w:val="001B0D39"/>
    <w:rsid w:val="001D2006"/>
    <w:rsid w:val="001E50F8"/>
    <w:rsid w:val="001E56DF"/>
    <w:rsid w:val="00214C14"/>
    <w:rsid w:val="0022403B"/>
    <w:rsid w:val="0022569F"/>
    <w:rsid w:val="00234D98"/>
    <w:rsid w:val="002511F9"/>
    <w:rsid w:val="002929B3"/>
    <w:rsid w:val="002A17DA"/>
    <w:rsid w:val="002A6802"/>
    <w:rsid w:val="002B1F80"/>
    <w:rsid w:val="002D1F7D"/>
    <w:rsid w:val="002D4B0A"/>
    <w:rsid w:val="00303870"/>
    <w:rsid w:val="0030444D"/>
    <w:rsid w:val="00312767"/>
    <w:rsid w:val="003303BA"/>
    <w:rsid w:val="00346F64"/>
    <w:rsid w:val="003529C1"/>
    <w:rsid w:val="003664CF"/>
    <w:rsid w:val="003704A0"/>
    <w:rsid w:val="00371609"/>
    <w:rsid w:val="00377F81"/>
    <w:rsid w:val="003807D1"/>
    <w:rsid w:val="0038479D"/>
    <w:rsid w:val="003A1DAC"/>
    <w:rsid w:val="003B489C"/>
    <w:rsid w:val="003D0664"/>
    <w:rsid w:val="003D5813"/>
    <w:rsid w:val="003E5316"/>
    <w:rsid w:val="003F13CE"/>
    <w:rsid w:val="00417911"/>
    <w:rsid w:val="00423E4C"/>
    <w:rsid w:val="00452732"/>
    <w:rsid w:val="0046090F"/>
    <w:rsid w:val="0047510E"/>
    <w:rsid w:val="004859AF"/>
    <w:rsid w:val="00495AA4"/>
    <w:rsid w:val="004A1B01"/>
    <w:rsid w:val="004A6590"/>
    <w:rsid w:val="004A7497"/>
    <w:rsid w:val="004B1940"/>
    <w:rsid w:val="004D0770"/>
    <w:rsid w:val="004D3152"/>
    <w:rsid w:val="004F04AA"/>
    <w:rsid w:val="005043BA"/>
    <w:rsid w:val="005263FB"/>
    <w:rsid w:val="00527AA6"/>
    <w:rsid w:val="005336B3"/>
    <w:rsid w:val="00540F52"/>
    <w:rsid w:val="00546FDE"/>
    <w:rsid w:val="00551629"/>
    <w:rsid w:val="0056470C"/>
    <w:rsid w:val="00575ACF"/>
    <w:rsid w:val="00593C26"/>
    <w:rsid w:val="005A0995"/>
    <w:rsid w:val="005D7E42"/>
    <w:rsid w:val="005E4FC8"/>
    <w:rsid w:val="005F29A4"/>
    <w:rsid w:val="005F427D"/>
    <w:rsid w:val="006024A4"/>
    <w:rsid w:val="0060280A"/>
    <w:rsid w:val="00604CC0"/>
    <w:rsid w:val="006279D4"/>
    <w:rsid w:val="00633EB5"/>
    <w:rsid w:val="0064395A"/>
    <w:rsid w:val="00646136"/>
    <w:rsid w:val="00652CC5"/>
    <w:rsid w:val="00662D35"/>
    <w:rsid w:val="006662F2"/>
    <w:rsid w:val="00675C9C"/>
    <w:rsid w:val="00676ED4"/>
    <w:rsid w:val="006779FF"/>
    <w:rsid w:val="006857A1"/>
    <w:rsid w:val="00692A8A"/>
    <w:rsid w:val="006968ED"/>
    <w:rsid w:val="006972AE"/>
    <w:rsid w:val="006B2B3A"/>
    <w:rsid w:val="006B7A05"/>
    <w:rsid w:val="006C4D8A"/>
    <w:rsid w:val="006D379F"/>
    <w:rsid w:val="006D4FAE"/>
    <w:rsid w:val="006E09AB"/>
    <w:rsid w:val="006F41DB"/>
    <w:rsid w:val="00703579"/>
    <w:rsid w:val="0071277F"/>
    <w:rsid w:val="0071411E"/>
    <w:rsid w:val="00720352"/>
    <w:rsid w:val="00724785"/>
    <w:rsid w:val="0073171B"/>
    <w:rsid w:val="00740EAE"/>
    <w:rsid w:val="00746B72"/>
    <w:rsid w:val="007545D7"/>
    <w:rsid w:val="00757554"/>
    <w:rsid w:val="00767ADC"/>
    <w:rsid w:val="00771511"/>
    <w:rsid w:val="00783193"/>
    <w:rsid w:val="0079044D"/>
    <w:rsid w:val="00793676"/>
    <w:rsid w:val="007A19EF"/>
    <w:rsid w:val="007A2BA6"/>
    <w:rsid w:val="007A526C"/>
    <w:rsid w:val="007A581A"/>
    <w:rsid w:val="007A688E"/>
    <w:rsid w:val="007B34CC"/>
    <w:rsid w:val="007B7F48"/>
    <w:rsid w:val="008118BA"/>
    <w:rsid w:val="00824931"/>
    <w:rsid w:val="00831053"/>
    <w:rsid w:val="00834DCD"/>
    <w:rsid w:val="00874DEC"/>
    <w:rsid w:val="00880887"/>
    <w:rsid w:val="008927A2"/>
    <w:rsid w:val="00892DC0"/>
    <w:rsid w:val="00893DEE"/>
    <w:rsid w:val="008D3FD0"/>
    <w:rsid w:val="008D7408"/>
    <w:rsid w:val="008E090A"/>
    <w:rsid w:val="008F4F2B"/>
    <w:rsid w:val="00921CFB"/>
    <w:rsid w:val="00932E27"/>
    <w:rsid w:val="00963040"/>
    <w:rsid w:val="009652E2"/>
    <w:rsid w:val="00970D40"/>
    <w:rsid w:val="00975559"/>
    <w:rsid w:val="0097601C"/>
    <w:rsid w:val="00996D83"/>
    <w:rsid w:val="009A1120"/>
    <w:rsid w:val="009A1ABC"/>
    <w:rsid w:val="009D28ED"/>
    <w:rsid w:val="009F0D5B"/>
    <w:rsid w:val="009F59A9"/>
    <w:rsid w:val="00A14AF9"/>
    <w:rsid w:val="00A34758"/>
    <w:rsid w:val="00A46728"/>
    <w:rsid w:val="00A50BE5"/>
    <w:rsid w:val="00A71CF0"/>
    <w:rsid w:val="00A73586"/>
    <w:rsid w:val="00A80ED1"/>
    <w:rsid w:val="00A937AE"/>
    <w:rsid w:val="00AA35C0"/>
    <w:rsid w:val="00AA7578"/>
    <w:rsid w:val="00AB1FFD"/>
    <w:rsid w:val="00AB3F67"/>
    <w:rsid w:val="00AB755F"/>
    <w:rsid w:val="00AD1E33"/>
    <w:rsid w:val="00AD6D52"/>
    <w:rsid w:val="00AE360C"/>
    <w:rsid w:val="00AF0D0A"/>
    <w:rsid w:val="00B05285"/>
    <w:rsid w:val="00B12CC1"/>
    <w:rsid w:val="00B13E97"/>
    <w:rsid w:val="00B31A0E"/>
    <w:rsid w:val="00B46FBE"/>
    <w:rsid w:val="00B50D2B"/>
    <w:rsid w:val="00B60DAD"/>
    <w:rsid w:val="00B67FA2"/>
    <w:rsid w:val="00B84C5D"/>
    <w:rsid w:val="00BB3C96"/>
    <w:rsid w:val="00BB58C4"/>
    <w:rsid w:val="00BC1CC2"/>
    <w:rsid w:val="00BC5824"/>
    <w:rsid w:val="00BC701C"/>
    <w:rsid w:val="00BE6148"/>
    <w:rsid w:val="00BF08FC"/>
    <w:rsid w:val="00C016DB"/>
    <w:rsid w:val="00C07382"/>
    <w:rsid w:val="00C0789A"/>
    <w:rsid w:val="00C25012"/>
    <w:rsid w:val="00C34AF3"/>
    <w:rsid w:val="00C34FAE"/>
    <w:rsid w:val="00C77F86"/>
    <w:rsid w:val="00C825F1"/>
    <w:rsid w:val="00C9570C"/>
    <w:rsid w:val="00CA01C1"/>
    <w:rsid w:val="00CC1470"/>
    <w:rsid w:val="00CC3AB5"/>
    <w:rsid w:val="00CE495B"/>
    <w:rsid w:val="00CF2224"/>
    <w:rsid w:val="00CF73B4"/>
    <w:rsid w:val="00D23238"/>
    <w:rsid w:val="00D2563C"/>
    <w:rsid w:val="00D35BFD"/>
    <w:rsid w:val="00D42572"/>
    <w:rsid w:val="00D55AD3"/>
    <w:rsid w:val="00D566D6"/>
    <w:rsid w:val="00D56F51"/>
    <w:rsid w:val="00D6151F"/>
    <w:rsid w:val="00D64758"/>
    <w:rsid w:val="00D65D46"/>
    <w:rsid w:val="00D6605D"/>
    <w:rsid w:val="00D748A0"/>
    <w:rsid w:val="00D768F3"/>
    <w:rsid w:val="00D81732"/>
    <w:rsid w:val="00D819E3"/>
    <w:rsid w:val="00D8265E"/>
    <w:rsid w:val="00D853B6"/>
    <w:rsid w:val="00DD51F9"/>
    <w:rsid w:val="00DD6237"/>
    <w:rsid w:val="00DD6D60"/>
    <w:rsid w:val="00DD7CC9"/>
    <w:rsid w:val="00DE1C41"/>
    <w:rsid w:val="00DE4316"/>
    <w:rsid w:val="00DF176D"/>
    <w:rsid w:val="00E12D00"/>
    <w:rsid w:val="00E346F3"/>
    <w:rsid w:val="00E5120B"/>
    <w:rsid w:val="00E567C7"/>
    <w:rsid w:val="00E75671"/>
    <w:rsid w:val="00E90245"/>
    <w:rsid w:val="00EA15EB"/>
    <w:rsid w:val="00EB311C"/>
    <w:rsid w:val="00EB43DD"/>
    <w:rsid w:val="00EB4465"/>
    <w:rsid w:val="00EB6457"/>
    <w:rsid w:val="00EC61A7"/>
    <w:rsid w:val="00ED2318"/>
    <w:rsid w:val="00ED5E7B"/>
    <w:rsid w:val="00EE0BFD"/>
    <w:rsid w:val="00EE1DA1"/>
    <w:rsid w:val="00EE6400"/>
    <w:rsid w:val="00EF3766"/>
    <w:rsid w:val="00EF7324"/>
    <w:rsid w:val="00F10EA5"/>
    <w:rsid w:val="00F16C21"/>
    <w:rsid w:val="00F20370"/>
    <w:rsid w:val="00F30CDA"/>
    <w:rsid w:val="00F4070A"/>
    <w:rsid w:val="00F5577A"/>
    <w:rsid w:val="00F73A5C"/>
    <w:rsid w:val="00F77A8A"/>
    <w:rsid w:val="00F811C4"/>
    <w:rsid w:val="00F963BC"/>
    <w:rsid w:val="00FB51DF"/>
    <w:rsid w:val="00FB7027"/>
    <w:rsid w:val="00FC50C2"/>
    <w:rsid w:val="00FF7913"/>
    <w:rsid w:val="03EE5F14"/>
    <w:rsid w:val="0ED62732"/>
    <w:rsid w:val="1B652640"/>
    <w:rsid w:val="1CE07994"/>
    <w:rsid w:val="243D439C"/>
    <w:rsid w:val="2A24B529"/>
    <w:rsid w:val="2F64B0F0"/>
    <w:rsid w:val="4458FDF4"/>
    <w:rsid w:val="44AD1A94"/>
    <w:rsid w:val="460E24B4"/>
    <w:rsid w:val="4A51BA21"/>
    <w:rsid w:val="52D26C8C"/>
    <w:rsid w:val="53218B35"/>
    <w:rsid w:val="532F1B76"/>
    <w:rsid w:val="54226B1E"/>
    <w:rsid w:val="5D3829B7"/>
    <w:rsid w:val="5D6D6BB8"/>
    <w:rsid w:val="662DADCC"/>
    <w:rsid w:val="6850C389"/>
    <w:rsid w:val="6FF00E34"/>
    <w:rsid w:val="70C31DCA"/>
    <w:rsid w:val="73E92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27E82"/>
  <w15:docId w15:val="{A09325E7-6A94-40FD-84D4-DB1F83C3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9F"/>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D3152"/>
  </w:style>
  <w:style w:type="paragraph" w:styleId="Footer">
    <w:name w:val="footer"/>
    <w:basedOn w:val="Normal"/>
    <w:link w:val="Foot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D3152"/>
  </w:style>
  <w:style w:type="paragraph" w:styleId="BalloonText">
    <w:name w:val="Balloon Text"/>
    <w:basedOn w:val="Normal"/>
    <w:link w:val="BalloonTextChar"/>
    <w:uiPriority w:val="99"/>
    <w:semiHidden/>
    <w:unhideWhenUsed/>
    <w:rsid w:val="004D3152"/>
    <w:rPr>
      <w:rFonts w:ascii="Tahoma" w:hAnsi="Tahoma" w:cs="Tahoma"/>
      <w:sz w:val="16"/>
      <w:szCs w:val="16"/>
    </w:rPr>
  </w:style>
  <w:style w:type="character" w:customStyle="1" w:styleId="BalloonTextChar">
    <w:name w:val="Balloon Text Char"/>
    <w:basedOn w:val="DefaultParagraphFont"/>
    <w:link w:val="BalloonText"/>
    <w:uiPriority w:val="99"/>
    <w:semiHidden/>
    <w:rsid w:val="004D3152"/>
    <w:rPr>
      <w:rFonts w:ascii="Tahoma" w:hAnsi="Tahoma" w:cs="Tahoma"/>
      <w:sz w:val="16"/>
      <w:szCs w:val="16"/>
    </w:rPr>
  </w:style>
  <w:style w:type="character" w:styleId="Hyperlink">
    <w:name w:val="Hyperlink"/>
    <w:basedOn w:val="DefaultParagraphFont"/>
    <w:uiPriority w:val="99"/>
    <w:unhideWhenUsed/>
    <w:rsid w:val="004D3152"/>
    <w:rPr>
      <w:color w:val="0000FF" w:themeColor="hyperlink"/>
      <w:u w:val="single"/>
    </w:rPr>
  </w:style>
  <w:style w:type="paragraph" w:styleId="NoSpacing">
    <w:name w:val="No Spacing"/>
    <w:uiPriority w:val="1"/>
    <w:qFormat/>
    <w:rsid w:val="001510B5"/>
    <w:pPr>
      <w:spacing w:after="0" w:line="240" w:lineRule="auto"/>
    </w:pPr>
  </w:style>
  <w:style w:type="paragraph" w:styleId="ListParagraph">
    <w:name w:val="List Paragraph"/>
    <w:basedOn w:val="Normal"/>
    <w:uiPriority w:val="72"/>
    <w:qFormat/>
    <w:rsid w:val="005A0995"/>
    <w:pPr>
      <w:ind w:left="720"/>
      <w:contextualSpacing/>
    </w:pPr>
  </w:style>
  <w:style w:type="character" w:styleId="PageNumber">
    <w:name w:val="page number"/>
    <w:basedOn w:val="DefaultParagraphFont"/>
    <w:rsid w:val="0073171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73E92004"/>
    <w:pPr>
      <w:widowControl w:val="0"/>
    </w:pPr>
    <w:rPr>
      <w:rFonts w:ascii="Arial" w:eastAsia="Arial" w:hAnsi="Arial" w:cs="Arial"/>
      <w:sz w:val="22"/>
      <w:szCs w:val="22"/>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18165d-6a06-4fa3-80d9-81527df1b405">
      <Terms xmlns="http://schemas.microsoft.com/office/infopath/2007/PartnerControls"/>
    </lcf76f155ced4ddcb4097134ff3c332f>
    <TaxCatchAll xmlns="da69a5e2-c20d-4276-b451-dcba38121d06" xsi:nil="true"/>
    <SharedWithUsers xmlns="da69a5e2-c20d-4276-b451-dcba38121d06">
      <UserInfo>
        <DisplayName>Janet Hannan</DisplayName>
        <AccountId>178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70ED154ABF4F43B5BE971911ED9B5D" ma:contentTypeVersion="17" ma:contentTypeDescription="Create a new document." ma:contentTypeScope="" ma:versionID="aff71264d567063cc7053eaf364570b3">
  <xsd:schema xmlns:xsd="http://www.w3.org/2001/XMLSchema" xmlns:xs="http://www.w3.org/2001/XMLSchema" xmlns:p="http://schemas.microsoft.com/office/2006/metadata/properties" xmlns:ns2="5418165d-6a06-4fa3-80d9-81527df1b405" xmlns:ns3="da69a5e2-c20d-4276-b451-dcba38121d06" targetNamespace="http://schemas.microsoft.com/office/2006/metadata/properties" ma:root="true" ma:fieldsID="461e170b2f48cfc31d0c4dc7c730d8c6" ns2:_="" ns3:_="">
    <xsd:import namespace="5418165d-6a06-4fa3-80d9-81527df1b405"/>
    <xsd:import namespace="da69a5e2-c20d-4276-b451-dcba38121d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8165d-6a06-4fa3-80d9-81527df1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47be91-7152-41b8-8584-570569b13e7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9a5e2-c20d-4276-b451-dcba38121d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d952c7-3e23-479b-95a0-e243d2a0791c}" ma:internalName="TaxCatchAll" ma:showField="CatchAllData" ma:web="da69a5e2-c20d-4276-b451-dcba38121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EA36A-40A9-4954-805F-AE5398F0F19A}">
  <ds:schemaRefs>
    <ds:schemaRef ds:uri="http://schemas.microsoft.com/sharepoint/v3/contenttype/forms"/>
  </ds:schemaRefs>
</ds:datastoreItem>
</file>

<file path=customXml/itemProps2.xml><?xml version="1.0" encoding="utf-8"?>
<ds:datastoreItem xmlns:ds="http://schemas.openxmlformats.org/officeDocument/2006/customXml" ds:itemID="{1CE03EEE-24B3-42A9-AEF3-300AC66A79A2}">
  <ds:schemaRefs>
    <ds:schemaRef ds:uri="http://schemas.microsoft.com/office/2006/metadata/properties"/>
    <ds:schemaRef ds:uri="http://schemas.microsoft.com/office/infopath/2007/PartnerControls"/>
    <ds:schemaRef ds:uri="5418165d-6a06-4fa3-80d9-81527df1b405"/>
    <ds:schemaRef ds:uri="da69a5e2-c20d-4276-b451-dcba38121d06"/>
  </ds:schemaRefs>
</ds:datastoreItem>
</file>

<file path=customXml/itemProps3.xml><?xml version="1.0" encoding="utf-8"?>
<ds:datastoreItem xmlns:ds="http://schemas.openxmlformats.org/officeDocument/2006/customXml" ds:itemID="{75865EAE-DC34-4F39-9646-064BE8D7A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8165d-6a06-4fa3-80d9-81527df1b405"/>
    <ds:schemaRef ds:uri="da69a5e2-c20d-4276-b451-dcba3812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71C8D5-A780-486A-B2A8-02CE8392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1462</Words>
  <Characters>8339</Characters>
  <Application>Microsoft Office Word</Application>
  <DocSecurity>0</DocSecurity>
  <Lines>69</Lines>
  <Paragraphs>19</Paragraphs>
  <ScaleCrop>false</ScaleCrop>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Lisa Dorward</cp:lastModifiedBy>
  <cp:revision>3</cp:revision>
  <cp:lastPrinted>2025-03-12T16:23:00Z</cp:lastPrinted>
  <dcterms:created xsi:type="dcterms:W3CDTF">2025-09-24T10:50:00Z</dcterms:created>
  <dcterms:modified xsi:type="dcterms:W3CDTF">2025-09-24T10:50:00Z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0x0101006270ED154ABF4F43B5BE971911ED9B5D</vt:lpwstr>
  </property>
  <property fmtid="{D5CDD505-2E9C-101B-9397-08002B2CF9AE}" pid="3" name="Order">
    <vt:r8>241000</vt:r8>
  </property>
  <property fmtid="{D5CDD505-2E9C-101B-9397-08002B2CF9AE}" pid="4" name="AuthorIds_UIVersion_1024">
    <vt:lpwstr>13</vt:lpwstr>
  </property>
  <property fmtid="{D5CDD505-2E9C-101B-9397-08002B2CF9AE}" pid="5" name="MediaServiceImageTags">
    <vt:lpwstr/>
  </property>
</Properties>
</file>