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E2BC" w14:textId="77777777" w:rsidR="00F275B5" w:rsidRPr="00F275B5" w:rsidRDefault="00F275B5" w:rsidP="00E04F70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746AE2DA" wp14:editId="746AE2DB">
            <wp:simplePos x="0" y="0"/>
            <wp:positionH relativeFrom="margin">
              <wp:posOffset>-143838</wp:posOffset>
            </wp:positionH>
            <wp:positionV relativeFrom="paragraph">
              <wp:posOffset>230926</wp:posOffset>
            </wp:positionV>
            <wp:extent cx="6113139" cy="236306"/>
            <wp:effectExtent l="0" t="0" r="2540" b="0"/>
            <wp:wrapNone/>
            <wp:docPr id="3" name="Picture 3" descr="age u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 uk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605" cy="240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AE2BD" w14:textId="77777777" w:rsidR="00F275B5" w:rsidRDefault="00F275B5" w:rsidP="00D86CB1">
      <w:pPr>
        <w:spacing w:after="0"/>
        <w:rPr>
          <w:rFonts w:ascii="Arial" w:hAnsi="Arial" w:cs="Arial"/>
        </w:rPr>
      </w:pPr>
    </w:p>
    <w:p w14:paraId="746AE2BE" w14:textId="77777777" w:rsidR="00E04F70" w:rsidRDefault="00E04F70" w:rsidP="00D86CB1">
      <w:pPr>
        <w:spacing w:after="0"/>
        <w:rPr>
          <w:rFonts w:ascii="Arial" w:hAnsi="Arial" w:cs="Arial"/>
          <w:b/>
          <w:sz w:val="28"/>
          <w:szCs w:val="28"/>
        </w:rPr>
      </w:pPr>
    </w:p>
    <w:p w14:paraId="746AE2BF" w14:textId="77777777" w:rsidR="00F275B5" w:rsidRPr="00FC40B3" w:rsidRDefault="00F275B5" w:rsidP="00D86CB1">
      <w:pPr>
        <w:spacing w:after="0"/>
        <w:rPr>
          <w:rFonts w:ascii="Arial" w:hAnsi="Arial" w:cs="Arial"/>
          <w:b/>
          <w:sz w:val="28"/>
          <w:szCs w:val="28"/>
        </w:rPr>
      </w:pPr>
      <w:r w:rsidRPr="00FC40B3">
        <w:rPr>
          <w:rFonts w:ascii="Arial" w:hAnsi="Arial" w:cs="Arial"/>
          <w:b/>
          <w:sz w:val="28"/>
          <w:szCs w:val="28"/>
        </w:rPr>
        <w:t>Join our Team ….</w:t>
      </w:r>
      <w:r w:rsidR="00FC40B3">
        <w:rPr>
          <w:rFonts w:ascii="Arial" w:hAnsi="Arial" w:cs="Arial"/>
          <w:b/>
          <w:sz w:val="28"/>
          <w:szCs w:val="28"/>
        </w:rPr>
        <w:t xml:space="preserve"> </w:t>
      </w:r>
      <w:r w:rsidRPr="00FC40B3">
        <w:rPr>
          <w:rFonts w:ascii="Arial" w:hAnsi="Arial" w:cs="Arial"/>
          <w:b/>
          <w:sz w:val="28"/>
          <w:szCs w:val="28"/>
        </w:rPr>
        <w:t>Become a Trustee</w:t>
      </w:r>
    </w:p>
    <w:p w14:paraId="746AE2C0" w14:textId="77777777" w:rsidR="00F275B5" w:rsidRDefault="00F275B5" w:rsidP="00D86CB1">
      <w:pPr>
        <w:spacing w:after="0"/>
        <w:rPr>
          <w:rFonts w:ascii="Arial" w:hAnsi="Arial" w:cs="Arial"/>
        </w:rPr>
      </w:pPr>
    </w:p>
    <w:p w14:paraId="746AE2C1" w14:textId="77777777" w:rsidR="00F73799" w:rsidRDefault="00D86CB1" w:rsidP="00D86CB1">
      <w:pPr>
        <w:spacing w:after="0"/>
        <w:rPr>
          <w:rFonts w:ascii="Arial" w:hAnsi="Arial" w:cs="Arial"/>
        </w:rPr>
      </w:pPr>
      <w:r w:rsidRPr="00D86CB1">
        <w:rPr>
          <w:rFonts w:ascii="Arial" w:hAnsi="Arial" w:cs="Arial"/>
        </w:rPr>
        <w:t>Thank you for expressing an interest in becoming a Trustee with us. The information is this pack is designed to give you further information about the charity</w:t>
      </w:r>
      <w:r w:rsidR="00F275B5">
        <w:rPr>
          <w:rFonts w:ascii="Arial" w:hAnsi="Arial" w:cs="Arial"/>
        </w:rPr>
        <w:t xml:space="preserve"> and</w:t>
      </w:r>
      <w:r w:rsidRPr="00D86CB1">
        <w:rPr>
          <w:rFonts w:ascii="Arial" w:hAnsi="Arial" w:cs="Arial"/>
        </w:rPr>
        <w:t xml:space="preserve"> about what the role of a Trustee involves.</w:t>
      </w:r>
      <w:r>
        <w:rPr>
          <w:rFonts w:ascii="Arial" w:hAnsi="Arial" w:cs="Arial"/>
        </w:rPr>
        <w:t xml:space="preserve"> If you require any further </w:t>
      </w:r>
      <w:r w:rsidR="00F275B5">
        <w:rPr>
          <w:rFonts w:ascii="Arial" w:hAnsi="Arial" w:cs="Arial"/>
        </w:rPr>
        <w:t>information,</w:t>
      </w:r>
      <w:r>
        <w:rPr>
          <w:rFonts w:ascii="Arial" w:hAnsi="Arial" w:cs="Arial"/>
        </w:rPr>
        <w:t xml:space="preserve"> please do not hesitate to get in touch with the HR Department by emailing </w:t>
      </w:r>
      <w:hyperlink r:id="rId11" w:history="1">
        <w:r w:rsidRPr="003017A6">
          <w:rPr>
            <w:rStyle w:val="Hyperlink"/>
            <w:rFonts w:ascii="Arial" w:hAnsi="Arial" w:cs="Arial"/>
          </w:rPr>
          <w:t>hr@ageukcheshire.org.uk</w:t>
        </w:r>
      </w:hyperlink>
      <w:r>
        <w:rPr>
          <w:rFonts w:ascii="Arial" w:hAnsi="Arial" w:cs="Arial"/>
        </w:rPr>
        <w:t xml:space="preserve"> or by calling 01606 539775.</w:t>
      </w:r>
    </w:p>
    <w:p w14:paraId="746AE2C2" w14:textId="77777777" w:rsidR="00D86CB1" w:rsidRDefault="00D86CB1" w:rsidP="00D86CB1">
      <w:pPr>
        <w:spacing w:after="0"/>
        <w:rPr>
          <w:rFonts w:ascii="Arial" w:hAnsi="Arial" w:cs="Arial"/>
        </w:rPr>
      </w:pPr>
    </w:p>
    <w:p w14:paraId="746AE2C3" w14:textId="77777777" w:rsidR="00D86CB1" w:rsidRPr="00D86CB1" w:rsidRDefault="00D86CB1" w:rsidP="00D86CB1">
      <w:pPr>
        <w:spacing w:after="0"/>
        <w:rPr>
          <w:rFonts w:ascii="Arial" w:hAnsi="Arial" w:cs="Arial"/>
          <w:b/>
          <w:u w:val="single"/>
        </w:rPr>
      </w:pPr>
      <w:r w:rsidRPr="00D86CB1">
        <w:rPr>
          <w:rFonts w:ascii="Arial" w:hAnsi="Arial" w:cs="Arial"/>
          <w:b/>
          <w:u w:val="single"/>
        </w:rPr>
        <w:t>Background</w:t>
      </w:r>
    </w:p>
    <w:p w14:paraId="746AE2C4" w14:textId="273BC3B5" w:rsidR="00D86CB1" w:rsidRPr="00D86CB1" w:rsidRDefault="00D86CB1" w:rsidP="00D86CB1">
      <w:pPr>
        <w:spacing w:after="0" w:line="285" w:lineRule="auto"/>
        <w:rPr>
          <w:rFonts w:ascii="Arial" w:eastAsia="Times New Roman" w:hAnsi="Arial" w:cs="Arial"/>
          <w:color w:val="000000"/>
          <w:kern w:val="2"/>
          <w:lang w:eastAsia="en-GB"/>
        </w:rPr>
      </w:pP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>Age UK Cheshire has been established since 1983 and has been providing services since that time to enhance later life for older people in Cheshire.  With an annual turnover of £3m, our workforce of 1</w:t>
      </w:r>
      <w:r w:rsidR="0043287E">
        <w:rPr>
          <w:rFonts w:ascii="Arial" w:eastAsia="Times New Roman" w:hAnsi="Arial" w:cs="Arial"/>
          <w:color w:val="000000"/>
          <w:kern w:val="2"/>
          <w:lang w:eastAsia="en-GB"/>
        </w:rPr>
        <w:t>10</w:t>
      </w: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 xml:space="preserve"> employees and 2</w:t>
      </w:r>
      <w:r w:rsidR="0043287E">
        <w:rPr>
          <w:rFonts w:ascii="Arial" w:eastAsia="Times New Roman" w:hAnsi="Arial" w:cs="Arial"/>
          <w:color w:val="000000"/>
          <w:kern w:val="2"/>
          <w:lang w:eastAsia="en-GB"/>
        </w:rPr>
        <w:t>10</w:t>
      </w: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 xml:space="preserve"> volunteers provide support to over 10,000 people annually.  </w:t>
      </w:r>
    </w:p>
    <w:p w14:paraId="746AE2C5" w14:textId="77777777" w:rsidR="00D86CB1" w:rsidRPr="00D86CB1" w:rsidRDefault="00D86CB1" w:rsidP="00D86CB1">
      <w:pPr>
        <w:spacing w:after="0" w:line="285" w:lineRule="auto"/>
        <w:rPr>
          <w:rFonts w:ascii="Arial" w:eastAsia="Times New Roman" w:hAnsi="Arial" w:cs="Arial"/>
          <w:color w:val="000000"/>
          <w:kern w:val="2"/>
          <w:lang w:eastAsia="en-GB"/>
        </w:rPr>
      </w:pP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> </w:t>
      </w:r>
    </w:p>
    <w:p w14:paraId="746AE2C6" w14:textId="77777777" w:rsidR="00D86CB1" w:rsidRDefault="00D86CB1" w:rsidP="00D86CB1">
      <w:pPr>
        <w:spacing w:after="0" w:line="285" w:lineRule="auto"/>
        <w:rPr>
          <w:rFonts w:ascii="Arial" w:eastAsia="Times New Roman" w:hAnsi="Arial" w:cs="Arial"/>
          <w:color w:val="000000"/>
          <w:kern w:val="2"/>
          <w:lang w:eastAsia="en-GB"/>
        </w:rPr>
      </w:pP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>The organisation is governed by a board of trustees with various backgrounds and skills and we would like to expand our board to help the organisation develop further.</w:t>
      </w:r>
    </w:p>
    <w:p w14:paraId="746AE2C7" w14:textId="77777777" w:rsidR="00D86CB1" w:rsidRDefault="00D86CB1" w:rsidP="00D86CB1">
      <w:pPr>
        <w:spacing w:after="0" w:line="285" w:lineRule="auto"/>
        <w:rPr>
          <w:rFonts w:ascii="Arial" w:eastAsia="Times New Roman" w:hAnsi="Arial" w:cs="Arial"/>
          <w:color w:val="000000"/>
          <w:kern w:val="2"/>
          <w:lang w:eastAsia="en-GB"/>
        </w:rPr>
      </w:pPr>
    </w:p>
    <w:p w14:paraId="746AE2C8" w14:textId="77777777" w:rsidR="00D86CB1" w:rsidRPr="00D86CB1" w:rsidRDefault="00D86CB1" w:rsidP="00D86CB1">
      <w:pPr>
        <w:spacing w:after="0" w:line="285" w:lineRule="auto"/>
        <w:rPr>
          <w:rFonts w:ascii="Arial" w:eastAsia="Times New Roman" w:hAnsi="Arial" w:cs="Arial"/>
          <w:b/>
          <w:color w:val="000000"/>
          <w:kern w:val="2"/>
          <w:u w:val="single"/>
          <w:lang w:eastAsia="en-GB"/>
        </w:rPr>
      </w:pPr>
      <w:r w:rsidRPr="00D86CB1">
        <w:rPr>
          <w:rFonts w:ascii="Arial" w:eastAsia="Times New Roman" w:hAnsi="Arial" w:cs="Arial"/>
          <w:b/>
          <w:color w:val="000000"/>
          <w:kern w:val="2"/>
          <w:u w:val="single"/>
          <w:lang w:eastAsia="en-GB"/>
        </w:rPr>
        <w:t>The role of Trustee</w:t>
      </w:r>
    </w:p>
    <w:p w14:paraId="746AE2C9" w14:textId="77777777" w:rsidR="00D86CB1" w:rsidRPr="00D86CB1" w:rsidRDefault="00D86CB1" w:rsidP="00D86CB1">
      <w:pPr>
        <w:widowControl w:val="0"/>
        <w:spacing w:after="0" w:line="285" w:lineRule="auto"/>
        <w:rPr>
          <w:rFonts w:ascii="Arial" w:eastAsia="Times New Roman" w:hAnsi="Arial" w:cs="Arial"/>
          <w:bCs/>
          <w:kern w:val="2"/>
          <w:lang w:eastAsia="en-GB"/>
        </w:rPr>
      </w:pPr>
      <w:r w:rsidRPr="00D86CB1">
        <w:rPr>
          <w:rFonts w:ascii="Arial" w:eastAsia="Times New Roman" w:hAnsi="Arial" w:cs="Arial"/>
          <w:bCs/>
          <w:kern w:val="2"/>
          <w:lang w:eastAsia="en-GB"/>
        </w:rPr>
        <w:t xml:space="preserve">We want board members who want to make a difference to the lives of older people and to </w:t>
      </w:r>
    </w:p>
    <w:p w14:paraId="746AE2CA" w14:textId="77777777" w:rsidR="00D86CB1" w:rsidRDefault="00D86CB1" w:rsidP="00D86CB1">
      <w:pPr>
        <w:widowControl w:val="0"/>
        <w:spacing w:after="0" w:line="285" w:lineRule="auto"/>
        <w:rPr>
          <w:rFonts w:ascii="Arial" w:eastAsia="Times New Roman" w:hAnsi="Arial" w:cs="Arial"/>
          <w:bCs/>
          <w:kern w:val="2"/>
          <w:lang w:eastAsia="en-GB"/>
        </w:rPr>
      </w:pPr>
      <w:r w:rsidRPr="00D86CB1">
        <w:rPr>
          <w:rFonts w:ascii="Arial" w:eastAsia="Times New Roman" w:hAnsi="Arial" w:cs="Arial"/>
          <w:bCs/>
          <w:kern w:val="2"/>
          <w:lang w:eastAsia="en-GB"/>
        </w:rPr>
        <w:t>ensure that their voice is heard.  We welcome applications from people of all ages and backgrounds. Although previous board experience is beneficial it is not essential</w:t>
      </w:r>
      <w:r>
        <w:rPr>
          <w:rFonts w:ascii="Arial" w:eastAsia="Times New Roman" w:hAnsi="Arial" w:cs="Arial"/>
          <w:bCs/>
          <w:kern w:val="2"/>
          <w:lang w:eastAsia="en-GB"/>
        </w:rPr>
        <w:t>.</w:t>
      </w:r>
    </w:p>
    <w:p w14:paraId="746AE2CB" w14:textId="77777777" w:rsidR="00D86CB1" w:rsidRDefault="00D86CB1" w:rsidP="00D86CB1">
      <w:pPr>
        <w:widowControl w:val="0"/>
        <w:spacing w:after="0" w:line="285" w:lineRule="auto"/>
        <w:rPr>
          <w:rFonts w:ascii="Arial" w:eastAsia="Times New Roman" w:hAnsi="Arial" w:cs="Arial"/>
          <w:bCs/>
          <w:kern w:val="2"/>
          <w:lang w:eastAsia="en-GB"/>
        </w:rPr>
      </w:pPr>
    </w:p>
    <w:p w14:paraId="746AE2CC" w14:textId="77777777" w:rsidR="00D86CB1" w:rsidRPr="00D86CB1" w:rsidRDefault="00D86CB1" w:rsidP="00D86CB1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"/>
          <w:lang w:eastAsia="en-GB"/>
        </w:rPr>
      </w:pP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 xml:space="preserve">We expect the time commitment needed for this role to vary depending on availability, however it is expected that duties would </w:t>
      </w:r>
      <w:r w:rsidR="00F275B5" w:rsidRPr="00D86CB1">
        <w:rPr>
          <w:rFonts w:ascii="Arial" w:eastAsia="Times New Roman" w:hAnsi="Arial" w:cs="Arial"/>
          <w:color w:val="000000"/>
          <w:kern w:val="2"/>
          <w:lang w:eastAsia="en-GB"/>
        </w:rPr>
        <w:t>include: -</w:t>
      </w:r>
    </w:p>
    <w:p w14:paraId="746AE2CD" w14:textId="77777777" w:rsidR="00D86CB1" w:rsidRPr="00D86CB1" w:rsidRDefault="00D86CB1" w:rsidP="00D86CB1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"/>
          <w:lang w:eastAsia="en-GB"/>
        </w:rPr>
      </w:pP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> </w:t>
      </w:r>
    </w:p>
    <w:p w14:paraId="746AE2CE" w14:textId="77777777" w:rsidR="00D86CB1" w:rsidRPr="00D86CB1" w:rsidRDefault="00D86CB1" w:rsidP="00680043">
      <w:pPr>
        <w:pStyle w:val="ListParagraph"/>
        <w:widowControl w:val="0"/>
        <w:numPr>
          <w:ilvl w:val="0"/>
          <w:numId w:val="1"/>
        </w:numPr>
        <w:spacing w:after="0" w:line="285" w:lineRule="auto"/>
        <w:rPr>
          <w:rFonts w:ascii="Arial" w:eastAsia="Times New Roman" w:hAnsi="Arial" w:cs="Arial"/>
          <w:bCs/>
          <w:color w:val="000000"/>
          <w:kern w:val="2"/>
          <w:lang w:eastAsia="en-GB"/>
        </w:rPr>
      </w:pPr>
      <w:r w:rsidRPr="00D86CB1">
        <w:rPr>
          <w:rFonts w:ascii="Arial" w:eastAsia="Times New Roman" w:hAnsi="Arial" w:cs="Arial"/>
          <w:bCs/>
          <w:color w:val="000000"/>
          <w:kern w:val="2"/>
          <w:lang w:eastAsia="en-GB"/>
        </w:rPr>
        <w:t>Attendance at our quarterly board meetings with time in between to read papers and carry out small actions </w:t>
      </w:r>
    </w:p>
    <w:p w14:paraId="746AE2CF" w14:textId="77777777" w:rsidR="00D86CB1" w:rsidRPr="00D86CB1" w:rsidRDefault="00D86CB1" w:rsidP="00680043">
      <w:pPr>
        <w:pStyle w:val="ListParagraph"/>
        <w:widowControl w:val="0"/>
        <w:numPr>
          <w:ilvl w:val="0"/>
          <w:numId w:val="1"/>
        </w:numPr>
        <w:spacing w:after="0" w:line="285" w:lineRule="auto"/>
        <w:rPr>
          <w:rFonts w:ascii="Arial" w:eastAsia="Times New Roman" w:hAnsi="Arial" w:cs="Arial"/>
          <w:bCs/>
          <w:color w:val="000000"/>
          <w:kern w:val="2"/>
          <w:lang w:eastAsia="en-GB"/>
        </w:rPr>
      </w:pPr>
      <w:r w:rsidRPr="00F275B5">
        <w:rPr>
          <w:rFonts w:ascii="Arial" w:eastAsia="Times New Roman" w:hAnsi="Arial" w:cs="Arial"/>
          <w:bCs/>
          <w:color w:val="000000"/>
          <w:kern w:val="2"/>
          <w:lang w:eastAsia="en-GB"/>
        </w:rPr>
        <w:t xml:space="preserve">Attendance at quarterly sub-committee meetings </w:t>
      </w:r>
      <w:r w:rsidRPr="00D86CB1">
        <w:rPr>
          <w:rFonts w:ascii="Arial" w:eastAsia="Times New Roman" w:hAnsi="Arial" w:cs="Arial"/>
          <w:bCs/>
          <w:color w:val="000000"/>
          <w:kern w:val="2"/>
          <w:lang w:eastAsia="en-GB"/>
        </w:rPr>
        <w:t> </w:t>
      </w:r>
    </w:p>
    <w:p w14:paraId="746AE2D0" w14:textId="77777777" w:rsidR="00D86CB1" w:rsidRPr="00D86CB1" w:rsidRDefault="00F275B5" w:rsidP="00680043">
      <w:pPr>
        <w:pStyle w:val="ListParagraph"/>
        <w:widowControl w:val="0"/>
        <w:numPr>
          <w:ilvl w:val="0"/>
          <w:numId w:val="1"/>
        </w:numPr>
        <w:spacing w:after="0" w:line="285" w:lineRule="auto"/>
        <w:rPr>
          <w:rFonts w:ascii="Arial" w:eastAsia="Times New Roman" w:hAnsi="Arial" w:cs="Arial"/>
          <w:bCs/>
          <w:color w:val="000000"/>
          <w:kern w:val="2"/>
          <w:lang w:eastAsia="en-GB"/>
        </w:rPr>
      </w:pPr>
      <w:r w:rsidRPr="00F275B5">
        <w:rPr>
          <w:rFonts w:ascii="Arial" w:eastAsia="Times New Roman" w:hAnsi="Arial" w:cs="Arial"/>
          <w:color w:val="000000"/>
          <w:kern w:val="28"/>
          <w:lang w:eastAsia="en-GB"/>
        </w:rPr>
        <w:t>E</w:t>
      </w:r>
      <w:r w:rsidR="00D86CB1" w:rsidRPr="00F275B5">
        <w:rPr>
          <w:rFonts w:ascii="Arial" w:eastAsia="Times New Roman" w:hAnsi="Arial" w:cs="Arial"/>
          <w:bCs/>
          <w:color w:val="000000"/>
          <w:kern w:val="2"/>
          <w:lang w:eastAsia="en-GB"/>
        </w:rPr>
        <w:t xml:space="preserve">ngaging with Age UK Cheshire activities, </w:t>
      </w:r>
      <w:r w:rsidR="00D86CB1" w:rsidRPr="00D86CB1">
        <w:rPr>
          <w:rFonts w:ascii="Arial" w:eastAsia="Times New Roman" w:hAnsi="Arial" w:cs="Arial"/>
          <w:bCs/>
          <w:color w:val="000000"/>
          <w:kern w:val="2"/>
          <w:lang w:eastAsia="en-GB"/>
        </w:rPr>
        <w:t>projects, training and events</w:t>
      </w:r>
    </w:p>
    <w:p w14:paraId="746AE2D1" w14:textId="77777777" w:rsidR="00D86CB1" w:rsidRPr="00D86CB1" w:rsidRDefault="00D86CB1" w:rsidP="00D86CB1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"/>
          <w:lang w:eastAsia="en-GB"/>
        </w:rPr>
      </w:pP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> </w:t>
      </w:r>
    </w:p>
    <w:p w14:paraId="746AE2D2" w14:textId="77777777" w:rsidR="00D86CB1" w:rsidRPr="00D86CB1" w:rsidRDefault="00D86CB1" w:rsidP="00D86CB1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"/>
          <w:lang w:eastAsia="en-GB"/>
        </w:rPr>
      </w:pP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 xml:space="preserve">The board has identified key skills which would complement our current team and help us </w:t>
      </w:r>
    </w:p>
    <w:p w14:paraId="746AE2D3" w14:textId="78134440" w:rsidR="00D86CB1" w:rsidRDefault="00D86CB1" w:rsidP="00D86CB1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"/>
          <w:lang w:eastAsia="en-GB"/>
        </w:rPr>
      </w:pP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 xml:space="preserve">develop in the future which include; </w:t>
      </w:r>
      <w:r w:rsidR="00B61E47">
        <w:rPr>
          <w:rFonts w:ascii="Arial" w:eastAsia="Times New Roman" w:hAnsi="Arial" w:cs="Arial"/>
          <w:color w:val="000000"/>
          <w:kern w:val="2"/>
          <w:lang w:eastAsia="en-GB"/>
        </w:rPr>
        <w:t>commercial, business, m</w:t>
      </w:r>
      <w:r w:rsidRPr="00D86CB1">
        <w:rPr>
          <w:rFonts w:ascii="Arial" w:eastAsia="Times New Roman" w:hAnsi="Arial" w:cs="Arial"/>
          <w:color w:val="000000"/>
          <w:kern w:val="2"/>
          <w:lang w:eastAsia="en-GB"/>
        </w:rPr>
        <w:t xml:space="preserve">arketing, campaigning, </w:t>
      </w:r>
      <w:r w:rsidR="00B61E47">
        <w:rPr>
          <w:rFonts w:ascii="Arial" w:eastAsia="Times New Roman" w:hAnsi="Arial" w:cs="Arial"/>
          <w:color w:val="000000"/>
          <w:kern w:val="2"/>
          <w:lang w:eastAsia="en-GB"/>
        </w:rPr>
        <w:t>finance and person-centred practice.</w:t>
      </w:r>
    </w:p>
    <w:p w14:paraId="746AE2D4" w14:textId="77777777" w:rsidR="00F275B5" w:rsidRDefault="00F275B5" w:rsidP="00D86CB1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"/>
          <w:lang w:eastAsia="en-GB"/>
        </w:rPr>
      </w:pPr>
    </w:p>
    <w:p w14:paraId="746AE2D5" w14:textId="77777777" w:rsidR="00F275B5" w:rsidRPr="00F275B5" w:rsidRDefault="00F275B5" w:rsidP="00D86CB1">
      <w:pPr>
        <w:spacing w:after="0" w:line="285" w:lineRule="auto"/>
        <w:jc w:val="both"/>
        <w:rPr>
          <w:rFonts w:ascii="Arial" w:eastAsia="Times New Roman" w:hAnsi="Arial" w:cs="Arial"/>
          <w:b/>
          <w:color w:val="000000"/>
          <w:kern w:val="2"/>
          <w:u w:val="single"/>
          <w:lang w:eastAsia="en-GB"/>
        </w:rPr>
      </w:pPr>
      <w:r w:rsidRPr="00F275B5">
        <w:rPr>
          <w:rFonts w:ascii="Arial" w:eastAsia="Times New Roman" w:hAnsi="Arial" w:cs="Arial"/>
          <w:b/>
          <w:color w:val="000000"/>
          <w:kern w:val="2"/>
          <w:u w:val="single"/>
          <w:lang w:eastAsia="en-GB"/>
        </w:rPr>
        <w:t>Further information</w:t>
      </w:r>
    </w:p>
    <w:p w14:paraId="746AE2D6" w14:textId="77777777" w:rsidR="00F275B5" w:rsidRDefault="001F5388" w:rsidP="00D86CB1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"/>
          <w:lang w:eastAsia="en-GB"/>
        </w:rPr>
      </w:pPr>
      <w:r>
        <w:rPr>
          <w:rFonts w:ascii="Arial" w:eastAsia="Times New Roman" w:hAnsi="Arial" w:cs="Arial"/>
          <w:color w:val="000000"/>
          <w:kern w:val="2"/>
          <w:lang w:eastAsia="en-GB"/>
        </w:rPr>
        <w:t xml:space="preserve">Please find enclosed a </w:t>
      </w:r>
      <w:r w:rsidR="00F275B5">
        <w:rPr>
          <w:rFonts w:ascii="Arial" w:eastAsia="Times New Roman" w:hAnsi="Arial" w:cs="Arial"/>
          <w:color w:val="000000"/>
          <w:kern w:val="2"/>
          <w:lang w:eastAsia="en-GB"/>
        </w:rPr>
        <w:t>Trustee Role Description and a link below to the Charity Commissions website as they have produced supporting guidelines</w:t>
      </w:r>
      <w:r>
        <w:rPr>
          <w:rFonts w:ascii="Arial" w:eastAsia="Times New Roman" w:hAnsi="Arial" w:cs="Arial"/>
          <w:color w:val="000000"/>
          <w:kern w:val="2"/>
          <w:lang w:eastAsia="en-GB"/>
        </w:rPr>
        <w:t>.</w:t>
      </w:r>
    </w:p>
    <w:p w14:paraId="746AE2D7" w14:textId="77777777" w:rsidR="00F275B5" w:rsidRDefault="00F275B5" w:rsidP="00D86CB1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"/>
          <w:lang w:eastAsia="en-GB"/>
        </w:rPr>
      </w:pPr>
    </w:p>
    <w:p w14:paraId="746AE2D8" w14:textId="77777777" w:rsidR="00F275B5" w:rsidRPr="00D86CB1" w:rsidRDefault="000329A4" w:rsidP="00D86CB1">
      <w:pPr>
        <w:spacing w:after="0" w:line="285" w:lineRule="auto"/>
        <w:jc w:val="both"/>
        <w:rPr>
          <w:rFonts w:ascii="Arial" w:eastAsia="Times New Roman" w:hAnsi="Arial" w:cs="Arial"/>
          <w:color w:val="000000"/>
          <w:kern w:val="2"/>
          <w:lang w:eastAsia="en-GB"/>
        </w:rPr>
      </w:pPr>
      <w:hyperlink r:id="rId12" w:history="1">
        <w:r w:rsidR="00F275B5" w:rsidRPr="003017A6">
          <w:rPr>
            <w:rStyle w:val="Hyperlink"/>
            <w:rFonts w:ascii="Arial" w:eastAsia="Times New Roman" w:hAnsi="Arial" w:cs="Arial"/>
            <w:kern w:val="2"/>
            <w:lang w:eastAsia="en-GB"/>
          </w:rPr>
          <w:t>https://assets.publishing.service.gov.uk/government/uploads/system/uploads/attachment_data/file/734288/CC3_may18.pdf</w:t>
        </w:r>
      </w:hyperlink>
      <w:r w:rsidR="00F275B5">
        <w:rPr>
          <w:rFonts w:ascii="Arial" w:eastAsia="Times New Roman" w:hAnsi="Arial" w:cs="Arial"/>
          <w:color w:val="000000"/>
          <w:kern w:val="2"/>
          <w:lang w:eastAsia="en-GB"/>
        </w:rPr>
        <w:t xml:space="preserve"> </w:t>
      </w:r>
    </w:p>
    <w:p w14:paraId="746AE2D9" w14:textId="77777777" w:rsidR="00D86CB1" w:rsidRPr="00D86CB1" w:rsidRDefault="00D86CB1" w:rsidP="00D86CB1"/>
    <w:sectPr w:rsidR="00D86CB1" w:rsidRPr="00D86CB1" w:rsidSect="00F716D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45B1" w14:textId="77777777" w:rsidR="000329A4" w:rsidRDefault="000329A4" w:rsidP="00E04F70">
      <w:pPr>
        <w:spacing w:after="0" w:line="240" w:lineRule="auto"/>
      </w:pPr>
      <w:r>
        <w:separator/>
      </w:r>
    </w:p>
  </w:endnote>
  <w:endnote w:type="continuationSeparator" w:id="0">
    <w:p w14:paraId="64AD0257" w14:textId="77777777" w:rsidR="000329A4" w:rsidRDefault="000329A4" w:rsidP="00E0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3163" w14:textId="77777777" w:rsidR="000329A4" w:rsidRDefault="000329A4" w:rsidP="00E04F70">
      <w:pPr>
        <w:spacing w:after="0" w:line="240" w:lineRule="auto"/>
      </w:pPr>
      <w:r>
        <w:separator/>
      </w:r>
    </w:p>
  </w:footnote>
  <w:footnote w:type="continuationSeparator" w:id="0">
    <w:p w14:paraId="60D21EE8" w14:textId="77777777" w:rsidR="000329A4" w:rsidRDefault="000329A4" w:rsidP="00E0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E2E0" w14:textId="77777777" w:rsidR="00680043" w:rsidRDefault="00680043" w:rsidP="00E04F70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6AE2E3" wp14:editId="746AE2E4">
          <wp:simplePos x="0" y="0"/>
          <wp:positionH relativeFrom="column">
            <wp:posOffset>-832207</wp:posOffset>
          </wp:positionH>
          <wp:positionV relativeFrom="paragraph">
            <wp:posOffset>-339604</wp:posOffset>
          </wp:positionV>
          <wp:extent cx="1257300" cy="778510"/>
          <wp:effectExtent l="0" t="0" r="0" b="2540"/>
          <wp:wrapTight wrapText="bothSides">
            <wp:wrapPolygon edited="0">
              <wp:start x="0" y="0"/>
              <wp:lineTo x="0" y="21142"/>
              <wp:lineTo x="21273" y="21142"/>
              <wp:lineTo x="21273" y="0"/>
              <wp:lineTo x="0" y="0"/>
            </wp:wrapPolygon>
          </wp:wrapTight>
          <wp:docPr id="4" name="Picture 4" descr="Age UK Cheshire Logo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ge UK Cheshire Logo CMYK 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6AE2E1" w14:textId="77777777" w:rsidR="00680043" w:rsidRDefault="00680043">
    <w:pPr>
      <w:pStyle w:val="Header"/>
    </w:pPr>
  </w:p>
  <w:p w14:paraId="746AE2E2" w14:textId="77777777" w:rsidR="00680043" w:rsidRDefault="0068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A0C46"/>
    <w:multiLevelType w:val="hybridMultilevel"/>
    <w:tmpl w:val="8A00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CB1"/>
    <w:rsid w:val="000329A4"/>
    <w:rsid w:val="00195311"/>
    <w:rsid w:val="001F5388"/>
    <w:rsid w:val="0043287E"/>
    <w:rsid w:val="00574BA8"/>
    <w:rsid w:val="00676807"/>
    <w:rsid w:val="00680043"/>
    <w:rsid w:val="00B61E47"/>
    <w:rsid w:val="00D86CB1"/>
    <w:rsid w:val="00E04F70"/>
    <w:rsid w:val="00F275B5"/>
    <w:rsid w:val="00F716D7"/>
    <w:rsid w:val="00F73799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E2BC"/>
  <w15:docId w15:val="{204481E4-1875-4C28-9634-5129F7F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C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C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C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75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70"/>
  </w:style>
  <w:style w:type="paragraph" w:styleId="Footer">
    <w:name w:val="footer"/>
    <w:basedOn w:val="Normal"/>
    <w:link w:val="FooterChar"/>
    <w:uiPriority w:val="99"/>
    <w:unhideWhenUsed/>
    <w:rsid w:val="00E0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734288/CC3_may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geukcheshi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6C6BFCC338A4AAAD98867A826782F" ma:contentTypeVersion="7" ma:contentTypeDescription="Create a new document." ma:contentTypeScope="" ma:versionID="67d7f8fdf4cdd8749492b2247b89e079">
  <xsd:schema xmlns:xsd="http://www.w3.org/2001/XMLSchema" xmlns:xs="http://www.w3.org/2001/XMLSchema" xmlns:p="http://schemas.microsoft.com/office/2006/metadata/properties" xmlns:ns2="b24afd96-552f-49ba-8139-8d9391f740ea" targetNamespace="http://schemas.microsoft.com/office/2006/metadata/properties" ma:root="true" ma:fieldsID="246b0974cf442747151de6c31ffc52ee" ns2:_="">
    <xsd:import namespace="b24afd96-552f-49ba-8139-8d9391f74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fd96-552f-49ba-8139-8d9391f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9EAF3-FCEF-4B21-A03E-F090448D1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DA8DB-BC2F-4E27-8C3F-70CA82377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10EE5-94C4-4868-94BD-C4A2E214B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fd96-552f-49ba-8139-8d9391f74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Cooper</dc:creator>
  <cp:keywords/>
  <dc:description/>
  <cp:lastModifiedBy>Claire Cooper</cp:lastModifiedBy>
  <cp:revision>8</cp:revision>
  <cp:lastPrinted>2018-09-17T13:03:00Z</cp:lastPrinted>
  <dcterms:created xsi:type="dcterms:W3CDTF">2018-08-28T13:42:00Z</dcterms:created>
  <dcterms:modified xsi:type="dcterms:W3CDTF">2019-08-27T11:07:00Z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0x010100B336C6BFCC338A4AAAD98867A826782F</vt:lpwstr>
  </property>
</Properties>
</file>