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D4F57" w14:textId="72945723" w:rsidR="00A04F8E" w:rsidRPr="00FC0587" w:rsidRDefault="00FC0587" w:rsidP="00FC0587">
      <w:pPr>
        <w:pStyle w:val="Title"/>
        <w:jc w:val="left"/>
        <w:rPr>
          <w:rFonts w:ascii="Arial" w:hAnsi="Arial" w:cs="Arial"/>
          <w:szCs w:val="24"/>
        </w:rPr>
      </w:pPr>
      <w:r w:rsidRPr="003475D5">
        <w:rPr>
          <w:rFonts w:ascii="Arial" w:hAnsi="Arial" w:cs="Arial"/>
          <w:b w:val="0"/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23EDB77A" wp14:editId="6E6ADEA4">
            <wp:simplePos x="0" y="0"/>
            <wp:positionH relativeFrom="margin">
              <wp:posOffset>-327660</wp:posOffset>
            </wp:positionH>
            <wp:positionV relativeFrom="paragraph">
              <wp:posOffset>-807720</wp:posOffset>
            </wp:positionV>
            <wp:extent cx="3276000" cy="1350000"/>
            <wp:effectExtent l="0" t="0" r="635" b="0"/>
            <wp:wrapNone/>
            <wp:docPr id="1660416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416336" name="Picture 16604163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000" cy="13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A99C11" w14:textId="77777777" w:rsidR="00A04F8E" w:rsidRPr="00FC0587" w:rsidRDefault="00A04F8E" w:rsidP="00FC0587">
      <w:pPr>
        <w:pStyle w:val="Title"/>
        <w:jc w:val="left"/>
        <w:rPr>
          <w:rFonts w:ascii="Arial" w:hAnsi="Arial" w:cs="Arial"/>
          <w:szCs w:val="24"/>
        </w:rPr>
      </w:pPr>
    </w:p>
    <w:p w14:paraId="0DD4FB64" w14:textId="77777777" w:rsidR="00A04F8E" w:rsidRPr="00FC0587" w:rsidRDefault="00A04F8E" w:rsidP="00FC0587">
      <w:pPr>
        <w:pStyle w:val="Title"/>
        <w:jc w:val="left"/>
        <w:rPr>
          <w:rFonts w:ascii="Arial" w:hAnsi="Arial" w:cs="Arial"/>
          <w:szCs w:val="24"/>
        </w:rPr>
      </w:pPr>
    </w:p>
    <w:p w14:paraId="3EBCDC2F" w14:textId="77777777" w:rsidR="00A04F8E" w:rsidRPr="00FC0587" w:rsidRDefault="00A04F8E" w:rsidP="00FC0587">
      <w:pPr>
        <w:pStyle w:val="Title"/>
        <w:jc w:val="left"/>
        <w:rPr>
          <w:rFonts w:ascii="Arial" w:hAnsi="Arial" w:cs="Arial"/>
          <w:szCs w:val="24"/>
        </w:rPr>
      </w:pPr>
      <w:r w:rsidRPr="00FC0587">
        <w:rPr>
          <w:rFonts w:ascii="Arial" w:hAnsi="Arial" w:cs="Arial"/>
          <w:szCs w:val="24"/>
        </w:rPr>
        <w:t>Age Concern Durham County trading as Age UK County Durham</w:t>
      </w:r>
    </w:p>
    <w:p w14:paraId="6E57BB08" w14:textId="77777777" w:rsidR="00A04F8E" w:rsidRPr="00FC0587" w:rsidRDefault="00A04F8E" w:rsidP="00FC0587">
      <w:pPr>
        <w:pStyle w:val="Title"/>
        <w:tabs>
          <w:tab w:val="left" w:pos="1873"/>
        </w:tabs>
        <w:jc w:val="left"/>
        <w:rPr>
          <w:rFonts w:ascii="Arial" w:hAnsi="Arial" w:cs="Arial"/>
          <w:bCs/>
          <w:szCs w:val="24"/>
        </w:rPr>
      </w:pPr>
      <w:r w:rsidRPr="00FC0587">
        <w:rPr>
          <w:rFonts w:ascii="Arial" w:hAnsi="Arial" w:cs="Arial"/>
          <w:bCs/>
          <w:szCs w:val="24"/>
        </w:rPr>
        <w:tab/>
      </w:r>
    </w:p>
    <w:p w14:paraId="36AF1872" w14:textId="77777777" w:rsidR="00A04F8E" w:rsidRPr="00FC0587" w:rsidRDefault="00A04F8E" w:rsidP="00FC0587">
      <w:pPr>
        <w:pStyle w:val="Title"/>
        <w:jc w:val="left"/>
        <w:rPr>
          <w:rFonts w:ascii="Arial" w:hAnsi="Arial" w:cs="Arial"/>
          <w:bCs/>
          <w:szCs w:val="24"/>
        </w:rPr>
      </w:pPr>
      <w:r w:rsidRPr="00FC0587">
        <w:rPr>
          <w:rFonts w:ascii="Arial" w:hAnsi="Arial" w:cs="Arial"/>
          <w:bCs/>
          <w:szCs w:val="24"/>
        </w:rPr>
        <w:t>JOB DESCRIPTION</w:t>
      </w:r>
    </w:p>
    <w:p w14:paraId="4907CEA6" w14:textId="77777777" w:rsidR="00CF3D24" w:rsidRPr="00FC0587" w:rsidRDefault="00CF3D24" w:rsidP="00FC0587">
      <w:pPr>
        <w:spacing w:after="0" w:line="240" w:lineRule="auto"/>
        <w:ind w:left="2127" w:firstLine="33"/>
        <w:rPr>
          <w:rFonts w:ascii="Arial" w:hAnsi="Arial" w:cs="Arial"/>
          <w:sz w:val="24"/>
          <w:szCs w:val="24"/>
        </w:rPr>
      </w:pPr>
    </w:p>
    <w:p w14:paraId="592BA7EE" w14:textId="7AAC20C8" w:rsidR="00CF3D24" w:rsidRPr="004540D9" w:rsidRDefault="00CF3D24" w:rsidP="00FC0587">
      <w:pPr>
        <w:spacing w:after="0" w:line="240" w:lineRule="auto"/>
        <w:ind w:left="2127" w:hanging="2127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b/>
          <w:bCs/>
          <w:sz w:val="24"/>
          <w:szCs w:val="24"/>
        </w:rPr>
        <w:t xml:space="preserve">Post </w:t>
      </w:r>
      <w:r w:rsidRPr="00FC0587">
        <w:rPr>
          <w:rFonts w:ascii="Arial" w:hAnsi="Arial" w:cs="Arial"/>
          <w:sz w:val="24"/>
          <w:szCs w:val="24"/>
        </w:rPr>
        <w:t xml:space="preserve">             </w:t>
      </w:r>
      <w:r w:rsidR="00D8232E" w:rsidRPr="00FC0587">
        <w:rPr>
          <w:rFonts w:ascii="Arial" w:hAnsi="Arial" w:cs="Arial"/>
          <w:sz w:val="24"/>
          <w:szCs w:val="24"/>
        </w:rPr>
        <w:tab/>
      </w:r>
      <w:r w:rsidR="00D8232E" w:rsidRPr="00FC0587">
        <w:rPr>
          <w:rFonts w:ascii="Arial" w:hAnsi="Arial" w:cs="Arial"/>
          <w:sz w:val="24"/>
          <w:szCs w:val="24"/>
        </w:rPr>
        <w:tab/>
      </w:r>
      <w:r w:rsidR="00D8232E" w:rsidRPr="00FC0587">
        <w:rPr>
          <w:rFonts w:ascii="Arial" w:hAnsi="Arial" w:cs="Arial"/>
          <w:sz w:val="24"/>
          <w:szCs w:val="24"/>
        </w:rPr>
        <w:tab/>
      </w:r>
      <w:r w:rsidRPr="004540D9">
        <w:rPr>
          <w:rFonts w:ascii="Arial" w:hAnsi="Arial" w:cs="Arial"/>
          <w:sz w:val="24"/>
          <w:szCs w:val="24"/>
        </w:rPr>
        <w:t>Counsellor/Psychotherapist</w:t>
      </w:r>
      <w:r w:rsidR="000953E8" w:rsidRPr="004540D9">
        <w:rPr>
          <w:rFonts w:ascii="Arial" w:hAnsi="Arial" w:cs="Arial"/>
          <w:sz w:val="24"/>
          <w:szCs w:val="24"/>
        </w:rPr>
        <w:t xml:space="preserve"> (26.</w:t>
      </w:r>
      <w:r w:rsidR="00866E16">
        <w:rPr>
          <w:rFonts w:ascii="Arial" w:hAnsi="Arial" w:cs="Arial"/>
          <w:sz w:val="24"/>
          <w:szCs w:val="24"/>
        </w:rPr>
        <w:t>10</w:t>
      </w:r>
      <w:r w:rsidR="000953E8" w:rsidRPr="004540D9">
        <w:rPr>
          <w:rFonts w:ascii="Arial" w:hAnsi="Arial" w:cs="Arial"/>
          <w:sz w:val="24"/>
          <w:szCs w:val="24"/>
        </w:rPr>
        <w:t>)</w:t>
      </w:r>
    </w:p>
    <w:p w14:paraId="5A6B2FEC" w14:textId="6574FD49" w:rsidR="00F530AD" w:rsidRPr="00FC0587" w:rsidRDefault="00D8232E" w:rsidP="00FC0587">
      <w:pPr>
        <w:spacing w:after="0" w:line="240" w:lineRule="auto"/>
        <w:ind w:left="2127" w:hanging="687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ab/>
      </w:r>
      <w:r w:rsidRPr="00FC0587">
        <w:rPr>
          <w:rFonts w:ascii="Arial" w:hAnsi="Arial" w:cs="Arial"/>
          <w:sz w:val="24"/>
          <w:szCs w:val="24"/>
        </w:rPr>
        <w:tab/>
      </w:r>
      <w:r w:rsidRPr="00FC0587">
        <w:rPr>
          <w:rFonts w:ascii="Arial" w:hAnsi="Arial" w:cs="Arial"/>
          <w:sz w:val="24"/>
          <w:szCs w:val="24"/>
        </w:rPr>
        <w:tab/>
      </w:r>
      <w:r w:rsidR="00CF3D24" w:rsidRPr="00FC0587">
        <w:rPr>
          <w:rFonts w:ascii="Arial" w:hAnsi="Arial" w:cs="Arial"/>
          <w:sz w:val="24"/>
          <w:szCs w:val="24"/>
        </w:rPr>
        <w:t xml:space="preserve">Older Person’s Mental Health and Wellbeing Service </w:t>
      </w:r>
    </w:p>
    <w:p w14:paraId="5766D92A" w14:textId="77777777" w:rsidR="00413835" w:rsidRPr="00FC0587" w:rsidRDefault="00413835" w:rsidP="00FC0587">
      <w:pPr>
        <w:spacing w:after="0" w:line="240" w:lineRule="auto"/>
        <w:ind w:left="2127" w:hanging="2127"/>
        <w:rPr>
          <w:rFonts w:ascii="Arial" w:hAnsi="Arial" w:cs="Arial"/>
          <w:b/>
          <w:sz w:val="24"/>
          <w:szCs w:val="24"/>
        </w:rPr>
      </w:pPr>
    </w:p>
    <w:p w14:paraId="1FA5F9E0" w14:textId="77777777" w:rsidR="00A04F8E" w:rsidRPr="00FC0587" w:rsidRDefault="00A04F8E" w:rsidP="00FC0587">
      <w:pPr>
        <w:spacing w:after="0" w:line="240" w:lineRule="auto"/>
        <w:ind w:left="2127" w:hanging="2127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b/>
          <w:sz w:val="24"/>
          <w:szCs w:val="24"/>
        </w:rPr>
        <w:t>Responsible to</w:t>
      </w:r>
      <w:r w:rsidRPr="00FC0587">
        <w:rPr>
          <w:rFonts w:ascii="Arial" w:hAnsi="Arial" w:cs="Arial"/>
          <w:sz w:val="24"/>
          <w:szCs w:val="24"/>
        </w:rPr>
        <w:t xml:space="preserve"> </w:t>
      </w:r>
      <w:r w:rsidRPr="00FC0587">
        <w:rPr>
          <w:rFonts w:ascii="Arial" w:hAnsi="Arial" w:cs="Arial"/>
          <w:sz w:val="24"/>
          <w:szCs w:val="24"/>
        </w:rPr>
        <w:tab/>
      </w:r>
      <w:r w:rsidRPr="00FC0587">
        <w:rPr>
          <w:rFonts w:ascii="Arial" w:hAnsi="Arial" w:cs="Arial"/>
          <w:sz w:val="24"/>
          <w:szCs w:val="24"/>
        </w:rPr>
        <w:tab/>
      </w:r>
      <w:r w:rsidRPr="00FC0587">
        <w:rPr>
          <w:rFonts w:ascii="Arial" w:hAnsi="Arial" w:cs="Arial"/>
          <w:sz w:val="24"/>
          <w:szCs w:val="24"/>
        </w:rPr>
        <w:tab/>
        <w:t>Chief Executive Officer</w:t>
      </w:r>
    </w:p>
    <w:p w14:paraId="3D6FC324" w14:textId="77777777" w:rsidR="00413835" w:rsidRPr="00FC0587" w:rsidRDefault="00413835" w:rsidP="00FC0587">
      <w:pPr>
        <w:spacing w:after="0" w:line="240" w:lineRule="auto"/>
        <w:ind w:left="2127" w:hanging="2127"/>
        <w:rPr>
          <w:rFonts w:ascii="Arial" w:hAnsi="Arial" w:cs="Arial"/>
          <w:b/>
          <w:sz w:val="24"/>
          <w:szCs w:val="24"/>
        </w:rPr>
      </w:pPr>
    </w:p>
    <w:p w14:paraId="039E21D6" w14:textId="32BCB67C" w:rsidR="00A04F8E" w:rsidRPr="00FC0587" w:rsidRDefault="00A04F8E" w:rsidP="00FC0587">
      <w:pPr>
        <w:spacing w:after="0" w:line="240" w:lineRule="auto"/>
        <w:ind w:left="2127" w:hanging="2127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b/>
          <w:sz w:val="24"/>
          <w:szCs w:val="24"/>
        </w:rPr>
        <w:t>Based at</w:t>
      </w:r>
      <w:r w:rsidRPr="00FC0587">
        <w:rPr>
          <w:rFonts w:ascii="Arial" w:hAnsi="Arial" w:cs="Arial"/>
          <w:sz w:val="24"/>
          <w:szCs w:val="24"/>
        </w:rPr>
        <w:tab/>
      </w:r>
      <w:r w:rsidRPr="00FC0587">
        <w:rPr>
          <w:rFonts w:ascii="Arial" w:hAnsi="Arial" w:cs="Arial"/>
          <w:sz w:val="24"/>
          <w:szCs w:val="24"/>
        </w:rPr>
        <w:tab/>
      </w:r>
      <w:r w:rsidRPr="00FC0587">
        <w:rPr>
          <w:rFonts w:ascii="Arial" w:hAnsi="Arial" w:cs="Arial"/>
          <w:sz w:val="24"/>
          <w:szCs w:val="24"/>
        </w:rPr>
        <w:tab/>
      </w:r>
      <w:r w:rsidR="00C57EE2">
        <w:rPr>
          <w:rFonts w:ascii="Arial" w:hAnsi="Arial" w:cs="Arial"/>
          <w:sz w:val="24"/>
          <w:szCs w:val="24"/>
        </w:rPr>
        <w:t>Houghton House</w:t>
      </w:r>
      <w:r w:rsidRPr="00FC0587">
        <w:rPr>
          <w:rFonts w:ascii="Arial" w:hAnsi="Arial" w:cs="Arial"/>
          <w:sz w:val="24"/>
          <w:szCs w:val="24"/>
        </w:rPr>
        <w:t xml:space="preserve">, Belmont Business Park, Durham and </w:t>
      </w:r>
      <w:r w:rsidR="00413835" w:rsidRPr="00FC0587">
        <w:rPr>
          <w:rFonts w:ascii="Arial" w:hAnsi="Arial" w:cs="Arial"/>
          <w:sz w:val="24"/>
          <w:szCs w:val="24"/>
        </w:rPr>
        <w:t xml:space="preserve">the </w:t>
      </w:r>
      <w:r w:rsidRPr="00FC0587">
        <w:rPr>
          <w:rFonts w:ascii="Arial" w:hAnsi="Arial" w:cs="Arial"/>
          <w:sz w:val="24"/>
          <w:szCs w:val="24"/>
        </w:rPr>
        <w:t xml:space="preserve">post </w:t>
      </w:r>
      <w:r w:rsidR="00413835" w:rsidRPr="00FC0587">
        <w:rPr>
          <w:rFonts w:ascii="Arial" w:hAnsi="Arial" w:cs="Arial"/>
          <w:sz w:val="24"/>
          <w:szCs w:val="24"/>
        </w:rPr>
        <w:tab/>
      </w:r>
      <w:r w:rsidR="00413835" w:rsidRPr="00FC0587">
        <w:rPr>
          <w:rFonts w:ascii="Arial" w:hAnsi="Arial" w:cs="Arial"/>
          <w:sz w:val="24"/>
          <w:szCs w:val="24"/>
        </w:rPr>
        <w:tab/>
      </w:r>
      <w:r w:rsidRPr="00FC0587">
        <w:rPr>
          <w:rFonts w:ascii="Arial" w:hAnsi="Arial" w:cs="Arial"/>
          <w:sz w:val="24"/>
          <w:szCs w:val="24"/>
        </w:rPr>
        <w:t>holder will also be require</w:t>
      </w:r>
      <w:r w:rsidR="00413835" w:rsidRPr="00FC0587">
        <w:rPr>
          <w:rFonts w:ascii="Arial" w:hAnsi="Arial" w:cs="Arial"/>
          <w:sz w:val="24"/>
          <w:szCs w:val="24"/>
        </w:rPr>
        <w:t xml:space="preserve">d to work at other locations if </w:t>
      </w:r>
      <w:r w:rsidRPr="00FC0587">
        <w:rPr>
          <w:rFonts w:ascii="Arial" w:hAnsi="Arial" w:cs="Arial"/>
          <w:sz w:val="24"/>
          <w:szCs w:val="24"/>
        </w:rPr>
        <w:t xml:space="preserve">and </w:t>
      </w:r>
      <w:r w:rsidR="00413835" w:rsidRPr="00FC0587">
        <w:rPr>
          <w:rFonts w:ascii="Arial" w:hAnsi="Arial" w:cs="Arial"/>
          <w:sz w:val="24"/>
          <w:szCs w:val="24"/>
        </w:rPr>
        <w:tab/>
      </w:r>
      <w:r w:rsidR="00413835" w:rsidRPr="00FC0587">
        <w:rPr>
          <w:rFonts w:ascii="Arial" w:hAnsi="Arial" w:cs="Arial"/>
          <w:sz w:val="24"/>
          <w:szCs w:val="24"/>
        </w:rPr>
        <w:tab/>
      </w:r>
      <w:r w:rsidR="00413835" w:rsidRPr="00FC0587">
        <w:rPr>
          <w:rFonts w:ascii="Arial" w:hAnsi="Arial" w:cs="Arial"/>
          <w:sz w:val="24"/>
          <w:szCs w:val="24"/>
        </w:rPr>
        <w:tab/>
      </w:r>
      <w:r w:rsidRPr="00FC0587">
        <w:rPr>
          <w:rFonts w:ascii="Arial" w:hAnsi="Arial" w:cs="Arial"/>
          <w:sz w:val="24"/>
          <w:szCs w:val="24"/>
        </w:rPr>
        <w:t>when required.</w:t>
      </w:r>
    </w:p>
    <w:p w14:paraId="6484B57A" w14:textId="77777777" w:rsidR="00413835" w:rsidRPr="00FC0587" w:rsidRDefault="00413835" w:rsidP="00FC0587">
      <w:pPr>
        <w:pStyle w:val="BodyTextIndent"/>
        <w:rPr>
          <w:b/>
          <w:sz w:val="24"/>
          <w:szCs w:val="24"/>
        </w:rPr>
      </w:pPr>
    </w:p>
    <w:p w14:paraId="52330600" w14:textId="64EBA433" w:rsidR="00A04F8E" w:rsidRPr="00FC0587" w:rsidRDefault="00A04F8E" w:rsidP="00FC0587">
      <w:pPr>
        <w:pStyle w:val="BodyTextIndent"/>
        <w:rPr>
          <w:sz w:val="24"/>
          <w:szCs w:val="24"/>
        </w:rPr>
      </w:pPr>
      <w:r w:rsidRPr="00FC0587">
        <w:rPr>
          <w:b/>
          <w:sz w:val="24"/>
          <w:szCs w:val="24"/>
        </w:rPr>
        <w:t>Hours of work</w:t>
      </w:r>
      <w:r w:rsidRPr="00FC0587">
        <w:rPr>
          <w:sz w:val="24"/>
          <w:szCs w:val="24"/>
        </w:rPr>
        <w:tab/>
      </w:r>
      <w:r w:rsidRPr="00FC0587">
        <w:rPr>
          <w:sz w:val="24"/>
          <w:szCs w:val="24"/>
        </w:rPr>
        <w:tab/>
      </w:r>
      <w:r w:rsidRPr="00FC0587">
        <w:rPr>
          <w:sz w:val="24"/>
          <w:szCs w:val="24"/>
        </w:rPr>
        <w:tab/>
      </w:r>
      <w:r w:rsidR="0055535D" w:rsidRPr="00FC0587">
        <w:rPr>
          <w:sz w:val="24"/>
          <w:szCs w:val="24"/>
        </w:rPr>
        <w:t xml:space="preserve">Between 22.5 and </w:t>
      </w:r>
      <w:r w:rsidRPr="00FC0587">
        <w:rPr>
          <w:sz w:val="24"/>
          <w:szCs w:val="24"/>
        </w:rPr>
        <w:t>37 hours per week</w:t>
      </w:r>
    </w:p>
    <w:p w14:paraId="07FB843A" w14:textId="52648F72" w:rsidR="00A04F8E" w:rsidRPr="00FC0587" w:rsidRDefault="00A04F8E" w:rsidP="00FC0587">
      <w:pPr>
        <w:pStyle w:val="BodyTextIndent"/>
        <w:rPr>
          <w:bCs/>
          <w:color w:val="000000"/>
          <w:sz w:val="24"/>
          <w:szCs w:val="24"/>
        </w:rPr>
      </w:pPr>
      <w:r w:rsidRPr="00FC0587">
        <w:rPr>
          <w:sz w:val="24"/>
          <w:szCs w:val="24"/>
        </w:rPr>
        <w:tab/>
      </w:r>
      <w:r w:rsidRPr="00FC0587">
        <w:rPr>
          <w:sz w:val="24"/>
          <w:szCs w:val="24"/>
        </w:rPr>
        <w:tab/>
      </w:r>
      <w:r w:rsidRPr="00FC0587">
        <w:rPr>
          <w:sz w:val="24"/>
          <w:szCs w:val="24"/>
        </w:rPr>
        <w:tab/>
      </w:r>
      <w:r w:rsidRPr="00FC0587">
        <w:rPr>
          <w:bCs/>
          <w:color w:val="000000"/>
          <w:sz w:val="24"/>
          <w:szCs w:val="24"/>
        </w:rPr>
        <w:t xml:space="preserve"> </w:t>
      </w:r>
    </w:p>
    <w:p w14:paraId="570C61B0" w14:textId="77777777" w:rsidR="00413835" w:rsidRPr="00FC0587" w:rsidRDefault="00413835" w:rsidP="00FC0587">
      <w:pPr>
        <w:pStyle w:val="BodyTextIndent"/>
        <w:rPr>
          <w:sz w:val="24"/>
          <w:szCs w:val="24"/>
        </w:rPr>
      </w:pPr>
    </w:p>
    <w:p w14:paraId="110C74C2" w14:textId="07DA9390" w:rsidR="00A04F8E" w:rsidRPr="00FC0587" w:rsidRDefault="00CF66C0" w:rsidP="00FC0587">
      <w:pPr>
        <w:spacing w:after="0" w:line="240" w:lineRule="auto"/>
        <w:ind w:left="2880" w:hanging="2880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b/>
          <w:sz w:val="24"/>
          <w:szCs w:val="24"/>
        </w:rPr>
        <w:t>Salary</w:t>
      </w:r>
      <w:r w:rsidRPr="00FC0587">
        <w:rPr>
          <w:rFonts w:ascii="Arial" w:hAnsi="Arial" w:cs="Arial"/>
          <w:sz w:val="24"/>
          <w:szCs w:val="24"/>
        </w:rPr>
        <w:tab/>
      </w:r>
      <w:r w:rsidRPr="00F52030">
        <w:rPr>
          <w:rFonts w:ascii="Arial" w:hAnsi="Arial" w:cs="Arial"/>
          <w:sz w:val="24"/>
          <w:szCs w:val="24"/>
        </w:rPr>
        <w:t>£</w:t>
      </w:r>
      <w:r w:rsidR="0055535D" w:rsidRPr="00F52030">
        <w:rPr>
          <w:rFonts w:ascii="Arial" w:hAnsi="Arial" w:cs="Arial"/>
          <w:sz w:val="24"/>
          <w:szCs w:val="24"/>
        </w:rPr>
        <w:t>34,592</w:t>
      </w:r>
      <w:r w:rsidR="001607EF" w:rsidRPr="00F52030">
        <w:rPr>
          <w:rFonts w:ascii="Arial" w:hAnsi="Arial" w:cs="Arial"/>
          <w:sz w:val="24"/>
          <w:szCs w:val="24"/>
        </w:rPr>
        <w:t xml:space="preserve"> </w:t>
      </w:r>
      <w:r w:rsidR="004540D9" w:rsidRPr="00F52030">
        <w:rPr>
          <w:rFonts w:ascii="Arial" w:hAnsi="Arial" w:cs="Arial"/>
          <w:sz w:val="24"/>
          <w:szCs w:val="24"/>
        </w:rPr>
        <w:t>(pro rat</w:t>
      </w:r>
      <w:r w:rsidR="00F52030">
        <w:rPr>
          <w:rFonts w:ascii="Arial" w:hAnsi="Arial" w:cs="Arial"/>
          <w:sz w:val="24"/>
          <w:szCs w:val="24"/>
        </w:rPr>
        <w:t>a</w:t>
      </w:r>
      <w:r w:rsidR="004540D9" w:rsidRPr="00F52030">
        <w:rPr>
          <w:rFonts w:ascii="Arial" w:hAnsi="Arial" w:cs="Arial"/>
          <w:sz w:val="24"/>
          <w:szCs w:val="24"/>
        </w:rPr>
        <w:t xml:space="preserve"> if part time) </w:t>
      </w:r>
      <w:r w:rsidR="00A04F8E" w:rsidRPr="00F52030">
        <w:rPr>
          <w:rFonts w:ascii="Arial" w:hAnsi="Arial" w:cs="Arial"/>
          <w:sz w:val="24"/>
          <w:szCs w:val="24"/>
        </w:rPr>
        <w:t>plus up to 5% pension contribution to Organisation’s Pension Scheme.</w:t>
      </w:r>
      <w:r w:rsidR="00A04F8E" w:rsidRPr="00FC0587">
        <w:rPr>
          <w:rFonts w:ascii="Arial" w:hAnsi="Arial" w:cs="Arial"/>
          <w:sz w:val="24"/>
          <w:szCs w:val="24"/>
        </w:rPr>
        <w:t xml:space="preserve">  </w:t>
      </w:r>
    </w:p>
    <w:p w14:paraId="25E7E575" w14:textId="77777777" w:rsidR="00A04F8E" w:rsidRPr="00FC0587" w:rsidRDefault="00A04F8E" w:rsidP="00FC058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5A8F12" w14:textId="77777777" w:rsidR="00A04F8E" w:rsidRPr="00FC0587" w:rsidRDefault="00A04F8E" w:rsidP="00FC0587">
      <w:pPr>
        <w:pStyle w:val="BodyTextIndent2"/>
        <w:ind w:left="2127" w:hanging="2127"/>
        <w:jc w:val="left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b/>
          <w:sz w:val="24"/>
          <w:szCs w:val="24"/>
        </w:rPr>
        <w:t>Holiday Entitlement</w:t>
      </w:r>
      <w:r w:rsidRPr="00FC0587">
        <w:rPr>
          <w:rFonts w:ascii="Arial" w:hAnsi="Arial" w:cs="Arial"/>
          <w:sz w:val="24"/>
          <w:szCs w:val="24"/>
        </w:rPr>
        <w:t xml:space="preserve"> </w:t>
      </w:r>
      <w:r w:rsidRPr="00FC0587">
        <w:rPr>
          <w:rFonts w:ascii="Arial" w:hAnsi="Arial" w:cs="Arial"/>
          <w:sz w:val="24"/>
          <w:szCs w:val="24"/>
        </w:rPr>
        <w:tab/>
        <w:t>36 days per annum including s</w:t>
      </w:r>
      <w:r w:rsidR="00413835" w:rsidRPr="00FC0587">
        <w:rPr>
          <w:rFonts w:ascii="Arial" w:hAnsi="Arial" w:cs="Arial"/>
          <w:sz w:val="24"/>
          <w:szCs w:val="24"/>
        </w:rPr>
        <w:t xml:space="preserve">tatutory holidays and Christmas </w:t>
      </w:r>
      <w:r w:rsidR="00413835" w:rsidRPr="00FC0587">
        <w:rPr>
          <w:rFonts w:ascii="Arial" w:hAnsi="Arial" w:cs="Arial"/>
          <w:sz w:val="24"/>
          <w:szCs w:val="24"/>
        </w:rPr>
        <w:tab/>
      </w:r>
      <w:r w:rsidR="00413835" w:rsidRPr="00FC0587">
        <w:rPr>
          <w:rFonts w:ascii="Arial" w:hAnsi="Arial" w:cs="Arial"/>
          <w:sz w:val="24"/>
          <w:szCs w:val="24"/>
        </w:rPr>
        <w:tab/>
        <w:t>c</w:t>
      </w:r>
      <w:r w:rsidRPr="00FC0587">
        <w:rPr>
          <w:rFonts w:ascii="Arial" w:hAnsi="Arial" w:cs="Arial"/>
          <w:sz w:val="24"/>
          <w:szCs w:val="24"/>
        </w:rPr>
        <w:t xml:space="preserve">losedown rising to 41 days after 15 years of </w:t>
      </w:r>
      <w:r w:rsidR="00BD7489" w:rsidRPr="00FC0587">
        <w:rPr>
          <w:rFonts w:ascii="Arial" w:hAnsi="Arial" w:cs="Arial"/>
          <w:sz w:val="24"/>
          <w:szCs w:val="24"/>
        </w:rPr>
        <w:t>s</w:t>
      </w:r>
      <w:r w:rsidRPr="00FC0587">
        <w:rPr>
          <w:rFonts w:ascii="Arial" w:hAnsi="Arial" w:cs="Arial"/>
          <w:sz w:val="24"/>
          <w:szCs w:val="24"/>
        </w:rPr>
        <w:t>ervice</w:t>
      </w:r>
    </w:p>
    <w:p w14:paraId="492F9003" w14:textId="77777777" w:rsidR="00A04F8E" w:rsidRPr="00FC0587" w:rsidRDefault="00A04F8E" w:rsidP="00FC0587">
      <w:pPr>
        <w:pStyle w:val="BodyTextIndent2"/>
        <w:ind w:left="2880" w:hanging="2880"/>
        <w:jc w:val="left"/>
        <w:rPr>
          <w:rFonts w:ascii="Arial" w:hAnsi="Arial" w:cs="Arial"/>
          <w:sz w:val="24"/>
          <w:szCs w:val="24"/>
        </w:rPr>
      </w:pPr>
    </w:p>
    <w:p w14:paraId="40B4A133" w14:textId="77777777" w:rsidR="00413835" w:rsidRPr="00FC0587" w:rsidRDefault="00A04F8E" w:rsidP="00FC0587">
      <w:pPr>
        <w:spacing w:after="0" w:line="240" w:lineRule="auto"/>
        <w:ind w:left="2880" w:hanging="2880"/>
        <w:rPr>
          <w:rFonts w:ascii="Arial" w:hAnsi="Arial" w:cs="Arial"/>
          <w:b/>
          <w:sz w:val="24"/>
          <w:szCs w:val="24"/>
        </w:rPr>
      </w:pPr>
      <w:r w:rsidRPr="00FC0587">
        <w:rPr>
          <w:rFonts w:ascii="Arial" w:hAnsi="Arial" w:cs="Arial"/>
          <w:b/>
          <w:sz w:val="24"/>
          <w:szCs w:val="24"/>
        </w:rPr>
        <w:t>Purpose</w:t>
      </w:r>
    </w:p>
    <w:p w14:paraId="6C9900C2" w14:textId="5578414F" w:rsidR="00D90279" w:rsidRPr="00FC0587" w:rsidRDefault="000827B1" w:rsidP="00FC058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 xml:space="preserve">To </w:t>
      </w:r>
      <w:r w:rsidR="0055535D" w:rsidRPr="00FC0587">
        <w:rPr>
          <w:rFonts w:ascii="Arial" w:hAnsi="Arial" w:cs="Arial"/>
          <w:sz w:val="24"/>
          <w:szCs w:val="24"/>
        </w:rPr>
        <w:t>work within</w:t>
      </w:r>
      <w:r w:rsidRPr="00FC0587">
        <w:rPr>
          <w:rFonts w:ascii="Arial" w:hAnsi="Arial" w:cs="Arial"/>
          <w:sz w:val="24"/>
          <w:szCs w:val="24"/>
        </w:rPr>
        <w:t xml:space="preserve"> a small team </w:t>
      </w:r>
      <w:r w:rsidR="0055535D" w:rsidRPr="00FC0587">
        <w:rPr>
          <w:rFonts w:ascii="Arial" w:hAnsi="Arial" w:cs="Arial"/>
          <w:sz w:val="24"/>
          <w:szCs w:val="24"/>
        </w:rPr>
        <w:t xml:space="preserve">delivering </w:t>
      </w:r>
      <w:r w:rsidRPr="00FC0587">
        <w:rPr>
          <w:rFonts w:ascii="Arial" w:hAnsi="Arial" w:cs="Arial"/>
          <w:sz w:val="24"/>
          <w:szCs w:val="24"/>
        </w:rPr>
        <w:t>counselling and welfare support services, p</w:t>
      </w:r>
      <w:r w:rsidR="00D90279" w:rsidRPr="00FC0587">
        <w:rPr>
          <w:rFonts w:ascii="Arial" w:hAnsi="Arial" w:cs="Arial"/>
          <w:sz w:val="24"/>
          <w:szCs w:val="24"/>
        </w:rPr>
        <w:t>rovid</w:t>
      </w:r>
      <w:r w:rsidRPr="00FC0587">
        <w:rPr>
          <w:rFonts w:ascii="Arial" w:hAnsi="Arial" w:cs="Arial"/>
          <w:sz w:val="24"/>
          <w:szCs w:val="24"/>
        </w:rPr>
        <w:t>ing</w:t>
      </w:r>
      <w:r w:rsidR="00D90279" w:rsidRPr="00FC0587">
        <w:rPr>
          <w:rFonts w:ascii="Arial" w:hAnsi="Arial" w:cs="Arial"/>
          <w:sz w:val="24"/>
          <w:szCs w:val="24"/>
        </w:rPr>
        <w:t xml:space="preserve"> confidential support to older people across County Durham, identifying their needs and supporting them in achieving better</w:t>
      </w:r>
      <w:r w:rsidR="00820EE0" w:rsidRPr="00FC0587">
        <w:rPr>
          <w:rFonts w:ascii="Arial" w:hAnsi="Arial" w:cs="Arial"/>
          <w:sz w:val="24"/>
          <w:szCs w:val="24"/>
        </w:rPr>
        <w:t xml:space="preserve"> mental </w:t>
      </w:r>
      <w:r w:rsidR="00D90279" w:rsidRPr="00FC0587">
        <w:rPr>
          <w:rFonts w:ascii="Arial" w:hAnsi="Arial" w:cs="Arial"/>
          <w:sz w:val="24"/>
          <w:szCs w:val="24"/>
        </w:rPr>
        <w:t>health and wellbeing.</w:t>
      </w:r>
    </w:p>
    <w:p w14:paraId="44BF0D82" w14:textId="77777777" w:rsidR="00D90279" w:rsidRPr="00FC0587" w:rsidRDefault="00D90279" w:rsidP="00FC0587">
      <w:pPr>
        <w:pStyle w:val="ListParagraph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14:paraId="707617F4" w14:textId="77777777" w:rsidR="00613D50" w:rsidRPr="00FC0587" w:rsidRDefault="00413835" w:rsidP="00FC0587">
      <w:pPr>
        <w:pStyle w:val="ListParagraph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  <w:r w:rsidRPr="00FC0587">
        <w:rPr>
          <w:rFonts w:ascii="Arial" w:hAnsi="Arial" w:cs="Arial"/>
          <w:b/>
          <w:sz w:val="24"/>
          <w:szCs w:val="24"/>
        </w:rPr>
        <w:t>Key tasks</w:t>
      </w:r>
    </w:p>
    <w:p w14:paraId="4CEE16CC" w14:textId="77777777" w:rsidR="000827B1" w:rsidRPr="00FC0587" w:rsidRDefault="000827B1" w:rsidP="00FC0587">
      <w:pPr>
        <w:pStyle w:val="ListParagraph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14:paraId="4831CF42" w14:textId="24208D80" w:rsidR="006C1BE0" w:rsidRPr="00FC0587" w:rsidRDefault="006C1BE0" w:rsidP="00FC0587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 xml:space="preserve">Clinical Assessment and Treatment: Conducting specialist assessments and providing evidence-based therapies to address a wide range of issues, from anxiety and depression to </w:t>
      </w:r>
      <w:r w:rsidR="000827B1" w:rsidRPr="00FC0587">
        <w:rPr>
          <w:rFonts w:ascii="Arial" w:hAnsi="Arial" w:cs="Arial"/>
          <w:sz w:val="24"/>
          <w:szCs w:val="24"/>
        </w:rPr>
        <w:t>historic trauma and suicidal ideation</w:t>
      </w:r>
      <w:r w:rsidRPr="00FC0587">
        <w:rPr>
          <w:rFonts w:ascii="Arial" w:hAnsi="Arial" w:cs="Arial"/>
          <w:sz w:val="24"/>
          <w:szCs w:val="24"/>
        </w:rPr>
        <w:t>.</w:t>
      </w:r>
    </w:p>
    <w:p w14:paraId="39E8F9CF" w14:textId="77777777" w:rsidR="006C1BE0" w:rsidRPr="00FC0587" w:rsidRDefault="006C1BE0" w:rsidP="00FC0587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 xml:space="preserve">Case Management: Managing a defined caseload, which includes planning, coordinating, and reviewing care plans in collaboration with the service user, their </w:t>
      </w:r>
      <w:proofErr w:type="spellStart"/>
      <w:r w:rsidRPr="00FC0587">
        <w:rPr>
          <w:rFonts w:ascii="Arial" w:hAnsi="Arial" w:cs="Arial"/>
          <w:sz w:val="24"/>
          <w:szCs w:val="24"/>
        </w:rPr>
        <w:t>carers</w:t>
      </w:r>
      <w:proofErr w:type="spellEnd"/>
      <w:r w:rsidRPr="00FC0587">
        <w:rPr>
          <w:rFonts w:ascii="Arial" w:hAnsi="Arial" w:cs="Arial"/>
          <w:sz w:val="24"/>
          <w:szCs w:val="24"/>
        </w:rPr>
        <w:t>, and other involved agencies.</w:t>
      </w:r>
    </w:p>
    <w:p w14:paraId="39C44414" w14:textId="2536EA2B" w:rsidR="006C1BE0" w:rsidRPr="00FC0587" w:rsidRDefault="006C1BE0" w:rsidP="00FC0587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 xml:space="preserve">Multidisciplinary Collaboration: Working as an integral part of a multidisciplinary team (MDT), internally and externally </w:t>
      </w:r>
    </w:p>
    <w:p w14:paraId="47E5D004" w14:textId="4BE3B3E1" w:rsidR="006C1BE0" w:rsidRPr="00FC0587" w:rsidRDefault="006C1BE0" w:rsidP="00FC0587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Community and Service Development: Contributing to the development and evaluation of service operational policies, working with community partners to address social inequities and enhance quality of life at a community level.</w:t>
      </w:r>
    </w:p>
    <w:p w14:paraId="5669F49B" w14:textId="3653E9F3" w:rsidR="006C1BE0" w:rsidRPr="00FC0587" w:rsidRDefault="006C1BE0" w:rsidP="00FC0587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Risk Management: Assessing, monitoring, and managing clinical risk to service users and others, and providing advice on aspects of risk management.</w:t>
      </w:r>
    </w:p>
    <w:p w14:paraId="6719891F" w14:textId="77777777" w:rsidR="000827B1" w:rsidRPr="00FC0587" w:rsidRDefault="006C1BE0" w:rsidP="00FC0587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Record Keeping and Reporting: Creating and updating confidential client records, writing reports, and contributing to data collection for audit and research purposes.</w:t>
      </w:r>
    </w:p>
    <w:p w14:paraId="0C280D04" w14:textId="75B620E9" w:rsidR="00F530AD" w:rsidRPr="00FC0587" w:rsidRDefault="00F530AD" w:rsidP="00FC0587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Liaise and network with statutory, voluntary and independent providers and organisations within the area</w:t>
      </w:r>
    </w:p>
    <w:p w14:paraId="778816A3" w14:textId="77777777" w:rsidR="00F530AD" w:rsidRPr="00FC0587" w:rsidRDefault="00F530AD" w:rsidP="00FC0587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 xml:space="preserve">Be aware of and undertake appropriate training and professional development </w:t>
      </w:r>
    </w:p>
    <w:p w14:paraId="3DEA286F" w14:textId="77777777" w:rsidR="00F530AD" w:rsidRPr="00FC0587" w:rsidRDefault="00F530AD" w:rsidP="00FC0587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lastRenderedPageBreak/>
        <w:t xml:space="preserve">Work within the policies and procedures of Age </w:t>
      </w:r>
      <w:r w:rsidR="00BD7489" w:rsidRPr="00FC0587">
        <w:rPr>
          <w:rFonts w:ascii="Arial" w:hAnsi="Arial" w:cs="Arial"/>
          <w:sz w:val="24"/>
          <w:szCs w:val="24"/>
        </w:rPr>
        <w:t>UK</w:t>
      </w:r>
      <w:r w:rsidRPr="00FC0587">
        <w:rPr>
          <w:rFonts w:ascii="Arial" w:hAnsi="Arial" w:cs="Arial"/>
          <w:sz w:val="24"/>
          <w:szCs w:val="24"/>
        </w:rPr>
        <w:t xml:space="preserve"> County Durham</w:t>
      </w:r>
    </w:p>
    <w:p w14:paraId="5747364D" w14:textId="77777777" w:rsidR="00F10C5C" w:rsidRPr="00FC0587" w:rsidRDefault="00F10C5C" w:rsidP="00FC0587">
      <w:pPr>
        <w:pStyle w:val="ListParagraph"/>
        <w:numPr>
          <w:ilvl w:val="0"/>
          <w:numId w:val="8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To adhere to all Safeguarding policies and procedures in line with Age U</w:t>
      </w:r>
      <w:r w:rsidR="00413835" w:rsidRPr="00FC0587">
        <w:rPr>
          <w:rFonts w:ascii="Arial" w:hAnsi="Arial" w:cs="Arial"/>
          <w:sz w:val="24"/>
          <w:szCs w:val="24"/>
        </w:rPr>
        <w:t>K</w:t>
      </w:r>
      <w:r w:rsidRPr="00FC0587">
        <w:rPr>
          <w:rFonts w:ascii="Arial" w:hAnsi="Arial" w:cs="Arial"/>
          <w:sz w:val="24"/>
          <w:szCs w:val="24"/>
        </w:rPr>
        <w:t xml:space="preserve"> County Durham and wider ol</w:t>
      </w:r>
      <w:r w:rsidR="00B35606" w:rsidRPr="00FC0587">
        <w:rPr>
          <w:rFonts w:ascii="Arial" w:hAnsi="Arial" w:cs="Arial"/>
          <w:sz w:val="24"/>
          <w:szCs w:val="24"/>
        </w:rPr>
        <w:t>der persons safeguarding bodies</w:t>
      </w:r>
    </w:p>
    <w:p w14:paraId="61FB00C3" w14:textId="77777777" w:rsidR="00413835" w:rsidRPr="00FC0587" w:rsidRDefault="00413835" w:rsidP="00FC0587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75591C0B" w14:textId="77777777" w:rsidR="00146F13" w:rsidRPr="00FC0587" w:rsidRDefault="00146F13" w:rsidP="00FC058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C0587">
        <w:rPr>
          <w:rFonts w:ascii="Arial" w:hAnsi="Arial" w:cs="Arial"/>
          <w:b/>
          <w:sz w:val="24"/>
          <w:szCs w:val="24"/>
        </w:rPr>
        <w:t>General</w:t>
      </w:r>
    </w:p>
    <w:p w14:paraId="7695BEB7" w14:textId="77777777" w:rsidR="00146F13" w:rsidRPr="00FC0587" w:rsidRDefault="00146F13" w:rsidP="00FC0587">
      <w:pPr>
        <w:pStyle w:val="BodyTextIndent2"/>
        <w:ind w:left="0" w:firstLine="0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There will be a requirement to travel therefore a current valid driving licence and daily access to a car is essential for this post. Mileage rates as agreed by our Board of Trustees will be paid for the use of a car for business use.</w:t>
      </w:r>
    </w:p>
    <w:p w14:paraId="69C261E6" w14:textId="77777777" w:rsidR="00146F13" w:rsidRPr="00FC0587" w:rsidRDefault="00146F13" w:rsidP="00FC0587">
      <w:pPr>
        <w:pStyle w:val="BodyTextIndent2"/>
        <w:tabs>
          <w:tab w:val="left" w:pos="2835"/>
        </w:tabs>
        <w:ind w:left="0" w:firstLine="0"/>
        <w:rPr>
          <w:rFonts w:ascii="Arial" w:hAnsi="Arial" w:cs="Arial"/>
          <w:sz w:val="24"/>
          <w:szCs w:val="24"/>
        </w:rPr>
      </w:pPr>
    </w:p>
    <w:p w14:paraId="6132924A" w14:textId="77777777" w:rsidR="00146F13" w:rsidRPr="00FC0587" w:rsidRDefault="00146F13" w:rsidP="00FC05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Age UK County Durham operates a no smoking policy in all of its premises.</w:t>
      </w:r>
    </w:p>
    <w:p w14:paraId="6C2303A3" w14:textId="77777777" w:rsidR="00146F13" w:rsidRPr="00FC0587" w:rsidRDefault="00146F13" w:rsidP="00FC05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4F6D7E" w14:textId="77777777" w:rsidR="00146F13" w:rsidRPr="00FC0587" w:rsidRDefault="00146F13" w:rsidP="00FC05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Age UK County Durham is an equal opportunities employer.</w:t>
      </w:r>
    </w:p>
    <w:p w14:paraId="00283632" w14:textId="77777777" w:rsidR="00146F13" w:rsidRPr="00FC0587" w:rsidRDefault="00146F13" w:rsidP="00FC0587">
      <w:pPr>
        <w:pStyle w:val="BodyTextIndent2"/>
        <w:rPr>
          <w:rFonts w:ascii="Arial" w:hAnsi="Arial" w:cs="Arial"/>
          <w:sz w:val="24"/>
          <w:szCs w:val="24"/>
        </w:rPr>
      </w:pPr>
    </w:p>
    <w:p w14:paraId="21B3D137" w14:textId="77777777" w:rsidR="00146F13" w:rsidRPr="00FC0587" w:rsidRDefault="00146F13" w:rsidP="00FC0587">
      <w:pPr>
        <w:pStyle w:val="BodyText"/>
        <w:spacing w:after="0" w:line="240" w:lineRule="auto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 xml:space="preserve">The appointment will be made subject to the receipt of references and an </w:t>
      </w:r>
      <w:r w:rsidR="000F1678" w:rsidRPr="00FC0587">
        <w:rPr>
          <w:rFonts w:ascii="Arial" w:hAnsi="Arial" w:cs="Arial"/>
          <w:sz w:val="24"/>
          <w:szCs w:val="24"/>
        </w:rPr>
        <w:t>E</w:t>
      </w:r>
      <w:r w:rsidRPr="00FC0587">
        <w:rPr>
          <w:rFonts w:ascii="Arial" w:hAnsi="Arial" w:cs="Arial"/>
          <w:sz w:val="24"/>
          <w:szCs w:val="24"/>
        </w:rPr>
        <w:t>nhanced Data and Barring Service (DBS) check that meet the requirements of the organisation.</w:t>
      </w:r>
    </w:p>
    <w:p w14:paraId="015136D3" w14:textId="77777777" w:rsidR="00FC0587" w:rsidRDefault="00FC0587" w:rsidP="00FC058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ED8382D" w14:textId="1A95D676" w:rsidR="00FC0587" w:rsidRPr="00FC0587" w:rsidRDefault="00FC0587" w:rsidP="00FC058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C0587">
        <w:rPr>
          <w:rFonts w:ascii="Arial" w:hAnsi="Arial" w:cs="Arial"/>
          <w:b/>
          <w:bCs/>
          <w:sz w:val="24"/>
          <w:szCs w:val="24"/>
        </w:rPr>
        <w:t>Person Specification</w:t>
      </w:r>
    </w:p>
    <w:p w14:paraId="5794012B" w14:textId="77777777" w:rsidR="00FC0587" w:rsidRDefault="00FC0587" w:rsidP="00FC058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7EFD19E" w14:textId="23B0FAD8" w:rsidR="00FC0587" w:rsidRPr="00FC0587" w:rsidRDefault="00FC0587" w:rsidP="00FC058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C0587">
        <w:rPr>
          <w:rFonts w:ascii="Arial" w:hAnsi="Arial" w:cs="Arial"/>
          <w:b/>
          <w:bCs/>
          <w:sz w:val="24"/>
          <w:szCs w:val="24"/>
        </w:rPr>
        <w:t>Qualifications</w:t>
      </w:r>
    </w:p>
    <w:p w14:paraId="064967E1" w14:textId="77777777" w:rsidR="00FC0587" w:rsidRPr="00FC0587" w:rsidRDefault="00FC0587" w:rsidP="00FC058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C0587">
        <w:rPr>
          <w:rFonts w:ascii="Arial" w:hAnsi="Arial" w:cs="Arial"/>
          <w:b/>
          <w:bCs/>
          <w:sz w:val="24"/>
          <w:szCs w:val="24"/>
        </w:rPr>
        <w:t>Essential</w:t>
      </w:r>
    </w:p>
    <w:p w14:paraId="4922CF2C" w14:textId="77777777" w:rsidR="00FC0587" w:rsidRPr="00FC0587" w:rsidRDefault="00FC0587" w:rsidP="00FC0587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Qualification in Counselling/Psychotherapy at diploma level (Level 4) or equivalent</w:t>
      </w:r>
    </w:p>
    <w:p w14:paraId="577299CF" w14:textId="77777777" w:rsidR="00FC0587" w:rsidRPr="00FC0587" w:rsidRDefault="00FC0587" w:rsidP="00FC0587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BACP or UKCP registration</w:t>
      </w:r>
    </w:p>
    <w:p w14:paraId="62837755" w14:textId="77777777" w:rsidR="00FC0587" w:rsidRPr="00FC0587" w:rsidRDefault="00FC0587" w:rsidP="00FC0587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6885EF9D" w14:textId="77777777" w:rsidR="00FC0587" w:rsidRPr="00FC0587" w:rsidRDefault="00FC0587" w:rsidP="00FC058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C0587">
        <w:rPr>
          <w:rFonts w:ascii="Arial" w:hAnsi="Arial" w:cs="Arial"/>
          <w:b/>
          <w:bCs/>
          <w:sz w:val="24"/>
          <w:szCs w:val="24"/>
        </w:rPr>
        <w:t>Experience and Knowledge</w:t>
      </w:r>
    </w:p>
    <w:p w14:paraId="75463DE9" w14:textId="77777777" w:rsidR="00FC0587" w:rsidRPr="00FC0587" w:rsidRDefault="00FC0587" w:rsidP="00FC058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C0587">
        <w:rPr>
          <w:rFonts w:ascii="Arial" w:hAnsi="Arial" w:cs="Arial"/>
          <w:b/>
          <w:bCs/>
          <w:sz w:val="24"/>
          <w:szCs w:val="24"/>
        </w:rPr>
        <w:t>Essential</w:t>
      </w:r>
    </w:p>
    <w:p w14:paraId="22C218B8" w14:textId="77777777" w:rsidR="00FC0587" w:rsidRPr="00FC0587" w:rsidRDefault="00FC0587" w:rsidP="00FC0587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Experience of providing short-term, goal-oriented therapy</w:t>
      </w:r>
    </w:p>
    <w:p w14:paraId="0B3B151A" w14:textId="77777777" w:rsidR="00FC0587" w:rsidRPr="00FC0587" w:rsidRDefault="00FC0587" w:rsidP="00FC0587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Experience of conducting assessments, developing risk management plans</w:t>
      </w:r>
    </w:p>
    <w:p w14:paraId="74A53A25" w14:textId="77777777" w:rsidR="00FC0587" w:rsidRPr="00FC0587" w:rsidRDefault="00FC0587" w:rsidP="00FC0587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 xml:space="preserve">Experience supporting older people through periods of loss, anxieties, trauma and low mental health. </w:t>
      </w:r>
    </w:p>
    <w:p w14:paraId="01B48406" w14:textId="77777777" w:rsidR="00FC0587" w:rsidRPr="00FC0587" w:rsidRDefault="00FC0587" w:rsidP="00FC058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C0587">
        <w:rPr>
          <w:rFonts w:ascii="Arial" w:hAnsi="Arial" w:cs="Arial"/>
          <w:b/>
          <w:bCs/>
          <w:sz w:val="24"/>
          <w:szCs w:val="24"/>
        </w:rPr>
        <w:t>Desirable</w:t>
      </w:r>
    </w:p>
    <w:p w14:paraId="053980EC" w14:textId="77777777" w:rsidR="00FC0587" w:rsidRPr="00FC0587" w:rsidRDefault="00FC0587" w:rsidP="00FC0587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Experience of working with people aged 50+</w:t>
      </w:r>
    </w:p>
    <w:p w14:paraId="0A138DB2" w14:textId="77777777" w:rsidR="00FC0587" w:rsidRPr="00FC0587" w:rsidRDefault="00FC0587" w:rsidP="00FC0587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Experience of group counselling</w:t>
      </w:r>
    </w:p>
    <w:p w14:paraId="2B2F935D" w14:textId="77777777" w:rsidR="00FC0587" w:rsidRPr="00FC0587" w:rsidRDefault="00FC0587" w:rsidP="00FC058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B3519B9" w14:textId="77777777" w:rsidR="00FC0587" w:rsidRPr="00FC0587" w:rsidRDefault="00FC0587" w:rsidP="00FC058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C0587">
        <w:rPr>
          <w:rFonts w:ascii="Arial" w:hAnsi="Arial" w:cs="Arial"/>
          <w:b/>
          <w:bCs/>
          <w:sz w:val="24"/>
          <w:szCs w:val="24"/>
        </w:rPr>
        <w:t>Technical Skills Competencies</w:t>
      </w:r>
    </w:p>
    <w:p w14:paraId="1F28B755" w14:textId="77777777" w:rsidR="00FC0587" w:rsidRPr="00FC0587" w:rsidRDefault="00FC0587" w:rsidP="00FC058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C0587">
        <w:rPr>
          <w:rFonts w:ascii="Arial" w:hAnsi="Arial" w:cs="Arial"/>
          <w:b/>
          <w:bCs/>
          <w:sz w:val="24"/>
          <w:szCs w:val="24"/>
        </w:rPr>
        <w:t>Essential</w:t>
      </w:r>
    </w:p>
    <w:p w14:paraId="780E0BA5" w14:textId="77777777" w:rsidR="00FC0587" w:rsidRPr="00FC0587" w:rsidRDefault="00FC0587" w:rsidP="00FC0587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Excellent oral and written communication skills</w:t>
      </w:r>
    </w:p>
    <w:p w14:paraId="4DE1BBFE" w14:textId="77777777" w:rsidR="00FC0587" w:rsidRPr="00FC0587" w:rsidRDefault="00FC0587" w:rsidP="00FC0587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Ability to undertake client assessments and identify realistic short-term therapy goals</w:t>
      </w:r>
    </w:p>
    <w:p w14:paraId="67F5CD46" w14:textId="77777777" w:rsidR="00FC0587" w:rsidRPr="00FC0587" w:rsidRDefault="00FC0587" w:rsidP="00FC0587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Ability to set boundaries in terms of limits of expertise and time limitations</w:t>
      </w:r>
    </w:p>
    <w:p w14:paraId="14C8BD5B" w14:textId="68D71DC7" w:rsidR="00FC0587" w:rsidRPr="00F52030" w:rsidRDefault="00FC0587" w:rsidP="00FC0587">
      <w:pPr>
        <w:pStyle w:val="ListParagraph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52030">
        <w:rPr>
          <w:rFonts w:ascii="Arial" w:hAnsi="Arial" w:cs="Arial"/>
          <w:sz w:val="24"/>
          <w:szCs w:val="24"/>
        </w:rPr>
        <w:t>Fully competent with data input and IT systems</w:t>
      </w:r>
      <w:r w:rsidR="00F52030">
        <w:rPr>
          <w:rFonts w:ascii="Arial" w:hAnsi="Arial" w:cs="Arial"/>
          <w:sz w:val="24"/>
          <w:szCs w:val="24"/>
        </w:rPr>
        <w:t>.</w:t>
      </w:r>
    </w:p>
    <w:p w14:paraId="15B390A5" w14:textId="77777777" w:rsidR="00F52030" w:rsidRPr="00F52030" w:rsidRDefault="00F52030" w:rsidP="00F52030">
      <w:pPr>
        <w:pStyle w:val="ListParagraph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55412EA" w14:textId="63FDA5A6" w:rsidR="00FC0587" w:rsidRPr="00FC0587" w:rsidRDefault="00FC0587" w:rsidP="00FC058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C0587">
        <w:rPr>
          <w:rFonts w:ascii="Arial" w:hAnsi="Arial" w:cs="Arial"/>
          <w:b/>
          <w:bCs/>
          <w:sz w:val="24"/>
          <w:szCs w:val="24"/>
        </w:rPr>
        <w:t>Personal Attributes</w:t>
      </w:r>
    </w:p>
    <w:p w14:paraId="3566A121" w14:textId="77777777" w:rsidR="00FC0587" w:rsidRPr="00FC0587" w:rsidRDefault="00FC0587" w:rsidP="00FC058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C0587">
        <w:rPr>
          <w:rFonts w:ascii="Arial" w:hAnsi="Arial" w:cs="Arial"/>
          <w:b/>
          <w:bCs/>
          <w:sz w:val="24"/>
          <w:szCs w:val="24"/>
        </w:rPr>
        <w:t>Essential</w:t>
      </w:r>
    </w:p>
    <w:p w14:paraId="3D404E39" w14:textId="77777777" w:rsidR="00FC0587" w:rsidRPr="00FC0587" w:rsidRDefault="00FC0587" w:rsidP="00FC0587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Ability to use clinical supervision effectively with a well-developed capacity for self-reflection</w:t>
      </w:r>
    </w:p>
    <w:p w14:paraId="6705B560" w14:textId="77777777" w:rsidR="00FC0587" w:rsidRPr="00FC0587" w:rsidRDefault="00FC0587" w:rsidP="00FC0587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Ability to work autonomously and manage own caseload</w:t>
      </w:r>
    </w:p>
    <w:p w14:paraId="610C0774" w14:textId="77777777" w:rsidR="00FC0587" w:rsidRPr="00FC0587" w:rsidRDefault="00FC0587" w:rsidP="00FC0587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0587">
        <w:rPr>
          <w:rFonts w:ascii="Arial" w:hAnsi="Arial" w:cs="Arial"/>
          <w:sz w:val="24"/>
          <w:szCs w:val="24"/>
        </w:rPr>
        <w:t>A developed sense of own self-care and management</w:t>
      </w:r>
    </w:p>
    <w:p w14:paraId="2586D658" w14:textId="77777777" w:rsidR="00FC0587" w:rsidRPr="00FC0587" w:rsidRDefault="00FC0587" w:rsidP="00FC058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8C8172" w14:textId="52CD08FE" w:rsidR="000F1678" w:rsidRPr="00FC0587" w:rsidRDefault="000F1678" w:rsidP="00FC058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0F1678" w:rsidRPr="00FC0587" w:rsidSect="00413835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480E8" w14:textId="77777777" w:rsidR="00FE1193" w:rsidRDefault="00FE1193" w:rsidP="00146F13">
      <w:pPr>
        <w:spacing w:after="0" w:line="240" w:lineRule="auto"/>
      </w:pPr>
      <w:r>
        <w:separator/>
      </w:r>
    </w:p>
  </w:endnote>
  <w:endnote w:type="continuationSeparator" w:id="0">
    <w:p w14:paraId="1CB378ED" w14:textId="77777777" w:rsidR="00FE1193" w:rsidRDefault="00FE1193" w:rsidP="00146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antin">
    <w:altName w:val="Georg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75951990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CC40F4" w14:textId="6F345DC9" w:rsidR="00146F13" w:rsidRPr="00146F13" w:rsidRDefault="00D8232E" w:rsidP="00D8232E">
            <w:pPr>
              <w:pStyle w:val="Footer"/>
              <w:tabs>
                <w:tab w:val="clear" w:pos="4513"/>
                <w:tab w:val="clear" w:pos="9026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26.10 </w:t>
            </w:r>
            <w:r w:rsidR="00D90279">
              <w:rPr>
                <w:rFonts w:ascii="Arial" w:hAnsi="Arial" w:cs="Arial"/>
                <w:sz w:val="20"/>
                <w:szCs w:val="20"/>
              </w:rPr>
              <w:t xml:space="preserve">JD </w:t>
            </w:r>
            <w:r>
              <w:rPr>
                <w:rFonts w:ascii="Arial" w:hAnsi="Arial" w:cs="Arial"/>
                <w:sz w:val="20"/>
                <w:szCs w:val="20"/>
              </w:rPr>
              <w:t>Aug 2026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146F13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146F13" w:rsidRPr="00146F1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="00146F13" w:rsidRPr="00146F1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146F13" w:rsidRPr="00146F1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="00146F13" w:rsidRPr="00146F1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4100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146F13" w:rsidRPr="00146F1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146F13" w:rsidRPr="00146F13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146F13" w:rsidRPr="00146F1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146F13" w:rsidRPr="00146F1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="00146F13" w:rsidRPr="00146F1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4100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146F13" w:rsidRPr="00146F1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ED676" w14:textId="77777777" w:rsidR="00FE1193" w:rsidRDefault="00FE1193" w:rsidP="00146F13">
      <w:pPr>
        <w:spacing w:after="0" w:line="240" w:lineRule="auto"/>
      </w:pPr>
      <w:r>
        <w:separator/>
      </w:r>
    </w:p>
  </w:footnote>
  <w:footnote w:type="continuationSeparator" w:id="0">
    <w:p w14:paraId="60467FAF" w14:textId="77777777" w:rsidR="00FE1193" w:rsidRDefault="00FE1193" w:rsidP="00146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A49"/>
    <w:multiLevelType w:val="hybridMultilevel"/>
    <w:tmpl w:val="D57A2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64FF"/>
    <w:multiLevelType w:val="hybridMultilevel"/>
    <w:tmpl w:val="9ECEB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8339C"/>
    <w:multiLevelType w:val="hybridMultilevel"/>
    <w:tmpl w:val="630AF9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150FE"/>
    <w:multiLevelType w:val="hybridMultilevel"/>
    <w:tmpl w:val="E94E0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35885"/>
    <w:multiLevelType w:val="hybridMultilevel"/>
    <w:tmpl w:val="946696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A6C91"/>
    <w:multiLevelType w:val="hybridMultilevel"/>
    <w:tmpl w:val="9EAEF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51D21"/>
    <w:multiLevelType w:val="hybridMultilevel"/>
    <w:tmpl w:val="4E489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E22B6"/>
    <w:multiLevelType w:val="hybridMultilevel"/>
    <w:tmpl w:val="322E7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F3F73"/>
    <w:multiLevelType w:val="hybridMultilevel"/>
    <w:tmpl w:val="E452A38A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33A52"/>
    <w:multiLevelType w:val="hybridMultilevel"/>
    <w:tmpl w:val="43C2E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F5184"/>
    <w:multiLevelType w:val="hybridMultilevel"/>
    <w:tmpl w:val="CB1A4C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6C7BC9"/>
    <w:multiLevelType w:val="hybridMultilevel"/>
    <w:tmpl w:val="E7D67F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B0FE8"/>
    <w:multiLevelType w:val="hybridMultilevel"/>
    <w:tmpl w:val="9E84D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E6221"/>
    <w:multiLevelType w:val="hybridMultilevel"/>
    <w:tmpl w:val="CAE66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73C5A"/>
    <w:multiLevelType w:val="hybridMultilevel"/>
    <w:tmpl w:val="26CE3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960680">
    <w:abstractNumId w:val="12"/>
  </w:num>
  <w:num w:numId="2" w16cid:durableId="1217667993">
    <w:abstractNumId w:val="4"/>
  </w:num>
  <w:num w:numId="3" w16cid:durableId="2121800353">
    <w:abstractNumId w:val="2"/>
  </w:num>
  <w:num w:numId="4" w16cid:durableId="341012310">
    <w:abstractNumId w:val="6"/>
  </w:num>
  <w:num w:numId="5" w16cid:durableId="1129736618">
    <w:abstractNumId w:val="10"/>
  </w:num>
  <w:num w:numId="6" w16cid:durableId="1250429020">
    <w:abstractNumId w:val="8"/>
  </w:num>
  <w:num w:numId="7" w16cid:durableId="1040126988">
    <w:abstractNumId w:val="9"/>
  </w:num>
  <w:num w:numId="8" w16cid:durableId="960261477">
    <w:abstractNumId w:val="11"/>
  </w:num>
  <w:num w:numId="9" w16cid:durableId="173614272">
    <w:abstractNumId w:val="0"/>
  </w:num>
  <w:num w:numId="10" w16cid:durableId="409347548">
    <w:abstractNumId w:val="7"/>
  </w:num>
  <w:num w:numId="11" w16cid:durableId="1772048065">
    <w:abstractNumId w:val="1"/>
  </w:num>
  <w:num w:numId="12" w16cid:durableId="1992518475">
    <w:abstractNumId w:val="13"/>
  </w:num>
  <w:num w:numId="13" w16cid:durableId="1560894216">
    <w:abstractNumId w:val="3"/>
  </w:num>
  <w:num w:numId="14" w16cid:durableId="216283879">
    <w:abstractNumId w:val="14"/>
  </w:num>
  <w:num w:numId="15" w16cid:durableId="825320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D50"/>
    <w:rsid w:val="00041BA9"/>
    <w:rsid w:val="00063040"/>
    <w:rsid w:val="000827B1"/>
    <w:rsid w:val="000953E8"/>
    <w:rsid w:val="000F1678"/>
    <w:rsid w:val="00146F13"/>
    <w:rsid w:val="00154D10"/>
    <w:rsid w:val="001607EF"/>
    <w:rsid w:val="0017338A"/>
    <w:rsid w:val="00197697"/>
    <w:rsid w:val="001A6B89"/>
    <w:rsid w:val="001D1E3F"/>
    <w:rsid w:val="00261B4D"/>
    <w:rsid w:val="00265F01"/>
    <w:rsid w:val="00283896"/>
    <w:rsid w:val="002C3D07"/>
    <w:rsid w:val="002F2AD1"/>
    <w:rsid w:val="00374182"/>
    <w:rsid w:val="00413835"/>
    <w:rsid w:val="004540D9"/>
    <w:rsid w:val="004B02C9"/>
    <w:rsid w:val="005137FF"/>
    <w:rsid w:val="005422C2"/>
    <w:rsid w:val="0055535D"/>
    <w:rsid w:val="0058570C"/>
    <w:rsid w:val="00592344"/>
    <w:rsid w:val="006119DF"/>
    <w:rsid w:val="00613D50"/>
    <w:rsid w:val="006C1BE0"/>
    <w:rsid w:val="007430B1"/>
    <w:rsid w:val="007763FB"/>
    <w:rsid w:val="00820EE0"/>
    <w:rsid w:val="00866E16"/>
    <w:rsid w:val="00884044"/>
    <w:rsid w:val="008E3AB6"/>
    <w:rsid w:val="00900FD7"/>
    <w:rsid w:val="009028ED"/>
    <w:rsid w:val="00975C0F"/>
    <w:rsid w:val="009E251D"/>
    <w:rsid w:val="009F3184"/>
    <w:rsid w:val="00A04F8E"/>
    <w:rsid w:val="00A41007"/>
    <w:rsid w:val="00A612C3"/>
    <w:rsid w:val="00A81C8F"/>
    <w:rsid w:val="00AA4404"/>
    <w:rsid w:val="00B35606"/>
    <w:rsid w:val="00B41F70"/>
    <w:rsid w:val="00B6002B"/>
    <w:rsid w:val="00B729DA"/>
    <w:rsid w:val="00BD7489"/>
    <w:rsid w:val="00C028A6"/>
    <w:rsid w:val="00C43DF6"/>
    <w:rsid w:val="00C57EE2"/>
    <w:rsid w:val="00CD0F8E"/>
    <w:rsid w:val="00CE1964"/>
    <w:rsid w:val="00CF3722"/>
    <w:rsid w:val="00CF3D24"/>
    <w:rsid w:val="00CF66C0"/>
    <w:rsid w:val="00D262BF"/>
    <w:rsid w:val="00D54117"/>
    <w:rsid w:val="00D644F1"/>
    <w:rsid w:val="00D8232E"/>
    <w:rsid w:val="00D90279"/>
    <w:rsid w:val="00DA72DD"/>
    <w:rsid w:val="00DE130A"/>
    <w:rsid w:val="00DF6DE7"/>
    <w:rsid w:val="00E1555B"/>
    <w:rsid w:val="00E2532E"/>
    <w:rsid w:val="00E31607"/>
    <w:rsid w:val="00EA529D"/>
    <w:rsid w:val="00EF52A7"/>
    <w:rsid w:val="00F10C5C"/>
    <w:rsid w:val="00F52030"/>
    <w:rsid w:val="00F530AD"/>
    <w:rsid w:val="00F615E3"/>
    <w:rsid w:val="00FA3A17"/>
    <w:rsid w:val="00FC0587"/>
    <w:rsid w:val="00FC7F1F"/>
    <w:rsid w:val="00FE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BD96D"/>
  <w15:docId w15:val="{4EB304CE-5196-4B9E-996F-6C0852C9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D50"/>
    <w:pPr>
      <w:ind w:left="720"/>
      <w:contextualSpacing/>
    </w:pPr>
  </w:style>
  <w:style w:type="paragraph" w:styleId="Title">
    <w:name w:val="Title"/>
    <w:basedOn w:val="Normal"/>
    <w:link w:val="TitleChar"/>
    <w:qFormat/>
    <w:rsid w:val="00A04F8E"/>
    <w:pPr>
      <w:spacing w:after="0" w:line="240" w:lineRule="auto"/>
      <w:jc w:val="center"/>
    </w:pPr>
    <w:rPr>
      <w:rFonts w:ascii="Plantin" w:eastAsia="Times New Roman" w:hAnsi="Planti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A04F8E"/>
    <w:rPr>
      <w:rFonts w:ascii="Plantin" w:eastAsia="Times New Roman" w:hAnsi="Plantin" w:cs="Times New Roman"/>
      <w:b/>
      <w:sz w:val="24"/>
      <w:szCs w:val="20"/>
    </w:rPr>
  </w:style>
  <w:style w:type="paragraph" w:styleId="BodyTextIndent2">
    <w:name w:val="Body Text Indent 2"/>
    <w:basedOn w:val="Normal"/>
    <w:link w:val="BodyTextIndent2Char"/>
    <w:rsid w:val="00A04F8E"/>
    <w:pPr>
      <w:spacing w:after="0" w:line="240" w:lineRule="auto"/>
      <w:ind w:left="2835" w:hanging="2835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A04F8E"/>
    <w:rPr>
      <w:rFonts w:ascii="Times New Roman" w:eastAsia="Times New Roman" w:hAnsi="Times New Roman" w:cs="Times New Roman"/>
      <w:szCs w:val="20"/>
    </w:rPr>
  </w:style>
  <w:style w:type="paragraph" w:styleId="BodyTextIndent">
    <w:name w:val="Body Text Indent"/>
    <w:basedOn w:val="Normal"/>
    <w:link w:val="BodyTextIndentChar"/>
    <w:rsid w:val="00A04F8E"/>
    <w:pPr>
      <w:spacing w:after="0" w:line="240" w:lineRule="auto"/>
      <w:ind w:left="2127" w:hanging="2127"/>
    </w:pPr>
    <w:rPr>
      <w:rFonts w:ascii="Arial" w:eastAsia="Times New Roman" w:hAnsi="Arial" w:cs="Arial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04F8E"/>
    <w:rPr>
      <w:rFonts w:ascii="Arial" w:eastAsia="Times New Roman" w:hAnsi="Arial" w:cs="Arial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146F1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46F13"/>
  </w:style>
  <w:style w:type="paragraph" w:styleId="Header">
    <w:name w:val="header"/>
    <w:basedOn w:val="Normal"/>
    <w:link w:val="HeaderChar"/>
    <w:uiPriority w:val="99"/>
    <w:unhideWhenUsed/>
    <w:rsid w:val="00146F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F13"/>
  </w:style>
  <w:style w:type="paragraph" w:styleId="Footer">
    <w:name w:val="footer"/>
    <w:basedOn w:val="Normal"/>
    <w:link w:val="FooterChar"/>
    <w:uiPriority w:val="99"/>
    <w:unhideWhenUsed/>
    <w:rsid w:val="00146F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Wynd</dc:creator>
  <cp:keywords/>
  <dc:description/>
  <cp:lastModifiedBy>Julie Nicholls</cp:lastModifiedBy>
  <cp:revision>10</cp:revision>
  <cp:lastPrinted>2026-08-12T10:14:00Z</cp:lastPrinted>
  <dcterms:created xsi:type="dcterms:W3CDTF">2026-08-12T08:21:00Z</dcterms:created>
  <dcterms:modified xsi:type="dcterms:W3CDTF">2026-08-12T15:17:00Z</dcterms:modified>
</cp:coreProperties>
</file>