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FF7FF"/>
  <w:body>
    <w:p w14:paraId="087EAF1C" w14:textId="41368200" w:rsidR="008A71F9" w:rsidRPr="001A6C2F" w:rsidRDefault="00335157" w:rsidP="002411CF">
      <w:pPr>
        <w:pStyle w:val="Title"/>
        <w:rPr>
          <w:rFonts w:ascii="Arial" w:hAnsi="Arial" w:cs="Arial"/>
          <w:b/>
          <w:color w:val="002060"/>
          <w:sz w:val="32"/>
        </w:rPr>
      </w:pPr>
      <w:r w:rsidRPr="001A6C2F">
        <w:rPr>
          <w:rFonts w:ascii="Arial" w:hAnsi="Arial" w:cs="Arial"/>
          <w:noProof/>
          <w:color w:val="002060"/>
          <w:kern w:val="0"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087EAF7D" wp14:editId="681A1AC0">
            <wp:simplePos x="0" y="0"/>
            <wp:positionH relativeFrom="column">
              <wp:posOffset>5200650</wp:posOffset>
            </wp:positionH>
            <wp:positionV relativeFrom="paragraph">
              <wp:posOffset>-114300</wp:posOffset>
            </wp:positionV>
            <wp:extent cx="1340827" cy="678460"/>
            <wp:effectExtent l="0" t="0" r="0" b="7620"/>
            <wp:wrapNone/>
            <wp:docPr id="9" name="Picture 9" descr="AUKC logo medium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UKC logo medium" hidden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419" cy="69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6F7" w:rsidRPr="001A6C2F">
        <w:rPr>
          <w:rFonts w:ascii="Arial" w:hAnsi="Arial" w:cs="Arial"/>
          <w:b/>
          <w:color w:val="002060"/>
          <w:sz w:val="32"/>
        </w:rPr>
        <w:t xml:space="preserve">Personal Independence </w:t>
      </w:r>
      <w:r w:rsidR="00001A64" w:rsidRPr="001A6C2F">
        <w:rPr>
          <w:rFonts w:ascii="Arial" w:hAnsi="Arial" w:cs="Arial"/>
          <w:b/>
          <w:color w:val="002060"/>
          <w:sz w:val="32"/>
        </w:rPr>
        <w:t>Coordinator (PIC) Service</w:t>
      </w:r>
    </w:p>
    <w:p w14:paraId="087EAF1D" w14:textId="6FAC12BF" w:rsidR="00F006F7" w:rsidRPr="00DF3E9E" w:rsidRDefault="00F006F7" w:rsidP="0046186B">
      <w:pPr>
        <w:spacing w:after="0"/>
        <w:ind w:left="-142"/>
        <w:rPr>
          <w:rFonts w:ascii="Arial" w:hAnsi="Arial" w:cs="Arial"/>
          <w:color w:val="538135" w:themeColor="accent6" w:themeShade="BF"/>
          <w:sz w:val="4"/>
          <w:szCs w:val="4"/>
        </w:rPr>
      </w:pPr>
    </w:p>
    <w:p w14:paraId="37580E3E" w14:textId="77777777" w:rsidR="00AA7F51" w:rsidRPr="00C03F19" w:rsidRDefault="00AA7F51" w:rsidP="0046186B">
      <w:pPr>
        <w:spacing w:after="0"/>
        <w:ind w:left="-142"/>
        <w:rPr>
          <w:rFonts w:ascii="Arial" w:hAnsi="Arial" w:cs="Arial"/>
          <w:color w:val="538135" w:themeColor="accent6" w:themeShade="BF"/>
          <w:sz w:val="12"/>
          <w:szCs w:val="16"/>
        </w:rPr>
      </w:pPr>
    </w:p>
    <w:p w14:paraId="03E3B3EE" w14:textId="5EC16565" w:rsidR="002411CF" w:rsidRPr="00A02940" w:rsidRDefault="00061B52" w:rsidP="002411CF">
      <w:pPr>
        <w:spacing w:after="80" w:line="312" w:lineRule="auto"/>
        <w:ind w:left="-142"/>
        <w:rPr>
          <w:rFonts w:ascii="Arial" w:hAnsi="Arial" w:cs="Arial"/>
          <w:b/>
          <w:color w:val="002060"/>
          <w:sz w:val="28"/>
          <w:szCs w:val="28"/>
        </w:rPr>
      </w:pPr>
      <w:r w:rsidRPr="00A02940">
        <w:rPr>
          <w:rFonts w:ascii="Arial" w:hAnsi="Arial" w:cs="Arial"/>
          <w:b/>
          <w:color w:val="002060"/>
          <w:sz w:val="28"/>
          <w:szCs w:val="28"/>
        </w:rPr>
        <w:t>Referral Form</w:t>
      </w:r>
    </w:p>
    <w:p w14:paraId="75E73B3A" w14:textId="3FE82F76" w:rsidR="00F85A9F" w:rsidRDefault="00784035" w:rsidP="0046186B">
      <w:pPr>
        <w:spacing w:after="80" w:line="312" w:lineRule="auto"/>
        <w:ind w:left="-142"/>
        <w:rPr>
          <w:rFonts w:ascii="Arial" w:hAnsi="Arial" w:cs="Arial"/>
          <w:bCs/>
          <w:sz w:val="18"/>
          <w:szCs w:val="18"/>
        </w:rPr>
      </w:pPr>
      <w:r w:rsidRPr="00784035">
        <w:rPr>
          <w:rFonts w:ascii="Arial" w:hAnsi="Arial" w:cs="Arial"/>
          <w:b/>
          <w:sz w:val="18"/>
          <w:szCs w:val="18"/>
        </w:rPr>
        <w:t>Note:</w:t>
      </w:r>
      <w:r w:rsidR="00F45232">
        <w:rPr>
          <w:rFonts w:ascii="Arial" w:hAnsi="Arial" w:cs="Arial"/>
          <w:bCs/>
          <w:sz w:val="18"/>
          <w:szCs w:val="18"/>
        </w:rPr>
        <w:t xml:space="preserve"> </w:t>
      </w:r>
      <w:r w:rsidR="00F45232" w:rsidRPr="00F45232">
        <w:rPr>
          <w:rFonts w:ascii="Arial" w:hAnsi="Arial" w:cs="Arial"/>
          <w:b/>
          <w:sz w:val="18"/>
          <w:szCs w:val="18"/>
        </w:rPr>
        <w:t xml:space="preserve">If you are an </w:t>
      </w:r>
      <w:r w:rsidR="00A46D27">
        <w:rPr>
          <w:rFonts w:ascii="Arial" w:hAnsi="Arial" w:cs="Arial"/>
          <w:b/>
          <w:sz w:val="18"/>
          <w:szCs w:val="18"/>
        </w:rPr>
        <w:t>I</w:t>
      </w:r>
      <w:r w:rsidR="002B1E90">
        <w:rPr>
          <w:rFonts w:ascii="Arial" w:hAnsi="Arial" w:cs="Arial"/>
          <w:b/>
          <w:sz w:val="18"/>
          <w:szCs w:val="18"/>
        </w:rPr>
        <w:t xml:space="preserve">ntegrated Neighbourhood Team (INT) </w:t>
      </w:r>
      <w:r w:rsidR="00F45232" w:rsidRPr="00F45232">
        <w:rPr>
          <w:rFonts w:ascii="Arial" w:hAnsi="Arial" w:cs="Arial"/>
          <w:b/>
          <w:sz w:val="18"/>
          <w:szCs w:val="18"/>
        </w:rPr>
        <w:t>member</w:t>
      </w:r>
      <w:r w:rsidR="00F45232">
        <w:rPr>
          <w:rFonts w:ascii="Arial" w:hAnsi="Arial" w:cs="Arial"/>
          <w:bCs/>
          <w:sz w:val="18"/>
          <w:szCs w:val="18"/>
        </w:rPr>
        <w:t xml:space="preserve">, </w:t>
      </w:r>
      <w:r w:rsidR="00F45232" w:rsidRPr="00F45232">
        <w:rPr>
          <w:rFonts w:ascii="Arial" w:hAnsi="Arial" w:cs="Arial"/>
          <w:bCs/>
          <w:sz w:val="18"/>
          <w:szCs w:val="18"/>
        </w:rPr>
        <w:t xml:space="preserve">you </w:t>
      </w:r>
      <w:r w:rsidR="00F45232">
        <w:rPr>
          <w:rFonts w:ascii="Arial" w:hAnsi="Arial" w:cs="Arial"/>
          <w:bCs/>
          <w:sz w:val="18"/>
          <w:szCs w:val="18"/>
        </w:rPr>
        <w:t xml:space="preserve">do not need this form as you </w:t>
      </w:r>
      <w:r w:rsidR="00F45232" w:rsidRPr="00F45232">
        <w:rPr>
          <w:rFonts w:ascii="Arial" w:hAnsi="Arial" w:cs="Arial"/>
          <w:bCs/>
          <w:sz w:val="18"/>
          <w:szCs w:val="18"/>
        </w:rPr>
        <w:t xml:space="preserve">can refer through an </w:t>
      </w:r>
      <w:r w:rsidR="00A46D27">
        <w:rPr>
          <w:rFonts w:ascii="Arial" w:hAnsi="Arial" w:cs="Arial"/>
          <w:bCs/>
          <w:sz w:val="18"/>
          <w:szCs w:val="18"/>
        </w:rPr>
        <w:t>INT</w:t>
      </w:r>
      <w:r w:rsidR="00F45232" w:rsidRPr="00F45232">
        <w:rPr>
          <w:rFonts w:ascii="Arial" w:hAnsi="Arial" w:cs="Arial"/>
          <w:bCs/>
          <w:sz w:val="18"/>
          <w:szCs w:val="18"/>
        </w:rPr>
        <w:t xml:space="preserve"> meeting or email your local </w:t>
      </w:r>
      <w:r w:rsidR="00A46D27">
        <w:rPr>
          <w:rFonts w:ascii="Arial" w:hAnsi="Arial" w:cs="Arial"/>
          <w:bCs/>
          <w:sz w:val="18"/>
          <w:szCs w:val="18"/>
        </w:rPr>
        <w:t>INT</w:t>
      </w:r>
      <w:r w:rsidR="00F45232" w:rsidRPr="00F45232">
        <w:rPr>
          <w:rFonts w:ascii="Arial" w:hAnsi="Arial" w:cs="Arial"/>
          <w:bCs/>
          <w:sz w:val="18"/>
          <w:szCs w:val="18"/>
        </w:rPr>
        <w:t xml:space="preserve"> PIC directly. </w:t>
      </w:r>
      <w:r w:rsidR="00F45232" w:rsidRPr="00F45232">
        <w:rPr>
          <w:rFonts w:ascii="Arial" w:hAnsi="Arial" w:cs="Arial"/>
          <w:b/>
          <w:sz w:val="18"/>
          <w:szCs w:val="18"/>
        </w:rPr>
        <w:t xml:space="preserve">If you are a community or healthcare professional outside </w:t>
      </w:r>
      <w:r w:rsidR="00EC371D">
        <w:rPr>
          <w:rFonts w:ascii="Arial" w:hAnsi="Arial" w:cs="Arial"/>
          <w:b/>
          <w:sz w:val="18"/>
          <w:szCs w:val="18"/>
        </w:rPr>
        <w:t>the INT</w:t>
      </w:r>
      <w:r w:rsidR="00F45232" w:rsidRPr="00F45232">
        <w:rPr>
          <w:rFonts w:ascii="Arial" w:hAnsi="Arial" w:cs="Arial"/>
          <w:bCs/>
          <w:sz w:val="18"/>
          <w:szCs w:val="18"/>
        </w:rPr>
        <w:t xml:space="preserve">, please </w:t>
      </w:r>
      <w:r>
        <w:rPr>
          <w:rFonts w:ascii="Arial" w:hAnsi="Arial" w:cs="Arial"/>
          <w:bCs/>
          <w:sz w:val="18"/>
          <w:szCs w:val="18"/>
        </w:rPr>
        <w:t>fill in</w:t>
      </w:r>
      <w:r w:rsidR="00F45232" w:rsidRPr="00F45232">
        <w:rPr>
          <w:rFonts w:ascii="Arial" w:hAnsi="Arial" w:cs="Arial"/>
          <w:bCs/>
          <w:sz w:val="18"/>
          <w:szCs w:val="18"/>
        </w:rPr>
        <w:t xml:space="preserve"> this referral form</w:t>
      </w:r>
      <w:r w:rsidR="00F30275" w:rsidRPr="00882991">
        <w:rPr>
          <w:rFonts w:ascii="Arial" w:hAnsi="Arial" w:cs="Arial"/>
          <w:bCs/>
          <w:sz w:val="18"/>
          <w:szCs w:val="18"/>
        </w:rPr>
        <w:t xml:space="preserve"> and email </w:t>
      </w:r>
      <w:r w:rsidR="00A91E57" w:rsidRPr="00882991">
        <w:rPr>
          <w:rFonts w:ascii="Arial" w:hAnsi="Arial" w:cs="Arial"/>
          <w:bCs/>
          <w:sz w:val="18"/>
          <w:szCs w:val="18"/>
        </w:rPr>
        <w:t xml:space="preserve">the </w:t>
      </w:r>
      <w:r w:rsidR="00F30275" w:rsidRPr="00882991">
        <w:rPr>
          <w:rFonts w:ascii="Arial" w:hAnsi="Arial" w:cs="Arial"/>
          <w:bCs/>
          <w:sz w:val="18"/>
          <w:szCs w:val="18"/>
        </w:rPr>
        <w:t xml:space="preserve">completed form to </w:t>
      </w:r>
      <w:r w:rsidR="00F30275" w:rsidRPr="00882991">
        <w:rPr>
          <w:rFonts w:ascii="Arial" w:hAnsi="Arial" w:cs="Arial"/>
          <w:b/>
          <w:color w:val="FF0000"/>
          <w:sz w:val="18"/>
          <w:szCs w:val="18"/>
        </w:rPr>
        <w:t>croydonpic@nhs.net</w:t>
      </w:r>
      <w:r w:rsidR="00F30275" w:rsidRPr="00882991">
        <w:rPr>
          <w:rFonts w:ascii="Arial" w:hAnsi="Arial" w:cs="Arial"/>
          <w:bCs/>
          <w:sz w:val="18"/>
          <w:szCs w:val="18"/>
        </w:rPr>
        <w:t xml:space="preserve">. </w:t>
      </w:r>
    </w:p>
    <w:p w14:paraId="249006E8" w14:textId="77777777" w:rsidR="002411CF" w:rsidRDefault="002411CF" w:rsidP="0046186B">
      <w:pPr>
        <w:spacing w:after="80" w:line="312" w:lineRule="auto"/>
        <w:ind w:left="-142"/>
        <w:rPr>
          <w:rFonts w:ascii="Arial" w:hAnsi="Arial" w:cs="Arial"/>
          <w:bCs/>
          <w:sz w:val="18"/>
          <w:szCs w:val="18"/>
        </w:rPr>
      </w:pPr>
    </w:p>
    <w:p w14:paraId="210B7515" w14:textId="42D81D5A" w:rsidR="00AA7F51" w:rsidRDefault="00F30275" w:rsidP="0046186B">
      <w:pPr>
        <w:spacing w:after="80" w:line="312" w:lineRule="auto"/>
        <w:ind w:left="-142"/>
        <w:rPr>
          <w:rFonts w:ascii="Arial" w:hAnsi="Arial" w:cs="Arial"/>
          <w:bCs/>
          <w:sz w:val="18"/>
          <w:szCs w:val="18"/>
        </w:rPr>
      </w:pPr>
      <w:r w:rsidRPr="00A70C80">
        <w:rPr>
          <w:rFonts w:ascii="Arial" w:hAnsi="Arial" w:cs="Arial"/>
          <w:b/>
          <w:sz w:val="18"/>
          <w:szCs w:val="18"/>
        </w:rPr>
        <w:t xml:space="preserve">Once we have received </w:t>
      </w:r>
      <w:r w:rsidR="002E0A79" w:rsidRPr="00A70C80">
        <w:rPr>
          <w:rFonts w:ascii="Arial" w:hAnsi="Arial" w:cs="Arial"/>
          <w:b/>
          <w:sz w:val="18"/>
          <w:szCs w:val="18"/>
        </w:rPr>
        <w:t>the form</w:t>
      </w:r>
      <w:r w:rsidR="002E0A79" w:rsidRPr="00882991">
        <w:rPr>
          <w:rFonts w:ascii="Arial" w:hAnsi="Arial" w:cs="Arial"/>
          <w:bCs/>
          <w:sz w:val="18"/>
          <w:szCs w:val="18"/>
        </w:rPr>
        <w:t xml:space="preserve"> </w:t>
      </w:r>
      <w:r w:rsidRPr="00882991">
        <w:rPr>
          <w:rFonts w:ascii="Arial" w:hAnsi="Arial" w:cs="Arial"/>
          <w:bCs/>
          <w:sz w:val="18"/>
          <w:szCs w:val="18"/>
        </w:rPr>
        <w:t xml:space="preserve">our </w:t>
      </w:r>
      <w:r w:rsidR="00784035">
        <w:rPr>
          <w:rFonts w:ascii="Arial" w:hAnsi="Arial" w:cs="Arial"/>
          <w:bCs/>
          <w:sz w:val="18"/>
          <w:szCs w:val="18"/>
        </w:rPr>
        <w:t>Community Referral</w:t>
      </w:r>
      <w:r w:rsidRPr="00882991">
        <w:rPr>
          <w:rFonts w:ascii="Arial" w:hAnsi="Arial" w:cs="Arial"/>
          <w:bCs/>
          <w:sz w:val="18"/>
          <w:szCs w:val="18"/>
        </w:rPr>
        <w:t xml:space="preserve"> </w:t>
      </w:r>
      <w:r w:rsidR="00784035">
        <w:rPr>
          <w:rFonts w:ascii="Arial" w:hAnsi="Arial" w:cs="Arial"/>
          <w:bCs/>
          <w:sz w:val="18"/>
          <w:szCs w:val="18"/>
        </w:rPr>
        <w:t>T</w:t>
      </w:r>
      <w:r w:rsidRPr="00882991">
        <w:rPr>
          <w:rFonts w:ascii="Arial" w:hAnsi="Arial" w:cs="Arial"/>
          <w:bCs/>
          <w:sz w:val="18"/>
          <w:szCs w:val="18"/>
        </w:rPr>
        <w:t>eam will</w:t>
      </w:r>
      <w:r w:rsidR="00DF2F1C" w:rsidRPr="00882991">
        <w:rPr>
          <w:rFonts w:ascii="Arial" w:hAnsi="Arial" w:cs="Arial"/>
          <w:bCs/>
          <w:sz w:val="18"/>
          <w:szCs w:val="18"/>
        </w:rPr>
        <w:t xml:space="preserve"> aim to</w:t>
      </w:r>
      <w:r w:rsidRPr="00882991">
        <w:rPr>
          <w:rFonts w:ascii="Arial" w:hAnsi="Arial" w:cs="Arial"/>
          <w:bCs/>
          <w:sz w:val="18"/>
          <w:szCs w:val="18"/>
        </w:rPr>
        <w:t xml:space="preserve"> </w:t>
      </w:r>
      <w:r w:rsidR="0083536A" w:rsidRPr="00882991">
        <w:rPr>
          <w:rFonts w:ascii="Arial" w:hAnsi="Arial" w:cs="Arial"/>
          <w:bCs/>
          <w:sz w:val="18"/>
          <w:szCs w:val="18"/>
        </w:rPr>
        <w:t>process the referral</w:t>
      </w:r>
      <w:r w:rsidR="002E0A79" w:rsidRPr="00882991">
        <w:rPr>
          <w:rFonts w:ascii="Arial" w:hAnsi="Arial" w:cs="Arial"/>
          <w:bCs/>
          <w:sz w:val="18"/>
          <w:szCs w:val="18"/>
        </w:rPr>
        <w:t xml:space="preserve"> within </w:t>
      </w:r>
      <w:r w:rsidR="00DF2F1C" w:rsidRPr="00882991">
        <w:rPr>
          <w:rFonts w:ascii="Arial" w:hAnsi="Arial" w:cs="Arial"/>
          <w:bCs/>
          <w:sz w:val="18"/>
          <w:szCs w:val="18"/>
        </w:rPr>
        <w:t>3</w:t>
      </w:r>
      <w:r w:rsidR="002E0A79" w:rsidRPr="00882991">
        <w:rPr>
          <w:rFonts w:ascii="Arial" w:hAnsi="Arial" w:cs="Arial"/>
          <w:bCs/>
          <w:sz w:val="18"/>
          <w:szCs w:val="18"/>
        </w:rPr>
        <w:t xml:space="preserve"> </w:t>
      </w:r>
      <w:r w:rsidR="00CF1416" w:rsidRPr="00882991">
        <w:rPr>
          <w:rFonts w:ascii="Arial" w:hAnsi="Arial" w:cs="Arial"/>
          <w:bCs/>
          <w:sz w:val="18"/>
          <w:szCs w:val="18"/>
        </w:rPr>
        <w:t xml:space="preserve">working </w:t>
      </w:r>
      <w:r w:rsidR="002E0A79" w:rsidRPr="00882991">
        <w:rPr>
          <w:rFonts w:ascii="Arial" w:hAnsi="Arial" w:cs="Arial"/>
          <w:bCs/>
          <w:sz w:val="18"/>
          <w:szCs w:val="18"/>
        </w:rPr>
        <w:t>days</w:t>
      </w:r>
      <w:r w:rsidR="00F85A9F">
        <w:rPr>
          <w:rFonts w:ascii="Arial" w:hAnsi="Arial" w:cs="Arial"/>
          <w:bCs/>
          <w:sz w:val="18"/>
          <w:szCs w:val="18"/>
        </w:rPr>
        <w:t>. However</w:t>
      </w:r>
      <w:r w:rsidR="001D59CD">
        <w:rPr>
          <w:rFonts w:ascii="Arial" w:hAnsi="Arial" w:cs="Arial"/>
          <w:bCs/>
          <w:sz w:val="18"/>
          <w:szCs w:val="18"/>
        </w:rPr>
        <w:t xml:space="preserve"> please note we are not an emergency service</w:t>
      </w:r>
      <w:r w:rsidR="00F85A9F">
        <w:rPr>
          <w:rFonts w:ascii="Arial" w:hAnsi="Arial" w:cs="Arial"/>
          <w:bCs/>
          <w:sz w:val="18"/>
          <w:szCs w:val="18"/>
        </w:rPr>
        <w:t>,</w:t>
      </w:r>
      <w:r w:rsidR="001D59CD">
        <w:rPr>
          <w:rFonts w:ascii="Arial" w:hAnsi="Arial" w:cs="Arial"/>
          <w:bCs/>
          <w:sz w:val="18"/>
          <w:szCs w:val="18"/>
        </w:rPr>
        <w:t xml:space="preserve"> and it may take up to 4 weeks to</w:t>
      </w:r>
      <w:r w:rsidR="00F85A9F">
        <w:rPr>
          <w:rFonts w:ascii="Arial" w:hAnsi="Arial" w:cs="Arial"/>
          <w:bCs/>
          <w:sz w:val="18"/>
          <w:szCs w:val="18"/>
        </w:rPr>
        <w:t xml:space="preserve"> begin</w:t>
      </w:r>
      <w:r w:rsidR="001D59CD">
        <w:rPr>
          <w:rFonts w:ascii="Arial" w:hAnsi="Arial" w:cs="Arial"/>
          <w:bCs/>
          <w:sz w:val="18"/>
          <w:szCs w:val="18"/>
        </w:rPr>
        <w:t xml:space="preserve"> engagement</w:t>
      </w:r>
      <w:r w:rsidR="00F85A9F">
        <w:rPr>
          <w:rFonts w:ascii="Arial" w:hAnsi="Arial" w:cs="Arial"/>
          <w:bCs/>
          <w:sz w:val="18"/>
          <w:szCs w:val="18"/>
        </w:rPr>
        <w:t xml:space="preserve"> with the person referred</w:t>
      </w:r>
      <w:r w:rsidR="00DF2F1C" w:rsidRPr="00882991">
        <w:rPr>
          <w:rFonts w:ascii="Arial" w:hAnsi="Arial" w:cs="Arial"/>
          <w:bCs/>
          <w:sz w:val="18"/>
          <w:szCs w:val="18"/>
        </w:rPr>
        <w:t>.</w:t>
      </w:r>
    </w:p>
    <w:p w14:paraId="46B5C450" w14:textId="50F5A7BC" w:rsidR="006145FB" w:rsidRDefault="006145FB" w:rsidP="0046186B">
      <w:pPr>
        <w:spacing w:after="80" w:line="312" w:lineRule="auto"/>
        <w:ind w:left="-142"/>
        <w:rPr>
          <w:rFonts w:ascii="Arial" w:hAnsi="Arial" w:cs="Arial"/>
          <w:bCs/>
          <w:sz w:val="18"/>
          <w:szCs w:val="18"/>
        </w:rPr>
      </w:pPr>
      <w:r w:rsidRPr="006145FB">
        <w:rPr>
          <w:rFonts w:ascii="Arial" w:hAnsi="Arial" w:cs="Arial"/>
          <w:b/>
          <w:sz w:val="18"/>
          <w:szCs w:val="18"/>
        </w:rPr>
        <w:t>We regret that we cannot accept incomplete referrals</w:t>
      </w:r>
      <w:r>
        <w:rPr>
          <w:rFonts w:ascii="Arial" w:hAnsi="Arial" w:cs="Arial"/>
          <w:bCs/>
          <w:sz w:val="18"/>
          <w:szCs w:val="18"/>
        </w:rPr>
        <w:t>, so please provide full details as requested.</w:t>
      </w:r>
      <w:r w:rsidR="00FB1CBB">
        <w:rPr>
          <w:rFonts w:ascii="Arial" w:hAnsi="Arial" w:cs="Arial"/>
          <w:bCs/>
          <w:sz w:val="18"/>
          <w:szCs w:val="18"/>
        </w:rPr>
        <w:t xml:space="preserve"> </w:t>
      </w:r>
    </w:p>
    <w:p w14:paraId="0E8E675F" w14:textId="77777777" w:rsidR="002411CF" w:rsidRPr="006045A8" w:rsidRDefault="002411CF" w:rsidP="0046186B">
      <w:pPr>
        <w:spacing w:after="80" w:line="312" w:lineRule="auto"/>
        <w:ind w:left="-142"/>
        <w:rPr>
          <w:rFonts w:ascii="Arial" w:hAnsi="Arial" w:cs="Arial"/>
          <w:bCs/>
          <w:sz w:val="18"/>
          <w:szCs w:val="18"/>
        </w:rPr>
      </w:pPr>
    </w:p>
    <w:p w14:paraId="2BDA1151" w14:textId="77777777" w:rsidR="0006473E" w:rsidRPr="001A6C2F" w:rsidRDefault="0006473E" w:rsidP="0046186B">
      <w:pPr>
        <w:spacing w:after="80" w:line="312" w:lineRule="auto"/>
        <w:ind w:left="-142"/>
        <w:rPr>
          <w:rFonts w:ascii="Arial" w:hAnsi="Arial" w:cs="Arial"/>
          <w:bCs/>
          <w:color w:val="002060"/>
          <w:sz w:val="4"/>
          <w:szCs w:val="4"/>
        </w:rPr>
      </w:pPr>
    </w:p>
    <w:p w14:paraId="087EAF24" w14:textId="4164410C" w:rsidR="000D32C2" w:rsidRPr="00F544B1" w:rsidRDefault="0071135E" w:rsidP="00F544B1">
      <w:pPr>
        <w:spacing w:after="40"/>
        <w:ind w:left="-142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 xml:space="preserve">   </w:t>
      </w:r>
      <w:r w:rsidR="000F532D" w:rsidRPr="00F544B1">
        <w:rPr>
          <w:rFonts w:ascii="Arial" w:hAnsi="Arial" w:cs="Arial"/>
          <w:b/>
          <w:color w:val="FF0000"/>
          <w:sz w:val="20"/>
        </w:rPr>
        <w:t>E</w:t>
      </w:r>
      <w:r w:rsidR="000D32C2" w:rsidRPr="00F544B1">
        <w:rPr>
          <w:rFonts w:ascii="Arial" w:hAnsi="Arial" w:cs="Arial"/>
          <w:b/>
          <w:color w:val="FF0000"/>
          <w:sz w:val="20"/>
        </w:rPr>
        <w:t>ssential</w:t>
      </w:r>
      <w:r w:rsidR="000F532D" w:rsidRPr="00F544B1">
        <w:rPr>
          <w:rFonts w:ascii="Arial" w:hAnsi="Arial" w:cs="Arial"/>
          <w:b/>
          <w:color w:val="FF0000"/>
          <w:sz w:val="20"/>
        </w:rPr>
        <w:t xml:space="preserve"> Criteria</w:t>
      </w:r>
      <w:r w:rsidR="000D32C2" w:rsidRPr="00F544B1">
        <w:rPr>
          <w:rFonts w:ascii="Arial" w:hAnsi="Arial" w:cs="Arial"/>
          <w:b/>
          <w:color w:val="FF0000"/>
          <w:sz w:val="20"/>
        </w:rPr>
        <w:t xml:space="preserve"> (tick </w:t>
      </w:r>
      <w:r w:rsidR="005A24B1">
        <w:rPr>
          <w:rFonts w:ascii="Arial" w:hAnsi="Arial" w:cs="Arial"/>
          <w:b/>
          <w:color w:val="FF0000"/>
          <w:sz w:val="20"/>
        </w:rPr>
        <w:t>all</w:t>
      </w:r>
      <w:r w:rsidR="000D32C2" w:rsidRPr="00F544B1">
        <w:rPr>
          <w:rFonts w:ascii="Arial" w:hAnsi="Arial" w:cs="Arial"/>
          <w:b/>
          <w:color w:val="FF0000"/>
          <w:sz w:val="20"/>
        </w:rPr>
        <w:t>):</w:t>
      </w:r>
      <w:r w:rsidR="000D32C2" w:rsidRPr="00F544B1">
        <w:rPr>
          <w:rFonts w:ascii="Arial" w:hAnsi="Arial" w:cs="Arial"/>
          <w:b/>
          <w:color w:val="FF0000"/>
          <w:sz w:val="20"/>
        </w:rPr>
        <w:tab/>
      </w:r>
      <w:r w:rsidR="00264DEF" w:rsidRPr="00F544B1">
        <w:rPr>
          <w:rFonts w:ascii="Arial" w:hAnsi="Arial" w:cs="Arial"/>
          <w:b/>
          <w:color w:val="FF0000"/>
          <w:sz w:val="20"/>
        </w:rPr>
        <w:t xml:space="preserve">   </w:t>
      </w:r>
      <w:r w:rsidR="005A24B1">
        <w:rPr>
          <w:rFonts w:ascii="Arial" w:hAnsi="Arial" w:cs="Arial"/>
          <w:b/>
          <w:color w:val="FF0000"/>
          <w:sz w:val="20"/>
        </w:rPr>
        <w:t xml:space="preserve">   </w:t>
      </w:r>
      <w:r w:rsidR="0006473E" w:rsidRPr="00F544B1">
        <w:rPr>
          <w:rFonts w:ascii="Arial" w:hAnsi="Arial" w:cs="Arial"/>
          <w:b/>
          <w:color w:val="FF0000"/>
          <w:sz w:val="20"/>
        </w:rPr>
        <w:t xml:space="preserve">      </w:t>
      </w:r>
      <w:r w:rsidR="000D32C2" w:rsidRPr="00F544B1">
        <w:rPr>
          <w:rFonts w:ascii="Arial" w:hAnsi="Arial" w:cs="Arial"/>
          <w:b/>
          <w:color w:val="FF0000"/>
          <w:sz w:val="20"/>
        </w:rPr>
        <w:t>Referrer Details:</w:t>
      </w:r>
    </w:p>
    <w:tbl>
      <w:tblPr>
        <w:tblStyle w:val="TableGrid"/>
        <w:tblW w:w="10594" w:type="dxa"/>
        <w:tblLook w:val="04A0" w:firstRow="1" w:lastRow="0" w:firstColumn="1" w:lastColumn="0" w:noHBand="0" w:noVBand="1"/>
      </w:tblPr>
      <w:tblGrid>
        <w:gridCol w:w="569"/>
        <w:gridCol w:w="2700"/>
        <w:gridCol w:w="286"/>
        <w:gridCol w:w="7039"/>
      </w:tblGrid>
      <w:tr w:rsidR="005B4A27" w:rsidRPr="006045A8" w14:paraId="087EAF29" w14:textId="77777777" w:rsidTr="00441EDC">
        <w:trPr>
          <w:trHeight w:val="451"/>
        </w:trPr>
        <w:sdt>
          <w:sdtPr>
            <w:rPr>
              <w:rFonts w:ascii="Arial" w:hAnsi="Arial" w:cs="Arial"/>
              <w:b/>
              <w:color w:val="002060"/>
            </w:rPr>
            <w:id w:val="-130021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087EAF25" w14:textId="077B9C93" w:rsidR="005B4A27" w:rsidRPr="008357A4" w:rsidRDefault="00441EDC" w:rsidP="005B4A27">
                <w:pPr>
                  <w:spacing w:before="40" w:line="276" w:lineRule="auto"/>
                  <w:rPr>
                    <w:rFonts w:ascii="Arial" w:hAnsi="Arial" w:cs="Arial"/>
                    <w:b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14:paraId="087EAF26" w14:textId="77777777" w:rsidR="005B4A27" w:rsidRPr="006045A8" w:rsidRDefault="005B4A27" w:rsidP="005B4A27">
            <w:pPr>
              <w:spacing w:before="40" w:line="276" w:lineRule="auto"/>
              <w:rPr>
                <w:rFonts w:ascii="Arial" w:hAnsi="Arial" w:cs="Arial"/>
                <w:b/>
                <w:color w:val="006600"/>
                <w:sz w:val="20"/>
              </w:rPr>
            </w:pPr>
            <w:r w:rsidRPr="006045A8">
              <w:rPr>
                <w:rFonts w:ascii="Arial" w:hAnsi="Arial" w:cs="Arial"/>
                <w:b/>
                <w:sz w:val="18"/>
              </w:rPr>
              <w:t>Over 50</w:t>
            </w:r>
            <w:r w:rsidRPr="006045A8">
              <w:rPr>
                <w:rFonts w:ascii="Arial" w:hAnsi="Arial" w:cs="Arial"/>
                <w:b/>
                <w:sz w:val="18"/>
              </w:rPr>
              <w:tab/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EAF27" w14:textId="77777777" w:rsidR="005B4A27" w:rsidRPr="006045A8" w:rsidRDefault="005B4A27" w:rsidP="005B4A27">
            <w:pPr>
              <w:spacing w:before="40" w:line="276" w:lineRule="auto"/>
              <w:rPr>
                <w:rFonts w:ascii="Arial" w:hAnsi="Arial" w:cs="Arial"/>
                <w:b/>
                <w:color w:val="006600"/>
                <w:sz w:val="20"/>
              </w:rPr>
            </w:pPr>
          </w:p>
        </w:tc>
        <w:tc>
          <w:tcPr>
            <w:tcW w:w="7039" w:type="dxa"/>
            <w:tcBorders>
              <w:left w:val="single" w:sz="4" w:space="0" w:color="auto"/>
            </w:tcBorders>
          </w:tcPr>
          <w:p w14:paraId="087EAF28" w14:textId="152D9D33" w:rsidR="005B4A27" w:rsidRPr="006045A8" w:rsidRDefault="005B4A27" w:rsidP="00B177F9">
            <w:pPr>
              <w:spacing w:before="40" w:line="276" w:lineRule="auto"/>
              <w:rPr>
                <w:rFonts w:ascii="Arial" w:hAnsi="Arial" w:cs="Arial"/>
                <w:b/>
                <w:color w:val="006600"/>
                <w:sz w:val="20"/>
              </w:rPr>
            </w:pPr>
            <w:r w:rsidRPr="006045A8">
              <w:rPr>
                <w:rFonts w:ascii="Arial" w:hAnsi="Arial" w:cs="Arial"/>
                <w:b/>
                <w:sz w:val="18"/>
              </w:rPr>
              <w:t xml:space="preserve">Name: </w:t>
            </w:r>
            <w:r w:rsidR="00441EDC" w:rsidRPr="006045A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1EDC" w:rsidRPr="006045A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41EDC" w:rsidRPr="006045A8">
              <w:rPr>
                <w:rFonts w:ascii="Arial" w:hAnsi="Arial" w:cs="Arial"/>
                <w:b/>
                <w:sz w:val="18"/>
              </w:rPr>
            </w:r>
            <w:r w:rsidR="00441EDC" w:rsidRPr="006045A8">
              <w:rPr>
                <w:rFonts w:ascii="Arial" w:hAnsi="Arial" w:cs="Arial"/>
                <w:b/>
                <w:sz w:val="18"/>
              </w:rPr>
              <w:fldChar w:fldCharType="separate"/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24E2C" w:rsidRPr="006045A8" w14:paraId="260872E4" w14:textId="77777777" w:rsidTr="00441EDC">
        <w:trPr>
          <w:trHeight w:val="621"/>
        </w:trPr>
        <w:sdt>
          <w:sdtPr>
            <w:rPr>
              <w:rFonts w:ascii="Arial" w:hAnsi="Arial" w:cs="Arial"/>
              <w:b/>
              <w:color w:val="002060"/>
            </w:rPr>
            <w:id w:val="-16139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420B0DE4" w14:textId="48FF20BA" w:rsidR="00324E2C" w:rsidRPr="008357A4" w:rsidRDefault="005517C1" w:rsidP="00324E2C">
                <w:pPr>
                  <w:spacing w:before="40" w:line="276" w:lineRule="auto"/>
                  <w:rPr>
                    <w:rFonts w:ascii="Arial" w:hAnsi="Arial" w:cs="Arial"/>
                    <w:b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14:paraId="3D20C1B7" w14:textId="27C2676C" w:rsidR="00324E2C" w:rsidRPr="006045A8" w:rsidRDefault="00324E2C" w:rsidP="00324E2C">
            <w:pPr>
              <w:spacing w:before="40" w:line="276" w:lineRule="auto"/>
              <w:rPr>
                <w:rFonts w:ascii="Arial" w:hAnsi="Arial" w:cs="Arial"/>
                <w:b/>
                <w:sz w:val="18"/>
              </w:rPr>
            </w:pPr>
            <w:r w:rsidRPr="006045A8">
              <w:rPr>
                <w:rFonts w:ascii="Arial" w:hAnsi="Arial" w:cs="Arial"/>
                <w:b/>
                <w:sz w:val="18"/>
                <w:szCs w:val="18"/>
              </w:rPr>
              <w:t>Capacity to engage, understand and set goals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453D0" w14:textId="77777777" w:rsidR="00324E2C" w:rsidRPr="006045A8" w:rsidRDefault="00324E2C" w:rsidP="00324E2C">
            <w:pPr>
              <w:spacing w:before="40" w:line="276" w:lineRule="auto"/>
              <w:rPr>
                <w:rFonts w:ascii="Arial" w:hAnsi="Arial" w:cs="Arial"/>
                <w:b/>
                <w:color w:val="006600"/>
                <w:sz w:val="20"/>
              </w:rPr>
            </w:pPr>
          </w:p>
        </w:tc>
        <w:tc>
          <w:tcPr>
            <w:tcW w:w="7039" w:type="dxa"/>
            <w:tcBorders>
              <w:left w:val="single" w:sz="4" w:space="0" w:color="auto"/>
            </w:tcBorders>
          </w:tcPr>
          <w:p w14:paraId="1D000D3C" w14:textId="0E055781" w:rsidR="00324E2C" w:rsidRPr="006045A8" w:rsidRDefault="009D7FAA" w:rsidP="00324E2C">
            <w:pPr>
              <w:spacing w:before="40"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Telephone Number:</w:t>
            </w:r>
            <w:r w:rsidR="00441EDC">
              <w:rPr>
                <w:rFonts w:ascii="Arial" w:hAnsi="Arial" w:cs="Arial"/>
                <w:b/>
                <w:sz w:val="18"/>
              </w:rPr>
              <w:t xml:space="preserve"> </w:t>
            </w:r>
            <w:r w:rsidR="00441EDC" w:rsidRPr="006045A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1EDC" w:rsidRPr="006045A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41EDC" w:rsidRPr="006045A8">
              <w:rPr>
                <w:rFonts w:ascii="Arial" w:hAnsi="Arial" w:cs="Arial"/>
                <w:b/>
                <w:sz w:val="18"/>
              </w:rPr>
            </w:r>
            <w:r w:rsidR="00441EDC" w:rsidRPr="006045A8">
              <w:rPr>
                <w:rFonts w:ascii="Arial" w:hAnsi="Arial" w:cs="Arial"/>
                <w:b/>
                <w:sz w:val="18"/>
              </w:rPr>
              <w:fldChar w:fldCharType="separate"/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EC371D" w:rsidRPr="006045A8" w14:paraId="32015DFB" w14:textId="77777777" w:rsidTr="00441EDC">
        <w:trPr>
          <w:trHeight w:val="634"/>
        </w:trPr>
        <w:sdt>
          <w:sdtPr>
            <w:rPr>
              <w:rFonts w:ascii="Arial" w:hAnsi="Arial" w:cs="Arial"/>
              <w:b/>
              <w:color w:val="002060"/>
            </w:rPr>
            <w:id w:val="-189364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bottom w:val="single" w:sz="4" w:space="0" w:color="auto"/>
                </w:tcBorders>
              </w:tcPr>
              <w:p w14:paraId="3B587B3B" w14:textId="4389AE9E" w:rsidR="00EC371D" w:rsidRDefault="00465E3E" w:rsidP="00324E2C">
                <w:pPr>
                  <w:spacing w:before="40" w:line="276" w:lineRule="auto"/>
                  <w:rPr>
                    <w:rFonts w:ascii="Arial" w:hAnsi="Arial" w:cs="Arial"/>
                    <w:b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14:paraId="4C7C60A6" w14:textId="58390768" w:rsidR="00EC371D" w:rsidRPr="006045A8" w:rsidRDefault="00EC371D" w:rsidP="00324E2C">
            <w:pPr>
              <w:spacing w:before="4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Registered with a Croydon GP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48E74" w14:textId="77777777" w:rsidR="00EC371D" w:rsidRPr="006045A8" w:rsidRDefault="00EC371D" w:rsidP="00324E2C">
            <w:pPr>
              <w:spacing w:before="40" w:line="276" w:lineRule="auto"/>
              <w:rPr>
                <w:rFonts w:ascii="Arial" w:hAnsi="Arial" w:cs="Arial"/>
                <w:b/>
                <w:color w:val="006600"/>
                <w:sz w:val="20"/>
              </w:rPr>
            </w:pPr>
          </w:p>
        </w:tc>
        <w:tc>
          <w:tcPr>
            <w:tcW w:w="7039" w:type="dxa"/>
            <w:tcBorders>
              <w:left w:val="single" w:sz="4" w:space="0" w:color="auto"/>
            </w:tcBorders>
          </w:tcPr>
          <w:p w14:paraId="1029E34B" w14:textId="49C4FE7F" w:rsidR="00EC371D" w:rsidRPr="006045A8" w:rsidRDefault="009D7FAA" w:rsidP="00324E2C">
            <w:pPr>
              <w:spacing w:before="40"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Email:</w:t>
            </w:r>
            <w:r w:rsidR="00441EDC">
              <w:rPr>
                <w:rFonts w:ascii="Arial" w:hAnsi="Arial" w:cs="Arial"/>
                <w:b/>
                <w:sz w:val="18"/>
              </w:rPr>
              <w:t xml:space="preserve"> </w:t>
            </w:r>
            <w:r w:rsidR="00441EDC" w:rsidRPr="006045A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1EDC" w:rsidRPr="006045A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41EDC" w:rsidRPr="006045A8">
              <w:rPr>
                <w:rFonts w:ascii="Arial" w:hAnsi="Arial" w:cs="Arial"/>
                <w:b/>
                <w:sz w:val="18"/>
              </w:rPr>
            </w:r>
            <w:r w:rsidR="00441EDC" w:rsidRPr="006045A8">
              <w:rPr>
                <w:rFonts w:ascii="Arial" w:hAnsi="Arial" w:cs="Arial"/>
                <w:b/>
                <w:sz w:val="18"/>
              </w:rPr>
              <w:fldChar w:fldCharType="separate"/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1EDC" w:rsidRPr="006045A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465E3E" w:rsidRPr="006045A8" w14:paraId="39E3A070" w14:textId="77777777" w:rsidTr="00441EDC">
        <w:trPr>
          <w:trHeight w:val="728"/>
        </w:trPr>
        <w:sdt>
          <w:sdtPr>
            <w:rPr>
              <w:rFonts w:ascii="Arial" w:hAnsi="Arial" w:cs="Arial"/>
              <w:b/>
              <w:color w:val="002060"/>
            </w:rPr>
            <w:id w:val="-115668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bottom w:val="single" w:sz="4" w:space="0" w:color="auto"/>
                </w:tcBorders>
              </w:tcPr>
              <w:p w14:paraId="445EFE13" w14:textId="71D54B4C" w:rsidR="00465E3E" w:rsidRDefault="00465E3E" w:rsidP="00324E2C">
                <w:pPr>
                  <w:spacing w:before="40" w:line="276" w:lineRule="auto"/>
                  <w:rPr>
                    <w:rFonts w:ascii="Arial" w:hAnsi="Arial" w:cs="Arial"/>
                    <w:b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14:paraId="0B45FC1E" w14:textId="4CC14A7D" w:rsidR="00465E3E" w:rsidRDefault="00032E0C" w:rsidP="00324E2C">
            <w:pPr>
              <w:spacing w:before="4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Client has consented to referral</w:t>
            </w:r>
            <w:r w:rsidR="00441E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5BCE1" w14:textId="77777777" w:rsidR="00465E3E" w:rsidRPr="006045A8" w:rsidRDefault="00465E3E" w:rsidP="00324E2C">
            <w:pPr>
              <w:spacing w:before="40" w:line="276" w:lineRule="auto"/>
              <w:rPr>
                <w:rFonts w:ascii="Arial" w:hAnsi="Arial" w:cs="Arial"/>
                <w:b/>
                <w:color w:val="006600"/>
                <w:sz w:val="20"/>
              </w:rPr>
            </w:pPr>
          </w:p>
        </w:tc>
        <w:tc>
          <w:tcPr>
            <w:tcW w:w="7039" w:type="dxa"/>
            <w:tcBorders>
              <w:left w:val="single" w:sz="4" w:space="0" w:color="auto"/>
            </w:tcBorders>
          </w:tcPr>
          <w:p w14:paraId="068BBD23" w14:textId="68C2CD6C" w:rsidR="00465E3E" w:rsidRDefault="00465E3E" w:rsidP="005226FD">
            <w:pPr>
              <w:tabs>
                <w:tab w:val="left" w:pos="3607"/>
              </w:tabs>
              <w:spacing w:before="40" w:line="276" w:lineRule="auto"/>
              <w:rPr>
                <w:rFonts w:ascii="Arial" w:hAnsi="Arial" w:cs="Arial"/>
                <w:b/>
                <w:sz w:val="18"/>
              </w:rPr>
            </w:pPr>
            <w:r w:rsidRPr="006045A8">
              <w:rPr>
                <w:rFonts w:ascii="Arial" w:hAnsi="Arial" w:cs="Arial"/>
                <w:b/>
                <w:sz w:val="18"/>
              </w:rPr>
              <w:t>Job Title</w:t>
            </w:r>
            <w:r>
              <w:rPr>
                <w:rFonts w:ascii="Arial" w:hAnsi="Arial" w:cs="Arial"/>
                <w:b/>
                <w:sz w:val="18"/>
              </w:rPr>
              <w:t xml:space="preserve"> and Organisation</w:t>
            </w:r>
            <w:r w:rsidRPr="006045A8">
              <w:rPr>
                <w:rFonts w:ascii="Arial" w:hAnsi="Arial" w:cs="Arial"/>
                <w:b/>
                <w:sz w:val="18"/>
              </w:rPr>
              <w:t xml:space="preserve">: </w:t>
            </w:r>
            <w:r w:rsidRPr="006045A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045A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045A8">
              <w:rPr>
                <w:rFonts w:ascii="Arial" w:hAnsi="Arial" w:cs="Arial"/>
                <w:b/>
                <w:sz w:val="18"/>
              </w:rPr>
            </w:r>
            <w:r w:rsidRPr="006045A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</w:p>
        </w:tc>
      </w:tr>
      <w:tr w:rsidR="00441EDC" w:rsidRPr="006045A8" w14:paraId="549F7BE1" w14:textId="77777777" w:rsidTr="00441EDC">
        <w:trPr>
          <w:trHeight w:val="569"/>
        </w:trPr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284E2" w14:textId="77777777" w:rsidR="00441EDC" w:rsidRDefault="00441EDC" w:rsidP="00324E2C">
            <w:pPr>
              <w:spacing w:before="40" w:line="276" w:lineRule="auto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098FB" w14:textId="77777777" w:rsidR="00441EDC" w:rsidRDefault="00441EDC" w:rsidP="00324E2C">
            <w:pPr>
              <w:spacing w:before="4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9CEF2" w14:textId="77777777" w:rsidR="00441EDC" w:rsidRPr="006045A8" w:rsidRDefault="00441EDC" w:rsidP="00324E2C">
            <w:pPr>
              <w:spacing w:before="40" w:line="276" w:lineRule="auto"/>
              <w:rPr>
                <w:rFonts w:ascii="Arial" w:hAnsi="Arial" w:cs="Arial"/>
                <w:b/>
                <w:color w:val="006600"/>
                <w:sz w:val="20"/>
              </w:rPr>
            </w:pPr>
          </w:p>
        </w:tc>
        <w:tc>
          <w:tcPr>
            <w:tcW w:w="7039" w:type="dxa"/>
            <w:tcBorders>
              <w:left w:val="single" w:sz="4" w:space="0" w:color="auto"/>
            </w:tcBorders>
          </w:tcPr>
          <w:p w14:paraId="3BE4D3D6" w14:textId="44ED903A" w:rsidR="00441EDC" w:rsidRPr="006045A8" w:rsidRDefault="00441EDC" w:rsidP="005226FD">
            <w:pPr>
              <w:tabs>
                <w:tab w:val="left" w:pos="3607"/>
              </w:tabs>
              <w:spacing w:before="40"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Date of Referral: </w:t>
            </w:r>
            <w:r w:rsidRPr="006045A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45A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045A8">
              <w:rPr>
                <w:rFonts w:ascii="Arial" w:hAnsi="Arial" w:cs="Arial"/>
                <w:b/>
                <w:sz w:val="18"/>
              </w:rPr>
            </w:r>
            <w:r w:rsidRPr="006045A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045A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14:paraId="087EAF39" w14:textId="77777777" w:rsidR="005B4A27" w:rsidRPr="001A6C2F" w:rsidRDefault="005B4A27" w:rsidP="00F544B1">
      <w:pPr>
        <w:spacing w:after="40"/>
        <w:rPr>
          <w:rFonts w:ascii="Arial" w:hAnsi="Arial" w:cs="Arial"/>
          <w:b/>
          <w:color w:val="002060"/>
          <w:sz w:val="20"/>
        </w:rPr>
      </w:pPr>
    </w:p>
    <w:p w14:paraId="5C15F02B" w14:textId="77777777" w:rsidR="002411CF" w:rsidRDefault="002411CF" w:rsidP="005B5652">
      <w:pPr>
        <w:spacing w:after="40"/>
        <w:ind w:left="-142"/>
        <w:rPr>
          <w:rFonts w:ascii="Arial" w:hAnsi="Arial" w:cs="Arial"/>
          <w:b/>
          <w:color w:val="FF0000"/>
          <w:sz w:val="20"/>
          <w:szCs w:val="20"/>
        </w:rPr>
      </w:pPr>
    </w:p>
    <w:p w14:paraId="302C5AF7" w14:textId="77777777" w:rsidR="00441EDC" w:rsidRDefault="006044C3" w:rsidP="005B5652">
      <w:pPr>
        <w:spacing w:after="40"/>
        <w:ind w:left="-142"/>
        <w:rPr>
          <w:rFonts w:ascii="Arial" w:hAnsi="Arial" w:cs="Arial"/>
          <w:b/>
          <w:color w:val="FF0000"/>
          <w:sz w:val="20"/>
          <w:szCs w:val="20"/>
        </w:rPr>
      </w:pPr>
      <w:r w:rsidRPr="004177A4">
        <w:rPr>
          <w:rFonts w:ascii="Arial" w:hAnsi="Arial" w:cs="Arial"/>
          <w:b/>
          <w:color w:val="FF0000"/>
          <w:sz w:val="20"/>
          <w:szCs w:val="20"/>
        </w:rPr>
        <w:t>Additional criteria</w:t>
      </w:r>
      <w:r w:rsidR="004177A4" w:rsidRPr="004177A4">
        <w:rPr>
          <w:rFonts w:ascii="Arial" w:hAnsi="Arial" w:cs="Arial"/>
          <w:b/>
          <w:color w:val="FF0000"/>
          <w:sz w:val="20"/>
          <w:szCs w:val="20"/>
        </w:rPr>
        <w:t xml:space="preserve">: please </w:t>
      </w:r>
      <w:r w:rsidR="0006473E" w:rsidRPr="004177A4">
        <w:rPr>
          <w:rFonts w:ascii="Arial" w:hAnsi="Arial" w:cs="Arial"/>
          <w:b/>
          <w:color w:val="FF0000"/>
          <w:sz w:val="20"/>
          <w:szCs w:val="20"/>
        </w:rPr>
        <w:t xml:space="preserve">tick </w:t>
      </w:r>
      <w:r w:rsidRPr="004177A4">
        <w:rPr>
          <w:rFonts w:ascii="Arial" w:hAnsi="Arial" w:cs="Arial"/>
          <w:b/>
          <w:color w:val="FF0000"/>
          <w:sz w:val="20"/>
          <w:szCs w:val="20"/>
        </w:rPr>
        <w:t xml:space="preserve">at least one </w:t>
      </w:r>
      <w:r w:rsidR="004177A4">
        <w:rPr>
          <w:rFonts w:ascii="Arial" w:hAnsi="Arial" w:cs="Arial"/>
          <w:b/>
          <w:color w:val="FF0000"/>
          <w:sz w:val="20"/>
          <w:szCs w:val="20"/>
        </w:rPr>
        <w:t xml:space="preserve">Health Need and </w:t>
      </w:r>
      <w:r w:rsidR="00295861">
        <w:rPr>
          <w:rFonts w:ascii="Arial" w:hAnsi="Arial" w:cs="Arial"/>
          <w:b/>
          <w:color w:val="FF0000"/>
          <w:sz w:val="20"/>
          <w:szCs w:val="20"/>
        </w:rPr>
        <w:t xml:space="preserve">at least </w:t>
      </w:r>
      <w:r w:rsidR="004177A4">
        <w:rPr>
          <w:rFonts w:ascii="Arial" w:hAnsi="Arial" w:cs="Arial"/>
          <w:b/>
          <w:color w:val="FF0000"/>
          <w:sz w:val="20"/>
          <w:szCs w:val="20"/>
        </w:rPr>
        <w:t>one Support Need</w:t>
      </w:r>
      <w:r w:rsidR="005069AA" w:rsidRPr="004177A4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36030646" w14:textId="0FC914B7" w:rsidR="004177A4" w:rsidRPr="005B5652" w:rsidRDefault="00F544B1" w:rsidP="005B5652">
      <w:pPr>
        <w:spacing w:after="40"/>
        <w:ind w:left="-142"/>
        <w:rPr>
          <w:rFonts w:ascii="Arial" w:hAnsi="Arial" w:cs="Arial"/>
          <w:b/>
          <w:color w:val="538135" w:themeColor="accent6" w:themeShade="BF"/>
          <w:sz w:val="4"/>
          <w:szCs w:val="4"/>
        </w:rPr>
      </w:pPr>
      <w:r>
        <w:rPr>
          <w:rFonts w:ascii="Arial" w:hAnsi="Arial" w:cs="Arial"/>
          <w:b/>
          <w:color w:val="FF0000"/>
          <w:sz w:val="20"/>
          <w:szCs w:val="20"/>
        </w:rPr>
        <w:br/>
      </w:r>
      <w:r w:rsidR="004177A4">
        <w:rPr>
          <w:rFonts w:ascii="Arial" w:hAnsi="Arial" w:cs="Arial"/>
          <w:b/>
          <w:color w:val="002060"/>
          <w:sz w:val="20"/>
          <w:szCs w:val="20"/>
        </w:rPr>
        <w:t>Health Needs</w:t>
      </w:r>
      <w:r w:rsidR="004177A4">
        <w:rPr>
          <w:rFonts w:ascii="Arial" w:hAnsi="Arial" w:cs="Arial"/>
          <w:b/>
          <w:color w:val="002060"/>
          <w:sz w:val="20"/>
          <w:szCs w:val="20"/>
        </w:rPr>
        <w:tab/>
      </w:r>
      <w:r w:rsidR="004177A4">
        <w:rPr>
          <w:rFonts w:ascii="Arial" w:hAnsi="Arial" w:cs="Arial"/>
          <w:b/>
          <w:color w:val="002060"/>
          <w:sz w:val="20"/>
          <w:szCs w:val="20"/>
        </w:rPr>
        <w:tab/>
      </w:r>
      <w:r w:rsidR="004177A4">
        <w:rPr>
          <w:rFonts w:ascii="Arial" w:hAnsi="Arial" w:cs="Arial"/>
          <w:b/>
          <w:color w:val="002060"/>
          <w:sz w:val="20"/>
          <w:szCs w:val="20"/>
        </w:rPr>
        <w:tab/>
      </w:r>
      <w:r w:rsidR="004177A4">
        <w:rPr>
          <w:rFonts w:ascii="Arial" w:hAnsi="Arial" w:cs="Arial"/>
          <w:b/>
          <w:color w:val="002060"/>
          <w:sz w:val="20"/>
          <w:szCs w:val="20"/>
        </w:rPr>
        <w:tab/>
      </w:r>
      <w:r w:rsidR="004177A4">
        <w:rPr>
          <w:rFonts w:ascii="Arial" w:hAnsi="Arial" w:cs="Arial"/>
          <w:b/>
          <w:color w:val="002060"/>
          <w:sz w:val="20"/>
          <w:szCs w:val="20"/>
        </w:rPr>
        <w:tab/>
      </w:r>
      <w:r w:rsidR="004177A4">
        <w:rPr>
          <w:rFonts w:ascii="Arial" w:hAnsi="Arial" w:cs="Arial"/>
          <w:b/>
          <w:color w:val="002060"/>
          <w:sz w:val="20"/>
          <w:szCs w:val="20"/>
        </w:rPr>
        <w:tab/>
        <w:t xml:space="preserve"> Support Needs</w:t>
      </w:r>
      <w:r w:rsidR="005B5652">
        <w:rPr>
          <w:rFonts w:ascii="Arial" w:hAnsi="Arial" w:cs="Arial"/>
          <w:b/>
          <w:color w:val="002060"/>
          <w:sz w:val="20"/>
          <w:szCs w:val="20"/>
        </w:rPr>
        <w:br/>
      </w:r>
    </w:p>
    <w:tbl>
      <w:tblPr>
        <w:tblStyle w:val="TableGrid"/>
        <w:tblW w:w="10475" w:type="dxa"/>
        <w:tblLayout w:type="fixed"/>
        <w:tblLook w:val="04A0" w:firstRow="1" w:lastRow="0" w:firstColumn="1" w:lastColumn="0" w:noHBand="0" w:noVBand="1"/>
      </w:tblPr>
      <w:tblGrid>
        <w:gridCol w:w="562"/>
        <w:gridCol w:w="4366"/>
        <w:gridCol w:w="283"/>
        <w:gridCol w:w="567"/>
        <w:gridCol w:w="4697"/>
      </w:tblGrid>
      <w:tr w:rsidR="00723A4C" w:rsidRPr="006045A8" w14:paraId="7C1725EC" w14:textId="77777777" w:rsidTr="00BF1567">
        <w:sdt>
          <w:sdtPr>
            <w:rPr>
              <w:rFonts w:ascii="Arial" w:hAnsi="Arial" w:cs="Arial"/>
              <w:b/>
              <w:color w:val="002060"/>
            </w:rPr>
            <w:id w:val="156822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B854A87" w14:textId="2EB96643" w:rsidR="00723A4C" w:rsidRPr="008357A4" w:rsidRDefault="00A846ED" w:rsidP="00723A4C">
                <w:pPr>
                  <w:spacing w:before="40"/>
                  <w:jc w:val="center"/>
                  <w:rPr>
                    <w:rFonts w:ascii="Arial" w:hAnsi="Arial" w:cs="Arial"/>
                    <w:b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4366" w:type="dxa"/>
            <w:tcBorders>
              <w:right w:val="single" w:sz="4" w:space="0" w:color="auto"/>
            </w:tcBorders>
          </w:tcPr>
          <w:p w14:paraId="23891036" w14:textId="3F1C7E5A" w:rsidR="00723A4C" w:rsidRPr="008357A4" w:rsidRDefault="00723A4C" w:rsidP="00723A4C">
            <w:pPr>
              <w:spacing w:before="40" w:after="40" w:line="288" w:lineRule="auto"/>
              <w:rPr>
                <w:rFonts w:ascii="Arial" w:hAnsi="Arial" w:cs="Arial"/>
                <w:b/>
                <w:sz w:val="18"/>
              </w:rPr>
            </w:pPr>
            <w:r w:rsidRPr="008357A4">
              <w:rPr>
                <w:rFonts w:ascii="Arial" w:hAnsi="Arial" w:cs="Arial"/>
                <w:b/>
                <w:sz w:val="18"/>
              </w:rPr>
              <w:t>One</w:t>
            </w:r>
            <w:r w:rsidR="00212DCE">
              <w:rPr>
                <w:rFonts w:ascii="Arial" w:hAnsi="Arial" w:cs="Arial"/>
                <w:b/>
                <w:sz w:val="18"/>
              </w:rPr>
              <w:t xml:space="preserve"> or more</w:t>
            </w:r>
            <w:r w:rsidRPr="008357A4">
              <w:rPr>
                <w:rFonts w:ascii="Arial" w:hAnsi="Arial" w:cs="Arial"/>
                <w:b/>
                <w:sz w:val="18"/>
              </w:rPr>
              <w:t xml:space="preserve"> hospital admission</w:t>
            </w:r>
            <w:r w:rsidR="00E46F37">
              <w:rPr>
                <w:rFonts w:ascii="Arial" w:hAnsi="Arial" w:cs="Arial"/>
                <w:b/>
                <w:sz w:val="18"/>
              </w:rPr>
              <w:t>s</w:t>
            </w:r>
            <w:r w:rsidRPr="008357A4">
              <w:rPr>
                <w:rFonts w:ascii="Arial" w:hAnsi="Arial" w:cs="Arial"/>
                <w:b/>
                <w:sz w:val="18"/>
              </w:rPr>
              <w:t xml:space="preserve"> in last 12 months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FA20F" w14:textId="77777777" w:rsidR="00723A4C" w:rsidRPr="008357A4" w:rsidRDefault="00723A4C" w:rsidP="00723A4C">
            <w:pPr>
              <w:spacing w:before="40"/>
              <w:rPr>
                <w:rFonts w:ascii="Arial" w:hAnsi="Arial" w:cs="Arial"/>
                <w:b/>
                <w:color w:val="002060"/>
                <w:sz w:val="18"/>
              </w:rPr>
            </w:pPr>
          </w:p>
        </w:tc>
        <w:sdt>
          <w:sdtPr>
            <w:rPr>
              <w:rFonts w:ascii="Arial" w:hAnsi="Arial" w:cs="Arial"/>
              <w:b/>
              <w:color w:val="002060"/>
            </w:rPr>
            <w:id w:val="19020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</w:tcPr>
              <w:p w14:paraId="10390D5E" w14:textId="28D27333" w:rsidR="00723A4C" w:rsidRPr="008357A4" w:rsidRDefault="005517C1" w:rsidP="00723A4C">
                <w:pPr>
                  <w:spacing w:before="40"/>
                  <w:jc w:val="center"/>
                  <w:rPr>
                    <w:rFonts w:ascii="Arial" w:hAnsi="Arial" w:cs="Arial"/>
                    <w:b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4697" w:type="dxa"/>
          </w:tcPr>
          <w:p w14:paraId="77C2828C" w14:textId="7680AAF6" w:rsidR="00723A4C" w:rsidRPr="006045A8" w:rsidRDefault="003F6BD7" w:rsidP="00723A4C">
            <w:pPr>
              <w:spacing w:before="40" w:line="288" w:lineRule="auto"/>
              <w:rPr>
                <w:rFonts w:ascii="Arial" w:hAnsi="Arial" w:cs="Arial"/>
                <w:b/>
                <w:sz w:val="18"/>
              </w:rPr>
            </w:pPr>
            <w:r w:rsidRPr="006045A8">
              <w:rPr>
                <w:rFonts w:ascii="Arial" w:hAnsi="Arial" w:cs="Arial"/>
                <w:b/>
                <w:sz w:val="18"/>
              </w:rPr>
              <w:t>At risk of falls / daily activities affected by health conditions / lacking confidence in mobility</w:t>
            </w:r>
          </w:p>
        </w:tc>
      </w:tr>
      <w:tr w:rsidR="003F6BD7" w:rsidRPr="006045A8" w14:paraId="272BB1E3" w14:textId="77777777" w:rsidTr="00BF1567">
        <w:sdt>
          <w:sdtPr>
            <w:rPr>
              <w:rFonts w:ascii="Arial" w:hAnsi="Arial" w:cs="Arial"/>
              <w:b/>
              <w:color w:val="002060"/>
            </w:rPr>
            <w:id w:val="-183121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F16D2AF" w14:textId="5CC395A8" w:rsidR="003F6BD7" w:rsidRPr="008357A4" w:rsidRDefault="003F6BD7" w:rsidP="003F6BD7">
                <w:pPr>
                  <w:spacing w:before="40"/>
                  <w:jc w:val="center"/>
                  <w:rPr>
                    <w:rFonts w:ascii="Arial" w:hAnsi="Arial" w:cs="Arial"/>
                    <w:b/>
                    <w:color w:val="002060"/>
                  </w:rPr>
                </w:pPr>
                <w:r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4366" w:type="dxa"/>
            <w:tcBorders>
              <w:right w:val="single" w:sz="4" w:space="0" w:color="auto"/>
            </w:tcBorders>
          </w:tcPr>
          <w:p w14:paraId="499D5878" w14:textId="78E0C1A9" w:rsidR="003F6BD7" w:rsidRPr="008357A4" w:rsidRDefault="00212DCE" w:rsidP="003F6BD7">
            <w:pPr>
              <w:spacing w:before="40" w:after="40" w:line="288" w:lineRule="auto"/>
              <w:rPr>
                <w:rFonts w:ascii="Arial" w:hAnsi="Arial" w:cs="Arial"/>
                <w:b/>
                <w:sz w:val="18"/>
              </w:rPr>
            </w:pPr>
            <w:r w:rsidRPr="008357A4">
              <w:rPr>
                <w:rFonts w:ascii="Arial" w:hAnsi="Arial" w:cs="Arial"/>
                <w:b/>
                <w:sz w:val="18"/>
              </w:rPr>
              <w:t>Frequent A&amp;E attendance (more than 3 times a month)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7C5B7" w14:textId="77777777" w:rsidR="003F6BD7" w:rsidRPr="006045A8" w:rsidRDefault="003F6BD7" w:rsidP="003F6BD7">
            <w:pPr>
              <w:spacing w:before="40"/>
              <w:rPr>
                <w:rFonts w:ascii="Arial" w:hAnsi="Arial" w:cs="Arial"/>
                <w:b/>
                <w:sz w:val="18"/>
              </w:rPr>
            </w:pPr>
          </w:p>
        </w:tc>
        <w:sdt>
          <w:sdtPr>
            <w:rPr>
              <w:rFonts w:ascii="Arial" w:hAnsi="Arial" w:cs="Arial"/>
              <w:b/>
              <w:color w:val="002060"/>
            </w:rPr>
            <w:id w:val="42346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</w:tcPr>
              <w:p w14:paraId="2648DA52" w14:textId="44B6A603" w:rsidR="003F6BD7" w:rsidRPr="004540CB" w:rsidRDefault="005517C1" w:rsidP="003F6BD7">
                <w:pPr>
                  <w:spacing w:before="4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4697" w:type="dxa"/>
          </w:tcPr>
          <w:p w14:paraId="53EC3149" w14:textId="26A7F61E" w:rsidR="003F6BD7" w:rsidRPr="006045A8" w:rsidRDefault="003F6BD7" w:rsidP="003F6BD7">
            <w:pPr>
              <w:spacing w:before="40" w:line="288" w:lineRule="auto"/>
              <w:rPr>
                <w:rFonts w:ascii="Arial" w:hAnsi="Arial" w:cs="Arial"/>
                <w:b/>
                <w:sz w:val="18"/>
              </w:rPr>
            </w:pPr>
            <w:r w:rsidRPr="006045A8">
              <w:rPr>
                <w:rFonts w:ascii="Arial" w:hAnsi="Arial" w:cs="Arial"/>
                <w:b/>
                <w:sz w:val="18"/>
              </w:rPr>
              <w:t>Would benefit from support to manage independently at home</w:t>
            </w:r>
          </w:p>
        </w:tc>
      </w:tr>
      <w:tr w:rsidR="003F6BD7" w:rsidRPr="006045A8" w14:paraId="6C1A1AB0" w14:textId="77777777" w:rsidTr="00BF1567">
        <w:sdt>
          <w:sdtPr>
            <w:rPr>
              <w:rFonts w:ascii="Arial" w:hAnsi="Arial" w:cs="Arial"/>
              <w:b/>
              <w:color w:val="002060"/>
            </w:rPr>
            <w:id w:val="-19084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540850" w14:textId="2D9FEA6F" w:rsidR="003F6BD7" w:rsidRPr="008357A4" w:rsidRDefault="003F6BD7" w:rsidP="003F6BD7">
                <w:pPr>
                  <w:spacing w:before="40"/>
                  <w:jc w:val="center"/>
                  <w:rPr>
                    <w:rFonts w:ascii="Arial" w:hAnsi="Arial" w:cs="Arial"/>
                    <w:b/>
                    <w:color w:val="002060"/>
                  </w:rPr>
                </w:pPr>
                <w:r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4366" w:type="dxa"/>
            <w:tcBorders>
              <w:right w:val="single" w:sz="4" w:space="0" w:color="auto"/>
            </w:tcBorders>
          </w:tcPr>
          <w:p w14:paraId="7CCFBD66" w14:textId="6519670B" w:rsidR="003F6BD7" w:rsidRPr="008357A4" w:rsidRDefault="00212DCE" w:rsidP="003F6BD7">
            <w:pPr>
              <w:spacing w:before="40" w:after="40" w:line="288" w:lineRule="auto"/>
              <w:rPr>
                <w:rFonts w:ascii="Arial" w:hAnsi="Arial" w:cs="Arial"/>
                <w:b/>
                <w:sz w:val="18"/>
              </w:rPr>
            </w:pPr>
            <w:r w:rsidRPr="008357A4">
              <w:rPr>
                <w:rFonts w:ascii="Arial" w:hAnsi="Arial" w:cs="Arial"/>
                <w:b/>
                <w:sz w:val="18"/>
              </w:rPr>
              <w:t>Frequent GP surgery attendance (more than 3 times a month)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1F82D" w14:textId="77777777" w:rsidR="003F6BD7" w:rsidRPr="008357A4" w:rsidRDefault="003F6BD7" w:rsidP="003F6BD7">
            <w:pPr>
              <w:spacing w:before="40"/>
              <w:rPr>
                <w:rFonts w:ascii="Arial" w:hAnsi="Arial" w:cs="Arial"/>
                <w:b/>
                <w:color w:val="002060"/>
                <w:sz w:val="18"/>
              </w:rPr>
            </w:pPr>
          </w:p>
        </w:tc>
        <w:sdt>
          <w:sdtPr>
            <w:rPr>
              <w:rFonts w:ascii="Arial" w:hAnsi="Arial" w:cs="Arial"/>
              <w:b/>
              <w:color w:val="002060"/>
            </w:rPr>
            <w:id w:val="142523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</w:tcPr>
              <w:p w14:paraId="08BAB596" w14:textId="1E56798D" w:rsidR="003F6BD7" w:rsidRPr="008357A4" w:rsidRDefault="005517C1" w:rsidP="003F6BD7">
                <w:pPr>
                  <w:spacing w:before="40"/>
                  <w:jc w:val="center"/>
                  <w:rPr>
                    <w:rFonts w:ascii="Arial" w:hAnsi="Arial" w:cs="Arial"/>
                    <w:b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4697" w:type="dxa"/>
          </w:tcPr>
          <w:p w14:paraId="7DD4E9CB" w14:textId="7A4F781F" w:rsidR="003F6BD7" w:rsidRPr="006045A8" w:rsidRDefault="003F6BD7" w:rsidP="003F6BD7">
            <w:pPr>
              <w:spacing w:before="40" w:line="288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Socially isolated</w:t>
            </w:r>
          </w:p>
        </w:tc>
      </w:tr>
      <w:tr w:rsidR="003F6BD7" w:rsidRPr="006045A8" w14:paraId="29F3CE55" w14:textId="77777777" w:rsidTr="00BF1567">
        <w:sdt>
          <w:sdtPr>
            <w:rPr>
              <w:rFonts w:ascii="Arial" w:hAnsi="Arial" w:cs="Arial"/>
              <w:b/>
              <w:color w:val="002060"/>
            </w:rPr>
            <w:id w:val="32925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7EBB36" w14:textId="14BAE316" w:rsidR="003F6BD7" w:rsidRPr="008357A4" w:rsidRDefault="003F6BD7" w:rsidP="003F6BD7">
                <w:pPr>
                  <w:spacing w:before="40"/>
                  <w:jc w:val="center"/>
                  <w:rPr>
                    <w:rFonts w:ascii="Arial" w:hAnsi="Arial" w:cs="Arial"/>
                    <w:b/>
                    <w:color w:val="002060"/>
                  </w:rPr>
                </w:pPr>
                <w:r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4366" w:type="dxa"/>
            <w:tcBorders>
              <w:right w:val="single" w:sz="4" w:space="0" w:color="auto"/>
            </w:tcBorders>
          </w:tcPr>
          <w:p w14:paraId="58E0E866" w14:textId="3CD189E4" w:rsidR="003F6BD7" w:rsidRPr="008357A4" w:rsidRDefault="00212DCE" w:rsidP="003F6BD7">
            <w:pPr>
              <w:spacing w:before="40" w:after="40" w:line="288" w:lineRule="auto"/>
              <w:rPr>
                <w:rFonts w:ascii="Arial" w:hAnsi="Arial" w:cs="Arial"/>
                <w:b/>
                <w:sz w:val="18"/>
              </w:rPr>
            </w:pPr>
            <w:r w:rsidRPr="00A86200">
              <w:rPr>
                <w:rFonts w:ascii="Arial" w:hAnsi="Arial" w:cs="Arial"/>
                <w:b/>
                <w:sz w:val="18"/>
              </w:rPr>
              <w:t>At risk of hospital admission (give details below)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06C78" w14:textId="77777777" w:rsidR="003F6BD7" w:rsidRPr="008357A4" w:rsidRDefault="003F6BD7" w:rsidP="003F6BD7">
            <w:pPr>
              <w:spacing w:before="40"/>
              <w:rPr>
                <w:rFonts w:ascii="Arial" w:hAnsi="Arial" w:cs="Arial"/>
                <w:b/>
                <w:color w:val="002060"/>
                <w:sz w:val="18"/>
              </w:rPr>
            </w:pPr>
          </w:p>
        </w:tc>
        <w:sdt>
          <w:sdtPr>
            <w:rPr>
              <w:rFonts w:ascii="Arial" w:hAnsi="Arial" w:cs="Arial"/>
              <w:b/>
              <w:color w:val="002060"/>
            </w:rPr>
            <w:id w:val="-108159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</w:tcPr>
              <w:p w14:paraId="0D8E0227" w14:textId="58ED65FA" w:rsidR="003F6BD7" w:rsidRPr="008357A4" w:rsidRDefault="005517C1" w:rsidP="003F6BD7">
                <w:pPr>
                  <w:spacing w:before="40"/>
                  <w:jc w:val="center"/>
                  <w:rPr>
                    <w:rFonts w:ascii="Arial" w:hAnsi="Arial" w:cs="Arial"/>
                    <w:b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4697" w:type="dxa"/>
          </w:tcPr>
          <w:p w14:paraId="1BF53B62" w14:textId="3FF32FD5" w:rsidR="003F6BD7" w:rsidRPr="006045A8" w:rsidRDefault="003F6BD7" w:rsidP="003F6BD7">
            <w:pPr>
              <w:spacing w:before="40" w:line="288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Financial issues</w:t>
            </w:r>
          </w:p>
        </w:tc>
      </w:tr>
    </w:tbl>
    <w:p w14:paraId="2A634EBE" w14:textId="77777777" w:rsidR="006044C3" w:rsidRPr="00DF3E9E" w:rsidRDefault="006044C3" w:rsidP="003C3499">
      <w:pPr>
        <w:rPr>
          <w:rFonts w:ascii="Arial" w:hAnsi="Arial" w:cs="Arial"/>
          <w:b/>
          <w:color w:val="538135" w:themeColor="accent6" w:themeShade="BF"/>
          <w:sz w:val="4"/>
          <w:szCs w:val="4"/>
        </w:rPr>
      </w:pPr>
    </w:p>
    <w:p w14:paraId="5E75667C" w14:textId="77777777" w:rsidR="002411CF" w:rsidRDefault="002411CF" w:rsidP="00F544B1">
      <w:pPr>
        <w:spacing w:after="40"/>
        <w:ind w:left="-142"/>
        <w:rPr>
          <w:rFonts w:ascii="Arial" w:hAnsi="Arial" w:cs="Arial"/>
          <w:b/>
          <w:color w:val="FF0000"/>
          <w:sz w:val="20"/>
        </w:rPr>
      </w:pPr>
    </w:p>
    <w:p w14:paraId="087EAF3A" w14:textId="50AB80B4" w:rsidR="003C3499" w:rsidRPr="009C7EE2" w:rsidRDefault="005B4A27" w:rsidP="00F544B1">
      <w:pPr>
        <w:spacing w:after="40"/>
        <w:ind w:left="-142"/>
        <w:rPr>
          <w:rFonts w:ascii="Arial" w:hAnsi="Arial" w:cs="Arial"/>
          <w:b/>
          <w:color w:val="FF0000"/>
          <w:sz w:val="20"/>
        </w:rPr>
      </w:pPr>
      <w:r w:rsidRPr="009C7EE2">
        <w:rPr>
          <w:rFonts w:ascii="Arial" w:hAnsi="Arial" w:cs="Arial"/>
          <w:b/>
          <w:color w:val="FF0000"/>
          <w:sz w:val="20"/>
        </w:rPr>
        <w:t>E</w:t>
      </w:r>
      <w:r w:rsidR="000F532D" w:rsidRPr="009C7EE2">
        <w:rPr>
          <w:rFonts w:ascii="Arial" w:hAnsi="Arial" w:cs="Arial"/>
          <w:b/>
          <w:color w:val="FF0000"/>
          <w:sz w:val="20"/>
        </w:rPr>
        <w:t xml:space="preserve">xclusion </w:t>
      </w:r>
      <w:r w:rsidR="003C3499" w:rsidRPr="009C7EE2">
        <w:rPr>
          <w:rFonts w:ascii="Arial" w:hAnsi="Arial" w:cs="Arial"/>
          <w:b/>
          <w:color w:val="FF0000"/>
          <w:sz w:val="20"/>
        </w:rPr>
        <w:t>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0C64" w:rsidRPr="006045A8" w14:paraId="0F1A5ECC" w14:textId="77777777" w:rsidTr="003C3499">
        <w:tc>
          <w:tcPr>
            <w:tcW w:w="10456" w:type="dxa"/>
          </w:tcPr>
          <w:p w14:paraId="27783CB0" w14:textId="492CDD59" w:rsidR="00BA4145" w:rsidRPr="00E46F37" w:rsidRDefault="00040C64" w:rsidP="009D7AB0">
            <w:pPr>
              <w:spacing w:line="31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F37">
              <w:rPr>
                <w:rFonts w:ascii="Arial" w:hAnsi="Arial" w:cs="Arial"/>
                <w:b/>
                <w:bCs/>
                <w:sz w:val="18"/>
                <w:szCs w:val="18"/>
              </w:rPr>
              <w:t>Referrers should use their professional judgement to exclude:</w:t>
            </w:r>
          </w:p>
          <w:p w14:paraId="5AA9315F" w14:textId="59348A2E" w:rsidR="00040C64" w:rsidRPr="009D7AB0" w:rsidRDefault="00040C64" w:rsidP="009F64ED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9D7AB0">
              <w:rPr>
                <w:rFonts w:ascii="Arial" w:hAnsi="Arial" w:cs="Arial"/>
                <w:sz w:val="18"/>
                <w:szCs w:val="18"/>
              </w:rPr>
              <w:t xml:space="preserve">People who are too frail </w:t>
            </w:r>
            <w:r w:rsidR="00310394">
              <w:rPr>
                <w:rFonts w:ascii="Arial" w:hAnsi="Arial" w:cs="Arial"/>
                <w:sz w:val="18"/>
                <w:szCs w:val="18"/>
              </w:rPr>
              <w:t>or lack capacity</w:t>
            </w:r>
            <w:r w:rsidR="00E46F37">
              <w:rPr>
                <w:rFonts w:ascii="Arial" w:hAnsi="Arial" w:cs="Arial"/>
                <w:sz w:val="18"/>
                <w:szCs w:val="18"/>
              </w:rPr>
              <w:t>*</w:t>
            </w:r>
            <w:r w:rsidR="00310394">
              <w:rPr>
                <w:rFonts w:ascii="Arial" w:hAnsi="Arial" w:cs="Arial"/>
                <w:sz w:val="18"/>
                <w:szCs w:val="18"/>
              </w:rPr>
              <w:t xml:space="preserve"> to engage in</w:t>
            </w:r>
            <w:r w:rsidRPr="009D7AB0">
              <w:rPr>
                <w:rFonts w:ascii="Arial" w:hAnsi="Arial" w:cs="Arial"/>
                <w:sz w:val="18"/>
                <w:szCs w:val="18"/>
              </w:rPr>
              <w:t xml:space="preserve"> or set </w:t>
            </w:r>
            <w:proofErr w:type="gramStart"/>
            <w:r w:rsidRPr="009D7AB0">
              <w:rPr>
                <w:rFonts w:ascii="Arial" w:hAnsi="Arial" w:cs="Arial"/>
                <w:sz w:val="18"/>
                <w:szCs w:val="18"/>
              </w:rPr>
              <w:t>goals</w:t>
            </w:r>
            <w:r w:rsidR="009F64E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7D7E8E6" w14:textId="11C4B06B" w:rsidR="00040C64" w:rsidRPr="009D7AB0" w:rsidRDefault="00040C64" w:rsidP="009F64ED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 w:rsidRPr="009D7AB0">
              <w:rPr>
                <w:rFonts w:ascii="Arial" w:hAnsi="Arial" w:cs="Arial"/>
                <w:sz w:val="18"/>
                <w:szCs w:val="18"/>
              </w:rPr>
              <w:t xml:space="preserve">People who have </w:t>
            </w:r>
            <w:r w:rsidR="005274A1">
              <w:rPr>
                <w:rFonts w:ascii="Arial" w:hAnsi="Arial" w:cs="Arial"/>
                <w:sz w:val="18"/>
                <w:szCs w:val="18"/>
              </w:rPr>
              <w:t>unmanaged</w:t>
            </w:r>
            <w:r w:rsidRPr="009D7A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01C6">
              <w:rPr>
                <w:rFonts w:ascii="Arial" w:hAnsi="Arial" w:cs="Arial"/>
                <w:sz w:val="18"/>
                <w:szCs w:val="18"/>
              </w:rPr>
              <w:t xml:space="preserve">or complex </w:t>
            </w:r>
            <w:r w:rsidRPr="009D7AB0">
              <w:rPr>
                <w:rFonts w:ascii="Arial" w:hAnsi="Arial" w:cs="Arial"/>
                <w:sz w:val="18"/>
                <w:szCs w:val="18"/>
              </w:rPr>
              <w:t>mental health condition</w:t>
            </w:r>
            <w:r w:rsidR="005274A1">
              <w:rPr>
                <w:rFonts w:ascii="Arial" w:hAnsi="Arial" w:cs="Arial"/>
                <w:sz w:val="18"/>
                <w:szCs w:val="18"/>
              </w:rPr>
              <w:t>s</w:t>
            </w:r>
            <w:r w:rsidRPr="009D7A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4A1">
              <w:rPr>
                <w:rFonts w:ascii="Arial" w:hAnsi="Arial" w:cs="Arial"/>
                <w:sz w:val="18"/>
                <w:szCs w:val="18"/>
              </w:rPr>
              <w:t>and/or</w:t>
            </w:r>
            <w:r w:rsidRPr="009D7AB0">
              <w:rPr>
                <w:rFonts w:ascii="Arial" w:hAnsi="Arial" w:cs="Arial"/>
                <w:sz w:val="18"/>
                <w:szCs w:val="18"/>
              </w:rPr>
              <w:t xml:space="preserve"> drug</w:t>
            </w:r>
            <w:r w:rsidR="00E2513C">
              <w:rPr>
                <w:rFonts w:ascii="Arial" w:hAnsi="Arial" w:cs="Arial"/>
                <w:sz w:val="18"/>
                <w:szCs w:val="18"/>
              </w:rPr>
              <w:t>/</w:t>
            </w:r>
            <w:r w:rsidRPr="009D7AB0">
              <w:rPr>
                <w:rFonts w:ascii="Arial" w:hAnsi="Arial" w:cs="Arial"/>
                <w:sz w:val="18"/>
                <w:szCs w:val="18"/>
              </w:rPr>
              <w:t xml:space="preserve">alcohol dependency </w:t>
            </w:r>
          </w:p>
          <w:p w14:paraId="1ABCDB7C" w14:textId="1B0DC8DE" w:rsidR="004B1A6D" w:rsidRDefault="004B1A6D" w:rsidP="009F64ED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People whose </w:t>
            </w:r>
            <w:r w:rsidR="00E8717A">
              <w:rPr>
                <w:rFonts w:ascii="Arial" w:hAnsi="Arial" w:cs="Arial"/>
                <w:sz w:val="18"/>
                <w:szCs w:val="18"/>
              </w:rPr>
              <w:t>key issues relate</w:t>
            </w:r>
            <w:r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Pr="00E46F37">
              <w:rPr>
                <w:rFonts w:ascii="Arial" w:hAnsi="Arial" w:cs="Arial"/>
                <w:i/>
                <w:iCs/>
                <w:sz w:val="18"/>
                <w:szCs w:val="18"/>
              </w:rPr>
              <w:t>housing or complex benefits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51D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please refer</w:t>
            </w:r>
            <w:r w:rsidR="00C15BD5">
              <w:rPr>
                <w:rFonts w:ascii="Arial" w:hAnsi="Arial" w:cs="Arial"/>
                <w:sz w:val="18"/>
                <w:szCs w:val="18"/>
              </w:rPr>
              <w:t xml:space="preserve"> instead</w:t>
            </w:r>
            <w:r>
              <w:rPr>
                <w:rFonts w:ascii="Arial" w:hAnsi="Arial" w:cs="Arial"/>
                <w:sz w:val="18"/>
                <w:szCs w:val="18"/>
              </w:rPr>
              <w:t xml:space="preserve"> to Age UK Croydon Advice Services</w:t>
            </w:r>
            <w:r w:rsidR="00F56313">
              <w:rPr>
                <w:rFonts w:ascii="Arial" w:hAnsi="Arial" w:cs="Arial"/>
                <w:sz w:val="18"/>
                <w:szCs w:val="18"/>
              </w:rPr>
              <w:t xml:space="preserve"> or Citizens Advice </w:t>
            </w:r>
            <w:proofErr w:type="gramStart"/>
            <w:r w:rsidR="00976A5C">
              <w:rPr>
                <w:rFonts w:ascii="Arial" w:hAnsi="Arial" w:cs="Arial"/>
                <w:sz w:val="18"/>
                <w:szCs w:val="18"/>
              </w:rPr>
              <w:t>Croydon</w:t>
            </w:r>
            <w:r w:rsidR="009F64E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55022C9B" w14:textId="57967C44" w:rsidR="00C15BD5" w:rsidRDefault="00C15BD5" w:rsidP="009F64ED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People </w:t>
            </w:r>
            <w:r w:rsidR="00E46F37">
              <w:rPr>
                <w:rFonts w:ascii="Arial" w:hAnsi="Arial" w:cs="Arial"/>
                <w:sz w:val="18"/>
                <w:szCs w:val="18"/>
              </w:rPr>
              <w:t>seeking support with one specific need,</w:t>
            </w:r>
            <w:r w:rsidR="00835EA7">
              <w:rPr>
                <w:rFonts w:ascii="Arial" w:hAnsi="Arial" w:cs="Arial"/>
                <w:sz w:val="18"/>
                <w:szCs w:val="18"/>
              </w:rPr>
              <w:t xml:space="preserve"> as the PIC Service is holistic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51D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please refer </w:t>
            </w:r>
            <w:r w:rsidR="00835EA7">
              <w:rPr>
                <w:rFonts w:ascii="Arial" w:hAnsi="Arial" w:cs="Arial"/>
                <w:sz w:val="18"/>
                <w:szCs w:val="18"/>
              </w:rPr>
              <w:t xml:space="preserve">instead </w:t>
            </w:r>
            <w:r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D651DC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Social Prescriber or other relevant service.</w:t>
            </w:r>
          </w:p>
          <w:p w14:paraId="40C4009B" w14:textId="77777777" w:rsidR="00293786" w:rsidRDefault="00293786" w:rsidP="00293786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  <w:p w14:paraId="70FF5986" w14:textId="04A7A88D" w:rsidR="00BA4145" w:rsidRPr="00E46F37" w:rsidRDefault="00E46F37" w:rsidP="00E46F37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E46F37">
              <w:rPr>
                <w:rFonts w:ascii="Arial" w:hAnsi="Arial" w:cs="Arial"/>
                <w:color w:val="EE0000"/>
                <w:sz w:val="18"/>
                <w:szCs w:val="18"/>
              </w:rPr>
              <w:lastRenderedPageBreak/>
              <w:t>*</w:t>
            </w:r>
            <w:r w:rsidR="00837E14" w:rsidRPr="00E46F37">
              <w:rPr>
                <w:rFonts w:ascii="Arial" w:hAnsi="Arial" w:cs="Arial"/>
                <w:color w:val="EE0000"/>
                <w:sz w:val="18"/>
                <w:szCs w:val="18"/>
              </w:rPr>
              <w:t xml:space="preserve">What do we mean by capacity? </w:t>
            </w:r>
            <w:r w:rsidRPr="00E46F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PIC clients </w:t>
            </w:r>
            <w:r>
              <w:rPr>
                <w:rFonts w:ascii="Arial" w:hAnsi="Arial" w:cs="Arial"/>
                <w:sz w:val="18"/>
                <w:szCs w:val="18"/>
              </w:rPr>
              <w:t xml:space="preserve">must have the ability to </w:t>
            </w:r>
            <w:r w:rsidRPr="00E46F37">
              <w:rPr>
                <w:rFonts w:ascii="Arial" w:hAnsi="Arial" w:cs="Arial"/>
                <w:sz w:val="18"/>
                <w:szCs w:val="18"/>
              </w:rPr>
              <w:t>engage with support, set goals, and take follow-up action once guidance is provided.</w:t>
            </w:r>
            <w:r>
              <w:rPr>
                <w:rFonts w:ascii="Arial" w:hAnsi="Arial" w:cs="Arial"/>
                <w:sz w:val="18"/>
                <w:szCs w:val="18"/>
              </w:rPr>
              <w:t xml:space="preserve"> It is more than simply understanding information or making basic decisions.</w:t>
            </w:r>
            <w:r w:rsidRPr="00E46F37">
              <w:rPr>
                <w:rFonts w:ascii="Arial" w:hAnsi="Arial" w:cs="Arial"/>
                <w:sz w:val="18"/>
                <w:szCs w:val="18"/>
              </w:rPr>
              <w:t xml:space="preserve"> If someone requires ongoing prompting or is unable to follow through after support is put in place, then we are not the most appropriate service to support them.</w:t>
            </w:r>
          </w:p>
        </w:tc>
      </w:tr>
    </w:tbl>
    <w:p w14:paraId="74833374" w14:textId="77777777" w:rsidR="002411CF" w:rsidRDefault="002411CF" w:rsidP="00441EDC">
      <w:pPr>
        <w:spacing w:after="40"/>
        <w:rPr>
          <w:rFonts w:ascii="Arial" w:hAnsi="Arial" w:cs="Arial"/>
          <w:b/>
          <w:color w:val="002060"/>
          <w:sz w:val="20"/>
          <w:szCs w:val="20"/>
        </w:rPr>
      </w:pPr>
    </w:p>
    <w:p w14:paraId="087EAF6C" w14:textId="2739EE99" w:rsidR="00B920DF" w:rsidRPr="008357A4" w:rsidRDefault="006045A8" w:rsidP="00A02940">
      <w:pPr>
        <w:spacing w:after="40"/>
        <w:ind w:left="-142"/>
        <w:rPr>
          <w:rFonts w:ascii="Arial" w:hAnsi="Arial" w:cs="Arial"/>
          <w:b/>
          <w:color w:val="002060"/>
          <w:sz w:val="20"/>
          <w:szCs w:val="20"/>
        </w:rPr>
      </w:pPr>
      <w:r w:rsidRPr="008357A4">
        <w:rPr>
          <w:rFonts w:ascii="Arial" w:hAnsi="Arial" w:cs="Arial"/>
          <w:b/>
          <w:color w:val="002060"/>
          <w:sz w:val="20"/>
          <w:szCs w:val="20"/>
        </w:rPr>
        <w:t>D</w:t>
      </w:r>
      <w:r w:rsidR="00B920DF" w:rsidRPr="008357A4">
        <w:rPr>
          <w:rFonts w:ascii="Arial" w:hAnsi="Arial" w:cs="Arial"/>
          <w:b/>
          <w:color w:val="002060"/>
          <w:sz w:val="20"/>
          <w:szCs w:val="20"/>
        </w:rPr>
        <w:t xml:space="preserve">etails </w:t>
      </w:r>
      <w:r w:rsidR="00B177F9" w:rsidRPr="008357A4">
        <w:rPr>
          <w:rFonts w:ascii="Arial" w:hAnsi="Arial" w:cs="Arial"/>
          <w:b/>
          <w:color w:val="002060"/>
          <w:sz w:val="20"/>
          <w:szCs w:val="20"/>
        </w:rPr>
        <w:t xml:space="preserve">of </w:t>
      </w:r>
      <w:r w:rsidR="00873D0B" w:rsidRPr="008357A4">
        <w:rPr>
          <w:rFonts w:ascii="Arial" w:hAnsi="Arial" w:cs="Arial"/>
          <w:b/>
          <w:color w:val="002060"/>
          <w:sz w:val="20"/>
          <w:szCs w:val="20"/>
        </w:rPr>
        <w:t>person being referred</w:t>
      </w:r>
      <w:r w:rsidR="005069AA" w:rsidRPr="008357A4">
        <w:rPr>
          <w:rFonts w:ascii="Arial" w:hAnsi="Arial" w:cs="Arial"/>
          <w:b/>
          <w:color w:val="002060"/>
          <w:sz w:val="20"/>
          <w:szCs w:val="20"/>
        </w:rPr>
        <w:t>:</w:t>
      </w:r>
    </w:p>
    <w:tbl>
      <w:tblPr>
        <w:tblStyle w:val="TableGrid"/>
        <w:tblW w:w="10546" w:type="dxa"/>
        <w:tblLook w:val="04A0" w:firstRow="1" w:lastRow="0" w:firstColumn="1" w:lastColumn="0" w:noHBand="0" w:noVBand="1"/>
      </w:tblPr>
      <w:tblGrid>
        <w:gridCol w:w="5273"/>
        <w:gridCol w:w="1413"/>
        <w:gridCol w:w="3860"/>
      </w:tblGrid>
      <w:tr w:rsidR="007444C7" w:rsidRPr="006045A8" w14:paraId="087EAF6E" w14:textId="77777777" w:rsidTr="00441EDC">
        <w:trPr>
          <w:trHeight w:val="344"/>
        </w:trPr>
        <w:tc>
          <w:tcPr>
            <w:tcW w:w="6686" w:type="dxa"/>
            <w:gridSpan w:val="2"/>
          </w:tcPr>
          <w:p w14:paraId="54A9D467" w14:textId="2572A74B" w:rsidR="007444C7" w:rsidRPr="00CE5E4F" w:rsidRDefault="007444C7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Name: </w:t>
            </w:r>
            <w:bookmarkStart w:id="1" w:name="Text5"/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</w:r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B4085"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3859" w:type="dxa"/>
          </w:tcPr>
          <w:p w14:paraId="087EAF6D" w14:textId="56F9A455" w:rsidR="007444C7" w:rsidRPr="006045A8" w:rsidRDefault="003635B3" w:rsidP="00322FBA">
            <w:pPr>
              <w:spacing w:before="40"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Gender:</w:t>
            </w:r>
            <w:r w:rsidR="007444C7">
              <w:rPr>
                <w:rFonts w:ascii="Arial" w:hAnsi="Arial" w:cs="Arial"/>
                <w:b/>
                <w:sz w:val="18"/>
              </w:rPr>
              <w:t xml:space="preserve"> </w:t>
            </w:r>
            <w:r w:rsidR="007444C7" w:rsidRPr="00CE5E4F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444C7" w:rsidRPr="00CE5E4F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="007444C7" w:rsidRPr="00CE5E4F">
              <w:rPr>
                <w:rFonts w:ascii="Arial" w:hAnsi="Arial" w:cs="Arial"/>
                <w:bCs/>
                <w:sz w:val="18"/>
              </w:rPr>
            </w:r>
            <w:r w:rsidR="007444C7" w:rsidRPr="00CE5E4F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7444C7" w:rsidRPr="00CE5E4F">
              <w:rPr>
                <w:rFonts w:ascii="Arial" w:hAnsi="Arial" w:cs="Arial"/>
                <w:bCs/>
                <w:sz w:val="18"/>
              </w:rPr>
              <w:t> </w:t>
            </w:r>
            <w:r w:rsidR="007444C7" w:rsidRPr="00CE5E4F">
              <w:rPr>
                <w:rFonts w:ascii="Arial" w:hAnsi="Arial" w:cs="Arial"/>
                <w:bCs/>
                <w:sz w:val="18"/>
              </w:rPr>
              <w:t> </w:t>
            </w:r>
            <w:r w:rsidR="007444C7" w:rsidRPr="00CE5E4F">
              <w:rPr>
                <w:rFonts w:ascii="Arial" w:hAnsi="Arial" w:cs="Arial"/>
                <w:bCs/>
                <w:sz w:val="18"/>
              </w:rPr>
              <w:t> </w:t>
            </w:r>
            <w:r w:rsidR="007444C7" w:rsidRPr="00CE5E4F">
              <w:rPr>
                <w:rFonts w:ascii="Arial" w:hAnsi="Arial" w:cs="Arial"/>
                <w:bCs/>
                <w:sz w:val="18"/>
              </w:rPr>
              <w:t> </w:t>
            </w:r>
            <w:r w:rsidR="007444C7" w:rsidRPr="00CE5E4F">
              <w:rPr>
                <w:rFonts w:ascii="Arial" w:hAnsi="Arial" w:cs="Arial"/>
                <w:bCs/>
                <w:sz w:val="18"/>
              </w:rPr>
              <w:t> </w:t>
            </w:r>
            <w:r w:rsidR="007444C7" w:rsidRPr="00CE5E4F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  <w:tr w:rsidR="00B920DF" w:rsidRPr="006045A8" w14:paraId="087EAF70" w14:textId="77777777" w:rsidTr="00441EDC">
        <w:trPr>
          <w:trHeight w:val="344"/>
        </w:trPr>
        <w:tc>
          <w:tcPr>
            <w:tcW w:w="10546" w:type="dxa"/>
            <w:gridSpan w:val="3"/>
          </w:tcPr>
          <w:p w14:paraId="087EAF6F" w14:textId="77777777" w:rsidR="00B920DF" w:rsidRPr="00CE5E4F" w:rsidRDefault="00B920DF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5E4F">
              <w:rPr>
                <w:rFonts w:ascii="Arial" w:hAnsi="Arial" w:cs="Arial"/>
                <w:b/>
                <w:sz w:val="18"/>
                <w:szCs w:val="18"/>
              </w:rPr>
              <w:t>Address:</w:t>
            </w:r>
            <w:r w:rsidR="00CB206B"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B206B"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CB206B"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B206B" w:rsidRPr="00CE5E4F">
              <w:rPr>
                <w:rFonts w:ascii="Arial" w:hAnsi="Arial" w:cs="Arial"/>
                <w:b/>
                <w:sz w:val="18"/>
                <w:szCs w:val="18"/>
              </w:rPr>
            </w:r>
            <w:r w:rsidR="00CB206B"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B206B"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B920DF" w:rsidRPr="006045A8" w14:paraId="087EAF72" w14:textId="77777777" w:rsidTr="00441EDC">
        <w:trPr>
          <w:trHeight w:val="110"/>
        </w:trPr>
        <w:tc>
          <w:tcPr>
            <w:tcW w:w="10546" w:type="dxa"/>
            <w:gridSpan w:val="3"/>
          </w:tcPr>
          <w:p w14:paraId="087EAF71" w14:textId="1CCA878D" w:rsidR="00B920DF" w:rsidRPr="00CE5E4F" w:rsidRDefault="00B920DF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5E4F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  <w:r w:rsidR="00CB206B"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23168"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7"/>
            <w:r w:rsidR="00723168"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723168" w:rsidRPr="00CE5E4F">
              <w:rPr>
                <w:rFonts w:ascii="Arial" w:hAnsi="Arial" w:cs="Arial"/>
                <w:b/>
                <w:sz w:val="18"/>
                <w:szCs w:val="18"/>
              </w:rPr>
            </w:r>
            <w:r w:rsidR="00723168"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322FB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23168"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3635B3" w:rsidRPr="006045A8" w14:paraId="087EAF74" w14:textId="77777777" w:rsidTr="00441EDC">
        <w:trPr>
          <w:trHeight w:hRule="exact" w:val="436"/>
        </w:trPr>
        <w:tc>
          <w:tcPr>
            <w:tcW w:w="5273" w:type="dxa"/>
          </w:tcPr>
          <w:p w14:paraId="449BE10D" w14:textId="5B91EE98" w:rsidR="003635B3" w:rsidRPr="00CE5E4F" w:rsidRDefault="003635B3" w:rsidP="003635B3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5E4F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ate of birth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8"/>
            <w:r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End w:id="4"/>
        <w:tc>
          <w:tcPr>
            <w:tcW w:w="5273" w:type="dxa"/>
            <w:gridSpan w:val="2"/>
          </w:tcPr>
          <w:p w14:paraId="087EAF73" w14:textId="3DE9723D" w:rsidR="003635B3" w:rsidRPr="00CE5E4F" w:rsidRDefault="003635B3" w:rsidP="003635B3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GP Surgery: 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873D0B" w:rsidRPr="006045A8" w14:paraId="57CFE652" w14:textId="77777777" w:rsidTr="00441EDC">
        <w:trPr>
          <w:trHeight w:val="1959"/>
        </w:trPr>
        <w:tc>
          <w:tcPr>
            <w:tcW w:w="10546" w:type="dxa"/>
            <w:gridSpan w:val="3"/>
          </w:tcPr>
          <w:p w14:paraId="0065420E" w14:textId="534B3EF9" w:rsidR="008171D9" w:rsidRDefault="005B4FAC" w:rsidP="005B4FAC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indicate </w:t>
            </w:r>
            <w:r w:rsidR="00C5383D">
              <w:rPr>
                <w:rFonts w:ascii="Arial" w:hAnsi="Arial" w:cs="Arial"/>
                <w:b/>
                <w:sz w:val="18"/>
                <w:szCs w:val="18"/>
              </w:rPr>
              <w:t>any</w:t>
            </w:r>
            <w:r w:rsidR="00127CB6">
              <w:rPr>
                <w:rFonts w:ascii="Arial" w:hAnsi="Arial" w:cs="Arial"/>
                <w:b/>
                <w:sz w:val="18"/>
                <w:szCs w:val="18"/>
              </w:rPr>
              <w:t xml:space="preserve"> past/present/potential</w:t>
            </w:r>
            <w:r w:rsidR="00C5383D">
              <w:rPr>
                <w:rFonts w:ascii="Arial" w:hAnsi="Arial" w:cs="Arial"/>
                <w:b/>
                <w:sz w:val="18"/>
                <w:szCs w:val="18"/>
              </w:rPr>
              <w:t xml:space="preserve"> identified risk below</w:t>
            </w:r>
            <w:r w:rsidR="008171D9">
              <w:rPr>
                <w:rFonts w:ascii="Arial" w:hAnsi="Arial" w:cs="Arial"/>
                <w:b/>
                <w:sz w:val="18"/>
                <w:szCs w:val="18"/>
              </w:rPr>
              <w:t xml:space="preserve"> by ticking the appropriate boxes:</w:t>
            </w:r>
          </w:p>
          <w:p w14:paraId="498F2983" w14:textId="2A7C352D" w:rsidR="00034C23" w:rsidRDefault="00C5383D" w:rsidP="005B4FAC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71D9"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15983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1D9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8171D9"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7A6D5B">
              <w:rPr>
                <w:rFonts w:ascii="Arial" w:hAnsi="Arial" w:cs="Arial"/>
                <w:b/>
                <w:sz w:val="18"/>
                <w:szCs w:val="18"/>
              </w:rPr>
              <w:t xml:space="preserve">Drug/alcohol use </w:t>
            </w:r>
            <w:r w:rsidR="007A6D5B"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57270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5B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7A6D5B">
              <w:rPr>
                <w:rFonts w:ascii="Arial" w:hAnsi="Arial" w:cs="Arial"/>
                <w:b/>
                <w:sz w:val="18"/>
                <w:szCs w:val="18"/>
              </w:rPr>
              <w:t xml:space="preserve"> Hoarding/Clutter</w:t>
            </w:r>
            <w:r w:rsidR="004715E6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7A6D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105100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5E6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7A6D5B"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D95E6D">
              <w:rPr>
                <w:rFonts w:ascii="Arial" w:hAnsi="Arial" w:cs="Arial"/>
                <w:b/>
                <w:sz w:val="18"/>
                <w:szCs w:val="18"/>
              </w:rPr>
              <w:t>Mental Health Issues</w:t>
            </w:r>
            <w:r w:rsidR="007A6D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6D5B"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7088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CF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7A6D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A01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41085">
              <w:rPr>
                <w:rFonts w:ascii="Arial" w:hAnsi="Arial" w:cs="Arial"/>
                <w:b/>
                <w:sz w:val="18"/>
                <w:szCs w:val="18"/>
              </w:rPr>
              <w:t xml:space="preserve">Smoker  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20475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A00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D76A00"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D76A00">
              <w:rPr>
                <w:rFonts w:ascii="Arial" w:hAnsi="Arial" w:cs="Arial"/>
                <w:b/>
                <w:sz w:val="18"/>
                <w:szCs w:val="18"/>
              </w:rPr>
              <w:t>Risk of Falls</w:t>
            </w:r>
          </w:p>
          <w:p w14:paraId="31D0D331" w14:textId="4D3CB38D" w:rsidR="00127CB6" w:rsidRDefault="00D95E6D" w:rsidP="005B4FAC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54113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495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715E6">
              <w:rPr>
                <w:rFonts w:ascii="Arial" w:hAnsi="Arial" w:cs="Arial"/>
                <w:b/>
                <w:sz w:val="18"/>
                <w:szCs w:val="18"/>
              </w:rPr>
              <w:t xml:space="preserve">Pets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1990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77FAF">
              <w:rPr>
                <w:rFonts w:ascii="Arial" w:hAnsi="Arial" w:cs="Arial"/>
                <w:b/>
                <w:sz w:val="18"/>
                <w:szCs w:val="18"/>
              </w:rPr>
              <w:t xml:space="preserve">Inappropriate </w:t>
            </w:r>
            <w:r w:rsidR="00D76A00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F77FAF">
              <w:rPr>
                <w:rFonts w:ascii="Arial" w:hAnsi="Arial" w:cs="Arial"/>
                <w:b/>
                <w:sz w:val="18"/>
                <w:szCs w:val="18"/>
              </w:rPr>
              <w:t>ehaviour</w:t>
            </w:r>
            <w:r w:rsidR="004715E6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194194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5E6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4715E6"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32EC">
              <w:rPr>
                <w:rFonts w:ascii="Arial" w:hAnsi="Arial" w:cs="Arial"/>
                <w:b/>
                <w:sz w:val="18"/>
                <w:szCs w:val="18"/>
              </w:rPr>
              <w:t>Household Members</w:t>
            </w:r>
            <w:r w:rsidR="004715E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715E6"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16573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CF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FA01C6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127CB6">
              <w:rPr>
                <w:rFonts w:ascii="Arial" w:hAnsi="Arial" w:cs="Arial"/>
                <w:b/>
                <w:sz w:val="18"/>
                <w:szCs w:val="18"/>
              </w:rPr>
              <w:t xml:space="preserve">None </w:t>
            </w:r>
            <w:r w:rsidR="00D76A0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27CB6">
              <w:rPr>
                <w:rFonts w:ascii="Arial" w:hAnsi="Arial" w:cs="Arial"/>
                <w:b/>
                <w:sz w:val="18"/>
                <w:szCs w:val="18"/>
              </w:rPr>
              <w:t xml:space="preserve">dentified    </w:t>
            </w:r>
            <w:r w:rsidR="00127CB6"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1EEE93F" w14:textId="5B55F32A" w:rsidR="00BB1E4F" w:rsidRDefault="00BB1E4F" w:rsidP="005B4FAC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any risk has been identified, please provide further information</w:t>
            </w:r>
            <w:r w:rsidR="001E37B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E37BB"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2FE109B" w14:textId="60888D7D" w:rsidR="00B262F2" w:rsidRPr="00CE5E4F" w:rsidRDefault="00B262F2" w:rsidP="005B4FAC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5755" w:rsidRPr="006045A8" w14:paraId="3359C491" w14:textId="77777777" w:rsidTr="00441EDC">
        <w:trPr>
          <w:trHeight w:val="1683"/>
        </w:trPr>
        <w:tc>
          <w:tcPr>
            <w:tcW w:w="10546" w:type="dxa"/>
            <w:gridSpan w:val="3"/>
          </w:tcPr>
          <w:p w14:paraId="2F2AEE12" w14:textId="7D74B4C2" w:rsidR="00C95755" w:rsidRDefault="0088395E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What </w:t>
            </w:r>
            <w:r w:rsidR="00742BE8">
              <w:rPr>
                <w:rFonts w:ascii="Arial" w:hAnsi="Arial" w:cs="Arial"/>
                <w:b/>
                <w:sz w:val="18"/>
                <w:szCs w:val="18"/>
              </w:rPr>
              <w:t>health issues does the person have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C95755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7A09B6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C95755">
              <w:rPr>
                <w:rFonts w:ascii="Arial" w:hAnsi="Arial" w:cs="Arial"/>
                <w:b/>
                <w:sz w:val="18"/>
                <w:szCs w:val="18"/>
              </w:rPr>
              <w:t xml:space="preserve">lease give details and if </w:t>
            </w:r>
            <w:r w:rsidR="00C03F1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395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 risk of hospital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admission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ticked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above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please explain why</w:t>
            </w:r>
            <w:r w:rsidR="007A09B6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861CD3B" w14:textId="77777777" w:rsidR="00E677E7" w:rsidRDefault="0088395E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3C98EFB" w14:textId="77777777" w:rsidR="005226FD" w:rsidRDefault="005226FD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2281D" w14:textId="2201C3AA" w:rsidR="005226FD" w:rsidRPr="00CE5E4F" w:rsidRDefault="005226FD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5398" w:rsidRPr="006045A8" w14:paraId="068E638D" w14:textId="77777777" w:rsidTr="00441EDC">
        <w:trPr>
          <w:trHeight w:val="1693"/>
        </w:trPr>
        <w:tc>
          <w:tcPr>
            <w:tcW w:w="10546" w:type="dxa"/>
            <w:gridSpan w:val="3"/>
          </w:tcPr>
          <w:p w14:paraId="60E53667" w14:textId="7A10D403" w:rsidR="000F5398" w:rsidRDefault="003267FB" w:rsidP="000F5398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 support does the person currently have in place? Include family</w:t>
            </w:r>
            <w:r w:rsidR="00E83A40">
              <w:rPr>
                <w:rFonts w:ascii="Arial" w:hAnsi="Arial" w:cs="Arial"/>
                <w:b/>
                <w:sz w:val="18"/>
                <w:szCs w:val="18"/>
              </w:rPr>
              <w:t>/informal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professional, </w:t>
            </w:r>
            <w:r w:rsidR="004500BF">
              <w:rPr>
                <w:rFonts w:ascii="Arial" w:hAnsi="Arial" w:cs="Arial"/>
                <w:b/>
                <w:sz w:val="18"/>
                <w:szCs w:val="18"/>
              </w:rPr>
              <w:t>voluntary and community support</w:t>
            </w:r>
            <w:r w:rsidR="002411C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C416021" w14:textId="77777777" w:rsidR="000F5398" w:rsidRDefault="000F5398" w:rsidP="000F5398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70B206C" w14:textId="77777777" w:rsidR="005226FD" w:rsidRDefault="005226FD" w:rsidP="000F5398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305736" w14:textId="5464FB56" w:rsidR="005226FD" w:rsidRDefault="005226FD" w:rsidP="000F5398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5755" w:rsidRPr="006045A8" w14:paraId="4E337B0D" w14:textId="77777777" w:rsidTr="00441EDC">
        <w:trPr>
          <w:trHeight w:val="1378"/>
        </w:trPr>
        <w:tc>
          <w:tcPr>
            <w:tcW w:w="10546" w:type="dxa"/>
            <w:gridSpan w:val="3"/>
          </w:tcPr>
          <w:p w14:paraId="68F0156C" w14:textId="129D56CB" w:rsidR="00E677E7" w:rsidRDefault="007D5CDC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 a professional, what barriers do you feel are preventing </w:t>
            </w:r>
            <w:r w:rsidR="00C74D83">
              <w:rPr>
                <w:rFonts w:ascii="Arial" w:hAnsi="Arial" w:cs="Arial"/>
                <w:b/>
                <w:sz w:val="18"/>
                <w:szCs w:val="18"/>
              </w:rPr>
              <w:t xml:space="preserve">this individual from </w:t>
            </w:r>
            <w:r w:rsidR="00563964">
              <w:rPr>
                <w:rFonts w:ascii="Arial" w:hAnsi="Arial" w:cs="Arial"/>
                <w:b/>
                <w:sz w:val="18"/>
                <w:szCs w:val="18"/>
              </w:rPr>
              <w:t>managing independently?</w:t>
            </w:r>
          </w:p>
          <w:p w14:paraId="11C135EA" w14:textId="77777777" w:rsidR="00C95755" w:rsidRDefault="00E677E7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3D80709" w14:textId="77777777" w:rsidR="005226FD" w:rsidRDefault="005226FD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E90360" w14:textId="126A2E38" w:rsidR="005226FD" w:rsidRPr="00CE5E4F" w:rsidRDefault="005226FD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3FD1" w:rsidRPr="006045A8" w14:paraId="3830EE4E" w14:textId="77777777" w:rsidTr="00441EDC">
        <w:trPr>
          <w:trHeight w:val="828"/>
        </w:trPr>
        <w:tc>
          <w:tcPr>
            <w:tcW w:w="10546" w:type="dxa"/>
            <w:gridSpan w:val="3"/>
          </w:tcPr>
          <w:p w14:paraId="54A03745" w14:textId="7741742C" w:rsidR="00BD3FD1" w:rsidRDefault="00FD34F3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Has the individual requested help in any of the following areas</w:t>
            </w:r>
            <w:r w:rsidR="00035BF1">
              <w:rPr>
                <w:rFonts w:ascii="Arial" w:hAnsi="Arial" w:cs="Arial"/>
                <w:b/>
                <w:sz w:val="18"/>
                <w:szCs w:val="18"/>
              </w:rPr>
              <w:t>? Tick all that apply</w:t>
            </w:r>
            <w:r w:rsidR="00FA78A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654A12D" w14:textId="77777777" w:rsidR="005226FD" w:rsidRDefault="005226FD" w:rsidP="00166B5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E7747" w14:textId="197B6153" w:rsidR="00A7644C" w:rsidRDefault="00FA78AB" w:rsidP="00FA78AB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9599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Mo</w:t>
            </w:r>
            <w:r w:rsidR="00657484">
              <w:rPr>
                <w:rFonts w:ascii="Arial" w:hAnsi="Arial" w:cs="Arial"/>
                <w:b/>
                <w:sz w:val="18"/>
                <w:szCs w:val="18"/>
              </w:rPr>
              <w:t xml:space="preserve">bility issues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173268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34F3">
              <w:rPr>
                <w:rFonts w:ascii="Arial" w:hAnsi="Arial" w:cs="Arial"/>
                <w:b/>
                <w:sz w:val="18"/>
                <w:szCs w:val="18"/>
              </w:rPr>
              <w:t>Life</w:t>
            </w:r>
            <w:r w:rsidR="00657484">
              <w:rPr>
                <w:rFonts w:ascii="Arial" w:hAnsi="Arial" w:cs="Arial"/>
                <w:b/>
                <w:sz w:val="18"/>
                <w:szCs w:val="18"/>
              </w:rPr>
              <w:t xml:space="preserve"> admin</w:t>
            </w:r>
            <w:r w:rsidR="008C0C89">
              <w:rPr>
                <w:rFonts w:ascii="Arial" w:hAnsi="Arial" w:cs="Arial"/>
                <w:b/>
                <w:sz w:val="18"/>
                <w:szCs w:val="18"/>
              </w:rPr>
              <w:t>/paperwork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78426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FD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5226FD" w:rsidRPr="00CE5E4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5226FD">
              <w:rPr>
                <w:rFonts w:ascii="Arial" w:hAnsi="Arial" w:cs="Arial"/>
                <w:b/>
                <w:sz w:val="18"/>
                <w:szCs w:val="18"/>
              </w:rPr>
              <w:t xml:space="preserve">Paying Bills 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54329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6FD">
              <w:rPr>
                <w:rFonts w:ascii="Arial" w:hAnsi="Arial" w:cs="Arial"/>
                <w:b/>
                <w:sz w:val="18"/>
                <w:szCs w:val="18"/>
              </w:rPr>
              <w:t xml:space="preserve">Accessing transport </w:t>
            </w:r>
            <w:r w:rsidR="006A76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37839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6BF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7206BF"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7206BF">
              <w:rPr>
                <w:rFonts w:ascii="Arial" w:hAnsi="Arial" w:cs="Arial"/>
                <w:b/>
                <w:sz w:val="18"/>
                <w:szCs w:val="18"/>
              </w:rPr>
              <w:t>Befriending</w:t>
            </w:r>
          </w:p>
          <w:p w14:paraId="2A4B9A67" w14:textId="31CBFBC2" w:rsidR="00FD34F3" w:rsidRDefault="00FA78AB" w:rsidP="00FA78AB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187334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724D8">
              <w:rPr>
                <w:rFonts w:ascii="Arial" w:hAnsi="Arial" w:cs="Arial"/>
                <w:b/>
                <w:sz w:val="18"/>
                <w:szCs w:val="18"/>
              </w:rPr>
              <w:t>Attendance Allowance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148419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34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724D8">
              <w:rPr>
                <w:rFonts w:ascii="Arial" w:hAnsi="Arial" w:cs="Arial"/>
                <w:b/>
                <w:sz w:val="18"/>
                <w:szCs w:val="18"/>
              </w:rPr>
              <w:t>Welfare Benefit Check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15544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44C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A7644C" w:rsidRPr="00CE5E4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7644C">
              <w:rPr>
                <w:rFonts w:ascii="Arial" w:hAnsi="Arial" w:cs="Arial"/>
                <w:b/>
                <w:sz w:val="18"/>
                <w:szCs w:val="18"/>
              </w:rPr>
              <w:t>Home aids/adaptions</w:t>
            </w:r>
            <w:r w:rsidR="002411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162006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CF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2411CF" w:rsidRPr="00CE5E4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2411CF">
              <w:rPr>
                <w:rFonts w:ascii="Arial" w:hAnsi="Arial" w:cs="Arial"/>
                <w:b/>
                <w:sz w:val="18"/>
                <w:szCs w:val="18"/>
              </w:rPr>
              <w:t>Falls Prevention</w:t>
            </w:r>
          </w:p>
          <w:p w14:paraId="2840CC79" w14:textId="32ECA4EA" w:rsidR="007206BF" w:rsidRDefault="00FA78AB" w:rsidP="007206BF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88109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34F3">
              <w:rPr>
                <w:rFonts w:ascii="Arial" w:hAnsi="Arial" w:cs="Arial"/>
                <w:b/>
                <w:sz w:val="18"/>
                <w:szCs w:val="18"/>
              </w:rPr>
              <w:t>Managing health/appointments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4996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4C8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8834C8"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8834C8">
              <w:rPr>
                <w:rFonts w:ascii="Arial" w:hAnsi="Arial" w:cs="Arial"/>
                <w:b/>
                <w:sz w:val="18"/>
                <w:szCs w:val="18"/>
              </w:rPr>
              <w:t>Struggling with personal care</w:t>
            </w:r>
            <w:r w:rsidR="004133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206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9879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6BF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7206BF"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7A4829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206BF">
              <w:rPr>
                <w:rFonts w:ascii="Arial" w:hAnsi="Arial" w:cs="Arial"/>
                <w:b/>
                <w:sz w:val="18"/>
                <w:szCs w:val="18"/>
              </w:rPr>
              <w:t>ommunity groups/activities</w:t>
            </w:r>
          </w:p>
          <w:p w14:paraId="265E1CF0" w14:textId="644CD7B3" w:rsidR="00FA78AB" w:rsidRDefault="00E114EA" w:rsidP="00FA78AB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23247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Pr="00CE5E4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243B63">
              <w:rPr>
                <w:rFonts w:ascii="Arial" w:hAnsi="Arial" w:cs="Arial"/>
                <w:b/>
                <w:sz w:val="18"/>
                <w:szCs w:val="18"/>
              </w:rPr>
              <w:t xml:space="preserve">echnology skills 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123808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B63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243B63"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243B63">
              <w:rPr>
                <w:rFonts w:ascii="Arial" w:hAnsi="Arial" w:cs="Arial"/>
                <w:b/>
                <w:sz w:val="18"/>
                <w:szCs w:val="18"/>
              </w:rPr>
              <w:t>Shopping/meal services</w:t>
            </w:r>
            <w:r w:rsidR="000056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167006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FD" w:rsidRPr="008357A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5226FD" w:rsidRPr="00CE5E4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5226FD">
              <w:rPr>
                <w:rFonts w:ascii="Arial" w:hAnsi="Arial" w:cs="Arial"/>
                <w:b/>
                <w:sz w:val="18"/>
                <w:szCs w:val="18"/>
              </w:rPr>
              <w:t xml:space="preserve">Visual Impairment 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130176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FD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5226FD" w:rsidRPr="00CE5E4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5226FD">
              <w:rPr>
                <w:rFonts w:ascii="Arial" w:hAnsi="Arial" w:cs="Arial"/>
                <w:b/>
                <w:sz w:val="18"/>
                <w:szCs w:val="18"/>
              </w:rPr>
              <w:t xml:space="preserve">Caring for someone </w:t>
            </w:r>
          </w:p>
          <w:p w14:paraId="035BE492" w14:textId="4F3B5C52" w:rsidR="00A073BB" w:rsidRDefault="00D15985" w:rsidP="00FA78AB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5985">
              <w:rPr>
                <w:rFonts w:ascii="Arial" w:hAnsi="Arial" w:cs="Arial"/>
                <w:b/>
                <w:sz w:val="18"/>
                <w:szCs w:val="18"/>
              </w:rPr>
              <w:t xml:space="preserve">Please </w:t>
            </w:r>
            <w:r w:rsidR="00951518">
              <w:rPr>
                <w:rFonts w:ascii="Arial" w:hAnsi="Arial" w:cs="Arial"/>
                <w:b/>
                <w:sz w:val="18"/>
                <w:szCs w:val="18"/>
              </w:rPr>
              <w:t>outline</w:t>
            </w:r>
            <w:r w:rsidRPr="00D15985">
              <w:rPr>
                <w:rFonts w:ascii="Arial" w:hAnsi="Arial" w:cs="Arial"/>
                <w:b/>
                <w:sz w:val="18"/>
                <w:szCs w:val="18"/>
              </w:rPr>
              <w:t xml:space="preserve"> any other needs or areas of support not </w:t>
            </w:r>
            <w:r>
              <w:rPr>
                <w:rFonts w:ascii="Arial" w:hAnsi="Arial" w:cs="Arial"/>
                <w:b/>
                <w:sz w:val="18"/>
                <w:szCs w:val="18"/>
              </w:rPr>
              <w:t>specified</w:t>
            </w:r>
            <w:r w:rsidRPr="00D15985">
              <w:rPr>
                <w:rFonts w:ascii="Arial" w:hAnsi="Arial" w:cs="Arial"/>
                <w:b/>
                <w:sz w:val="18"/>
                <w:szCs w:val="18"/>
              </w:rPr>
              <w:t xml:space="preserve"> above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159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6A762A" w:rsidRPr="00CE5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B827E37" w14:textId="0602685E" w:rsidR="00166B5F" w:rsidRDefault="00166B5F" w:rsidP="00A073BB">
            <w:pPr>
              <w:spacing w:before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FBAD235" w14:textId="77777777" w:rsidR="00441EDC" w:rsidRDefault="00441EDC" w:rsidP="00FF2972">
      <w:pPr>
        <w:spacing w:after="0"/>
        <w:rPr>
          <w:rFonts w:ascii="Arial" w:hAnsi="Arial" w:cs="Arial"/>
          <w:b/>
          <w:color w:val="FF0000"/>
          <w:sz w:val="20"/>
          <w:szCs w:val="24"/>
        </w:rPr>
      </w:pPr>
    </w:p>
    <w:p w14:paraId="0E1809C6" w14:textId="76C00633" w:rsidR="005069AA" w:rsidRPr="0046186B" w:rsidRDefault="005069AA" w:rsidP="00FF2972">
      <w:pPr>
        <w:spacing w:after="0"/>
        <w:rPr>
          <w:rFonts w:ascii="Arial" w:hAnsi="Arial" w:cs="Arial"/>
          <w:b/>
          <w:color w:val="FF0000"/>
          <w:sz w:val="20"/>
          <w:szCs w:val="24"/>
        </w:rPr>
      </w:pPr>
      <w:r w:rsidRPr="0046186B">
        <w:rPr>
          <w:rFonts w:ascii="Arial" w:hAnsi="Arial" w:cs="Arial"/>
          <w:b/>
          <w:color w:val="FF0000"/>
          <w:sz w:val="20"/>
          <w:szCs w:val="24"/>
        </w:rPr>
        <w:t>Please e</w:t>
      </w:r>
      <w:r w:rsidR="000108DA" w:rsidRPr="0046186B">
        <w:rPr>
          <w:rFonts w:ascii="Arial" w:hAnsi="Arial" w:cs="Arial"/>
          <w:b/>
          <w:color w:val="FF0000"/>
          <w:sz w:val="20"/>
          <w:szCs w:val="24"/>
        </w:rPr>
        <w:t xml:space="preserve">mail completed referral form to: </w:t>
      </w:r>
      <w:hyperlink r:id="rId12" w:history="1">
        <w:r w:rsidR="00832734" w:rsidRPr="0046186B">
          <w:rPr>
            <w:rStyle w:val="Hyperlink"/>
            <w:rFonts w:ascii="Arial" w:hAnsi="Arial" w:cs="Arial"/>
            <w:b/>
            <w:color w:val="FF0000"/>
            <w:sz w:val="20"/>
            <w:szCs w:val="24"/>
            <w:u w:val="none"/>
          </w:rPr>
          <w:t>croydonpic@nhs.net</w:t>
        </w:r>
      </w:hyperlink>
    </w:p>
    <w:p w14:paraId="035C5D81" w14:textId="77777777" w:rsidR="00832734" w:rsidRPr="006045A8" w:rsidRDefault="00832734" w:rsidP="005069AA">
      <w:pPr>
        <w:spacing w:after="0"/>
        <w:jc w:val="center"/>
        <w:rPr>
          <w:rFonts w:ascii="Arial" w:hAnsi="Arial" w:cs="Arial"/>
          <w:b/>
          <w:color w:val="FF0000"/>
          <w:szCs w:val="28"/>
        </w:rPr>
      </w:pPr>
    </w:p>
    <w:sectPr w:rsidR="00832734" w:rsidRPr="006045A8" w:rsidSect="00E46F37">
      <w:headerReference w:type="default" r:id="rId13"/>
      <w:footerReference w:type="default" r:id="rId14"/>
      <w:pgSz w:w="11906" w:h="16838"/>
      <w:pgMar w:top="567" w:right="720" w:bottom="68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9188" w14:textId="77777777" w:rsidR="001D747D" w:rsidRDefault="001D747D" w:rsidP="00E46F37">
      <w:pPr>
        <w:spacing w:after="0" w:line="240" w:lineRule="auto"/>
      </w:pPr>
      <w:r>
        <w:separator/>
      </w:r>
    </w:p>
  </w:endnote>
  <w:endnote w:type="continuationSeparator" w:id="0">
    <w:p w14:paraId="5C88FB63" w14:textId="77777777" w:rsidR="001D747D" w:rsidRDefault="001D747D" w:rsidP="00E4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23B4" w14:textId="4A179F40" w:rsidR="00E46F37" w:rsidRDefault="00E46F37">
    <w:pPr>
      <w:pStyle w:val="Footer"/>
    </w:pPr>
    <w:r>
      <w:t>Latest Version</w:t>
    </w:r>
    <w:r w:rsidR="002411CF">
      <w:t xml:space="preserve"> Updated</w:t>
    </w:r>
    <w:r>
      <w:t>: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E67E" w14:textId="77777777" w:rsidR="001D747D" w:rsidRDefault="001D747D" w:rsidP="00E46F37">
      <w:pPr>
        <w:spacing w:after="0" w:line="240" w:lineRule="auto"/>
      </w:pPr>
      <w:r>
        <w:separator/>
      </w:r>
    </w:p>
  </w:footnote>
  <w:footnote w:type="continuationSeparator" w:id="0">
    <w:p w14:paraId="30FB6DBF" w14:textId="77777777" w:rsidR="001D747D" w:rsidRDefault="001D747D" w:rsidP="00E4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3DB8" w14:textId="1820C3F8" w:rsidR="00E46F37" w:rsidRDefault="00E46F37" w:rsidP="00E46F37">
    <w:pPr>
      <w:pStyle w:val="Header"/>
      <w:jc w:val="right"/>
    </w:pPr>
    <w:r w:rsidRPr="00E46F37">
      <w:rPr>
        <w:noProof/>
      </w:rPr>
      <w:drawing>
        <wp:inline distT="0" distB="0" distL="0" distR="0" wp14:anchorId="3C0AC1C2" wp14:editId="3BBEABE4">
          <wp:extent cx="1068302" cy="624689"/>
          <wp:effectExtent l="0" t="0" r="0" b="4445"/>
          <wp:docPr id="86045997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88216" name="Picture 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684" cy="64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0AE"/>
    <w:multiLevelType w:val="hybridMultilevel"/>
    <w:tmpl w:val="9BEC51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D44B9"/>
    <w:multiLevelType w:val="hybridMultilevel"/>
    <w:tmpl w:val="1B701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57480"/>
    <w:multiLevelType w:val="hybridMultilevel"/>
    <w:tmpl w:val="42760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B796F"/>
    <w:multiLevelType w:val="hybridMultilevel"/>
    <w:tmpl w:val="7CCA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E0889"/>
    <w:multiLevelType w:val="hybridMultilevel"/>
    <w:tmpl w:val="272AE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5438">
    <w:abstractNumId w:val="3"/>
  </w:num>
  <w:num w:numId="2" w16cid:durableId="1887986390">
    <w:abstractNumId w:val="1"/>
  </w:num>
  <w:num w:numId="3" w16cid:durableId="14120614">
    <w:abstractNumId w:val="0"/>
  </w:num>
  <w:num w:numId="4" w16cid:durableId="1770814088">
    <w:abstractNumId w:val="4"/>
  </w:num>
  <w:num w:numId="5" w16cid:durableId="1209957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>
      <o:colormru v:ext="edit" colors="#ffc,#cf9,#56aa58,#dbe9e0,#e0ebd9,#e1f8ff,#e1f1ff,#eff7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xNrGwMLM0MTI0MbFQ0lEKTi0uzszPAykwrAUAbCasdSwAAAA="/>
  </w:docVars>
  <w:rsids>
    <w:rsidRoot w:val="00F006F7"/>
    <w:rsid w:val="00001A64"/>
    <w:rsid w:val="0000565A"/>
    <w:rsid w:val="000108DA"/>
    <w:rsid w:val="000207F7"/>
    <w:rsid w:val="00023068"/>
    <w:rsid w:val="0002625C"/>
    <w:rsid w:val="0003266E"/>
    <w:rsid w:val="00032E0C"/>
    <w:rsid w:val="00034C23"/>
    <w:rsid w:val="00035BF1"/>
    <w:rsid w:val="00036BA5"/>
    <w:rsid w:val="00040C64"/>
    <w:rsid w:val="00060580"/>
    <w:rsid w:val="00061861"/>
    <w:rsid w:val="00061B52"/>
    <w:rsid w:val="0006473E"/>
    <w:rsid w:val="00064E41"/>
    <w:rsid w:val="000659A8"/>
    <w:rsid w:val="000761CC"/>
    <w:rsid w:val="00077545"/>
    <w:rsid w:val="00091506"/>
    <w:rsid w:val="00097D3F"/>
    <w:rsid w:val="000A32EC"/>
    <w:rsid w:val="000D32C2"/>
    <w:rsid w:val="000D39FC"/>
    <w:rsid w:val="000F197B"/>
    <w:rsid w:val="000F532D"/>
    <w:rsid w:val="000F5398"/>
    <w:rsid w:val="000F63CF"/>
    <w:rsid w:val="00106439"/>
    <w:rsid w:val="00117F32"/>
    <w:rsid w:val="00127CB6"/>
    <w:rsid w:val="001363AE"/>
    <w:rsid w:val="00147816"/>
    <w:rsid w:val="001623F6"/>
    <w:rsid w:val="00166B5F"/>
    <w:rsid w:val="00180A8E"/>
    <w:rsid w:val="00186B3F"/>
    <w:rsid w:val="001A4AE0"/>
    <w:rsid w:val="001A6C2F"/>
    <w:rsid w:val="001C16BB"/>
    <w:rsid w:val="001C17F1"/>
    <w:rsid w:val="001D59CD"/>
    <w:rsid w:val="001D6F56"/>
    <w:rsid w:val="001D747D"/>
    <w:rsid w:val="001E37BB"/>
    <w:rsid w:val="001E5495"/>
    <w:rsid w:val="001E680F"/>
    <w:rsid w:val="00201FFB"/>
    <w:rsid w:val="0020791A"/>
    <w:rsid w:val="00212DCE"/>
    <w:rsid w:val="0022706E"/>
    <w:rsid w:val="00230C90"/>
    <w:rsid w:val="0023184D"/>
    <w:rsid w:val="002358DF"/>
    <w:rsid w:val="00237190"/>
    <w:rsid w:val="002411CF"/>
    <w:rsid w:val="00243B63"/>
    <w:rsid w:val="00256003"/>
    <w:rsid w:val="00264DEF"/>
    <w:rsid w:val="002660D3"/>
    <w:rsid w:val="00266BB6"/>
    <w:rsid w:val="002763AA"/>
    <w:rsid w:val="0027665F"/>
    <w:rsid w:val="00277750"/>
    <w:rsid w:val="00293786"/>
    <w:rsid w:val="00295861"/>
    <w:rsid w:val="002B043D"/>
    <w:rsid w:val="002B1E90"/>
    <w:rsid w:val="002B4085"/>
    <w:rsid w:val="002C3AD8"/>
    <w:rsid w:val="002C412C"/>
    <w:rsid w:val="002D6194"/>
    <w:rsid w:val="002E0A79"/>
    <w:rsid w:val="002E70C4"/>
    <w:rsid w:val="002F3417"/>
    <w:rsid w:val="002F7AE4"/>
    <w:rsid w:val="00306354"/>
    <w:rsid w:val="00310394"/>
    <w:rsid w:val="003116E8"/>
    <w:rsid w:val="00322FBA"/>
    <w:rsid w:val="00324E2C"/>
    <w:rsid w:val="003267FB"/>
    <w:rsid w:val="00335157"/>
    <w:rsid w:val="003616F5"/>
    <w:rsid w:val="003635B3"/>
    <w:rsid w:val="00363836"/>
    <w:rsid w:val="003818E8"/>
    <w:rsid w:val="00393C96"/>
    <w:rsid w:val="003944F4"/>
    <w:rsid w:val="003A2000"/>
    <w:rsid w:val="003A7397"/>
    <w:rsid w:val="003C342B"/>
    <w:rsid w:val="003C3499"/>
    <w:rsid w:val="003D2E65"/>
    <w:rsid w:val="003F6BD7"/>
    <w:rsid w:val="003F756A"/>
    <w:rsid w:val="004133C4"/>
    <w:rsid w:val="004177A4"/>
    <w:rsid w:val="004214F7"/>
    <w:rsid w:val="00441EDC"/>
    <w:rsid w:val="004500BF"/>
    <w:rsid w:val="004540CB"/>
    <w:rsid w:val="0046186B"/>
    <w:rsid w:val="00465E3E"/>
    <w:rsid w:val="0046789A"/>
    <w:rsid w:val="004715E6"/>
    <w:rsid w:val="004724D8"/>
    <w:rsid w:val="004B1A6D"/>
    <w:rsid w:val="004C21EE"/>
    <w:rsid w:val="004E181B"/>
    <w:rsid w:val="004E22FB"/>
    <w:rsid w:val="004E3E9F"/>
    <w:rsid w:val="004E41CD"/>
    <w:rsid w:val="004E5343"/>
    <w:rsid w:val="004F4A84"/>
    <w:rsid w:val="004F53E1"/>
    <w:rsid w:val="004F5BBB"/>
    <w:rsid w:val="00501730"/>
    <w:rsid w:val="00503636"/>
    <w:rsid w:val="005069AA"/>
    <w:rsid w:val="00506F3B"/>
    <w:rsid w:val="005226FD"/>
    <w:rsid w:val="005274A1"/>
    <w:rsid w:val="0054709D"/>
    <w:rsid w:val="005517C1"/>
    <w:rsid w:val="005626C2"/>
    <w:rsid w:val="00563964"/>
    <w:rsid w:val="00580664"/>
    <w:rsid w:val="0058342C"/>
    <w:rsid w:val="00584DBD"/>
    <w:rsid w:val="005A24B1"/>
    <w:rsid w:val="005B25E6"/>
    <w:rsid w:val="005B4A27"/>
    <w:rsid w:val="005B4FAC"/>
    <w:rsid w:val="005B5652"/>
    <w:rsid w:val="005E4280"/>
    <w:rsid w:val="005F671D"/>
    <w:rsid w:val="006044C3"/>
    <w:rsid w:val="006045A8"/>
    <w:rsid w:val="00611268"/>
    <w:rsid w:val="006145FB"/>
    <w:rsid w:val="00650780"/>
    <w:rsid w:val="00652571"/>
    <w:rsid w:val="00657484"/>
    <w:rsid w:val="00665EFB"/>
    <w:rsid w:val="00673F48"/>
    <w:rsid w:val="00691FB5"/>
    <w:rsid w:val="006A6DAD"/>
    <w:rsid w:val="006A762A"/>
    <w:rsid w:val="006D7C70"/>
    <w:rsid w:val="006E69BE"/>
    <w:rsid w:val="006F6B26"/>
    <w:rsid w:val="006F7104"/>
    <w:rsid w:val="0071135E"/>
    <w:rsid w:val="007206BF"/>
    <w:rsid w:val="00723168"/>
    <w:rsid w:val="00723A4C"/>
    <w:rsid w:val="00742BE8"/>
    <w:rsid w:val="007444C7"/>
    <w:rsid w:val="00762472"/>
    <w:rsid w:val="00763C05"/>
    <w:rsid w:val="00784035"/>
    <w:rsid w:val="007869A6"/>
    <w:rsid w:val="007A09B6"/>
    <w:rsid w:val="007A4829"/>
    <w:rsid w:val="007A59D6"/>
    <w:rsid w:val="007A6D5B"/>
    <w:rsid w:val="007A775F"/>
    <w:rsid w:val="007A7F81"/>
    <w:rsid w:val="007C0D42"/>
    <w:rsid w:val="007C4AE1"/>
    <w:rsid w:val="007D5CDC"/>
    <w:rsid w:val="007F0F58"/>
    <w:rsid w:val="008162CB"/>
    <w:rsid w:val="008171D9"/>
    <w:rsid w:val="0083172B"/>
    <w:rsid w:val="00832734"/>
    <w:rsid w:val="0083485A"/>
    <w:rsid w:val="0083536A"/>
    <w:rsid w:val="008357A4"/>
    <w:rsid w:val="00835EA7"/>
    <w:rsid w:val="00837E14"/>
    <w:rsid w:val="00841085"/>
    <w:rsid w:val="00845CB8"/>
    <w:rsid w:val="00862AF4"/>
    <w:rsid w:val="00873D0B"/>
    <w:rsid w:val="00881791"/>
    <w:rsid w:val="00882991"/>
    <w:rsid w:val="008834C8"/>
    <w:rsid w:val="0088395E"/>
    <w:rsid w:val="00894DA9"/>
    <w:rsid w:val="008A71F9"/>
    <w:rsid w:val="008C0C89"/>
    <w:rsid w:val="008F4A68"/>
    <w:rsid w:val="009212C0"/>
    <w:rsid w:val="00951518"/>
    <w:rsid w:val="00976A5C"/>
    <w:rsid w:val="00981D1C"/>
    <w:rsid w:val="009A2C1E"/>
    <w:rsid w:val="009C7EE2"/>
    <w:rsid w:val="009D7AB0"/>
    <w:rsid w:val="009D7FAA"/>
    <w:rsid w:val="009E15B5"/>
    <w:rsid w:val="009E5A93"/>
    <w:rsid w:val="009F64ED"/>
    <w:rsid w:val="00A00EA0"/>
    <w:rsid w:val="00A02940"/>
    <w:rsid w:val="00A0618B"/>
    <w:rsid w:val="00A073BB"/>
    <w:rsid w:val="00A1090E"/>
    <w:rsid w:val="00A14A5E"/>
    <w:rsid w:val="00A46D27"/>
    <w:rsid w:val="00A517A2"/>
    <w:rsid w:val="00A70C80"/>
    <w:rsid w:val="00A7644C"/>
    <w:rsid w:val="00A77858"/>
    <w:rsid w:val="00A80290"/>
    <w:rsid w:val="00A846ED"/>
    <w:rsid w:val="00A86200"/>
    <w:rsid w:val="00A91E57"/>
    <w:rsid w:val="00A927C6"/>
    <w:rsid w:val="00AA7F51"/>
    <w:rsid w:val="00AD5A8C"/>
    <w:rsid w:val="00AE615A"/>
    <w:rsid w:val="00AE7386"/>
    <w:rsid w:val="00AF1622"/>
    <w:rsid w:val="00B05FA1"/>
    <w:rsid w:val="00B06712"/>
    <w:rsid w:val="00B177F9"/>
    <w:rsid w:val="00B262F2"/>
    <w:rsid w:val="00B31231"/>
    <w:rsid w:val="00B46A99"/>
    <w:rsid w:val="00B517B4"/>
    <w:rsid w:val="00B65E39"/>
    <w:rsid w:val="00B920DF"/>
    <w:rsid w:val="00BA4145"/>
    <w:rsid w:val="00BB0F26"/>
    <w:rsid w:val="00BB1E4F"/>
    <w:rsid w:val="00BB5805"/>
    <w:rsid w:val="00BD3FD1"/>
    <w:rsid w:val="00BF1567"/>
    <w:rsid w:val="00C03F19"/>
    <w:rsid w:val="00C06325"/>
    <w:rsid w:val="00C15BD5"/>
    <w:rsid w:val="00C15FDB"/>
    <w:rsid w:val="00C319CE"/>
    <w:rsid w:val="00C5383D"/>
    <w:rsid w:val="00C56977"/>
    <w:rsid w:val="00C61CAC"/>
    <w:rsid w:val="00C74D83"/>
    <w:rsid w:val="00C76A24"/>
    <w:rsid w:val="00C95755"/>
    <w:rsid w:val="00CB08C9"/>
    <w:rsid w:val="00CB206B"/>
    <w:rsid w:val="00CC1EFB"/>
    <w:rsid w:val="00CC4500"/>
    <w:rsid w:val="00CE5E4F"/>
    <w:rsid w:val="00CF1416"/>
    <w:rsid w:val="00D07EF0"/>
    <w:rsid w:val="00D15985"/>
    <w:rsid w:val="00D22677"/>
    <w:rsid w:val="00D30A0A"/>
    <w:rsid w:val="00D30B48"/>
    <w:rsid w:val="00D330F5"/>
    <w:rsid w:val="00D605B7"/>
    <w:rsid w:val="00D62196"/>
    <w:rsid w:val="00D651DC"/>
    <w:rsid w:val="00D65D7E"/>
    <w:rsid w:val="00D76A00"/>
    <w:rsid w:val="00D92E2C"/>
    <w:rsid w:val="00D951CE"/>
    <w:rsid w:val="00D95E6D"/>
    <w:rsid w:val="00DB6002"/>
    <w:rsid w:val="00DB6469"/>
    <w:rsid w:val="00DB6584"/>
    <w:rsid w:val="00DC62C7"/>
    <w:rsid w:val="00DE1D1A"/>
    <w:rsid w:val="00DF2F1C"/>
    <w:rsid w:val="00DF3E9E"/>
    <w:rsid w:val="00DF4CB8"/>
    <w:rsid w:val="00E0543A"/>
    <w:rsid w:val="00E114EA"/>
    <w:rsid w:val="00E2513C"/>
    <w:rsid w:val="00E27513"/>
    <w:rsid w:val="00E31620"/>
    <w:rsid w:val="00E31660"/>
    <w:rsid w:val="00E42D25"/>
    <w:rsid w:val="00E46F37"/>
    <w:rsid w:val="00E5569E"/>
    <w:rsid w:val="00E6035C"/>
    <w:rsid w:val="00E677E7"/>
    <w:rsid w:val="00E730FD"/>
    <w:rsid w:val="00E80D42"/>
    <w:rsid w:val="00E83A40"/>
    <w:rsid w:val="00E8717A"/>
    <w:rsid w:val="00E956D3"/>
    <w:rsid w:val="00EA2207"/>
    <w:rsid w:val="00EA759A"/>
    <w:rsid w:val="00EC30BB"/>
    <w:rsid w:val="00EC371D"/>
    <w:rsid w:val="00EC3863"/>
    <w:rsid w:val="00EC63E7"/>
    <w:rsid w:val="00EE03C2"/>
    <w:rsid w:val="00EE2158"/>
    <w:rsid w:val="00EE2F15"/>
    <w:rsid w:val="00EE4D22"/>
    <w:rsid w:val="00EF71F0"/>
    <w:rsid w:val="00F006F7"/>
    <w:rsid w:val="00F10418"/>
    <w:rsid w:val="00F24639"/>
    <w:rsid w:val="00F30275"/>
    <w:rsid w:val="00F45232"/>
    <w:rsid w:val="00F47613"/>
    <w:rsid w:val="00F544B1"/>
    <w:rsid w:val="00F56313"/>
    <w:rsid w:val="00F77FAF"/>
    <w:rsid w:val="00F85A9F"/>
    <w:rsid w:val="00F86B4D"/>
    <w:rsid w:val="00F958DE"/>
    <w:rsid w:val="00FA01C6"/>
    <w:rsid w:val="00FA78AB"/>
    <w:rsid w:val="00FB1CBB"/>
    <w:rsid w:val="00FC0E19"/>
    <w:rsid w:val="00FC4FEE"/>
    <w:rsid w:val="00FD34F3"/>
    <w:rsid w:val="00FD62F8"/>
    <w:rsid w:val="00FD77BA"/>
    <w:rsid w:val="00FE1865"/>
    <w:rsid w:val="00FE653D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cf9,#56aa58,#dbe9e0,#e0ebd9,#e1f8ff,#e1f1ff,#eff7ff"/>
    </o:shapedefaults>
    <o:shapelayout v:ext="edit">
      <o:idmap v:ext="edit" data="2"/>
    </o:shapelayout>
  </w:shapeDefaults>
  <w:decimalSymbol w:val="."/>
  <w:listSeparator w:val=","/>
  <w14:docId w14:val="087EAF1C"/>
  <w15:docId w15:val="{B1732D94-22E7-43B4-A68B-293358C1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6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4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20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3515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40C64"/>
  </w:style>
  <w:style w:type="character" w:styleId="UnresolvedMention">
    <w:name w:val="Unresolved Mention"/>
    <w:basedOn w:val="DefaultParagraphFont"/>
    <w:uiPriority w:val="99"/>
    <w:semiHidden/>
    <w:unhideWhenUsed/>
    <w:rsid w:val="00506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E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0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4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4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4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21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37"/>
  </w:style>
  <w:style w:type="paragraph" w:styleId="Footer">
    <w:name w:val="footer"/>
    <w:basedOn w:val="Normal"/>
    <w:link w:val="FooterChar"/>
    <w:uiPriority w:val="99"/>
    <w:unhideWhenUsed/>
    <w:rsid w:val="00E4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oydonpic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d0c354-f5c8-4ea4-b86b-88269e27c821">
      <UserInfo>
        <DisplayName>Hayley Hall</DisplayName>
        <AccountId>98</AccountId>
        <AccountType/>
      </UserInfo>
    </SharedWithUsers>
    <TaxCatchAll xmlns="fcd0c354-f5c8-4ea4-b86b-88269e27c821" xsi:nil="true"/>
    <lcf76f155ced4ddcb4097134ff3c332f xmlns="76654514-764b-49be-957d-ca1f17ccfff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FA7109D40A64CBA3F2EACD3DAEF4D" ma:contentTypeVersion="18" ma:contentTypeDescription="Create a new document." ma:contentTypeScope="" ma:versionID="f3942070505628c21528eae936fb1192">
  <xsd:schema xmlns:xsd="http://www.w3.org/2001/XMLSchema" xmlns:xs="http://www.w3.org/2001/XMLSchema" xmlns:p="http://schemas.microsoft.com/office/2006/metadata/properties" xmlns:ns2="fcd0c354-f5c8-4ea4-b86b-88269e27c821" xmlns:ns3="76654514-764b-49be-957d-ca1f17ccfffb" targetNamespace="http://schemas.microsoft.com/office/2006/metadata/properties" ma:root="true" ma:fieldsID="18a05aa37382ce3d11cbae3eff4895e9" ns2:_="" ns3:_="">
    <xsd:import namespace="fcd0c354-f5c8-4ea4-b86b-88269e27c821"/>
    <xsd:import namespace="76654514-764b-49be-957d-ca1f17ccff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c354-f5c8-4ea4-b86b-88269e27c8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66314f-eceb-4b92-ab5c-c22fb26c103d}" ma:internalName="TaxCatchAll" ma:showField="CatchAllData" ma:web="fcd0c354-f5c8-4ea4-b86b-88269e27c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4514-764b-49be-957d-ca1f17ccf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491e22-6414-421d-b8b2-d4549b2e0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F3E81-99B0-4DD2-90D3-78963CBB5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F9D8E-18C6-416C-A3C6-F0FF44797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86D92D-8FC3-4C13-9659-7F6A7F7EBEA7}">
  <ds:schemaRefs>
    <ds:schemaRef ds:uri="http://schemas.microsoft.com/office/2006/metadata/properties"/>
    <ds:schemaRef ds:uri="http://schemas.microsoft.com/office/infopath/2007/PartnerControls"/>
    <ds:schemaRef ds:uri="fcd0c354-f5c8-4ea4-b86b-88269e27c821"/>
    <ds:schemaRef ds:uri="76654514-764b-49be-957d-ca1f17ccfffb"/>
  </ds:schemaRefs>
</ds:datastoreItem>
</file>

<file path=customXml/itemProps4.xml><?xml version="1.0" encoding="utf-8"?>
<ds:datastoreItem xmlns:ds="http://schemas.openxmlformats.org/officeDocument/2006/customXml" ds:itemID="{D2019856-2A43-43F2-B055-2B24A02EA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c354-f5c8-4ea4-b86b-88269e27c821"/>
    <ds:schemaRef ds:uri="76654514-764b-49be-957d-ca1f17ccf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Dammany</dc:creator>
  <cp:lastModifiedBy>Souad Salmi</cp:lastModifiedBy>
  <cp:revision>2</cp:revision>
  <cp:lastPrinted>2019-11-25T07:48:00Z</cp:lastPrinted>
  <dcterms:created xsi:type="dcterms:W3CDTF">2026-02-27T09:40:00Z</dcterms:created>
  <dcterms:modified xsi:type="dcterms:W3CDTF">2026-02-27T09:40:00Z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0x010100944FA7109D40A64CBA3F2EACD3DAEF4D</vt:lpwstr>
  </property>
  <property fmtid="{D5CDD505-2E9C-101B-9397-08002B2CF9AE}" pid="3" name="Order">
    <vt:r8>37800</vt:r8>
  </property>
  <property fmtid="{D5CDD505-2E9C-101B-9397-08002B2CF9AE}" pid="4" name="MediaServiceImageTags">
    <vt:lpwstr/>
  </property>
</Properties>
</file>