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6D3B" w14:textId="77777777" w:rsidR="00C32BCD" w:rsidRDefault="007A51C6">
      <w:pPr>
        <w:pStyle w:val="Heading4"/>
        <w:widowControl/>
        <w:autoSpaceDE/>
        <w:autoSpaceDN/>
        <w:adjustRightInd/>
        <w:rPr>
          <w:rFonts w:ascii="Arial" w:hAnsi="Arial" w:cs="Arial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7C308337" wp14:editId="6C26DEFF">
            <wp:simplePos x="0" y="0"/>
            <wp:positionH relativeFrom="page">
              <wp:posOffset>415290</wp:posOffset>
            </wp:positionH>
            <wp:positionV relativeFrom="page">
              <wp:posOffset>168910</wp:posOffset>
            </wp:positionV>
            <wp:extent cx="1828800" cy="9810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E5643" w14:textId="77777777" w:rsidR="00C32BCD" w:rsidRDefault="00C32BCD" w:rsidP="00EA3F78">
      <w:pPr>
        <w:pStyle w:val="Heading1"/>
        <w:jc w:val="center"/>
        <w:rPr>
          <w:sz w:val="28"/>
          <w:szCs w:val="28"/>
        </w:rPr>
      </w:pPr>
    </w:p>
    <w:p w14:paraId="55C01C69" w14:textId="7FD4C0D8" w:rsidR="00C32BCD" w:rsidRDefault="00C32BCD" w:rsidP="00210CDA">
      <w:pPr>
        <w:pStyle w:val="Heading1"/>
        <w:jc w:val="center"/>
        <w:rPr>
          <w:b w:val="0"/>
          <w:bCs w:val="0"/>
          <w:sz w:val="26"/>
          <w:szCs w:val="26"/>
        </w:rPr>
      </w:pPr>
      <w:r>
        <w:rPr>
          <w:sz w:val="28"/>
          <w:szCs w:val="28"/>
        </w:rPr>
        <w:t xml:space="preserve">                  JOB DESCRIPTION</w:t>
      </w:r>
    </w:p>
    <w:p w14:paraId="460EBA57" w14:textId="58405F09" w:rsidR="00C32BCD" w:rsidRDefault="00C32BCD" w:rsidP="00EA3F78">
      <w:pPr>
        <w:pStyle w:val="BodyText"/>
        <w:ind w:left="2880" w:hanging="2880"/>
        <w:rPr>
          <w:szCs w:val="24"/>
        </w:rPr>
      </w:pPr>
    </w:p>
    <w:p w14:paraId="388AC4CC" w14:textId="4697DC9D" w:rsidR="00567650" w:rsidRPr="00544C64" w:rsidRDefault="00567650" w:rsidP="00544C64">
      <w:pPr>
        <w:rPr>
          <w:b/>
          <w:bCs/>
          <w:sz w:val="28"/>
          <w:szCs w:val="28"/>
        </w:rPr>
      </w:pPr>
      <w:r w:rsidRPr="00544C64">
        <w:rPr>
          <w:b/>
          <w:bCs/>
          <w:sz w:val="28"/>
          <w:szCs w:val="28"/>
        </w:rPr>
        <w:t>Role</w:t>
      </w:r>
    </w:p>
    <w:p w14:paraId="3834AF93" w14:textId="77777777" w:rsidR="00567650" w:rsidRDefault="00567650" w:rsidP="00EA3F78">
      <w:pPr>
        <w:pStyle w:val="BodyText"/>
        <w:ind w:left="2880" w:hanging="2880"/>
        <w:rPr>
          <w:szCs w:val="2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9"/>
      </w:tblGrid>
      <w:tr w:rsidR="00567650" w14:paraId="68141ACC" w14:textId="77777777" w:rsidTr="002744AE">
        <w:tc>
          <w:tcPr>
            <w:tcW w:w="2660" w:type="dxa"/>
          </w:tcPr>
          <w:p w14:paraId="568EBF20" w14:textId="247DA616" w:rsidR="00567650" w:rsidRPr="00AB3115" w:rsidRDefault="00567650" w:rsidP="00544C64">
            <w:pPr>
              <w:tabs>
                <w:tab w:val="left" w:pos="-1440"/>
              </w:tabs>
              <w:spacing w:line="360" w:lineRule="auto"/>
            </w:pPr>
            <w:r w:rsidRPr="00AB3115">
              <w:t>Job Title</w:t>
            </w:r>
            <w:r w:rsidR="00544C64" w:rsidRPr="00AB3115">
              <w:t>:</w:t>
            </w:r>
          </w:p>
        </w:tc>
        <w:tc>
          <w:tcPr>
            <w:tcW w:w="6629" w:type="dxa"/>
          </w:tcPr>
          <w:p w14:paraId="3D470192" w14:textId="196D2A8E" w:rsidR="00567650" w:rsidRPr="00AB3115" w:rsidRDefault="003106CB" w:rsidP="003106CB">
            <w:pPr>
              <w:tabs>
                <w:tab w:val="left" w:pos="-1440"/>
              </w:tabs>
            </w:pPr>
            <w:r>
              <w:t>Information &amp; Advi</w:t>
            </w:r>
            <w:r w:rsidR="008C48AA">
              <w:t>c</w:t>
            </w:r>
            <w:r>
              <w:t>e Advisor</w:t>
            </w:r>
          </w:p>
        </w:tc>
      </w:tr>
      <w:tr w:rsidR="00F413A0" w14:paraId="609319F3" w14:textId="77777777" w:rsidTr="002744AE">
        <w:tc>
          <w:tcPr>
            <w:tcW w:w="2660" w:type="dxa"/>
          </w:tcPr>
          <w:p w14:paraId="09282280" w14:textId="583A129E" w:rsidR="00F413A0" w:rsidRPr="00AB3115" w:rsidRDefault="00F413A0" w:rsidP="00544C64">
            <w:pPr>
              <w:tabs>
                <w:tab w:val="left" w:pos="-1440"/>
              </w:tabs>
              <w:spacing w:line="360" w:lineRule="auto"/>
            </w:pPr>
            <w:r w:rsidRPr="00AB3115">
              <w:t>Accountable To</w:t>
            </w:r>
            <w:r w:rsidR="00544C64" w:rsidRPr="00AB3115">
              <w:t>:</w:t>
            </w:r>
          </w:p>
        </w:tc>
        <w:tc>
          <w:tcPr>
            <w:tcW w:w="6629" w:type="dxa"/>
          </w:tcPr>
          <w:p w14:paraId="63C03A8D" w14:textId="1F40E47E" w:rsidR="00F413A0" w:rsidRPr="00AB3115" w:rsidRDefault="003106CB" w:rsidP="00544C64">
            <w:pPr>
              <w:tabs>
                <w:tab w:val="left" w:pos="-1440"/>
              </w:tabs>
              <w:spacing w:line="360" w:lineRule="auto"/>
            </w:pPr>
            <w:r>
              <w:t>Advice &amp; Wellbeing Manager</w:t>
            </w:r>
          </w:p>
        </w:tc>
      </w:tr>
      <w:tr w:rsidR="00F413A0" w14:paraId="67B158A4" w14:textId="77777777" w:rsidTr="002744AE">
        <w:tc>
          <w:tcPr>
            <w:tcW w:w="2660" w:type="dxa"/>
          </w:tcPr>
          <w:p w14:paraId="00AA9141" w14:textId="46E92A43" w:rsidR="00F413A0" w:rsidRPr="00AB3115" w:rsidRDefault="00F413A0" w:rsidP="00544C64">
            <w:pPr>
              <w:tabs>
                <w:tab w:val="left" w:pos="-1440"/>
              </w:tabs>
              <w:spacing w:line="360" w:lineRule="auto"/>
            </w:pPr>
            <w:r w:rsidRPr="00AB3115">
              <w:t>Responsible For</w:t>
            </w:r>
            <w:r w:rsidR="00544C64" w:rsidRPr="00AB3115">
              <w:t>:</w:t>
            </w:r>
          </w:p>
        </w:tc>
        <w:tc>
          <w:tcPr>
            <w:tcW w:w="6629" w:type="dxa"/>
          </w:tcPr>
          <w:p w14:paraId="2A9315A0" w14:textId="374487C6" w:rsidR="00F413A0" w:rsidRPr="00AB3115" w:rsidRDefault="003106CB" w:rsidP="00544C64">
            <w:pPr>
              <w:tabs>
                <w:tab w:val="left" w:pos="-1440"/>
              </w:tabs>
              <w:spacing w:line="360" w:lineRule="auto"/>
            </w:pPr>
            <w:r>
              <w:t>NA</w:t>
            </w:r>
          </w:p>
        </w:tc>
      </w:tr>
    </w:tbl>
    <w:p w14:paraId="0A9532D6" w14:textId="18CBFF7B" w:rsidR="00567650" w:rsidRDefault="00567650">
      <w:pPr>
        <w:tabs>
          <w:tab w:val="left" w:pos="-1440"/>
        </w:tabs>
        <w:rPr>
          <w:sz w:val="28"/>
          <w:szCs w:val="26"/>
        </w:rPr>
      </w:pPr>
    </w:p>
    <w:p w14:paraId="6514CCF3" w14:textId="77777777" w:rsidR="00567650" w:rsidRDefault="00567650">
      <w:pPr>
        <w:tabs>
          <w:tab w:val="left" w:pos="-1440"/>
        </w:tabs>
        <w:rPr>
          <w:sz w:val="28"/>
          <w:szCs w:val="26"/>
        </w:rPr>
      </w:pPr>
    </w:p>
    <w:p w14:paraId="4A960475" w14:textId="77777777" w:rsidR="00B13030" w:rsidRDefault="00B13030" w:rsidP="00B13030">
      <w:pPr>
        <w:rPr>
          <w:b/>
          <w:bCs/>
          <w:sz w:val="28"/>
          <w:szCs w:val="28"/>
        </w:rPr>
      </w:pPr>
      <w:r w:rsidRPr="00F413A0">
        <w:rPr>
          <w:b/>
          <w:bCs/>
          <w:sz w:val="28"/>
          <w:szCs w:val="28"/>
        </w:rPr>
        <w:t>Terms &amp; Conditions</w:t>
      </w:r>
    </w:p>
    <w:p w14:paraId="7835D657" w14:textId="77777777" w:rsidR="00B13030" w:rsidRPr="00F413A0" w:rsidRDefault="00B13030" w:rsidP="00B1303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29"/>
      </w:tblGrid>
      <w:tr w:rsidR="00B13030" w14:paraId="284C7BE7" w14:textId="77777777" w:rsidTr="00253EE3">
        <w:tc>
          <w:tcPr>
            <w:tcW w:w="2660" w:type="dxa"/>
          </w:tcPr>
          <w:p w14:paraId="01128854" w14:textId="77777777" w:rsidR="00B13030" w:rsidRPr="0070587E" w:rsidRDefault="00B13030" w:rsidP="00253EE3">
            <w:pPr>
              <w:tabs>
                <w:tab w:val="left" w:pos="-1440"/>
              </w:tabs>
              <w:spacing w:line="360" w:lineRule="auto"/>
            </w:pPr>
            <w:r w:rsidRPr="0070587E">
              <w:t>FTE Salary:</w:t>
            </w:r>
          </w:p>
        </w:tc>
        <w:tc>
          <w:tcPr>
            <w:tcW w:w="6629" w:type="dxa"/>
          </w:tcPr>
          <w:p w14:paraId="3F04A4E1" w14:textId="784F9DA8" w:rsidR="00B13030" w:rsidRDefault="00B13030" w:rsidP="00253EE3">
            <w:pPr>
              <w:tabs>
                <w:tab w:val="left" w:pos="-1440"/>
              </w:tabs>
            </w:pPr>
            <w:r>
              <w:t>£</w:t>
            </w:r>
            <w:r w:rsidR="006F100E" w:rsidRPr="006F100E">
              <w:t>27,793 increasing to £28,</w:t>
            </w:r>
            <w:r w:rsidR="00473B7A">
              <w:t>6</w:t>
            </w:r>
            <w:r w:rsidR="006F100E" w:rsidRPr="006F100E">
              <w:t>26 on completion of probationary period</w:t>
            </w:r>
            <w:r>
              <w:t xml:space="preserve"> </w:t>
            </w:r>
          </w:p>
          <w:p w14:paraId="30362594" w14:textId="77777777" w:rsidR="00B13030" w:rsidRPr="00B21A9F" w:rsidRDefault="00B13030" w:rsidP="00253EE3">
            <w:pPr>
              <w:tabs>
                <w:tab w:val="left" w:pos="-1440"/>
              </w:tabs>
              <w:rPr>
                <w:sz w:val="16"/>
                <w:szCs w:val="16"/>
              </w:rPr>
            </w:pPr>
          </w:p>
        </w:tc>
      </w:tr>
      <w:tr w:rsidR="00B13030" w14:paraId="57CE267A" w14:textId="77777777" w:rsidTr="00253EE3">
        <w:tc>
          <w:tcPr>
            <w:tcW w:w="2660" w:type="dxa"/>
          </w:tcPr>
          <w:p w14:paraId="193A1E4B" w14:textId="77777777" w:rsidR="00B13030" w:rsidRPr="00AB3115" w:rsidRDefault="00B13030" w:rsidP="00253EE3">
            <w:pPr>
              <w:tabs>
                <w:tab w:val="left" w:pos="-1440"/>
              </w:tabs>
              <w:spacing w:line="360" w:lineRule="auto"/>
            </w:pPr>
            <w:r w:rsidRPr="00AB3115">
              <w:t>Hours:</w:t>
            </w:r>
          </w:p>
        </w:tc>
        <w:tc>
          <w:tcPr>
            <w:tcW w:w="6629" w:type="dxa"/>
          </w:tcPr>
          <w:p w14:paraId="65A8E0C3" w14:textId="3AB7D20D" w:rsidR="00B13030" w:rsidRDefault="00B13030" w:rsidP="00253EE3">
            <w:r>
              <w:t>37</w:t>
            </w:r>
            <w:r>
              <w:t xml:space="preserve"> per week </w:t>
            </w:r>
          </w:p>
          <w:p w14:paraId="1AC3778D" w14:textId="77777777" w:rsidR="00B13030" w:rsidRPr="00B21A9F" w:rsidRDefault="00B13030" w:rsidP="00253EE3">
            <w:pPr>
              <w:tabs>
                <w:tab w:val="left" w:pos="-1440"/>
              </w:tabs>
              <w:rPr>
                <w:sz w:val="16"/>
                <w:szCs w:val="16"/>
              </w:rPr>
            </w:pPr>
          </w:p>
        </w:tc>
      </w:tr>
      <w:tr w:rsidR="00B13030" w14:paraId="20572FAF" w14:textId="77777777" w:rsidTr="00253EE3">
        <w:tc>
          <w:tcPr>
            <w:tcW w:w="2660" w:type="dxa"/>
          </w:tcPr>
          <w:p w14:paraId="1AA6F063" w14:textId="77777777" w:rsidR="00B13030" w:rsidRPr="00AB3115" w:rsidRDefault="00B13030" w:rsidP="00253EE3">
            <w:pPr>
              <w:tabs>
                <w:tab w:val="left" w:pos="-1440"/>
              </w:tabs>
              <w:spacing w:line="360" w:lineRule="auto"/>
            </w:pPr>
            <w:r w:rsidRPr="00AB3115">
              <w:t>Place of Work:</w:t>
            </w:r>
          </w:p>
        </w:tc>
        <w:tc>
          <w:tcPr>
            <w:tcW w:w="6629" w:type="dxa"/>
          </w:tcPr>
          <w:p w14:paraId="1160C62E" w14:textId="77777777" w:rsidR="00B13030" w:rsidRPr="00E65C0E" w:rsidRDefault="00B13030" w:rsidP="00253EE3">
            <w:pPr>
              <w:tabs>
                <w:tab w:val="left" w:pos="-1440"/>
              </w:tabs>
            </w:pPr>
            <w:r w:rsidRPr="00E65C0E">
              <w:t xml:space="preserve">Age UK Devon, 1 Manaton Court, Matford Business Park, Exeter, EX2 8PF </w:t>
            </w:r>
          </w:p>
          <w:p w14:paraId="489F9FBD" w14:textId="77777777" w:rsidR="00B13030" w:rsidRPr="00E65C0E" w:rsidRDefault="00B13030" w:rsidP="00253EE3">
            <w:pPr>
              <w:tabs>
                <w:tab w:val="left" w:pos="-1440"/>
              </w:tabs>
            </w:pPr>
          </w:p>
          <w:p w14:paraId="2EBFE503" w14:textId="77777777" w:rsidR="00B13030" w:rsidRPr="00E65C0E" w:rsidRDefault="00B13030" w:rsidP="00253EE3">
            <w:pPr>
              <w:tabs>
                <w:tab w:val="left" w:pos="-1440"/>
              </w:tabs>
            </w:pPr>
            <w:r w:rsidRPr="00E65C0E">
              <w:t>Hybrid Policy in operation</w:t>
            </w:r>
          </w:p>
          <w:p w14:paraId="12C16548" w14:textId="77777777" w:rsidR="00B13030" w:rsidRPr="00B21A9F" w:rsidRDefault="00B13030" w:rsidP="00253EE3">
            <w:pPr>
              <w:tabs>
                <w:tab w:val="left" w:pos="-1440"/>
              </w:tabs>
              <w:rPr>
                <w:sz w:val="16"/>
                <w:szCs w:val="16"/>
              </w:rPr>
            </w:pPr>
          </w:p>
        </w:tc>
      </w:tr>
      <w:tr w:rsidR="00B13030" w14:paraId="4D50561F" w14:textId="77777777" w:rsidTr="00253EE3">
        <w:tc>
          <w:tcPr>
            <w:tcW w:w="2660" w:type="dxa"/>
          </w:tcPr>
          <w:p w14:paraId="4BCD0CB6" w14:textId="77777777" w:rsidR="00B13030" w:rsidRPr="00AB3115" w:rsidRDefault="00B13030" w:rsidP="00253EE3">
            <w:pPr>
              <w:tabs>
                <w:tab w:val="left" w:pos="-1440"/>
              </w:tabs>
              <w:spacing w:line="360" w:lineRule="auto"/>
            </w:pPr>
            <w:r w:rsidRPr="00AB3115">
              <w:t>Contract Type:</w:t>
            </w:r>
          </w:p>
        </w:tc>
        <w:tc>
          <w:tcPr>
            <w:tcW w:w="6629" w:type="dxa"/>
          </w:tcPr>
          <w:p w14:paraId="146D8E8B" w14:textId="77777777" w:rsidR="00B13030" w:rsidRPr="00E65C0E" w:rsidRDefault="00B13030" w:rsidP="00253EE3">
            <w:r>
              <w:t>Permanent</w:t>
            </w:r>
          </w:p>
          <w:p w14:paraId="4A02179A" w14:textId="77777777" w:rsidR="00B13030" w:rsidRPr="00B21A9F" w:rsidRDefault="00B13030" w:rsidP="00253EE3">
            <w:pPr>
              <w:tabs>
                <w:tab w:val="left" w:pos="-1440"/>
              </w:tabs>
              <w:rPr>
                <w:color w:val="FF0000"/>
                <w:sz w:val="16"/>
                <w:szCs w:val="16"/>
              </w:rPr>
            </w:pPr>
          </w:p>
        </w:tc>
      </w:tr>
      <w:tr w:rsidR="00B13030" w14:paraId="7D9E5979" w14:textId="77777777" w:rsidTr="00253EE3">
        <w:tc>
          <w:tcPr>
            <w:tcW w:w="2660" w:type="dxa"/>
          </w:tcPr>
          <w:p w14:paraId="1E04C1AC" w14:textId="77777777" w:rsidR="00B13030" w:rsidRPr="00AB3115" w:rsidRDefault="00B13030" w:rsidP="00253EE3">
            <w:pPr>
              <w:tabs>
                <w:tab w:val="left" w:pos="-1440"/>
              </w:tabs>
              <w:spacing w:line="360" w:lineRule="auto"/>
            </w:pPr>
            <w:r w:rsidRPr="00AB3115">
              <w:t>Annual Leave:</w:t>
            </w:r>
          </w:p>
        </w:tc>
        <w:tc>
          <w:tcPr>
            <w:tcW w:w="6629" w:type="dxa"/>
          </w:tcPr>
          <w:p w14:paraId="3786B83B" w14:textId="77777777" w:rsidR="00B13030" w:rsidRDefault="00B13030" w:rsidP="00253EE3">
            <w:r>
              <w:t>20 days holiday (pro-rata) plus bank holidays with 1 extra day for each full year of service, up to a maximum of 24 days holiday plus bank holidays.</w:t>
            </w:r>
          </w:p>
          <w:p w14:paraId="4656739E" w14:textId="77777777" w:rsidR="00B13030" w:rsidRPr="00B21A9F" w:rsidRDefault="00B13030" w:rsidP="00253EE3">
            <w:pPr>
              <w:tabs>
                <w:tab w:val="left" w:pos="-1440"/>
              </w:tabs>
              <w:rPr>
                <w:sz w:val="16"/>
                <w:szCs w:val="16"/>
              </w:rPr>
            </w:pPr>
          </w:p>
        </w:tc>
      </w:tr>
      <w:tr w:rsidR="00B13030" w14:paraId="606AEAD9" w14:textId="77777777" w:rsidTr="00253EE3">
        <w:tc>
          <w:tcPr>
            <w:tcW w:w="2660" w:type="dxa"/>
          </w:tcPr>
          <w:p w14:paraId="3EDB786F" w14:textId="77777777" w:rsidR="00B13030" w:rsidRPr="00AB3115" w:rsidRDefault="00B13030" w:rsidP="00253EE3">
            <w:pPr>
              <w:tabs>
                <w:tab w:val="left" w:pos="-1440"/>
              </w:tabs>
              <w:spacing w:line="360" w:lineRule="auto"/>
            </w:pPr>
            <w:r>
              <w:t>Pension:</w:t>
            </w:r>
          </w:p>
        </w:tc>
        <w:tc>
          <w:tcPr>
            <w:tcW w:w="6629" w:type="dxa"/>
          </w:tcPr>
          <w:p w14:paraId="04A80F5F" w14:textId="77777777" w:rsidR="00B13030" w:rsidRDefault="00B13030" w:rsidP="00253EE3">
            <w:pPr>
              <w:tabs>
                <w:tab w:val="left" w:pos="-1440"/>
              </w:tabs>
            </w:pPr>
            <w:r>
              <w:t>An Auto-Enrolment Pension Scheme is in place with a 3% contribution from the employer, provided it is matched by a 5% contribution from the employee.</w:t>
            </w:r>
          </w:p>
          <w:p w14:paraId="3E626935" w14:textId="77777777" w:rsidR="00B13030" w:rsidRPr="00B21A9F" w:rsidRDefault="00B13030" w:rsidP="00253EE3">
            <w:pPr>
              <w:tabs>
                <w:tab w:val="left" w:pos="-1440"/>
              </w:tabs>
              <w:rPr>
                <w:sz w:val="16"/>
                <w:szCs w:val="16"/>
              </w:rPr>
            </w:pPr>
          </w:p>
        </w:tc>
      </w:tr>
      <w:tr w:rsidR="00B13030" w14:paraId="1C6C3DFC" w14:textId="77777777" w:rsidTr="00253EE3">
        <w:tc>
          <w:tcPr>
            <w:tcW w:w="2660" w:type="dxa"/>
          </w:tcPr>
          <w:p w14:paraId="00C06373" w14:textId="77777777" w:rsidR="00B13030" w:rsidRDefault="00B13030" w:rsidP="00253EE3">
            <w:pPr>
              <w:tabs>
                <w:tab w:val="left" w:pos="-1440"/>
              </w:tabs>
              <w:spacing w:line="360" w:lineRule="auto"/>
            </w:pPr>
            <w:r>
              <w:t>Benefits:</w:t>
            </w:r>
          </w:p>
        </w:tc>
        <w:tc>
          <w:tcPr>
            <w:tcW w:w="6629" w:type="dxa"/>
          </w:tcPr>
          <w:p w14:paraId="6FB3D35E" w14:textId="77777777" w:rsidR="00B13030" w:rsidRPr="00282F6E" w:rsidRDefault="00B13030" w:rsidP="00253EE3">
            <w:pPr>
              <w:tabs>
                <w:tab w:val="left" w:pos="-1440"/>
              </w:tabs>
              <w:rPr>
                <w:color w:val="000000"/>
              </w:rPr>
            </w:pPr>
            <w:r w:rsidRPr="00282F6E">
              <w:rPr>
                <w:color w:val="000000"/>
              </w:rPr>
              <w:t>BUPA Employee Assistance Programme</w:t>
            </w:r>
          </w:p>
          <w:p w14:paraId="60C0BDE0" w14:textId="77777777" w:rsidR="00B13030" w:rsidRPr="00282F6E" w:rsidRDefault="00B13030" w:rsidP="00253EE3">
            <w:pPr>
              <w:rPr>
                <w:color w:val="000000"/>
              </w:rPr>
            </w:pPr>
            <w:r w:rsidRPr="00282F6E">
              <w:rPr>
                <w:color w:val="000000"/>
              </w:rPr>
              <w:t>The Blue Light Discount Card  </w:t>
            </w:r>
          </w:p>
          <w:p w14:paraId="5D412200" w14:textId="77777777" w:rsidR="00B13030" w:rsidRPr="00282F6E" w:rsidRDefault="00B13030" w:rsidP="00253EE3">
            <w:pPr>
              <w:pStyle w:val="elementtoproof"/>
              <w:shd w:val="clear" w:color="auto" w:fill="FFFFFF"/>
              <w:rPr>
                <w:rFonts w:ascii="Arial" w:hAnsi="Arial" w:cs="Arial"/>
                <w:color w:val="1A1A1A"/>
              </w:rPr>
            </w:pPr>
            <w:r w:rsidRPr="00282F6E">
              <w:rPr>
                <w:rFonts w:ascii="Arial" w:hAnsi="Arial" w:cs="Arial"/>
                <w:color w:val="1A1A1A"/>
              </w:rPr>
              <w:t>Age UK Discounts Portal provided by Aon </w:t>
            </w:r>
          </w:p>
          <w:p w14:paraId="26C23BDC" w14:textId="77777777" w:rsidR="00B13030" w:rsidRPr="00282F6E" w:rsidRDefault="00B13030" w:rsidP="00253EE3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sz w:val="28"/>
                <w:szCs w:val="28"/>
              </w:rPr>
            </w:pPr>
            <w:r w:rsidRPr="00282F6E">
              <w:rPr>
                <w:rFonts w:ascii="Arial" w:hAnsi="Arial" w:cs="Arial"/>
                <w:color w:val="000000"/>
              </w:rPr>
              <w:t>Tickets for Good </w:t>
            </w:r>
          </w:p>
          <w:p w14:paraId="047F22F2" w14:textId="77777777" w:rsidR="00B13030" w:rsidRPr="00B21A9F" w:rsidRDefault="00B13030" w:rsidP="00253EE3">
            <w:pPr>
              <w:tabs>
                <w:tab w:val="left" w:pos="-1440"/>
              </w:tabs>
              <w:rPr>
                <w:sz w:val="16"/>
                <w:szCs w:val="16"/>
              </w:rPr>
            </w:pPr>
          </w:p>
        </w:tc>
      </w:tr>
    </w:tbl>
    <w:p w14:paraId="7F92BC7E" w14:textId="77777777" w:rsidR="00B13030" w:rsidRDefault="00B13030" w:rsidP="00B13030">
      <w:pPr>
        <w:pStyle w:val="Heading4"/>
        <w:jc w:val="left"/>
        <w:rPr>
          <w:rFonts w:ascii="Arial" w:hAnsi="Arial" w:cs="Arial"/>
          <w:sz w:val="28"/>
        </w:rPr>
      </w:pPr>
    </w:p>
    <w:p w14:paraId="202BA9A3" w14:textId="77777777" w:rsidR="00B13030" w:rsidRDefault="00B13030">
      <w:pPr>
        <w:tabs>
          <w:tab w:val="left" w:pos="-1440"/>
        </w:tabs>
        <w:rPr>
          <w:sz w:val="28"/>
          <w:szCs w:val="26"/>
        </w:rPr>
      </w:pPr>
    </w:p>
    <w:p w14:paraId="089DEB9E" w14:textId="35879B53" w:rsidR="00143658" w:rsidRDefault="00143658">
      <w:pPr>
        <w:pStyle w:val="Heading4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Job Purpose</w:t>
      </w:r>
    </w:p>
    <w:p w14:paraId="3916C558" w14:textId="698BFC03" w:rsidR="00376040" w:rsidRDefault="00B9623F" w:rsidP="00376040">
      <w:pPr>
        <w:numPr>
          <w:ilvl w:val="0"/>
          <w:numId w:val="24"/>
        </w:numPr>
        <w:jc w:val="both"/>
        <w:rPr>
          <w:bCs/>
          <w:iCs/>
        </w:rPr>
      </w:pPr>
      <w:r>
        <w:t>Be</w:t>
      </w:r>
      <w:r w:rsidR="00376040">
        <w:t xml:space="preserve"> the first point of contact for clients and professionals contacting </w:t>
      </w:r>
      <w:r>
        <w:t>Age UK Devon.</w:t>
      </w:r>
    </w:p>
    <w:p w14:paraId="399DA500" w14:textId="77777777" w:rsidR="00376040" w:rsidRDefault="00376040" w:rsidP="00376040">
      <w:pPr>
        <w:ind w:left="360"/>
        <w:jc w:val="both"/>
        <w:rPr>
          <w:bCs/>
          <w:iCs/>
        </w:rPr>
      </w:pPr>
    </w:p>
    <w:p w14:paraId="6FCFB748" w14:textId="170BE87F" w:rsidR="00376040" w:rsidRDefault="00632663" w:rsidP="00376040">
      <w:pPr>
        <w:numPr>
          <w:ilvl w:val="0"/>
          <w:numId w:val="24"/>
        </w:numPr>
        <w:jc w:val="both"/>
        <w:rPr>
          <w:bCs/>
          <w:iCs/>
        </w:rPr>
      </w:pPr>
      <w:r>
        <w:t>P</w:t>
      </w:r>
      <w:r w:rsidR="00376040">
        <w:t xml:space="preserve">rovide </w:t>
      </w:r>
      <w:r w:rsidR="00376040" w:rsidRPr="007F063E">
        <w:t xml:space="preserve">clear and accurate </w:t>
      </w:r>
      <w:r w:rsidR="00376040">
        <w:t>information and advice to clients</w:t>
      </w:r>
      <w:r w:rsidR="00D70A3F">
        <w:t xml:space="preserve"> </w:t>
      </w:r>
      <w:r w:rsidR="00D70A3F" w:rsidRPr="007F063E">
        <w:t>on a variety of issues, including health and social care, welfare benefits and local services</w:t>
      </w:r>
      <w:r w:rsidR="00092442">
        <w:t>.</w:t>
      </w:r>
    </w:p>
    <w:p w14:paraId="0EB72D89" w14:textId="77777777" w:rsidR="00376040" w:rsidRDefault="00376040" w:rsidP="00376040">
      <w:pPr>
        <w:pStyle w:val="ListParagraph"/>
        <w:rPr>
          <w:bCs/>
          <w:iCs/>
        </w:rPr>
      </w:pPr>
    </w:p>
    <w:p w14:paraId="4A56A924" w14:textId="2ADDD086" w:rsidR="004D3FC7" w:rsidRDefault="00B9623F" w:rsidP="004D3FC7">
      <w:pPr>
        <w:numPr>
          <w:ilvl w:val="0"/>
          <w:numId w:val="24"/>
        </w:numPr>
        <w:jc w:val="both"/>
        <w:rPr>
          <w:bCs/>
          <w:iCs/>
        </w:rPr>
      </w:pPr>
      <w:r>
        <w:t>C</w:t>
      </w:r>
      <w:r w:rsidR="00376040">
        <w:t xml:space="preserve">onduct telephone welfare benefit entitlement checks and complete benefit forms, </w:t>
      </w:r>
      <w:r w:rsidR="004D3FC7">
        <w:t>e.g.,</w:t>
      </w:r>
      <w:r w:rsidR="00376040">
        <w:t xml:space="preserve"> Attendance Allowance, Pension Credit.</w:t>
      </w:r>
    </w:p>
    <w:p w14:paraId="79A3AE41" w14:textId="77777777" w:rsidR="004D3FC7" w:rsidRDefault="004D3FC7" w:rsidP="004D3FC7">
      <w:pPr>
        <w:pStyle w:val="ListParagraph"/>
      </w:pPr>
    </w:p>
    <w:p w14:paraId="1E403FCF" w14:textId="0D3A40B5" w:rsidR="00376040" w:rsidRPr="004D3FC7" w:rsidRDefault="00B9623F" w:rsidP="0074421A">
      <w:pPr>
        <w:numPr>
          <w:ilvl w:val="0"/>
          <w:numId w:val="24"/>
        </w:numPr>
        <w:jc w:val="both"/>
        <w:rPr>
          <w:bCs/>
          <w:iCs/>
        </w:rPr>
      </w:pPr>
      <w:r>
        <w:lastRenderedPageBreak/>
        <w:t>A</w:t>
      </w:r>
      <w:r w:rsidR="00376040">
        <w:t xml:space="preserve">ssist the </w:t>
      </w:r>
      <w:r w:rsidR="004D3FC7">
        <w:t xml:space="preserve">Advice &amp; Wellbeing Manager </w:t>
      </w:r>
      <w:r w:rsidR="00376040">
        <w:t xml:space="preserve">with supporting the </w:t>
      </w:r>
      <w:r w:rsidR="002667D4">
        <w:t>I&amp;A</w:t>
      </w:r>
      <w:r w:rsidR="004D3FC7">
        <w:t xml:space="preserve"> </w:t>
      </w:r>
      <w:r w:rsidR="00376040">
        <w:t>volunteers and allocating home visits.</w:t>
      </w:r>
    </w:p>
    <w:p w14:paraId="4651542B" w14:textId="7FA33221" w:rsidR="00376040" w:rsidRDefault="00376040" w:rsidP="004B273A"/>
    <w:p w14:paraId="32C70BDC" w14:textId="77777777" w:rsidR="003726FC" w:rsidRPr="007F063E" w:rsidRDefault="003726FC" w:rsidP="004B273A"/>
    <w:p w14:paraId="1BF12ADB" w14:textId="2D64B2B0" w:rsidR="00C32BCD" w:rsidRPr="0040165A" w:rsidRDefault="0074220D">
      <w:pPr>
        <w:pStyle w:val="Heading4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Key Responsibilities</w:t>
      </w:r>
    </w:p>
    <w:p w14:paraId="0E05D0EE" w14:textId="77777777" w:rsidR="00C32BCD" w:rsidRPr="0040165A" w:rsidRDefault="00C32BCD">
      <w:pPr>
        <w:pStyle w:val="BodyTextIndent"/>
        <w:ind w:left="0" w:firstLine="0"/>
        <w:rPr>
          <w:b/>
          <w:bCs/>
          <w:lang w:val="en-AU"/>
        </w:rPr>
      </w:pPr>
    </w:p>
    <w:p w14:paraId="513934C9" w14:textId="261BA1F4" w:rsidR="00813B2B" w:rsidRDefault="00813B2B" w:rsidP="004951E2">
      <w:pPr>
        <w:rPr>
          <w:b/>
          <w:bCs/>
        </w:rPr>
      </w:pPr>
      <w:r>
        <w:rPr>
          <w:b/>
          <w:bCs/>
        </w:rPr>
        <w:t>Service Delivery</w:t>
      </w:r>
      <w:r w:rsidR="00685A46">
        <w:rPr>
          <w:b/>
          <w:bCs/>
        </w:rPr>
        <w:t xml:space="preserve"> </w:t>
      </w:r>
    </w:p>
    <w:p w14:paraId="2996E232" w14:textId="77777777" w:rsidR="00813B2B" w:rsidRDefault="00813B2B" w:rsidP="004951E2">
      <w:pPr>
        <w:rPr>
          <w:b/>
          <w:bCs/>
        </w:rPr>
      </w:pPr>
    </w:p>
    <w:p w14:paraId="6B54437C" w14:textId="756C6F26" w:rsidR="00EF4986" w:rsidRPr="00871F2D" w:rsidRDefault="0041339E" w:rsidP="00EF4986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bCs/>
          <w:iCs/>
        </w:rPr>
      </w:pPr>
      <w:r>
        <w:t>A</w:t>
      </w:r>
      <w:r w:rsidR="00EF4986" w:rsidRPr="00B1334E">
        <w:t xml:space="preserve">nswer the telephone in accordance with </w:t>
      </w:r>
      <w:r w:rsidR="00EF4986">
        <w:t xml:space="preserve">Age UK Devon’s </w:t>
      </w:r>
      <w:r w:rsidR="00EF4986" w:rsidRPr="00B1334E">
        <w:t>Customer Service Standards.</w:t>
      </w:r>
    </w:p>
    <w:p w14:paraId="1AADCBE2" w14:textId="77777777" w:rsidR="00EF4986" w:rsidRDefault="00EF4986" w:rsidP="00EF4986">
      <w:pPr>
        <w:jc w:val="both"/>
        <w:rPr>
          <w:bCs/>
          <w:iCs/>
        </w:rPr>
      </w:pPr>
    </w:p>
    <w:p w14:paraId="18735CDE" w14:textId="23AB6224" w:rsidR="00EF4986" w:rsidRPr="00B1334E" w:rsidRDefault="0041339E" w:rsidP="00EF4986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bCs/>
          <w:iCs/>
        </w:rPr>
      </w:pPr>
      <w:r>
        <w:t>A</w:t>
      </w:r>
      <w:r w:rsidR="00EF4986">
        <w:t xml:space="preserve">ctively listen and identify clients’ requirements ensuring that calls are dealt with or transferred </w:t>
      </w:r>
      <w:r w:rsidR="00EF4986" w:rsidRPr="00B1334E">
        <w:t xml:space="preserve">to </w:t>
      </w:r>
      <w:r w:rsidR="00EF4986">
        <w:t>the appropriate member of staff.</w:t>
      </w:r>
    </w:p>
    <w:p w14:paraId="1CBE7A3B" w14:textId="77777777" w:rsidR="00EF4986" w:rsidRDefault="00EF4986" w:rsidP="00EF4986">
      <w:pPr>
        <w:jc w:val="both"/>
        <w:rPr>
          <w:bCs/>
          <w:iCs/>
        </w:rPr>
      </w:pPr>
    </w:p>
    <w:p w14:paraId="5E40CFBE" w14:textId="16E1F83F" w:rsidR="00EF4986" w:rsidRPr="00113B24" w:rsidRDefault="0041339E" w:rsidP="00EF4986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eastAsia="MS Mincho"/>
          <w:bCs/>
          <w:iCs/>
        </w:rPr>
      </w:pPr>
      <w:r>
        <w:t>P</w:t>
      </w:r>
      <w:r w:rsidR="00EF4986">
        <w:t xml:space="preserve">rovide </w:t>
      </w:r>
      <w:r w:rsidR="008C48AA">
        <w:t xml:space="preserve">specialist </w:t>
      </w:r>
      <w:r w:rsidR="00EF4986">
        <w:t xml:space="preserve">information and advice to clients </w:t>
      </w:r>
      <w:r w:rsidR="008C48AA">
        <w:t>[training will be provided] and provide</w:t>
      </w:r>
      <w:r w:rsidR="00EF4986">
        <w:t xml:space="preserve"> Age UK’s literature</w:t>
      </w:r>
      <w:r w:rsidR="00113B24">
        <w:t>.</w:t>
      </w:r>
    </w:p>
    <w:p w14:paraId="69651AAD" w14:textId="77777777" w:rsidR="00EF4986" w:rsidRDefault="00EF4986" w:rsidP="00EF4986">
      <w:pPr>
        <w:pStyle w:val="ListParagraph"/>
      </w:pPr>
    </w:p>
    <w:p w14:paraId="3A1BB8A1" w14:textId="77777777" w:rsidR="00113B24" w:rsidRDefault="00766CDC" w:rsidP="00113B24">
      <w:pPr>
        <w:numPr>
          <w:ilvl w:val="0"/>
          <w:numId w:val="25"/>
        </w:numPr>
        <w:tabs>
          <w:tab w:val="clear" w:pos="720"/>
          <w:tab w:val="num" w:pos="360"/>
          <w:tab w:val="num" w:pos="1440"/>
        </w:tabs>
        <w:ind w:left="360"/>
      </w:pPr>
      <w:r>
        <w:t>C</w:t>
      </w:r>
      <w:r w:rsidR="00EF4986">
        <w:t xml:space="preserve">onduct telephone welfare benefit entitlement checks for </w:t>
      </w:r>
      <w:r>
        <w:t>clients</w:t>
      </w:r>
      <w:r w:rsidR="00EF4986">
        <w:t>, and to support the completion of benefit forms, via telephone or face-to-face.</w:t>
      </w:r>
    </w:p>
    <w:p w14:paraId="5486D4CD" w14:textId="77777777" w:rsidR="00113B24" w:rsidRDefault="00113B24" w:rsidP="00113B24">
      <w:pPr>
        <w:pStyle w:val="ListParagraph"/>
        <w:rPr>
          <w:bCs/>
          <w:iCs/>
        </w:rPr>
      </w:pPr>
    </w:p>
    <w:p w14:paraId="60261125" w14:textId="1CC64362" w:rsidR="00883FD0" w:rsidRDefault="00883FD0" w:rsidP="00113B24">
      <w:pPr>
        <w:numPr>
          <w:ilvl w:val="0"/>
          <w:numId w:val="25"/>
        </w:numPr>
        <w:tabs>
          <w:tab w:val="clear" w:pos="720"/>
          <w:tab w:val="num" w:pos="360"/>
          <w:tab w:val="num" w:pos="1440"/>
        </w:tabs>
        <w:ind w:left="360"/>
      </w:pPr>
      <w:r w:rsidRPr="00113B24">
        <w:rPr>
          <w:bCs/>
          <w:iCs/>
        </w:rPr>
        <w:t>Provide advice on matters arising.</w:t>
      </w:r>
    </w:p>
    <w:p w14:paraId="0553FCAE" w14:textId="77777777" w:rsidR="00EF4986" w:rsidRDefault="00EF4986" w:rsidP="00EF4986">
      <w:pPr>
        <w:pStyle w:val="ListParagraph"/>
        <w:rPr>
          <w:bCs/>
          <w:iCs/>
        </w:rPr>
      </w:pPr>
    </w:p>
    <w:p w14:paraId="02115C22" w14:textId="769EED82" w:rsidR="00EF4986" w:rsidRPr="00871F2D" w:rsidRDefault="002E209F" w:rsidP="00EF4986">
      <w:pPr>
        <w:numPr>
          <w:ilvl w:val="0"/>
          <w:numId w:val="25"/>
        </w:numPr>
        <w:tabs>
          <w:tab w:val="clear" w:pos="720"/>
          <w:tab w:val="num" w:pos="360"/>
          <w:tab w:val="num" w:pos="1440"/>
        </w:tabs>
        <w:ind w:left="360"/>
      </w:pPr>
      <w:r>
        <w:t>U</w:t>
      </w:r>
      <w:r w:rsidR="00EF4986" w:rsidRPr="00796244">
        <w:t xml:space="preserve">se </w:t>
      </w:r>
      <w:r w:rsidR="00EF4986" w:rsidRPr="00796244">
        <w:rPr>
          <w:rFonts w:eastAsia="MS Mincho"/>
        </w:rPr>
        <w:t xml:space="preserve">Age UK Devon’s </w:t>
      </w:r>
      <w:r>
        <w:rPr>
          <w:rFonts w:eastAsia="MS Mincho"/>
        </w:rPr>
        <w:t xml:space="preserve">CRM </w:t>
      </w:r>
      <w:r w:rsidR="00EF4986" w:rsidRPr="00796244">
        <w:rPr>
          <w:rFonts w:eastAsia="MS Mincho"/>
        </w:rPr>
        <w:t>system</w:t>
      </w:r>
      <w:r>
        <w:rPr>
          <w:rFonts w:eastAsia="MS Mincho"/>
        </w:rPr>
        <w:t xml:space="preserve"> (</w:t>
      </w:r>
      <w:r w:rsidR="008C48AA">
        <w:rPr>
          <w:rFonts w:eastAsia="MS Mincho"/>
        </w:rPr>
        <w:t>Salesforce</w:t>
      </w:r>
      <w:r>
        <w:rPr>
          <w:rFonts w:eastAsia="MS Mincho"/>
        </w:rPr>
        <w:t>)</w:t>
      </w:r>
      <w:r w:rsidR="00EF4986" w:rsidRPr="00796244">
        <w:rPr>
          <w:rFonts w:eastAsia="MS Mincho"/>
        </w:rPr>
        <w:t xml:space="preserve"> to ensure that all </w:t>
      </w:r>
      <w:r w:rsidR="00EF4986">
        <w:rPr>
          <w:rFonts w:eastAsia="MS Mincho"/>
        </w:rPr>
        <w:t>client contacts</w:t>
      </w:r>
      <w:r w:rsidR="008C48AA">
        <w:rPr>
          <w:rFonts w:eastAsia="MS Mincho"/>
        </w:rPr>
        <w:t>, associated documents, detailed notes of advice provided</w:t>
      </w:r>
      <w:r w:rsidR="00EF4986">
        <w:rPr>
          <w:rFonts w:eastAsia="MS Mincho"/>
        </w:rPr>
        <w:t xml:space="preserve"> and further actions required</w:t>
      </w:r>
      <w:r w:rsidR="00EF4986" w:rsidRPr="00796244">
        <w:rPr>
          <w:rFonts w:eastAsia="MS Mincho"/>
        </w:rPr>
        <w:t xml:space="preserve"> are recorded.</w:t>
      </w:r>
    </w:p>
    <w:p w14:paraId="6F082B50" w14:textId="77777777" w:rsidR="00EF4986" w:rsidRDefault="00EF4986" w:rsidP="00EF4986">
      <w:pPr>
        <w:pStyle w:val="ListParagraph"/>
      </w:pPr>
    </w:p>
    <w:p w14:paraId="3D5A192D" w14:textId="4EEFCB05" w:rsidR="00EF4986" w:rsidRPr="0069135F" w:rsidRDefault="002E209F" w:rsidP="00EF4986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bCs/>
          <w:iCs/>
        </w:rPr>
      </w:pPr>
      <w:r>
        <w:rPr>
          <w:rFonts w:eastAsia="MS Mincho"/>
        </w:rPr>
        <w:t>R</w:t>
      </w:r>
      <w:r w:rsidR="00EF4986">
        <w:rPr>
          <w:rFonts w:eastAsia="MS Mincho"/>
        </w:rPr>
        <w:t xml:space="preserve">eport any trends or concerns to the </w:t>
      </w:r>
      <w:r w:rsidR="00EF4986">
        <w:t>Advice &amp; Wellbeing Manager.</w:t>
      </w:r>
    </w:p>
    <w:p w14:paraId="4484AC96" w14:textId="77777777" w:rsidR="00EF4986" w:rsidRDefault="00EF4986" w:rsidP="00EF4986">
      <w:pPr>
        <w:pStyle w:val="ListParagraph"/>
        <w:rPr>
          <w:rFonts w:eastAsia="MS Mincho"/>
          <w:bCs/>
          <w:iCs/>
        </w:rPr>
      </w:pPr>
    </w:p>
    <w:p w14:paraId="30DDDD25" w14:textId="2F1C85BA" w:rsidR="00EF4986" w:rsidRPr="0069135F" w:rsidRDefault="002E209F" w:rsidP="00EF4986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bCs/>
          <w:iCs/>
        </w:rPr>
      </w:pPr>
      <w:r>
        <w:rPr>
          <w:rFonts w:eastAsia="MS Mincho"/>
        </w:rPr>
        <w:t>M</w:t>
      </w:r>
      <w:r w:rsidR="00EF4986">
        <w:rPr>
          <w:rFonts w:eastAsia="MS Mincho"/>
        </w:rPr>
        <w:t>aintain stocks of Age UK I&amp;A literature.</w:t>
      </w:r>
    </w:p>
    <w:p w14:paraId="4A79A870" w14:textId="77777777" w:rsidR="00EF4986" w:rsidRDefault="00EF4986" w:rsidP="00EF4986">
      <w:pPr>
        <w:jc w:val="both"/>
        <w:rPr>
          <w:rFonts w:eastAsia="MS Mincho"/>
          <w:bCs/>
          <w:iCs/>
        </w:rPr>
      </w:pPr>
    </w:p>
    <w:p w14:paraId="5ECD7330" w14:textId="6069BC9F" w:rsidR="00EF4986" w:rsidRDefault="002E209F" w:rsidP="00EF4986">
      <w:pPr>
        <w:numPr>
          <w:ilvl w:val="0"/>
          <w:numId w:val="26"/>
        </w:numPr>
        <w:jc w:val="both"/>
        <w:rPr>
          <w:bCs/>
          <w:iCs/>
        </w:rPr>
      </w:pPr>
      <w:r>
        <w:t>E</w:t>
      </w:r>
      <w:r w:rsidR="00EF4986">
        <w:t>nsure client confidentiality and data protection legislation is adhered to.</w:t>
      </w:r>
    </w:p>
    <w:p w14:paraId="0AC8F0DA" w14:textId="77777777" w:rsidR="00EF4986" w:rsidRDefault="00EF4986" w:rsidP="00EF4986">
      <w:pPr>
        <w:pStyle w:val="ListParagraph"/>
        <w:rPr>
          <w:bCs/>
          <w:iCs/>
        </w:rPr>
      </w:pPr>
    </w:p>
    <w:p w14:paraId="59CC8AB3" w14:textId="114A8AC0" w:rsidR="00EF4986" w:rsidRPr="006062DD" w:rsidRDefault="002667D4" w:rsidP="00EF4986">
      <w:pPr>
        <w:numPr>
          <w:ilvl w:val="0"/>
          <w:numId w:val="26"/>
        </w:numPr>
        <w:rPr>
          <w:b/>
        </w:rPr>
      </w:pPr>
      <w:r>
        <w:t>A</w:t>
      </w:r>
      <w:r w:rsidR="00EF4986" w:rsidRPr="006062DD">
        <w:t xml:space="preserve">ssist </w:t>
      </w:r>
      <w:r w:rsidR="00EF4986">
        <w:t>in</w:t>
      </w:r>
      <w:r w:rsidR="00EF4986" w:rsidRPr="006062DD">
        <w:t xml:space="preserve"> </w:t>
      </w:r>
      <w:r w:rsidR="00EF4986">
        <w:t>allocating</w:t>
      </w:r>
      <w:r w:rsidR="00EF4986" w:rsidRPr="006062DD">
        <w:t xml:space="preserve"> home visits to </w:t>
      </w:r>
      <w:r>
        <w:t>I&amp;A</w:t>
      </w:r>
      <w:r w:rsidR="00EF4986" w:rsidRPr="006062DD">
        <w:t xml:space="preserve"> volunteers and send confirmation information to clients.</w:t>
      </w:r>
    </w:p>
    <w:p w14:paraId="16F1D503" w14:textId="77777777" w:rsidR="00EF4986" w:rsidRDefault="00EF4986" w:rsidP="00EF4986">
      <w:pPr>
        <w:jc w:val="both"/>
        <w:rPr>
          <w:bCs/>
          <w:iCs/>
        </w:rPr>
      </w:pPr>
    </w:p>
    <w:p w14:paraId="1CAC82A4" w14:textId="77777777" w:rsidR="00ED3027" w:rsidRPr="00431DFB" w:rsidRDefault="00ED3027" w:rsidP="00ED3027">
      <w:pPr>
        <w:numPr>
          <w:ilvl w:val="0"/>
          <w:numId w:val="1"/>
        </w:numPr>
        <w:ind w:left="357" w:hanging="357"/>
        <w:rPr>
          <w:bCs/>
          <w:iCs/>
        </w:rPr>
      </w:pPr>
      <w:r>
        <w:rPr>
          <w:bCs/>
          <w:iCs/>
        </w:rPr>
        <w:t>B</w:t>
      </w:r>
      <w:r w:rsidRPr="00431DFB">
        <w:rPr>
          <w:bCs/>
          <w:iCs/>
        </w:rPr>
        <w:t>e respectful and non-judgemental of older people's lifestyles, and to encourage them in choices and actions that are both acceptable and achievable to them.</w:t>
      </w:r>
    </w:p>
    <w:p w14:paraId="5685A1B7" w14:textId="7A7D09A5" w:rsidR="00EF4986" w:rsidRDefault="00EF4986" w:rsidP="00EF4986">
      <w:pPr>
        <w:rPr>
          <w:bCs/>
          <w:iCs/>
        </w:rPr>
      </w:pPr>
    </w:p>
    <w:p w14:paraId="29E80943" w14:textId="45B80ECE" w:rsidR="00ED3027" w:rsidRDefault="00ED3027" w:rsidP="00EF4986">
      <w:pPr>
        <w:rPr>
          <w:bCs/>
          <w:iCs/>
        </w:rPr>
      </w:pPr>
    </w:p>
    <w:p w14:paraId="4018CB7C" w14:textId="77777777" w:rsidR="00BB27B6" w:rsidRPr="00B22ECC" w:rsidRDefault="00BB27B6" w:rsidP="00BB27B6">
      <w:pPr>
        <w:rPr>
          <w:b/>
          <w:bCs/>
        </w:rPr>
      </w:pPr>
      <w:r w:rsidRPr="00B22ECC">
        <w:rPr>
          <w:b/>
          <w:bCs/>
        </w:rPr>
        <w:t>Financ</w:t>
      </w:r>
      <w:r>
        <w:rPr>
          <w:b/>
          <w:bCs/>
        </w:rPr>
        <w:t>ial</w:t>
      </w:r>
      <w:r w:rsidRPr="00B22ECC">
        <w:rPr>
          <w:b/>
          <w:bCs/>
        </w:rPr>
        <w:t xml:space="preserve"> Management </w:t>
      </w:r>
    </w:p>
    <w:p w14:paraId="12432C8A" w14:textId="77777777" w:rsidR="00BB27B6" w:rsidRPr="00B22ECC" w:rsidRDefault="00BB27B6" w:rsidP="00BB27B6">
      <w:pPr>
        <w:pStyle w:val="BodyTextIndent"/>
        <w:ind w:left="0"/>
        <w:rPr>
          <w:bCs/>
          <w:lang w:val="en-AU"/>
        </w:rPr>
      </w:pPr>
    </w:p>
    <w:p w14:paraId="36107177" w14:textId="77777777" w:rsidR="00BB27B6" w:rsidRPr="00CF0F0A" w:rsidRDefault="00BB27B6" w:rsidP="00BB27B6">
      <w:pPr>
        <w:pStyle w:val="BodyTextIndent"/>
        <w:numPr>
          <w:ilvl w:val="0"/>
          <w:numId w:val="3"/>
        </w:numPr>
        <w:ind w:left="360"/>
      </w:pPr>
      <w:r w:rsidRPr="00CF0F0A">
        <w:t>Ensur</w:t>
      </w:r>
      <w:r>
        <w:t>e</w:t>
      </w:r>
      <w:r w:rsidRPr="00CF0F0A">
        <w:t xml:space="preserve"> that </w:t>
      </w:r>
      <w:r>
        <w:t>work is</w:t>
      </w:r>
      <w:r w:rsidRPr="00CF0F0A">
        <w:t xml:space="preserve"> delivered in a cost-effective manner, and in line with agreed budgets. </w:t>
      </w:r>
    </w:p>
    <w:p w14:paraId="2FDDB913" w14:textId="77777777" w:rsidR="00BB27B6" w:rsidRDefault="00BB27B6" w:rsidP="00BB27B6">
      <w:pPr>
        <w:rPr>
          <w:b/>
          <w:bCs/>
          <w:szCs w:val="20"/>
          <w:lang w:val="en-AU"/>
        </w:rPr>
      </w:pPr>
    </w:p>
    <w:p w14:paraId="6811D562" w14:textId="77777777" w:rsidR="00BB27B6" w:rsidRDefault="00BB27B6" w:rsidP="00BB27B6">
      <w:pPr>
        <w:rPr>
          <w:b/>
        </w:rPr>
      </w:pPr>
    </w:p>
    <w:p w14:paraId="0F33F562" w14:textId="77777777" w:rsidR="00BB27B6" w:rsidRPr="00A176AE" w:rsidRDefault="00BB27B6" w:rsidP="00BB27B6">
      <w:pPr>
        <w:rPr>
          <w:b/>
          <w:szCs w:val="20"/>
        </w:rPr>
      </w:pPr>
      <w:r w:rsidRPr="00A176AE">
        <w:rPr>
          <w:b/>
        </w:rPr>
        <w:t>Quality and Monitoring</w:t>
      </w:r>
      <w:r>
        <w:rPr>
          <w:b/>
        </w:rPr>
        <w:t xml:space="preserve"> </w:t>
      </w:r>
    </w:p>
    <w:p w14:paraId="57596FD7" w14:textId="77777777" w:rsidR="00BB27B6" w:rsidRPr="00A176AE" w:rsidRDefault="00BB27B6" w:rsidP="00BB27B6"/>
    <w:p w14:paraId="1D2470A3" w14:textId="4DD8EAD1" w:rsidR="00BB27B6" w:rsidRPr="00086F3D" w:rsidRDefault="00BB27B6" w:rsidP="00BB27B6">
      <w:pPr>
        <w:pStyle w:val="ListParagraph"/>
        <w:numPr>
          <w:ilvl w:val="0"/>
          <w:numId w:val="9"/>
        </w:numPr>
        <w:ind w:left="360"/>
        <w:rPr>
          <w:rFonts w:cs="Arial"/>
          <w:b/>
        </w:rPr>
      </w:pPr>
      <w:r w:rsidRPr="007C26B0">
        <w:rPr>
          <w:bCs/>
        </w:rPr>
        <w:t xml:space="preserve">Work alongside colleagues to ensure full compliance with </w:t>
      </w:r>
      <w:r>
        <w:rPr>
          <w:bCs/>
        </w:rPr>
        <w:t xml:space="preserve">required </w:t>
      </w:r>
      <w:r w:rsidRPr="007C26B0">
        <w:rPr>
          <w:bCs/>
        </w:rPr>
        <w:t>quality standards</w:t>
      </w:r>
      <w:r>
        <w:rPr>
          <w:bCs/>
        </w:rPr>
        <w:t xml:space="preserve"> </w:t>
      </w:r>
      <w:r w:rsidRPr="00086F3D">
        <w:rPr>
          <w:bCs/>
        </w:rPr>
        <w:t xml:space="preserve">e.g., </w:t>
      </w:r>
      <w:r w:rsidRPr="00086F3D">
        <w:t xml:space="preserve">Charity Quality Services (CQS), </w:t>
      </w:r>
      <w:r w:rsidR="00FE6B30" w:rsidRPr="0081003D">
        <w:t xml:space="preserve">Information &amp; Advice Quality </w:t>
      </w:r>
      <w:r w:rsidR="00FE6B30">
        <w:t>of Advice Standard (QAS)</w:t>
      </w:r>
      <w:r w:rsidRPr="00086F3D">
        <w:t xml:space="preserve"> and Advice Quality Standards (AQS)</w:t>
      </w:r>
      <w:r w:rsidRPr="00086F3D">
        <w:rPr>
          <w:bCs/>
        </w:rPr>
        <w:t>.</w:t>
      </w:r>
    </w:p>
    <w:p w14:paraId="1A01D56A" w14:textId="77777777" w:rsidR="00BB27B6" w:rsidRPr="00086F3D" w:rsidRDefault="00BB27B6" w:rsidP="00BB27B6"/>
    <w:p w14:paraId="7DB79E8C" w14:textId="77777777" w:rsidR="00BB58B9" w:rsidRPr="00796244" w:rsidRDefault="00BB58B9" w:rsidP="00BB58B9">
      <w:pPr>
        <w:numPr>
          <w:ilvl w:val="0"/>
          <w:numId w:val="25"/>
        </w:numPr>
        <w:tabs>
          <w:tab w:val="clear" w:pos="720"/>
          <w:tab w:val="num" w:pos="360"/>
          <w:tab w:val="num" w:pos="1440"/>
        </w:tabs>
        <w:ind w:left="360"/>
      </w:pPr>
      <w:r>
        <w:t>W</w:t>
      </w:r>
      <w:r w:rsidRPr="10045A4F">
        <w:t>ork closely with the Advice &amp; Wellbeing</w:t>
      </w:r>
      <w:r>
        <w:t xml:space="preserve"> Manager</w:t>
      </w:r>
      <w:r w:rsidRPr="10045A4F">
        <w:t>, to ensure that monitoring and reporting requirements are met for current projects</w:t>
      </w:r>
      <w:r>
        <w:t>.</w:t>
      </w:r>
      <w:r w:rsidRPr="10045A4F">
        <w:t xml:space="preserve"> </w:t>
      </w:r>
    </w:p>
    <w:p w14:paraId="3EFBE673" w14:textId="77777777" w:rsidR="00BB27B6" w:rsidRPr="00086F3D" w:rsidRDefault="00BB27B6" w:rsidP="00BB27B6"/>
    <w:p w14:paraId="60C49BF9" w14:textId="77777777" w:rsidR="00BB27B6" w:rsidRPr="00086F3D" w:rsidRDefault="00BB27B6" w:rsidP="00BB27B6">
      <w:pPr>
        <w:pStyle w:val="ListParagraph"/>
        <w:numPr>
          <w:ilvl w:val="0"/>
          <w:numId w:val="9"/>
        </w:numPr>
        <w:ind w:left="360"/>
      </w:pPr>
      <w:r w:rsidRPr="00086F3D">
        <w:t>Encourage the views of older people to inform current and future service provision.</w:t>
      </w:r>
    </w:p>
    <w:p w14:paraId="71A08342" w14:textId="77777777" w:rsidR="00BB27B6" w:rsidRDefault="00BB27B6" w:rsidP="00BB27B6">
      <w:pPr>
        <w:pStyle w:val="BodyTextIndent"/>
        <w:ind w:left="0" w:firstLine="0"/>
        <w:rPr>
          <w:b/>
        </w:rPr>
      </w:pPr>
    </w:p>
    <w:p w14:paraId="78966503" w14:textId="1F5AE40F" w:rsidR="00DA255E" w:rsidRDefault="00DA255E" w:rsidP="00986911"/>
    <w:p w14:paraId="29C9FFB1" w14:textId="7D9F42B8" w:rsidR="00C32BCD" w:rsidRPr="0040165A" w:rsidRDefault="00C32BCD">
      <w:pPr>
        <w:pStyle w:val="BodyTextIndent"/>
        <w:ind w:left="0" w:firstLine="0"/>
        <w:rPr>
          <w:b/>
        </w:rPr>
      </w:pPr>
      <w:r w:rsidRPr="0040165A">
        <w:rPr>
          <w:b/>
        </w:rPr>
        <w:t xml:space="preserve">Other </w:t>
      </w:r>
    </w:p>
    <w:p w14:paraId="4562F919" w14:textId="77777777" w:rsidR="00C32BCD" w:rsidRPr="0040165A" w:rsidRDefault="00C32BCD">
      <w:pPr>
        <w:pStyle w:val="BodyTextIndent"/>
        <w:ind w:left="0" w:firstLine="0"/>
        <w:rPr>
          <w:highlight w:val="yellow"/>
        </w:rPr>
      </w:pPr>
    </w:p>
    <w:p w14:paraId="0295BA41" w14:textId="77777777" w:rsidR="00280D1B" w:rsidRDefault="00280D1B" w:rsidP="00C24E3B">
      <w:pPr>
        <w:pStyle w:val="BodyTextIndent"/>
        <w:numPr>
          <w:ilvl w:val="0"/>
          <w:numId w:val="2"/>
        </w:numPr>
        <w:ind w:left="360"/>
        <w:rPr>
          <w:bCs/>
        </w:rPr>
      </w:pPr>
      <w:r>
        <w:rPr>
          <w:bCs/>
        </w:rPr>
        <w:t>E</w:t>
      </w:r>
      <w:r w:rsidRPr="00ED0B77">
        <w:rPr>
          <w:bCs/>
        </w:rPr>
        <w:t>nsure that all work is carried out in accordance with Age UK Devon’s policies and procedures.</w:t>
      </w:r>
    </w:p>
    <w:p w14:paraId="1BFB9C45" w14:textId="77777777" w:rsidR="00280D1B" w:rsidRDefault="00280D1B" w:rsidP="00280D1B">
      <w:pPr>
        <w:pStyle w:val="BodyTextIndent"/>
        <w:ind w:firstLine="0"/>
        <w:rPr>
          <w:bCs/>
        </w:rPr>
      </w:pPr>
    </w:p>
    <w:p w14:paraId="0D48B8E4" w14:textId="7F8A01FF" w:rsidR="001A6198" w:rsidRDefault="001A6198" w:rsidP="00C24E3B">
      <w:pPr>
        <w:pStyle w:val="BodyTextIndent"/>
        <w:numPr>
          <w:ilvl w:val="0"/>
          <w:numId w:val="2"/>
        </w:numPr>
        <w:ind w:left="360"/>
        <w:rPr>
          <w:bCs/>
        </w:rPr>
      </w:pPr>
      <w:r>
        <w:rPr>
          <w:bCs/>
        </w:rPr>
        <w:t>Liaise with other Age UK Devon staff to ensure clients receive all other necessary services</w:t>
      </w:r>
      <w:r w:rsidR="00986911">
        <w:rPr>
          <w:bCs/>
        </w:rPr>
        <w:t xml:space="preserve"> and support</w:t>
      </w:r>
      <w:r>
        <w:rPr>
          <w:bCs/>
        </w:rPr>
        <w:t>.</w:t>
      </w:r>
    </w:p>
    <w:p w14:paraId="39E9BA0D" w14:textId="77777777" w:rsidR="001A6198" w:rsidRDefault="001A6198" w:rsidP="001A6198">
      <w:pPr>
        <w:pStyle w:val="ListParagraph"/>
        <w:rPr>
          <w:bCs/>
        </w:rPr>
      </w:pPr>
    </w:p>
    <w:p w14:paraId="706BB8AA" w14:textId="77777777" w:rsidR="00280D1B" w:rsidRPr="00280D1B" w:rsidRDefault="00280D1B" w:rsidP="00C24E3B">
      <w:pPr>
        <w:pStyle w:val="BodyTextIndent"/>
        <w:numPr>
          <w:ilvl w:val="0"/>
          <w:numId w:val="2"/>
        </w:numPr>
        <w:ind w:left="360"/>
        <w:rPr>
          <w:bCs/>
        </w:rPr>
      </w:pPr>
      <w:r w:rsidRPr="00280D1B">
        <w:rPr>
          <w:bCs/>
          <w:iCs/>
        </w:rPr>
        <w:t xml:space="preserve">Attend staff meetings. </w:t>
      </w:r>
    </w:p>
    <w:p w14:paraId="3F76742B" w14:textId="77777777" w:rsidR="00280D1B" w:rsidRDefault="00280D1B" w:rsidP="00280D1B">
      <w:pPr>
        <w:pStyle w:val="BodyTextIndent"/>
        <w:ind w:firstLine="0"/>
        <w:rPr>
          <w:bCs/>
        </w:rPr>
      </w:pPr>
    </w:p>
    <w:p w14:paraId="0AC97913" w14:textId="61659E04" w:rsidR="00413A7D" w:rsidRDefault="00413A7D" w:rsidP="00C24E3B">
      <w:pPr>
        <w:pStyle w:val="BodyTextIndent"/>
        <w:numPr>
          <w:ilvl w:val="0"/>
          <w:numId w:val="2"/>
        </w:numPr>
        <w:ind w:left="360"/>
        <w:rPr>
          <w:bCs/>
        </w:rPr>
      </w:pPr>
      <w:r>
        <w:rPr>
          <w:bCs/>
          <w:iCs/>
        </w:rPr>
        <w:t xml:space="preserve">Attend Board and Committee Meetings, </w:t>
      </w:r>
      <w:r>
        <w:rPr>
          <w:lang w:val="en-AU"/>
        </w:rPr>
        <w:t>as requested by the Trustees and/or Chief Executive.</w:t>
      </w:r>
    </w:p>
    <w:p w14:paraId="6E36807A" w14:textId="77777777" w:rsidR="00413A7D" w:rsidRDefault="00413A7D" w:rsidP="00413A7D">
      <w:pPr>
        <w:pStyle w:val="ListParagraph"/>
        <w:rPr>
          <w:bCs/>
        </w:rPr>
      </w:pPr>
    </w:p>
    <w:p w14:paraId="322ACDE7" w14:textId="2BB99D04" w:rsidR="00124757" w:rsidRDefault="00124757" w:rsidP="00C24E3B">
      <w:pPr>
        <w:pStyle w:val="BodyTextIndent"/>
        <w:numPr>
          <w:ilvl w:val="0"/>
          <w:numId w:val="2"/>
        </w:numPr>
        <w:ind w:left="360"/>
        <w:rPr>
          <w:bCs/>
        </w:rPr>
      </w:pPr>
      <w:r>
        <w:rPr>
          <w:bCs/>
        </w:rPr>
        <w:t xml:space="preserve">Represent </w:t>
      </w:r>
      <w:r w:rsidR="004951E2">
        <w:rPr>
          <w:bCs/>
        </w:rPr>
        <w:t>Age UK Devon</w:t>
      </w:r>
      <w:r>
        <w:rPr>
          <w:bCs/>
        </w:rPr>
        <w:t xml:space="preserve"> at meetings, conferences and events.</w:t>
      </w:r>
    </w:p>
    <w:p w14:paraId="0924AE00" w14:textId="77777777" w:rsidR="00280D1B" w:rsidRPr="00280D1B" w:rsidRDefault="00280D1B" w:rsidP="00280D1B">
      <w:pPr>
        <w:pStyle w:val="BodyTextIndent"/>
        <w:ind w:firstLine="0"/>
        <w:rPr>
          <w:szCs w:val="22"/>
          <w:lang w:val="en-AU"/>
        </w:rPr>
      </w:pPr>
    </w:p>
    <w:p w14:paraId="5EFAF8A0" w14:textId="11520421" w:rsidR="00914847" w:rsidRPr="00914847" w:rsidRDefault="00883FD0" w:rsidP="00C24E3B">
      <w:pPr>
        <w:pStyle w:val="BodyTextIndent"/>
        <w:numPr>
          <w:ilvl w:val="0"/>
          <w:numId w:val="2"/>
        </w:numPr>
        <w:ind w:left="360"/>
        <w:rPr>
          <w:szCs w:val="22"/>
          <w:lang w:val="en-AU"/>
        </w:rPr>
      </w:pPr>
      <w:r>
        <w:t>W</w:t>
      </w:r>
      <w:r w:rsidR="00914847">
        <w:t>ork with Age UK, other members of the Age UK network, other national, regional and local voluntary, public and private sector</w:t>
      </w:r>
      <w:r w:rsidR="00914847" w:rsidRPr="00DC5D46">
        <w:t xml:space="preserve"> </w:t>
      </w:r>
      <w:r w:rsidR="00914847">
        <w:t>organisations to promote the needs of older people and develop appropriate services.</w:t>
      </w:r>
    </w:p>
    <w:p w14:paraId="5D210C55" w14:textId="77777777" w:rsidR="00914847" w:rsidRDefault="00914847" w:rsidP="00914847">
      <w:pPr>
        <w:pStyle w:val="ListParagraph"/>
        <w:rPr>
          <w:lang w:val="en-AU"/>
        </w:rPr>
      </w:pPr>
    </w:p>
    <w:p w14:paraId="184A7023" w14:textId="1CC22465" w:rsidR="00C32BCD" w:rsidRPr="001A6198" w:rsidRDefault="001A6198" w:rsidP="00C24E3B">
      <w:pPr>
        <w:pStyle w:val="BodyTextIndent"/>
        <w:numPr>
          <w:ilvl w:val="0"/>
          <w:numId w:val="2"/>
        </w:numPr>
        <w:ind w:left="360"/>
        <w:rPr>
          <w:szCs w:val="22"/>
          <w:lang w:val="en-AU"/>
        </w:rPr>
      </w:pPr>
      <w:r>
        <w:rPr>
          <w:lang w:val="en-AU"/>
        </w:rPr>
        <w:t>Undertake any other reasonable duties as requested by the Trustees, Chief Executive, or senior managers.</w:t>
      </w:r>
    </w:p>
    <w:p w14:paraId="0AE35FA2" w14:textId="77777777" w:rsidR="001A6198" w:rsidRDefault="001A6198" w:rsidP="001A6198">
      <w:pPr>
        <w:pStyle w:val="ListParagraph"/>
        <w:rPr>
          <w:szCs w:val="22"/>
          <w:lang w:val="en-AU"/>
        </w:rPr>
      </w:pPr>
    </w:p>
    <w:p w14:paraId="7420016B" w14:textId="7AD3E205" w:rsidR="001A6198" w:rsidRDefault="001A6198" w:rsidP="00C24E3B">
      <w:pPr>
        <w:pStyle w:val="BodyTextIndent"/>
        <w:numPr>
          <w:ilvl w:val="0"/>
          <w:numId w:val="2"/>
        </w:numPr>
        <w:ind w:left="360"/>
        <w:rPr>
          <w:szCs w:val="22"/>
          <w:lang w:val="en-AU"/>
        </w:rPr>
      </w:pPr>
      <w:r>
        <w:rPr>
          <w:szCs w:val="22"/>
          <w:lang w:val="en-AU"/>
        </w:rPr>
        <w:t>Undertake any other reasonable</w:t>
      </w:r>
      <w:r w:rsidR="00986911">
        <w:rPr>
          <w:szCs w:val="22"/>
          <w:lang w:val="en-AU"/>
        </w:rPr>
        <w:t xml:space="preserve"> and</w:t>
      </w:r>
      <w:r>
        <w:rPr>
          <w:szCs w:val="22"/>
          <w:lang w:val="en-AU"/>
        </w:rPr>
        <w:t xml:space="preserve"> relevant duties appropriate to the role.</w:t>
      </w:r>
    </w:p>
    <w:p w14:paraId="7ABCAB1B" w14:textId="77777777" w:rsidR="00C32BCD" w:rsidRDefault="00C32BCD">
      <w:pPr>
        <w:pStyle w:val="Caption"/>
        <w:rPr>
          <w:b/>
        </w:rPr>
      </w:pPr>
    </w:p>
    <w:p w14:paraId="32FD1415" w14:textId="77777777" w:rsidR="00384CA4" w:rsidRPr="00384CA4" w:rsidRDefault="00384CA4" w:rsidP="00384CA4">
      <w:pPr>
        <w:rPr>
          <w:lang w:val="en-US"/>
        </w:rPr>
      </w:pPr>
    </w:p>
    <w:p w14:paraId="31F84B69" w14:textId="2664F5F9" w:rsidR="00894B7B" w:rsidRPr="004A35A2" w:rsidRDefault="00894B7B" w:rsidP="00894B7B">
      <w:pPr>
        <w:rPr>
          <w:b/>
          <w:szCs w:val="28"/>
        </w:rPr>
      </w:pPr>
      <w:r w:rsidRPr="004A35A2">
        <w:rPr>
          <w:b/>
          <w:szCs w:val="28"/>
        </w:rPr>
        <w:t>Personal Performance and Development</w:t>
      </w:r>
      <w:r w:rsidR="007E206B">
        <w:rPr>
          <w:b/>
          <w:szCs w:val="28"/>
        </w:rPr>
        <w:t xml:space="preserve"> </w:t>
      </w:r>
    </w:p>
    <w:p w14:paraId="1D71D68F" w14:textId="77777777" w:rsidR="00894B7B" w:rsidRPr="004A35A2" w:rsidRDefault="00894B7B" w:rsidP="00894B7B">
      <w:pPr>
        <w:rPr>
          <w:bCs/>
        </w:rPr>
      </w:pPr>
    </w:p>
    <w:p w14:paraId="414C2177" w14:textId="46ABEE6A" w:rsidR="009D61F1" w:rsidRPr="008D1FDC" w:rsidRDefault="000F3CC3" w:rsidP="00C24E3B">
      <w:pPr>
        <w:numPr>
          <w:ilvl w:val="0"/>
          <w:numId w:val="1"/>
        </w:numPr>
        <w:ind w:left="357" w:hanging="357"/>
        <w:rPr>
          <w:bCs/>
          <w:iCs/>
        </w:rPr>
      </w:pPr>
      <w:r>
        <w:rPr>
          <w:bCs/>
          <w:iCs/>
        </w:rPr>
        <w:t>Complete</w:t>
      </w:r>
      <w:r w:rsidR="009D61F1" w:rsidRPr="008D1FDC">
        <w:rPr>
          <w:bCs/>
          <w:iCs/>
        </w:rPr>
        <w:t xml:space="preserve"> </w:t>
      </w:r>
      <w:r w:rsidR="005821FD">
        <w:rPr>
          <w:bCs/>
          <w:iCs/>
        </w:rPr>
        <w:t xml:space="preserve">the </w:t>
      </w:r>
      <w:r w:rsidR="00492037">
        <w:rPr>
          <w:bCs/>
          <w:iCs/>
        </w:rPr>
        <w:t xml:space="preserve">mandatory employment induction including </w:t>
      </w:r>
      <w:r w:rsidR="009D61F1" w:rsidRPr="008D1FDC">
        <w:rPr>
          <w:bCs/>
          <w:iCs/>
        </w:rPr>
        <w:t>Communicating with Older People</w:t>
      </w:r>
      <w:r w:rsidR="009D61F1">
        <w:rPr>
          <w:bCs/>
          <w:iCs/>
        </w:rPr>
        <w:t xml:space="preserve"> and </w:t>
      </w:r>
      <w:r w:rsidR="009D61F1" w:rsidRPr="008D1FDC">
        <w:rPr>
          <w:bCs/>
          <w:iCs/>
        </w:rPr>
        <w:t>Recognising Self Neglect training. </w:t>
      </w:r>
    </w:p>
    <w:p w14:paraId="20ACB716" w14:textId="77777777" w:rsidR="009D61F1" w:rsidRPr="00B22ECC" w:rsidRDefault="009D61F1" w:rsidP="009D61F1">
      <w:pPr>
        <w:ind w:left="357"/>
        <w:jc w:val="both"/>
        <w:rPr>
          <w:bCs/>
          <w:iCs/>
        </w:rPr>
      </w:pPr>
    </w:p>
    <w:p w14:paraId="1CF88D34" w14:textId="4B536CBD" w:rsidR="009D61F1" w:rsidRDefault="009D61F1" w:rsidP="00C24E3B">
      <w:pPr>
        <w:numPr>
          <w:ilvl w:val="0"/>
          <w:numId w:val="1"/>
        </w:numPr>
        <w:ind w:left="357" w:hanging="357"/>
        <w:rPr>
          <w:bCs/>
          <w:iCs/>
        </w:rPr>
      </w:pPr>
      <w:r w:rsidRPr="00095346">
        <w:rPr>
          <w:bCs/>
          <w:iCs/>
        </w:rPr>
        <w:t xml:space="preserve">Complete </w:t>
      </w:r>
      <w:r w:rsidR="005821FD">
        <w:rPr>
          <w:bCs/>
          <w:iCs/>
        </w:rPr>
        <w:t xml:space="preserve">the </w:t>
      </w:r>
      <w:r>
        <w:rPr>
          <w:bCs/>
          <w:iCs/>
        </w:rPr>
        <w:t>mandatory e-learning modules during probationary period and annually thereafter.</w:t>
      </w:r>
    </w:p>
    <w:p w14:paraId="66EF701D" w14:textId="77777777" w:rsidR="00766228" w:rsidRDefault="00766228" w:rsidP="00766228">
      <w:pPr>
        <w:pStyle w:val="ListParagraph"/>
        <w:rPr>
          <w:bCs/>
          <w:iCs/>
        </w:rPr>
      </w:pPr>
    </w:p>
    <w:p w14:paraId="0AAD090A" w14:textId="77777777" w:rsidR="00766228" w:rsidRDefault="00766228" w:rsidP="00766228">
      <w:pPr>
        <w:numPr>
          <w:ilvl w:val="0"/>
          <w:numId w:val="1"/>
        </w:numPr>
        <w:ind w:left="357" w:hanging="357"/>
        <w:jc w:val="both"/>
        <w:rPr>
          <w:bCs/>
          <w:iCs/>
        </w:rPr>
      </w:pPr>
      <w:r>
        <w:rPr>
          <w:bCs/>
          <w:iCs/>
        </w:rPr>
        <w:t>Complete I&amp;A mandatory training</w:t>
      </w:r>
      <w:r w:rsidRPr="002B31C9">
        <w:rPr>
          <w:bCs/>
          <w:iCs/>
        </w:rPr>
        <w:t xml:space="preserve"> </w:t>
      </w:r>
      <w:r>
        <w:rPr>
          <w:bCs/>
          <w:iCs/>
        </w:rPr>
        <w:t>during probationary period and ongoing thereafter.</w:t>
      </w:r>
    </w:p>
    <w:p w14:paraId="064DBEF0" w14:textId="77777777" w:rsidR="009D61F1" w:rsidRDefault="009D61F1" w:rsidP="009D61F1">
      <w:pPr>
        <w:pStyle w:val="ListParagraph"/>
        <w:rPr>
          <w:rFonts w:cs="Arial"/>
          <w:bCs/>
          <w:iCs/>
        </w:rPr>
      </w:pPr>
    </w:p>
    <w:p w14:paraId="6FA2B5C1" w14:textId="77777777" w:rsidR="009D61F1" w:rsidRPr="00B22ECC" w:rsidRDefault="009D61F1" w:rsidP="00C24E3B">
      <w:pPr>
        <w:numPr>
          <w:ilvl w:val="0"/>
          <w:numId w:val="1"/>
        </w:numPr>
        <w:ind w:left="357" w:hanging="357"/>
        <w:jc w:val="both"/>
        <w:rPr>
          <w:bCs/>
          <w:iCs/>
        </w:rPr>
      </w:pPr>
      <w:r>
        <w:rPr>
          <w:bCs/>
          <w:iCs/>
        </w:rPr>
        <w:t>A</w:t>
      </w:r>
      <w:r w:rsidRPr="00B22ECC">
        <w:rPr>
          <w:bCs/>
          <w:iCs/>
        </w:rPr>
        <w:t>ctively participate in Age UK Devon’s Performance Management process.</w:t>
      </w:r>
    </w:p>
    <w:p w14:paraId="5023B2A3" w14:textId="77777777" w:rsidR="009D61F1" w:rsidRPr="00B22ECC" w:rsidRDefault="009D61F1" w:rsidP="009D61F1">
      <w:pPr>
        <w:pStyle w:val="ListParagraph"/>
        <w:rPr>
          <w:rFonts w:cs="Arial"/>
          <w:bCs/>
          <w:iCs/>
        </w:rPr>
      </w:pPr>
    </w:p>
    <w:p w14:paraId="3004C06F" w14:textId="10531794" w:rsidR="009D61F1" w:rsidRPr="00492037" w:rsidRDefault="00124757" w:rsidP="00C24E3B">
      <w:pPr>
        <w:numPr>
          <w:ilvl w:val="0"/>
          <w:numId w:val="1"/>
        </w:numPr>
        <w:ind w:left="357" w:hanging="357"/>
        <w:jc w:val="both"/>
        <w:rPr>
          <w:bCs/>
          <w:iCs/>
        </w:rPr>
      </w:pPr>
      <w:r w:rsidRPr="00124757">
        <w:rPr>
          <w:bCs/>
          <w:iCs/>
        </w:rPr>
        <w:t>Maintain a commitment to professional development through a combination of formal and informal</w:t>
      </w:r>
      <w:r w:rsidR="005821FD">
        <w:rPr>
          <w:bCs/>
          <w:iCs/>
        </w:rPr>
        <w:t xml:space="preserve"> learning</w:t>
      </w:r>
      <w:r w:rsidRPr="00124757">
        <w:rPr>
          <w:bCs/>
          <w:iCs/>
        </w:rPr>
        <w:t xml:space="preserve"> methods.</w:t>
      </w:r>
    </w:p>
    <w:p w14:paraId="7ADA045E" w14:textId="46C395EF" w:rsidR="00373301" w:rsidRDefault="00373301">
      <w:pPr>
        <w:rPr>
          <w:b/>
          <w:bCs/>
          <w:sz w:val="28"/>
          <w:szCs w:val="36"/>
        </w:rPr>
      </w:pPr>
    </w:p>
    <w:p w14:paraId="50126A80" w14:textId="106BBC7E" w:rsidR="000F3CC3" w:rsidRDefault="000F3CC3">
      <w:pPr>
        <w:rPr>
          <w:b/>
          <w:bCs/>
          <w:sz w:val="28"/>
          <w:szCs w:val="36"/>
        </w:rPr>
      </w:pPr>
    </w:p>
    <w:p w14:paraId="09A8FF14" w14:textId="77777777" w:rsidR="001A5CE5" w:rsidRDefault="001A5CE5" w:rsidP="000F3CC3">
      <w:pPr>
        <w:pStyle w:val="Heading4"/>
        <w:jc w:val="lef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Age UK Devon’s Values</w:t>
      </w:r>
    </w:p>
    <w:p w14:paraId="1C04AB13" w14:textId="77777777" w:rsidR="002458F8" w:rsidRDefault="002458F8" w:rsidP="002458F8">
      <w:pPr>
        <w:pStyle w:val="Heading1"/>
        <w:tabs>
          <w:tab w:val="left" w:pos="1205"/>
        </w:tabs>
        <w:rPr>
          <w:b w:val="0"/>
          <w:bCs w:val="0"/>
          <w:sz w:val="24"/>
          <w:szCs w:val="24"/>
        </w:rPr>
      </w:pPr>
    </w:p>
    <w:p w14:paraId="791FFC85" w14:textId="77777777" w:rsidR="001B0E47" w:rsidRDefault="001B0E47" w:rsidP="001B0E47">
      <w:pPr>
        <w:shd w:val="clear" w:color="auto" w:fill="FFFFFF"/>
        <w:rPr>
          <w:lang w:eastAsia="en-GB"/>
        </w:rPr>
      </w:pPr>
      <w:r w:rsidRPr="00FF7179">
        <w:rPr>
          <w:lang w:eastAsia="en-GB"/>
        </w:rPr>
        <w:t>Our values underpin how we work and help us achieve our mission.</w:t>
      </w:r>
    </w:p>
    <w:p w14:paraId="7F4D36EF" w14:textId="77777777" w:rsidR="00AC5CAA" w:rsidRPr="00FF7179" w:rsidRDefault="00AC5CAA" w:rsidP="001B0E47">
      <w:pPr>
        <w:shd w:val="clear" w:color="auto" w:fill="FFFFFF"/>
        <w:rPr>
          <w:lang w:eastAsia="en-GB"/>
        </w:rPr>
      </w:pPr>
    </w:p>
    <w:p w14:paraId="5B277785" w14:textId="77777777" w:rsidR="001B0E47" w:rsidRPr="00FF7179" w:rsidRDefault="001B0E47" w:rsidP="001B0E47">
      <w:pPr>
        <w:numPr>
          <w:ilvl w:val="0"/>
          <w:numId w:val="28"/>
        </w:numPr>
        <w:shd w:val="clear" w:color="auto" w:fill="FFFFFF"/>
        <w:rPr>
          <w:lang w:eastAsia="en-GB"/>
        </w:rPr>
      </w:pPr>
      <w:r w:rsidRPr="00FF7179">
        <w:rPr>
          <w:lang w:val="en-US" w:eastAsia="en-GB"/>
        </w:rPr>
        <w:t>We support older people in Devon to take positive action to improve their lives, independence and wellbeing.</w:t>
      </w:r>
    </w:p>
    <w:p w14:paraId="78AAC8A2" w14:textId="77777777" w:rsidR="00AC5CAA" w:rsidRPr="00AC5CAA" w:rsidRDefault="00AC5CAA" w:rsidP="00AC5CAA">
      <w:pPr>
        <w:shd w:val="clear" w:color="auto" w:fill="FFFFFF"/>
        <w:ind w:left="360"/>
        <w:rPr>
          <w:lang w:eastAsia="en-GB"/>
        </w:rPr>
      </w:pPr>
    </w:p>
    <w:p w14:paraId="1421173D" w14:textId="50416ACB" w:rsidR="001B0E47" w:rsidRPr="00FF7179" w:rsidRDefault="001B0E47" w:rsidP="001B0E47">
      <w:pPr>
        <w:numPr>
          <w:ilvl w:val="0"/>
          <w:numId w:val="28"/>
        </w:numPr>
        <w:shd w:val="clear" w:color="auto" w:fill="FFFFFF"/>
        <w:rPr>
          <w:lang w:eastAsia="en-GB"/>
        </w:rPr>
      </w:pPr>
      <w:r w:rsidRPr="00FF7179">
        <w:rPr>
          <w:lang w:val="en-US" w:eastAsia="en-GB"/>
        </w:rPr>
        <w:t>We provide clear expert quality assured information, advice and support to help older people make informed choices about their lives.</w:t>
      </w:r>
    </w:p>
    <w:p w14:paraId="0808CA1F" w14:textId="77777777" w:rsidR="00AC5CAA" w:rsidRPr="00AC5CAA" w:rsidRDefault="00AC5CAA" w:rsidP="00AC5CAA">
      <w:pPr>
        <w:shd w:val="clear" w:color="auto" w:fill="FFFFFF"/>
        <w:ind w:left="360"/>
        <w:rPr>
          <w:lang w:eastAsia="en-GB"/>
        </w:rPr>
      </w:pPr>
    </w:p>
    <w:p w14:paraId="5485448B" w14:textId="4ADFD55A" w:rsidR="001B0E47" w:rsidRPr="00FF7179" w:rsidRDefault="001B0E47" w:rsidP="001B0E47">
      <w:pPr>
        <w:numPr>
          <w:ilvl w:val="0"/>
          <w:numId w:val="28"/>
        </w:numPr>
        <w:shd w:val="clear" w:color="auto" w:fill="FFFFFF"/>
        <w:rPr>
          <w:lang w:eastAsia="en-GB"/>
        </w:rPr>
      </w:pPr>
      <w:r w:rsidRPr="00FF7179">
        <w:rPr>
          <w:lang w:val="en-US" w:eastAsia="en-GB"/>
        </w:rPr>
        <w:t>We embrace the diversity of our clients, staff and volunteers; and we listen to and value all contributions.</w:t>
      </w:r>
    </w:p>
    <w:p w14:paraId="049A6154" w14:textId="77777777" w:rsidR="00AC5CAA" w:rsidRPr="00AC5CAA" w:rsidRDefault="00AC5CAA" w:rsidP="00AC5CAA">
      <w:pPr>
        <w:shd w:val="clear" w:color="auto" w:fill="FFFFFF"/>
        <w:ind w:left="360"/>
        <w:rPr>
          <w:lang w:eastAsia="en-GB"/>
        </w:rPr>
      </w:pPr>
    </w:p>
    <w:p w14:paraId="17A369FB" w14:textId="543EB45E" w:rsidR="001B0E47" w:rsidRPr="00FF7179" w:rsidRDefault="001B0E47" w:rsidP="001B0E47">
      <w:pPr>
        <w:numPr>
          <w:ilvl w:val="0"/>
          <w:numId w:val="28"/>
        </w:numPr>
        <w:shd w:val="clear" w:color="auto" w:fill="FFFFFF"/>
        <w:rPr>
          <w:lang w:eastAsia="en-GB"/>
        </w:rPr>
      </w:pPr>
      <w:r w:rsidRPr="00FF7179">
        <w:rPr>
          <w:lang w:val="en-US" w:eastAsia="en-GB"/>
        </w:rPr>
        <w:t>We promote and enable active and fulfilling later lives.</w:t>
      </w:r>
    </w:p>
    <w:p w14:paraId="2ABAE80F" w14:textId="77777777" w:rsidR="00AC5CAA" w:rsidRPr="00AC5CAA" w:rsidRDefault="00AC5CAA" w:rsidP="00AC5CAA">
      <w:pPr>
        <w:shd w:val="clear" w:color="auto" w:fill="FFFFFF"/>
        <w:ind w:left="360"/>
        <w:rPr>
          <w:lang w:eastAsia="en-GB"/>
        </w:rPr>
      </w:pPr>
    </w:p>
    <w:p w14:paraId="732581B8" w14:textId="31948B90" w:rsidR="001B0E47" w:rsidRPr="00FF7179" w:rsidRDefault="001B0E47" w:rsidP="001B0E47">
      <w:pPr>
        <w:numPr>
          <w:ilvl w:val="0"/>
          <w:numId w:val="28"/>
        </w:numPr>
        <w:shd w:val="clear" w:color="auto" w:fill="FFFFFF"/>
        <w:rPr>
          <w:lang w:eastAsia="en-GB"/>
        </w:rPr>
      </w:pPr>
      <w:r w:rsidRPr="00FF7179">
        <w:rPr>
          <w:lang w:val="en-US" w:eastAsia="en-GB"/>
        </w:rPr>
        <w:t>We encourage meaningful social connections to tackle loneliness and isolation.</w:t>
      </w:r>
    </w:p>
    <w:p w14:paraId="5F812897" w14:textId="77777777" w:rsidR="001A5CE5" w:rsidRDefault="001A5CE5" w:rsidP="000F3CC3">
      <w:pPr>
        <w:pStyle w:val="Heading4"/>
        <w:jc w:val="left"/>
        <w:rPr>
          <w:rFonts w:ascii="Arial" w:hAnsi="Arial" w:cs="Arial"/>
          <w:sz w:val="28"/>
        </w:rPr>
      </w:pPr>
    </w:p>
    <w:p w14:paraId="6C72DD2D" w14:textId="77777777" w:rsidR="001A5CE5" w:rsidRDefault="001A5CE5" w:rsidP="000F3CC3">
      <w:pPr>
        <w:pStyle w:val="Heading4"/>
        <w:jc w:val="left"/>
        <w:rPr>
          <w:rFonts w:ascii="Arial" w:hAnsi="Arial" w:cs="Arial"/>
          <w:sz w:val="28"/>
        </w:rPr>
      </w:pPr>
    </w:p>
    <w:p w14:paraId="50E8F91B" w14:textId="78FF126D" w:rsidR="00AB5E3A" w:rsidRPr="002744AE" w:rsidRDefault="00AB5E3A" w:rsidP="000F3CC3">
      <w:pPr>
        <w:pStyle w:val="Heading4"/>
        <w:jc w:val="left"/>
        <w:rPr>
          <w:rFonts w:ascii="Arial" w:hAnsi="Arial" w:cs="Arial"/>
          <w:sz w:val="28"/>
        </w:rPr>
      </w:pPr>
      <w:r w:rsidRPr="002744AE">
        <w:rPr>
          <w:rFonts w:ascii="Arial" w:hAnsi="Arial" w:cs="Arial"/>
          <w:sz w:val="28"/>
        </w:rPr>
        <w:t>Additional Information</w:t>
      </w:r>
    </w:p>
    <w:p w14:paraId="6C3BC9B4" w14:textId="77777777" w:rsidR="000F3CC3" w:rsidRDefault="000F3CC3" w:rsidP="000F3C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48D4609" w14:textId="544BA9C3" w:rsidR="00AB5E3A" w:rsidRPr="00373301" w:rsidRDefault="00AB5E3A" w:rsidP="0B943874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</w:rPr>
      </w:pPr>
      <w:r w:rsidRPr="0B943874">
        <w:rPr>
          <w:rFonts w:ascii="Arial" w:hAnsi="Arial" w:cs="Arial"/>
        </w:rPr>
        <w:t>Age UK</w:t>
      </w:r>
      <w:r w:rsidR="002744AE" w:rsidRPr="0B943874">
        <w:rPr>
          <w:rFonts w:ascii="Arial" w:hAnsi="Arial" w:cs="Arial"/>
        </w:rPr>
        <w:t xml:space="preserve"> Devon</w:t>
      </w:r>
      <w:r w:rsidRPr="0B943874">
        <w:rPr>
          <w:rFonts w:ascii="Arial" w:hAnsi="Arial" w:cs="Arial"/>
        </w:rPr>
        <w:t xml:space="preserve"> is committed to safeguarding adults at risk from abuse and neglect. We expect everyone who works with us to share this commitment.</w:t>
      </w:r>
    </w:p>
    <w:p w14:paraId="3AE7A8D0" w14:textId="77777777" w:rsidR="000F3CC3" w:rsidRDefault="000F3CC3" w:rsidP="000F3C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604B9B6" w14:textId="06428761" w:rsidR="00F8418A" w:rsidRDefault="00492037" w:rsidP="001A5CE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r w:rsidRPr="00492037">
        <w:rPr>
          <w:rFonts w:ascii="Arial" w:hAnsi="Arial" w:cs="Arial"/>
        </w:rPr>
        <w:t>This job description is a guide to the general duties required of the post holder</w:t>
      </w:r>
      <w:r w:rsidR="00EC4D10">
        <w:rPr>
          <w:rFonts w:ascii="Arial" w:hAnsi="Arial" w:cs="Arial"/>
        </w:rPr>
        <w:t>.  T</w:t>
      </w:r>
      <w:r w:rsidRPr="00492037">
        <w:rPr>
          <w:rFonts w:ascii="Arial" w:hAnsi="Arial" w:cs="Arial"/>
        </w:rPr>
        <w:t>he duties and responsibilities may vary from time to time</w:t>
      </w:r>
      <w:r w:rsidR="00EC4D10">
        <w:rPr>
          <w:rFonts w:ascii="Arial" w:hAnsi="Arial" w:cs="Arial"/>
        </w:rPr>
        <w:t xml:space="preserve"> and </w:t>
      </w:r>
      <w:r w:rsidR="001A5CE5">
        <w:rPr>
          <w:rFonts w:ascii="Arial" w:hAnsi="Arial" w:cs="Arial"/>
        </w:rPr>
        <w:t xml:space="preserve">the job description </w:t>
      </w:r>
      <w:r>
        <w:rPr>
          <w:rFonts w:ascii="Arial" w:hAnsi="Arial" w:cs="Arial"/>
        </w:rPr>
        <w:t>may be changed at any time with the agreement of the post holder.</w:t>
      </w:r>
      <w:r w:rsidR="001A5CE5">
        <w:rPr>
          <w:rFonts w:ascii="Arial" w:hAnsi="Arial" w:cs="Arial"/>
        </w:rPr>
        <w:t xml:space="preserve"> </w:t>
      </w:r>
      <w:r w:rsidRPr="00492037">
        <w:rPr>
          <w:rFonts w:ascii="Arial" w:hAnsi="Arial" w:cs="Arial"/>
        </w:rPr>
        <w:t xml:space="preserve">Such variations are a common occurrence and would not justify the re-evaluation of </w:t>
      </w:r>
      <w:r>
        <w:rPr>
          <w:rFonts w:ascii="Arial" w:hAnsi="Arial" w:cs="Arial"/>
        </w:rPr>
        <w:t>a</w:t>
      </w:r>
      <w:r w:rsidRPr="00492037">
        <w:rPr>
          <w:rFonts w:ascii="Arial" w:hAnsi="Arial" w:cs="Arial"/>
        </w:rPr>
        <w:t xml:space="preserve"> post</w:t>
      </w:r>
      <w:r>
        <w:rPr>
          <w:rFonts w:ascii="Arial" w:hAnsi="Arial" w:cs="Arial"/>
        </w:rPr>
        <w:t>.</w:t>
      </w:r>
    </w:p>
    <w:p w14:paraId="4E552753" w14:textId="23CC29F2" w:rsidR="00C32BCD" w:rsidRDefault="00C32BCD" w:rsidP="0034764E">
      <w:pPr>
        <w:pStyle w:val="Caption"/>
        <w:rPr>
          <w:b/>
          <w:sz w:val="28"/>
          <w:szCs w:val="28"/>
        </w:rPr>
      </w:pPr>
      <w:r>
        <w:rPr>
          <w:b/>
        </w:rPr>
        <w:br w:type="page"/>
      </w:r>
      <w:r>
        <w:rPr>
          <w:b/>
          <w:sz w:val="28"/>
          <w:szCs w:val="28"/>
        </w:rPr>
        <w:lastRenderedPageBreak/>
        <w:t>PERSON SPECIFICATION</w:t>
      </w:r>
    </w:p>
    <w:p w14:paraId="713FA2F8" w14:textId="315BF8AF" w:rsidR="00373301" w:rsidRDefault="00373301" w:rsidP="00373301">
      <w:pPr>
        <w:rPr>
          <w:lang w:val="en-US"/>
        </w:rPr>
      </w:pPr>
    </w:p>
    <w:tbl>
      <w:tblPr>
        <w:tblStyle w:val="TableGrid"/>
        <w:tblW w:w="10348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781"/>
        <w:gridCol w:w="1270"/>
        <w:gridCol w:w="1297"/>
      </w:tblGrid>
      <w:tr w:rsidR="00373301" w14:paraId="3E4BFEA0" w14:textId="47C08E26" w:rsidTr="00D43F66">
        <w:tc>
          <w:tcPr>
            <w:tcW w:w="7781" w:type="dxa"/>
          </w:tcPr>
          <w:p w14:paraId="7251EB7D" w14:textId="77410F16" w:rsidR="00373301" w:rsidRDefault="00373301" w:rsidP="00373301">
            <w:pPr>
              <w:tabs>
                <w:tab w:val="left" w:pos="-1440"/>
              </w:tabs>
              <w:spacing w:line="360" w:lineRule="auto"/>
              <w:rPr>
                <w:sz w:val="28"/>
                <w:szCs w:val="26"/>
              </w:rPr>
            </w:pPr>
            <w:r w:rsidRPr="00373301">
              <w:rPr>
                <w:b/>
              </w:rPr>
              <w:t>Education &amp; Qualifications</w:t>
            </w:r>
          </w:p>
        </w:tc>
        <w:tc>
          <w:tcPr>
            <w:tcW w:w="1270" w:type="dxa"/>
          </w:tcPr>
          <w:p w14:paraId="4BC421A8" w14:textId="46F53843" w:rsidR="00373301" w:rsidRDefault="00373301" w:rsidP="00373301">
            <w:pPr>
              <w:tabs>
                <w:tab w:val="left" w:pos="-1440"/>
              </w:tabs>
              <w:spacing w:line="360" w:lineRule="auto"/>
              <w:rPr>
                <w:sz w:val="28"/>
                <w:szCs w:val="26"/>
              </w:rPr>
            </w:pPr>
            <w:r w:rsidRPr="002F3DB0">
              <w:rPr>
                <w:b/>
              </w:rPr>
              <w:t>Essential</w:t>
            </w:r>
          </w:p>
        </w:tc>
        <w:tc>
          <w:tcPr>
            <w:tcW w:w="1297" w:type="dxa"/>
          </w:tcPr>
          <w:p w14:paraId="411A113C" w14:textId="17FBE7CA" w:rsidR="00373301" w:rsidRPr="009D61F1" w:rsidRDefault="00373301" w:rsidP="009D61F1">
            <w:r w:rsidRPr="002F3DB0">
              <w:rPr>
                <w:b/>
              </w:rPr>
              <w:t>Desirable</w:t>
            </w:r>
          </w:p>
        </w:tc>
      </w:tr>
      <w:tr w:rsidR="00373301" w14:paraId="2E9E98C3" w14:textId="2AAF2F6B" w:rsidTr="00D43F66">
        <w:tc>
          <w:tcPr>
            <w:tcW w:w="7781" w:type="dxa"/>
          </w:tcPr>
          <w:p w14:paraId="04741CBE" w14:textId="73EA77A9" w:rsidR="00373301" w:rsidRPr="00113B24" w:rsidRDefault="00FC5DBB" w:rsidP="00113B24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 w:rsidRPr="00FC5DBB">
              <w:rPr>
                <w:sz w:val="20"/>
                <w:szCs w:val="20"/>
              </w:rPr>
              <w:t>5 GCSEs including Maths &amp; English at grade c or above (or equivalent)</w:t>
            </w:r>
          </w:p>
        </w:tc>
        <w:tc>
          <w:tcPr>
            <w:tcW w:w="1270" w:type="dxa"/>
          </w:tcPr>
          <w:p w14:paraId="757F459D" w14:textId="221A6CB4" w:rsidR="00373301" w:rsidRPr="00113B24" w:rsidRDefault="0078577F" w:rsidP="00113B24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1DBAEB99" w14:textId="77777777" w:rsidR="00373301" w:rsidRPr="00113B24" w:rsidRDefault="00373301" w:rsidP="00113B24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5124E4" w14:paraId="0321686F" w14:textId="77777777" w:rsidTr="00D43F66">
        <w:tc>
          <w:tcPr>
            <w:tcW w:w="7781" w:type="dxa"/>
          </w:tcPr>
          <w:p w14:paraId="1A72CC0A" w14:textId="47E2A0A8" w:rsidR="005124E4" w:rsidRPr="00113B24" w:rsidRDefault="005124E4" w:rsidP="00113B24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 w:rsidRPr="001F3174">
              <w:rPr>
                <w:sz w:val="20"/>
                <w:szCs w:val="20"/>
              </w:rPr>
              <w:t>Degree, postgraduate or professional qualification related</w:t>
            </w:r>
            <w:r>
              <w:rPr>
                <w:sz w:val="20"/>
                <w:szCs w:val="20"/>
              </w:rPr>
              <w:t xml:space="preserve"> to health &amp; social care.</w:t>
            </w:r>
          </w:p>
        </w:tc>
        <w:tc>
          <w:tcPr>
            <w:tcW w:w="1270" w:type="dxa"/>
          </w:tcPr>
          <w:p w14:paraId="410A5DCB" w14:textId="3AACC221" w:rsidR="005124E4" w:rsidRPr="00113B24" w:rsidRDefault="005124E4" w:rsidP="00113B24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45BD1D7F" w14:textId="5C3A3362" w:rsidR="005124E4" w:rsidRPr="00113B24" w:rsidRDefault="005124E4" w:rsidP="00113B24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</w:tr>
      <w:tr w:rsidR="00283E99" w14:paraId="79CE85CA" w14:textId="77777777" w:rsidTr="00D43F66">
        <w:tc>
          <w:tcPr>
            <w:tcW w:w="7781" w:type="dxa"/>
          </w:tcPr>
          <w:p w14:paraId="1B5DAF4D" w14:textId="0627B052" w:rsidR="00283E99" w:rsidRPr="001F3174" w:rsidRDefault="00283E99" w:rsidP="00283E99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052FFD">
              <w:rPr>
                <w:sz w:val="20"/>
                <w:szCs w:val="20"/>
              </w:rPr>
              <w:t>vidence of continued learning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</w:tcPr>
          <w:p w14:paraId="741AD4DE" w14:textId="3BA3E5B3" w:rsidR="00283E99" w:rsidRPr="00113B24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446535D2" w14:textId="77777777" w:rsidR="00283E99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3E99" w14:paraId="198906A2" w14:textId="77777777" w:rsidTr="00D43F66">
        <w:tc>
          <w:tcPr>
            <w:tcW w:w="7781" w:type="dxa"/>
          </w:tcPr>
          <w:p w14:paraId="13AB020B" w14:textId="77777777" w:rsidR="00283E99" w:rsidRPr="00FC5DBB" w:rsidRDefault="00283E99" w:rsidP="00283E99">
            <w:pPr>
              <w:tabs>
                <w:tab w:val="left" w:pos="-1440"/>
              </w:tabs>
              <w:spacing w:line="360" w:lineRule="auto"/>
              <w:rPr>
                <w:b/>
              </w:rPr>
            </w:pPr>
          </w:p>
        </w:tc>
        <w:tc>
          <w:tcPr>
            <w:tcW w:w="1270" w:type="dxa"/>
          </w:tcPr>
          <w:p w14:paraId="227A1712" w14:textId="77777777" w:rsidR="00283E99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sz w:val="28"/>
                <w:szCs w:val="26"/>
              </w:rPr>
            </w:pPr>
          </w:p>
        </w:tc>
        <w:tc>
          <w:tcPr>
            <w:tcW w:w="1297" w:type="dxa"/>
          </w:tcPr>
          <w:p w14:paraId="40D3D46C" w14:textId="77777777" w:rsidR="00283E99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sz w:val="28"/>
                <w:szCs w:val="26"/>
              </w:rPr>
            </w:pPr>
          </w:p>
        </w:tc>
      </w:tr>
      <w:tr w:rsidR="00283E99" w14:paraId="701FE1FD" w14:textId="4A8DECC8" w:rsidTr="00D43F66">
        <w:tc>
          <w:tcPr>
            <w:tcW w:w="7781" w:type="dxa"/>
          </w:tcPr>
          <w:p w14:paraId="15574D14" w14:textId="7DE896A7" w:rsidR="00283E99" w:rsidRPr="00FC5DBB" w:rsidRDefault="00283E99" w:rsidP="00283E99">
            <w:pPr>
              <w:tabs>
                <w:tab w:val="left" w:pos="-1440"/>
              </w:tabs>
              <w:spacing w:line="360" w:lineRule="auto"/>
            </w:pPr>
            <w:r w:rsidRPr="00FC5DBB">
              <w:rPr>
                <w:b/>
              </w:rPr>
              <w:t>Experience</w:t>
            </w:r>
          </w:p>
        </w:tc>
        <w:tc>
          <w:tcPr>
            <w:tcW w:w="1270" w:type="dxa"/>
          </w:tcPr>
          <w:p w14:paraId="5134C2BE" w14:textId="77777777" w:rsidR="00283E99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sz w:val="28"/>
                <w:szCs w:val="26"/>
              </w:rPr>
            </w:pPr>
          </w:p>
        </w:tc>
        <w:tc>
          <w:tcPr>
            <w:tcW w:w="1297" w:type="dxa"/>
          </w:tcPr>
          <w:p w14:paraId="41C18F8B" w14:textId="77777777" w:rsidR="00283E99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sz w:val="28"/>
                <w:szCs w:val="26"/>
              </w:rPr>
            </w:pPr>
          </w:p>
        </w:tc>
      </w:tr>
      <w:tr w:rsidR="00283E99" w14:paraId="60FA94D8" w14:textId="77777777" w:rsidTr="00D43F66">
        <w:tc>
          <w:tcPr>
            <w:tcW w:w="7781" w:type="dxa"/>
          </w:tcPr>
          <w:p w14:paraId="3F0C9DD4" w14:textId="770B68F3" w:rsidR="00283E99" w:rsidRDefault="00283E99" w:rsidP="00283E99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information and advice.</w:t>
            </w:r>
          </w:p>
        </w:tc>
        <w:tc>
          <w:tcPr>
            <w:tcW w:w="1270" w:type="dxa"/>
          </w:tcPr>
          <w:p w14:paraId="620F9605" w14:textId="5102E216" w:rsidR="00283E99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0AFB2D03" w14:textId="77777777" w:rsidR="00283E99" w:rsidRPr="00FC5DBB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83E99" w14:paraId="37103D19" w14:textId="6B219EEB" w:rsidTr="00D43F66">
        <w:tc>
          <w:tcPr>
            <w:tcW w:w="7781" w:type="dxa"/>
          </w:tcPr>
          <w:p w14:paraId="122DA77D" w14:textId="2F2488A7" w:rsidR="00283E99" w:rsidRPr="00FC5DBB" w:rsidRDefault="00283E99" w:rsidP="00283E99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with older people who need support.</w:t>
            </w:r>
          </w:p>
        </w:tc>
        <w:tc>
          <w:tcPr>
            <w:tcW w:w="1270" w:type="dxa"/>
          </w:tcPr>
          <w:p w14:paraId="7C7F348F" w14:textId="3CC96730" w:rsidR="00283E99" w:rsidRPr="00FC5DBB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03DA848D" w14:textId="77777777" w:rsidR="00283E99" w:rsidRPr="00FC5DBB" w:rsidRDefault="00283E99" w:rsidP="00283E99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0DB027E2" w14:textId="77777777" w:rsidTr="00D43F66">
        <w:tc>
          <w:tcPr>
            <w:tcW w:w="7781" w:type="dxa"/>
          </w:tcPr>
          <w:p w14:paraId="05E376A7" w14:textId="473F685E" w:rsidR="00A50DE3" w:rsidRDefault="005B5F8B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 w:rsidRPr="00AC71A1">
              <w:rPr>
                <w:sz w:val="20"/>
                <w:szCs w:val="20"/>
              </w:rPr>
              <w:t>Working in a positive, person-centre and holistic way.</w:t>
            </w:r>
          </w:p>
        </w:tc>
        <w:tc>
          <w:tcPr>
            <w:tcW w:w="1270" w:type="dxa"/>
          </w:tcPr>
          <w:p w14:paraId="024B9620" w14:textId="51AEDF3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28CAF89B" w14:textId="77777777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</w:p>
        </w:tc>
      </w:tr>
      <w:tr w:rsidR="00A50DE3" w14:paraId="719B192A" w14:textId="196BEDA4" w:rsidTr="00D43F66">
        <w:tc>
          <w:tcPr>
            <w:tcW w:w="7781" w:type="dxa"/>
          </w:tcPr>
          <w:p w14:paraId="0504B856" w14:textId="6AA48DCD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for a charity.</w:t>
            </w:r>
          </w:p>
        </w:tc>
        <w:tc>
          <w:tcPr>
            <w:tcW w:w="1270" w:type="dxa"/>
          </w:tcPr>
          <w:p w14:paraId="21205CF6" w14:textId="79C2AA0E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5C886BAB" w14:textId="15886D5D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</w:tr>
      <w:tr w:rsidR="00A50DE3" w14:paraId="6D6CCFD2" w14:textId="77777777" w:rsidTr="00D43F66">
        <w:tc>
          <w:tcPr>
            <w:tcW w:w="7781" w:type="dxa"/>
          </w:tcPr>
          <w:p w14:paraId="4236BD47" w14:textId="4FD05EF9" w:rsidR="00A50DE3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a CRM database.</w:t>
            </w:r>
          </w:p>
        </w:tc>
        <w:tc>
          <w:tcPr>
            <w:tcW w:w="1270" w:type="dxa"/>
          </w:tcPr>
          <w:p w14:paraId="49082F06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5A00D80A" w14:textId="07D8492E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</w:tr>
      <w:tr w:rsidR="00A50DE3" w14:paraId="2A912B5B" w14:textId="77777777" w:rsidTr="00D43F66">
        <w:tc>
          <w:tcPr>
            <w:tcW w:w="7781" w:type="dxa"/>
          </w:tcPr>
          <w:p w14:paraId="441E8C3C" w14:textId="70368456" w:rsidR="00A50DE3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from multiple bases e.g., home and office</w:t>
            </w:r>
          </w:p>
        </w:tc>
        <w:tc>
          <w:tcPr>
            <w:tcW w:w="1270" w:type="dxa"/>
          </w:tcPr>
          <w:p w14:paraId="62F6B608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2DB241C0" w14:textId="4C9CD00C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</w:tr>
      <w:tr w:rsidR="00A50DE3" w14:paraId="6226081B" w14:textId="77777777" w:rsidTr="00D43F66">
        <w:tc>
          <w:tcPr>
            <w:tcW w:w="7781" w:type="dxa"/>
          </w:tcPr>
          <w:p w14:paraId="1E391C46" w14:textId="77777777" w:rsidR="00A50DE3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14:paraId="0FFE7795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303E53EA" w14:textId="77777777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08735878" w14:textId="02A09B4E" w:rsidTr="00D43F66">
        <w:tc>
          <w:tcPr>
            <w:tcW w:w="7781" w:type="dxa"/>
          </w:tcPr>
          <w:p w14:paraId="66214B41" w14:textId="0A4E9873" w:rsidR="00A50DE3" w:rsidRPr="00FC5DBB" w:rsidRDefault="00A50DE3" w:rsidP="00A50DE3">
            <w:pPr>
              <w:tabs>
                <w:tab w:val="left" w:pos="-1440"/>
              </w:tabs>
              <w:spacing w:line="360" w:lineRule="auto"/>
            </w:pPr>
            <w:r w:rsidRPr="00FC5DBB">
              <w:rPr>
                <w:b/>
              </w:rPr>
              <w:t>Knowledge &amp; Skills</w:t>
            </w:r>
          </w:p>
        </w:tc>
        <w:tc>
          <w:tcPr>
            <w:tcW w:w="1270" w:type="dxa"/>
          </w:tcPr>
          <w:p w14:paraId="2650E524" w14:textId="77777777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8"/>
                <w:szCs w:val="26"/>
              </w:rPr>
            </w:pPr>
          </w:p>
        </w:tc>
        <w:tc>
          <w:tcPr>
            <w:tcW w:w="1297" w:type="dxa"/>
          </w:tcPr>
          <w:p w14:paraId="6672C252" w14:textId="77777777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8"/>
                <w:szCs w:val="26"/>
              </w:rPr>
            </w:pPr>
          </w:p>
        </w:tc>
      </w:tr>
      <w:tr w:rsidR="00A50DE3" w14:paraId="3CB78FD0" w14:textId="77777777" w:rsidTr="00D43F66">
        <w:tc>
          <w:tcPr>
            <w:tcW w:w="7781" w:type="dxa"/>
          </w:tcPr>
          <w:p w14:paraId="7D99976C" w14:textId="47E1DD46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Welfare Benefits applicable to older people.</w:t>
            </w:r>
          </w:p>
        </w:tc>
        <w:tc>
          <w:tcPr>
            <w:tcW w:w="1270" w:type="dxa"/>
          </w:tcPr>
          <w:p w14:paraId="085314A1" w14:textId="0BFE32A9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764B2AD8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529F0580" w14:textId="77777777" w:rsidTr="00D43F66">
        <w:tc>
          <w:tcPr>
            <w:tcW w:w="7781" w:type="dxa"/>
          </w:tcPr>
          <w:p w14:paraId="6914F567" w14:textId="31EA39DD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customer services skills.</w:t>
            </w:r>
          </w:p>
        </w:tc>
        <w:tc>
          <w:tcPr>
            <w:tcW w:w="1270" w:type="dxa"/>
          </w:tcPr>
          <w:p w14:paraId="64175E43" w14:textId="01BA9D2B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FC"/>
            </w:r>
          </w:p>
        </w:tc>
        <w:tc>
          <w:tcPr>
            <w:tcW w:w="1297" w:type="dxa"/>
          </w:tcPr>
          <w:p w14:paraId="6F88151E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6A40F3B9" w14:textId="41B48BEF" w:rsidTr="00D43F66">
        <w:tc>
          <w:tcPr>
            <w:tcW w:w="7781" w:type="dxa"/>
          </w:tcPr>
          <w:p w14:paraId="4C15A486" w14:textId="22E0946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 w:rsidRPr="00FC5DBB">
              <w:rPr>
                <w:sz w:val="20"/>
                <w:szCs w:val="20"/>
              </w:rPr>
              <w:t xml:space="preserve">Understanding of the health &amp; social issues </w:t>
            </w:r>
            <w:r>
              <w:rPr>
                <w:sz w:val="20"/>
                <w:szCs w:val="20"/>
              </w:rPr>
              <w:t>affecting</w:t>
            </w:r>
            <w:r w:rsidRPr="00FC5DBB">
              <w:rPr>
                <w:sz w:val="20"/>
                <w:szCs w:val="20"/>
              </w:rPr>
              <w:t xml:space="preserve"> older people.</w:t>
            </w:r>
          </w:p>
        </w:tc>
        <w:tc>
          <w:tcPr>
            <w:tcW w:w="1270" w:type="dxa"/>
          </w:tcPr>
          <w:p w14:paraId="7555739B" w14:textId="76EBD623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46691C53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7956820B" w14:textId="77777777" w:rsidTr="00D43F66">
        <w:tc>
          <w:tcPr>
            <w:tcW w:w="7781" w:type="dxa"/>
          </w:tcPr>
          <w:p w14:paraId="6CD6321C" w14:textId="4548A41A" w:rsidR="00A50DE3" w:rsidRPr="00303CE8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Awareness of Age UK Devon services.</w:t>
            </w:r>
          </w:p>
        </w:tc>
        <w:tc>
          <w:tcPr>
            <w:tcW w:w="1270" w:type="dxa"/>
          </w:tcPr>
          <w:p w14:paraId="704D56E7" w14:textId="1B840C13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620BCA23" w14:textId="3A49284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25065FBE" w14:textId="62D617D4" w:rsidTr="00D43F66">
        <w:tc>
          <w:tcPr>
            <w:tcW w:w="7781" w:type="dxa"/>
          </w:tcPr>
          <w:p w14:paraId="58D2E822" w14:textId="76D5B7D2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 w:rsidRPr="00DF3B09">
              <w:rPr>
                <w:sz w:val="20"/>
                <w:szCs w:val="20"/>
              </w:rPr>
              <w:t>Knowledge of Devon’s voluntary and statutory sector organisations.</w:t>
            </w:r>
          </w:p>
        </w:tc>
        <w:tc>
          <w:tcPr>
            <w:tcW w:w="1270" w:type="dxa"/>
          </w:tcPr>
          <w:p w14:paraId="2E2037B8" w14:textId="33CFE349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4A5CF8F5" w14:textId="239AF3A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3E66B0A5" w14:textId="77777777" w:rsidTr="00D43F66">
        <w:tc>
          <w:tcPr>
            <w:tcW w:w="7781" w:type="dxa"/>
          </w:tcPr>
          <w:p w14:paraId="2BEF089B" w14:textId="5520EBAC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 w:rsidRPr="00936FC8">
              <w:rPr>
                <w:sz w:val="20"/>
                <w:szCs w:val="20"/>
              </w:rPr>
              <w:t>Excellent interpersonal</w:t>
            </w:r>
            <w:r>
              <w:rPr>
                <w:sz w:val="20"/>
                <w:szCs w:val="20"/>
              </w:rPr>
              <w:t>, networking</w:t>
            </w:r>
            <w:r w:rsidRPr="00936FC8">
              <w:rPr>
                <w:sz w:val="20"/>
                <w:szCs w:val="20"/>
              </w:rPr>
              <w:t xml:space="preserve"> and communication skills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</w:tcPr>
          <w:p w14:paraId="0C29F974" w14:textId="7C8887D9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8728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41539422" w14:textId="77777777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7855413C" w14:textId="77777777" w:rsidTr="00D43F66">
        <w:tc>
          <w:tcPr>
            <w:tcW w:w="7781" w:type="dxa"/>
          </w:tcPr>
          <w:p w14:paraId="66EDBEA2" w14:textId="7854F255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Highly</w:t>
            </w:r>
            <w:r w:rsidRPr="00936FC8">
              <w:rPr>
                <w:sz w:val="20"/>
                <w:szCs w:val="20"/>
              </w:rPr>
              <w:t xml:space="preserve"> organis</w:t>
            </w:r>
            <w:r>
              <w:rPr>
                <w:sz w:val="20"/>
                <w:szCs w:val="20"/>
              </w:rPr>
              <w:t xml:space="preserve">ed, able to </w:t>
            </w:r>
            <w:r w:rsidRPr="00936FC8">
              <w:rPr>
                <w:sz w:val="20"/>
                <w:szCs w:val="20"/>
              </w:rPr>
              <w:t>plan and prioritise work, meet deadlines and use initiative.</w:t>
            </w:r>
          </w:p>
        </w:tc>
        <w:tc>
          <w:tcPr>
            <w:tcW w:w="1270" w:type="dxa"/>
          </w:tcPr>
          <w:p w14:paraId="49B7292A" w14:textId="706FADEB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8728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12B301B5" w14:textId="34B3C8E6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2010AE64" w14:textId="77777777" w:rsidTr="00D43F66">
        <w:tc>
          <w:tcPr>
            <w:tcW w:w="7781" w:type="dxa"/>
          </w:tcPr>
          <w:p w14:paraId="79B49BBF" w14:textId="73EB0103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 w:rsidRPr="00303CE8">
              <w:rPr>
                <w:sz w:val="20"/>
                <w:szCs w:val="20"/>
              </w:rPr>
              <w:t>Excellent IT skills</w:t>
            </w:r>
            <w:r>
              <w:rPr>
                <w:sz w:val="20"/>
                <w:szCs w:val="20"/>
              </w:rPr>
              <w:t xml:space="preserve"> - </w:t>
            </w:r>
            <w:r w:rsidRPr="00303CE8">
              <w:rPr>
                <w:sz w:val="20"/>
                <w:szCs w:val="20"/>
              </w:rPr>
              <w:t xml:space="preserve">Microsoft </w:t>
            </w:r>
            <w:r>
              <w:rPr>
                <w:sz w:val="20"/>
                <w:szCs w:val="20"/>
              </w:rPr>
              <w:t>Office Suite</w:t>
            </w:r>
            <w:r w:rsidRPr="00303CE8"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</w:tcPr>
          <w:p w14:paraId="20C7DF75" w14:textId="52CF7A02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8728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2ED442BA" w14:textId="77777777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43ADA8B3" w14:textId="77777777" w:rsidTr="00D43F66">
        <w:tc>
          <w:tcPr>
            <w:tcW w:w="7781" w:type="dxa"/>
          </w:tcPr>
          <w:p w14:paraId="3AFEFD7B" w14:textId="7C540984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Proactive and able to work both individually and as a team.</w:t>
            </w:r>
          </w:p>
        </w:tc>
        <w:tc>
          <w:tcPr>
            <w:tcW w:w="1270" w:type="dxa"/>
          </w:tcPr>
          <w:p w14:paraId="634F38A4" w14:textId="07701513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8728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713CC710" w14:textId="77777777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698E421D" w14:textId="77777777" w:rsidTr="00D43F66">
        <w:tc>
          <w:tcPr>
            <w:tcW w:w="7781" w:type="dxa"/>
          </w:tcPr>
          <w:p w14:paraId="719E8265" w14:textId="23E1C09C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Attention to detail.</w:t>
            </w:r>
          </w:p>
        </w:tc>
        <w:tc>
          <w:tcPr>
            <w:tcW w:w="1270" w:type="dxa"/>
          </w:tcPr>
          <w:p w14:paraId="68FD454A" w14:textId="1D5D0A31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5758179A" w14:textId="77777777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45B4DC99" w14:textId="77777777" w:rsidTr="00D43F66">
        <w:tc>
          <w:tcPr>
            <w:tcW w:w="7781" w:type="dxa"/>
          </w:tcPr>
          <w:p w14:paraId="2E71C1C2" w14:textId="54C53130" w:rsidR="00A50DE3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judgement with good problem-solving abilities.</w:t>
            </w:r>
          </w:p>
        </w:tc>
        <w:tc>
          <w:tcPr>
            <w:tcW w:w="1270" w:type="dxa"/>
          </w:tcPr>
          <w:p w14:paraId="5D22EDD1" w14:textId="155CCE3F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200A4990" w14:textId="77777777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4EC12B61" w14:textId="77777777" w:rsidTr="00D43F66">
        <w:tc>
          <w:tcPr>
            <w:tcW w:w="7781" w:type="dxa"/>
          </w:tcPr>
          <w:p w14:paraId="101624D5" w14:textId="77777777" w:rsidR="00A50DE3" w:rsidRDefault="00A50DE3" w:rsidP="00A50DE3">
            <w:pPr>
              <w:tabs>
                <w:tab w:val="left" w:pos="-1440"/>
              </w:tabs>
              <w:spacing w:line="360" w:lineRule="auto"/>
              <w:rPr>
                <w:b/>
              </w:rPr>
            </w:pPr>
          </w:p>
        </w:tc>
        <w:tc>
          <w:tcPr>
            <w:tcW w:w="1270" w:type="dxa"/>
          </w:tcPr>
          <w:p w14:paraId="3C8FC271" w14:textId="77777777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72234955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681F0EBC" w14:textId="77777777" w:rsidTr="00D43F66">
        <w:tc>
          <w:tcPr>
            <w:tcW w:w="7781" w:type="dxa"/>
          </w:tcPr>
          <w:p w14:paraId="147BB9F5" w14:textId="1F033F5C" w:rsidR="00A50DE3" w:rsidRPr="00303CE8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b/>
              </w:rPr>
              <w:t>Other</w:t>
            </w:r>
          </w:p>
        </w:tc>
        <w:tc>
          <w:tcPr>
            <w:tcW w:w="1270" w:type="dxa"/>
          </w:tcPr>
          <w:p w14:paraId="6999B069" w14:textId="77777777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4811A621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5EA9189D" w14:textId="77777777" w:rsidTr="00D43F66">
        <w:tc>
          <w:tcPr>
            <w:tcW w:w="7781" w:type="dxa"/>
          </w:tcPr>
          <w:p w14:paraId="21ABC858" w14:textId="630ED0F3" w:rsidR="00A50DE3" w:rsidRPr="00303CE8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legal right to work in the UK.</w:t>
            </w:r>
          </w:p>
        </w:tc>
        <w:tc>
          <w:tcPr>
            <w:tcW w:w="1270" w:type="dxa"/>
          </w:tcPr>
          <w:p w14:paraId="56318BF8" w14:textId="4AEC3E2C" w:rsidR="00A50DE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8728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45D3852E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50DE3" w14:paraId="23001EC9" w14:textId="77777777" w:rsidTr="00D43F66">
        <w:tc>
          <w:tcPr>
            <w:tcW w:w="7781" w:type="dxa"/>
          </w:tcPr>
          <w:p w14:paraId="67136BC6" w14:textId="0D944722" w:rsidR="00A50DE3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 w:rsidRPr="00DF3B09">
              <w:rPr>
                <w:sz w:val="20"/>
                <w:szCs w:val="20"/>
              </w:rPr>
              <w:t xml:space="preserve">Use of a </w:t>
            </w:r>
            <w:r>
              <w:rPr>
                <w:sz w:val="20"/>
                <w:szCs w:val="20"/>
              </w:rPr>
              <w:t>vehicle,</w:t>
            </w:r>
            <w:r w:rsidRPr="00DF3B09">
              <w:rPr>
                <w:sz w:val="20"/>
                <w:szCs w:val="20"/>
              </w:rPr>
              <w:t xml:space="preserve"> a valid driving licence and insurance for business use.</w:t>
            </w:r>
          </w:p>
        </w:tc>
        <w:tc>
          <w:tcPr>
            <w:tcW w:w="1270" w:type="dxa"/>
          </w:tcPr>
          <w:p w14:paraId="6F1A8164" w14:textId="60908F0E" w:rsidR="00A50DE3" w:rsidRPr="00387283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14:paraId="66E2B9D5" w14:textId="6743B76C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8728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</w:tr>
      <w:tr w:rsidR="00A50DE3" w14:paraId="1DBBDA53" w14:textId="77777777" w:rsidTr="00D43F66">
        <w:tc>
          <w:tcPr>
            <w:tcW w:w="7781" w:type="dxa"/>
          </w:tcPr>
          <w:p w14:paraId="11215AB3" w14:textId="0B87A526" w:rsidR="00A50DE3" w:rsidRPr="00DF3B09" w:rsidRDefault="00A50DE3" w:rsidP="00A50DE3">
            <w:pPr>
              <w:tabs>
                <w:tab w:val="left" w:pos="-144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Willingness to continue professional training and development.</w:t>
            </w:r>
          </w:p>
        </w:tc>
        <w:tc>
          <w:tcPr>
            <w:tcW w:w="1270" w:type="dxa"/>
          </w:tcPr>
          <w:p w14:paraId="47A1440B" w14:textId="6DD7626B" w:rsidR="00A50DE3" w:rsidRPr="00387283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387283">
              <w:rPr>
                <w:rFonts w:ascii="Wingdings" w:eastAsia="Wingdings" w:hAnsi="Wingdings" w:cs="Wingdings"/>
                <w:sz w:val="20"/>
                <w:szCs w:val="20"/>
              </w:rPr>
              <w:t>ü</w:t>
            </w:r>
          </w:p>
        </w:tc>
        <w:tc>
          <w:tcPr>
            <w:tcW w:w="1297" w:type="dxa"/>
          </w:tcPr>
          <w:p w14:paraId="10BC2A9F" w14:textId="77777777" w:rsidR="00A50DE3" w:rsidRPr="00FC5DBB" w:rsidRDefault="00A50DE3" w:rsidP="00A50DE3">
            <w:pPr>
              <w:tabs>
                <w:tab w:val="left" w:pos="-1440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0601D54" w14:textId="77777777" w:rsidR="00373301" w:rsidRPr="00373301" w:rsidRDefault="00373301" w:rsidP="00373301">
      <w:pPr>
        <w:rPr>
          <w:lang w:val="en-US"/>
        </w:rPr>
      </w:pPr>
    </w:p>
    <w:p w14:paraId="7275983D" w14:textId="77777777" w:rsidR="00C32BCD" w:rsidRPr="003256B2" w:rsidRDefault="00C32BCD" w:rsidP="00B327A9">
      <w:pPr>
        <w:rPr>
          <w:sz w:val="14"/>
          <w:szCs w:val="23"/>
        </w:rPr>
      </w:pPr>
    </w:p>
    <w:p w14:paraId="245E5BC4" w14:textId="77777777" w:rsidR="00C32BCD" w:rsidRPr="00AE64E1" w:rsidRDefault="00C32BCD" w:rsidP="00B327A9">
      <w:pPr>
        <w:rPr>
          <w:b/>
          <w:i/>
          <w:sz w:val="23"/>
          <w:szCs w:val="23"/>
        </w:rPr>
      </w:pPr>
    </w:p>
    <w:p w14:paraId="52F32E91" w14:textId="77777777" w:rsidR="00384CA4" w:rsidRDefault="00384CA4" w:rsidP="00384CA4">
      <w:pPr>
        <w:pStyle w:val="ListParagraph"/>
        <w:rPr>
          <w:sz w:val="23"/>
          <w:szCs w:val="23"/>
        </w:rPr>
      </w:pPr>
    </w:p>
    <w:p w14:paraId="564E4BA3" w14:textId="77777777" w:rsidR="00C32BCD" w:rsidRPr="00AE64E1" w:rsidRDefault="00C32BCD" w:rsidP="00B327A9">
      <w:pPr>
        <w:rPr>
          <w:sz w:val="23"/>
          <w:szCs w:val="23"/>
        </w:rPr>
      </w:pPr>
    </w:p>
    <w:p w14:paraId="14B899B0" w14:textId="77777777" w:rsidR="00C32BCD" w:rsidRPr="00AE64E1" w:rsidRDefault="00C32BCD" w:rsidP="00B327A9">
      <w:pPr>
        <w:rPr>
          <w:sz w:val="23"/>
          <w:szCs w:val="23"/>
        </w:rPr>
      </w:pPr>
    </w:p>
    <w:p w14:paraId="08ECB6E1" w14:textId="77777777" w:rsidR="00C32BCD" w:rsidRPr="003256B2" w:rsidRDefault="00C32BCD" w:rsidP="00B327A9">
      <w:pPr>
        <w:rPr>
          <w:b/>
          <w:i/>
          <w:sz w:val="16"/>
          <w:szCs w:val="23"/>
        </w:rPr>
      </w:pPr>
    </w:p>
    <w:sectPr w:rsidR="00C32BCD" w:rsidRPr="003256B2" w:rsidSect="00A62CC2">
      <w:footerReference w:type="even" r:id="rId12"/>
      <w:footerReference w:type="default" r:id="rId13"/>
      <w:footerReference w:type="first" r:id="rId14"/>
      <w:pgSz w:w="11909" w:h="16834" w:code="9"/>
      <w:pgMar w:top="1134" w:right="1247" w:bottom="1134" w:left="1247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C7F1" w14:textId="77777777" w:rsidR="00B13FEF" w:rsidRDefault="00B13FEF">
      <w:r>
        <w:separator/>
      </w:r>
    </w:p>
  </w:endnote>
  <w:endnote w:type="continuationSeparator" w:id="0">
    <w:p w14:paraId="1D0FE91C" w14:textId="77777777" w:rsidR="00B13FEF" w:rsidRDefault="00B1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E0B5" w14:textId="77777777" w:rsidR="00C32BCD" w:rsidRDefault="00C32BCD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14:paraId="4D105A6B" w14:textId="77777777" w:rsidR="00C32BCD" w:rsidRDefault="00C32B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AA03" w14:textId="764FC96D" w:rsidR="00DA24CC" w:rsidRDefault="007A51C6" w:rsidP="00B327A9">
    <w:pPr>
      <w:jc w:val="right"/>
      <w:rPr>
        <w:sz w:val="1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F97676" wp14:editId="5F4275C4">
              <wp:simplePos x="0" y="0"/>
              <wp:positionH relativeFrom="column">
                <wp:posOffset>-85725</wp:posOffset>
              </wp:positionH>
              <wp:positionV relativeFrom="paragraph">
                <wp:posOffset>-46990</wp:posOffset>
              </wp:positionV>
              <wp:extent cx="3099435" cy="571500"/>
              <wp:effectExtent l="0" t="63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94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09DE4" w14:textId="77777777" w:rsidR="00DA24CC" w:rsidRDefault="00DA24CC" w:rsidP="00DA24CC">
                          <w:pPr>
                            <w:pStyle w:val="Footer"/>
                            <w:ind w:right="3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Age </w:t>
                          </w:r>
                          <w:smartTag w:uri="urn:schemas-microsoft-com:office:smarttags" w:element="country-region">
                            <w:r>
                              <w:rPr>
                                <w:sz w:val="14"/>
                              </w:rPr>
                              <w:t>UK</w:t>
                            </w:r>
                          </w:smartTag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smartTag w:uri="urn:schemas-microsoft-com:office:smarttags" w:element="place">
                            <w:r>
                              <w:rPr>
                                <w:sz w:val="14"/>
                              </w:rPr>
                              <w:t>Devon</w:t>
                            </w:r>
                          </w:smartTag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7A4614A2" w14:textId="77777777" w:rsidR="00DA24CC" w:rsidRDefault="00DA24CC" w:rsidP="00DA24CC">
                          <w:pPr>
                            <w:pStyle w:val="Footer"/>
                            <w:ind w:right="3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 Manaton Court, Matford Business Park, Exeter, EX2 8PF</w:t>
                          </w:r>
                        </w:p>
                        <w:p w14:paraId="6D927EC3" w14:textId="77777777" w:rsidR="00DA24CC" w:rsidRDefault="00DA24CC" w:rsidP="00DA24CC">
                          <w:pPr>
                            <w:pStyle w:val="Footer"/>
                            <w:ind w:right="3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Tel: 0333 241 2340</w:t>
                          </w:r>
                        </w:p>
                        <w:p w14:paraId="2815FF0B" w14:textId="77777777" w:rsidR="00DA24CC" w:rsidRDefault="00DA24CC" w:rsidP="00DA24CC">
                          <w:pPr>
                            <w:pStyle w:val="Footer"/>
                            <w:ind w:right="3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Registered Charity No 1019018 </w:t>
                          </w:r>
                        </w:p>
                        <w:p w14:paraId="6EE61ABE" w14:textId="77777777" w:rsidR="00C32BCD" w:rsidRDefault="00C32BCD" w:rsidP="00B327A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976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6.75pt;margin-top:-3.7pt;width:244.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C04QEAAKEDAAAOAAAAZHJzL2Uyb0RvYy54bWysU8Fu2zAMvQ/YPwi6L7bTZF2MOEXXosOA&#10;rhvQ9QNkWYqF2aJGKbGzrx8lp2m23oZdBImkH997pNdXY9+xvUJvwFa8mOWcKSuhMXZb8afvd+8+&#10;cOaDsI3owKqKH5TnV5u3b9aDK9UcWugahYxArC8HV/E2BFdmmZet6oWfgVOWkhqwF4GeuM0aFAOh&#10;9102z/P32QDYOASpvKfo7ZTkm4SvtZLhq9ZeBdZVnLiFdGI663hmm7Uotyhca+SRhvgHFr0wlpqe&#10;oG5FEGyH5hVUbySCBx1mEvoMtDZSJQ2kpsj/UvPYCqeSFjLHu5NN/v/Byof9o/uGLIwfYaQBJhHe&#10;3YP84ZmFm1bYrbpGhKFVoqHGRbQsG5wvj59Gq33pI0g9fIGGhix2ARLQqLGPrpBORug0gMPJdDUG&#10;Jil4ka9Wi4slZ5Jyy8timaepZKJ8/tqhD58U9CxeKo401IQu9vc+RDaifC6JzSzcma5Lg+3sHwEq&#10;jJHEPhKeqIexHqk6qqihOZAOhGlPaK/p0gL+4mygHam4/7kTqDjrPlvyYlUsFnGp0mOxvJzTA88z&#10;9XlGWElQFQ+cTdebMC3izqHZttRpct/CNfmnTZL2wurIm/YgKT7ubFy083eqevmzNr8BAAD//wMA&#10;UEsDBBQABgAIAAAAIQBnsNrS3wAAAAkBAAAPAAAAZHJzL2Rvd25yZXYueG1sTI9Nb8IwDIbvk/Yf&#10;Ik/aDRJYKVCaIrRp102wD2m30Ji2onGqJtDu3887bTdbfvT6efPt6FpxxT40njTMpgoEUultQ5WG&#10;97fnyQpEiIasaT2hhm8MsC1ub3KTWT/QHq+HWAkOoZAZDXWMXSZlKGt0Jkx9h8S3k++dibz2lbS9&#10;GTjctXKuVCqdaYg/1KbDxxrL8+HiNHy8nL4+E/VaPblFN/hRSXJrqfX93bjbgIg4xj8YfvVZHQp2&#10;OvoL2SBaDZPZw4JRHpYJCAaSZZKCOGpYzVOQRS7/Nyh+AAAA//8DAFBLAQItABQABgAIAAAAIQC2&#10;gziS/gAAAOEBAAATAAAAAAAAAAAAAAAAAAAAAABbQ29udGVudF9UeXBlc10ueG1sUEsBAi0AFAAG&#10;AAgAAAAhADj9If/WAAAAlAEAAAsAAAAAAAAAAAAAAAAALwEAAF9yZWxzLy5yZWxzUEsBAi0AFAAG&#10;AAgAAAAhANBX8LThAQAAoQMAAA4AAAAAAAAAAAAAAAAALgIAAGRycy9lMm9Eb2MueG1sUEsBAi0A&#10;FAAGAAgAAAAhAGew2tLfAAAACQEAAA8AAAAAAAAAAAAAAAAAOwQAAGRycy9kb3ducmV2LnhtbFBL&#10;BQYAAAAABAAEAPMAAABHBQAAAAA=&#10;" filled="f" stroked="f">
              <v:textbox>
                <w:txbxContent>
                  <w:p w14:paraId="4CD09DE4" w14:textId="77777777" w:rsidR="00DA24CC" w:rsidRDefault="00DA24CC" w:rsidP="00DA24CC">
                    <w:pPr>
                      <w:pStyle w:val="Footer"/>
                      <w:ind w:right="36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Age </w:t>
                    </w:r>
                    <w:smartTag w:uri="urn:schemas-microsoft-com:office:smarttags" w:element="country-region">
                      <w:r>
                        <w:rPr>
                          <w:sz w:val="14"/>
                        </w:rPr>
                        <w:t>UK</w:t>
                      </w:r>
                    </w:smartTag>
                    <w:r>
                      <w:rPr>
                        <w:sz w:val="14"/>
                      </w:rPr>
                      <w:t xml:space="preserve"> </w:t>
                    </w:r>
                    <w:smartTag w:uri="urn:schemas-microsoft-com:office:smarttags" w:element="place">
                      <w:r>
                        <w:rPr>
                          <w:sz w:val="14"/>
                        </w:rPr>
                        <w:t>Devon</w:t>
                      </w:r>
                    </w:smartTag>
                    <w:r>
                      <w:rPr>
                        <w:sz w:val="14"/>
                      </w:rPr>
                      <w:t xml:space="preserve"> </w:t>
                    </w:r>
                  </w:p>
                  <w:p w14:paraId="7A4614A2" w14:textId="77777777" w:rsidR="00DA24CC" w:rsidRDefault="00DA24CC" w:rsidP="00DA24CC">
                    <w:pPr>
                      <w:pStyle w:val="Footer"/>
                      <w:ind w:right="36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 Manaton Court, Matford Business Park, Exeter, EX2 8PF</w:t>
                    </w:r>
                  </w:p>
                  <w:p w14:paraId="6D927EC3" w14:textId="77777777" w:rsidR="00DA24CC" w:rsidRDefault="00DA24CC" w:rsidP="00DA24CC">
                    <w:pPr>
                      <w:pStyle w:val="Footer"/>
                      <w:ind w:right="36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Tel: 0333 241 2340</w:t>
                    </w:r>
                  </w:p>
                  <w:p w14:paraId="2815FF0B" w14:textId="77777777" w:rsidR="00DA24CC" w:rsidRDefault="00DA24CC" w:rsidP="00DA24CC">
                    <w:pPr>
                      <w:pStyle w:val="Footer"/>
                      <w:ind w:right="36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Registered Charity No 1019018 </w:t>
                    </w:r>
                  </w:p>
                  <w:p w14:paraId="6EE61ABE" w14:textId="77777777" w:rsidR="00C32BCD" w:rsidRDefault="00C32BCD" w:rsidP="00B327A9"/>
                </w:txbxContent>
              </v:textbox>
            </v:shape>
          </w:pict>
        </mc:Fallback>
      </mc:AlternateContent>
    </w:r>
    <w:r w:rsidR="00BD27C6">
      <w:rPr>
        <w:sz w:val="14"/>
      </w:rPr>
      <w:t>January 2026</w:t>
    </w:r>
  </w:p>
  <w:p w14:paraId="3A0D2DCD" w14:textId="77777777" w:rsidR="00C32BCD" w:rsidRPr="00B327A9" w:rsidRDefault="00C32BCD" w:rsidP="00B327A9">
    <w:pPr>
      <w:jc w:val="right"/>
    </w:pPr>
    <w:r w:rsidRPr="00B327A9">
      <w:rPr>
        <w:bCs/>
        <w:sz w:val="14"/>
      </w:rPr>
      <w:t xml:space="preserve">Page </w:t>
    </w:r>
    <w:r w:rsidRPr="00B327A9">
      <w:rPr>
        <w:rStyle w:val="PageNumber"/>
        <w:rFonts w:cs="Arial"/>
        <w:bCs/>
        <w:sz w:val="14"/>
      </w:rPr>
      <w:fldChar w:fldCharType="begin"/>
    </w:r>
    <w:r w:rsidRPr="00B327A9">
      <w:rPr>
        <w:rStyle w:val="PageNumber"/>
        <w:rFonts w:cs="Arial"/>
        <w:bCs/>
        <w:sz w:val="14"/>
      </w:rPr>
      <w:instrText xml:space="preserve"> PAGE </w:instrText>
    </w:r>
    <w:r w:rsidRPr="00B327A9">
      <w:rPr>
        <w:rStyle w:val="PageNumber"/>
        <w:rFonts w:cs="Arial"/>
        <w:bCs/>
        <w:sz w:val="14"/>
      </w:rPr>
      <w:fldChar w:fldCharType="separate"/>
    </w:r>
    <w:r w:rsidR="003776DF">
      <w:rPr>
        <w:rStyle w:val="PageNumber"/>
        <w:rFonts w:cs="Arial"/>
        <w:bCs/>
        <w:noProof/>
        <w:sz w:val="14"/>
      </w:rPr>
      <w:t>6</w:t>
    </w:r>
    <w:r w:rsidRPr="00B327A9">
      <w:rPr>
        <w:rStyle w:val="PageNumber"/>
        <w:rFonts w:cs="Arial"/>
        <w:bCs/>
        <w:sz w:val="14"/>
      </w:rPr>
      <w:fldChar w:fldCharType="end"/>
    </w:r>
    <w:r w:rsidRPr="00B327A9">
      <w:rPr>
        <w:rStyle w:val="PageNumber"/>
        <w:rFonts w:cs="Arial"/>
        <w:bCs/>
        <w:sz w:val="14"/>
      </w:rPr>
      <w:t xml:space="preserve"> of </w:t>
    </w:r>
    <w:r w:rsidRPr="00B327A9">
      <w:rPr>
        <w:rStyle w:val="PageNumber"/>
        <w:rFonts w:cs="Arial"/>
        <w:bCs/>
        <w:sz w:val="14"/>
      </w:rPr>
      <w:fldChar w:fldCharType="begin"/>
    </w:r>
    <w:r w:rsidRPr="00B327A9">
      <w:rPr>
        <w:rStyle w:val="PageNumber"/>
        <w:rFonts w:cs="Arial"/>
        <w:bCs/>
        <w:sz w:val="14"/>
      </w:rPr>
      <w:instrText xml:space="preserve"> NUMPAGES </w:instrText>
    </w:r>
    <w:r w:rsidRPr="00B327A9">
      <w:rPr>
        <w:rStyle w:val="PageNumber"/>
        <w:rFonts w:cs="Arial"/>
        <w:bCs/>
        <w:sz w:val="14"/>
      </w:rPr>
      <w:fldChar w:fldCharType="separate"/>
    </w:r>
    <w:r w:rsidR="003776DF">
      <w:rPr>
        <w:rStyle w:val="PageNumber"/>
        <w:rFonts w:cs="Arial"/>
        <w:bCs/>
        <w:noProof/>
        <w:sz w:val="14"/>
      </w:rPr>
      <w:t>6</w:t>
    </w:r>
    <w:r w:rsidRPr="00B327A9">
      <w:rPr>
        <w:rStyle w:val="PageNumber"/>
        <w:rFonts w:cs="Arial"/>
        <w:bCs/>
        <w:sz w:val="14"/>
      </w:rPr>
      <w:fldChar w:fldCharType="end"/>
    </w:r>
  </w:p>
  <w:p w14:paraId="26A2DCED" w14:textId="77777777" w:rsidR="00C32BCD" w:rsidRDefault="00C32BC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142A" w14:textId="2D00695E" w:rsidR="00762ACF" w:rsidRDefault="007A51C6" w:rsidP="00E809F8">
    <w:pPr>
      <w:jc w:val="right"/>
      <w:rPr>
        <w:sz w:val="1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3ACC56F" wp14:editId="661EF602">
              <wp:simplePos x="0" y="0"/>
              <wp:positionH relativeFrom="column">
                <wp:posOffset>-85725</wp:posOffset>
              </wp:positionH>
              <wp:positionV relativeFrom="paragraph">
                <wp:posOffset>-46990</wp:posOffset>
              </wp:positionV>
              <wp:extent cx="3099435" cy="571500"/>
              <wp:effectExtent l="0" t="635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943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338DA" w14:textId="77777777" w:rsidR="00C32BCD" w:rsidRDefault="00C32BCD" w:rsidP="00E809F8">
                          <w:pPr>
                            <w:pStyle w:val="Footer"/>
                            <w:ind w:right="3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Age </w:t>
                          </w:r>
                          <w:smartTag w:uri="urn:schemas-microsoft-com:office:smarttags" w:element="country-region">
                            <w:r>
                              <w:rPr>
                                <w:sz w:val="14"/>
                              </w:rPr>
                              <w:t>UK</w:t>
                            </w:r>
                          </w:smartTag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smartTag w:uri="urn:schemas-microsoft-com:office:smarttags" w:element="place">
                            <w:r>
                              <w:rPr>
                                <w:sz w:val="14"/>
                              </w:rPr>
                              <w:t>Devon</w:t>
                            </w:r>
                          </w:smartTag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261903A0" w14:textId="77777777" w:rsidR="00C32BCD" w:rsidRDefault="008F5328" w:rsidP="00E809F8">
                          <w:pPr>
                            <w:pStyle w:val="Footer"/>
                            <w:ind w:right="3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</w:t>
                          </w:r>
                          <w:r w:rsidR="00C32BCD">
                            <w:rPr>
                              <w:sz w:val="14"/>
                            </w:rPr>
                            <w:t xml:space="preserve"> Manaton Court, Matford Business Park, Exeter, EX2 8PF</w:t>
                          </w:r>
                        </w:p>
                        <w:p w14:paraId="28ACD17D" w14:textId="77777777" w:rsidR="00C32BCD" w:rsidRDefault="00C32BCD" w:rsidP="00E809F8">
                          <w:pPr>
                            <w:pStyle w:val="Footer"/>
                            <w:ind w:right="3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Tel: </w:t>
                          </w:r>
                          <w:r w:rsidR="008F5328">
                            <w:rPr>
                              <w:sz w:val="14"/>
                            </w:rPr>
                            <w:t>0333 241 2340</w:t>
                          </w:r>
                        </w:p>
                        <w:p w14:paraId="08ED8360" w14:textId="5B30F21D" w:rsidR="00C32BCD" w:rsidRDefault="00C32BCD" w:rsidP="00E809F8">
                          <w:pPr>
                            <w:pStyle w:val="Footer"/>
                            <w:ind w:right="36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Registered </w:t>
                          </w:r>
                          <w:r w:rsidR="002744AE">
                            <w:rPr>
                              <w:sz w:val="14"/>
                            </w:rPr>
                            <w:t>c</w:t>
                          </w:r>
                          <w:r>
                            <w:rPr>
                              <w:sz w:val="14"/>
                            </w:rPr>
                            <w:t xml:space="preserve">harity </w:t>
                          </w:r>
                          <w:r w:rsidR="002744AE">
                            <w:rPr>
                              <w:sz w:val="14"/>
                            </w:rPr>
                            <w:t>number</w:t>
                          </w:r>
                          <w:r>
                            <w:rPr>
                              <w:sz w:val="14"/>
                            </w:rPr>
                            <w:t xml:space="preserve"> 1019018</w:t>
                          </w:r>
                          <w:r w:rsidR="002744AE">
                            <w:rPr>
                              <w:sz w:val="14"/>
                            </w:rPr>
                            <w:t>.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 w:rsidR="002744AE">
                            <w:rPr>
                              <w:sz w:val="14"/>
                            </w:rPr>
                            <w:t xml:space="preserve">Company number </w:t>
                          </w:r>
                          <w:r w:rsidR="002744AE">
                            <w:rPr>
                              <w:rFonts w:eastAsiaTheme="minorEastAsia"/>
                              <w:noProof/>
                              <w:sz w:val="14"/>
                              <w:szCs w:val="14"/>
                              <w:lang w:eastAsia="en-GB"/>
                            </w:rPr>
                            <w:t>02773453.</w:t>
                          </w:r>
                        </w:p>
                        <w:p w14:paraId="1AD5C0FC" w14:textId="77777777" w:rsidR="00C32BCD" w:rsidRDefault="00C32BCD" w:rsidP="00E809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CC5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6.75pt;margin-top:-3.7pt;width:244.0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OP4wEAAKgDAAAOAAAAZHJzL2Uyb0RvYy54bWysU8Fu2zAMvQ/YPwi6L7bTZF2MOEXXosOA&#10;rhvQ9QNkWbaF2aJGKbGzrx8lu2m23oZdBJGUH997pLdXY9+xg0KnwRQ8W6ScKSOh0qYp+NP3u3cf&#10;OHNemEp0YFTBj8rxq93bN9vB5moJLXSVQkYgxuWDLXjrvc2TxMlW9cItwCpDxRqwF55CbJIKxUDo&#10;fZcs0/R9MgBWFkEq5yh7OxX5LuLXtZL+a1075VlXcOLm44nxLMOZ7LYib1DYVsuZhvgHFr3Qhpqe&#10;oG6FF2yP+hVUryWCg9ovJPQJ1LWWKmogNVn6l5rHVlgVtZA5zp5scv8PVj4cHu03ZH78CCMNMIpw&#10;9h7kD8cM3LTCNOoaEYZWiYoaZ8GyZLAunz8NVrvcBZBy+AIVDVnsPUSgscY+uEI6GaHTAI4n09Xo&#10;maTkRbrZrC7WnEmqrS+zdRqnkoj8+WuLzn9S0LNwKTjSUCO6ONw7H9iI/PlJaGbgTnddHGxn/kjQ&#10;w5CJ7APhibofy5HpapYWxJRQHUkOwrQutN50aQF/cTbQqhTc/dwLVJx1nw1ZsslWq7BbMVitL5cU&#10;4HmlPK8IIwmq4J6z6Xrjp33cW9RNS52mIRi4JhtrHRW+sJrp0zpE4fPqhn07j+Orlx9s9xsAAP//&#10;AwBQSwMEFAAGAAgAAAAhAGew2tLfAAAACQEAAA8AAABkcnMvZG93bnJldi54bWxMj01vwjAMhu+T&#10;9h8iT9oNElgpUJoitGnXTbAPabfQmLaicaom0O7fzzttN1t+9Pp58+3oWnHFPjSeNMymCgRS6W1D&#10;lYb3t+fJCkSIhqxpPaGGbwywLW5vcpNZP9Aer4dYCQ6hkBkNdYxdJmUoa3QmTH2HxLeT752JvPaV&#10;tL0ZONy1cq5UKp1piD/UpsPHGsvz4eI0fLycvj4T9Vo9uUU3+FFJcmup9f3duNuAiDjGPxh+9Vkd&#10;CnY6+gvZIFoNk9nDglEelgkIBpJlkoI4aljNU5BFLv83KH4AAAD//wMAUEsBAi0AFAAGAAgAAAAh&#10;ALaDOJL+AAAA4QEAABMAAAAAAAAAAAAAAAAAAAAAAFtDb250ZW50X1R5cGVzXS54bWxQSwECLQAU&#10;AAYACAAAACEAOP0h/9YAAACUAQAACwAAAAAAAAAAAAAAAAAvAQAAX3JlbHMvLnJlbHNQSwECLQAU&#10;AAYACAAAACEAp22Tj+MBAACoAwAADgAAAAAAAAAAAAAAAAAuAgAAZHJzL2Uyb0RvYy54bWxQSwEC&#10;LQAUAAYACAAAACEAZ7Da0t8AAAAJAQAADwAAAAAAAAAAAAAAAAA9BAAAZHJzL2Rvd25yZXYueG1s&#10;UEsFBgAAAAAEAAQA8wAAAEkFAAAAAA==&#10;" filled="f" stroked="f">
              <v:textbox>
                <w:txbxContent>
                  <w:p w14:paraId="763338DA" w14:textId="77777777" w:rsidR="00C32BCD" w:rsidRDefault="00C32BCD" w:rsidP="00E809F8">
                    <w:pPr>
                      <w:pStyle w:val="Footer"/>
                      <w:ind w:right="36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Age </w:t>
                    </w:r>
                    <w:smartTag w:uri="urn:schemas-microsoft-com:office:smarttags" w:element="country-region">
                      <w:r>
                        <w:rPr>
                          <w:sz w:val="14"/>
                        </w:rPr>
                        <w:t>UK</w:t>
                      </w:r>
                    </w:smartTag>
                    <w:r>
                      <w:rPr>
                        <w:sz w:val="14"/>
                      </w:rPr>
                      <w:t xml:space="preserve"> </w:t>
                    </w:r>
                    <w:smartTag w:uri="urn:schemas-microsoft-com:office:smarttags" w:element="place">
                      <w:r>
                        <w:rPr>
                          <w:sz w:val="14"/>
                        </w:rPr>
                        <w:t>Devon</w:t>
                      </w:r>
                    </w:smartTag>
                    <w:r>
                      <w:rPr>
                        <w:sz w:val="14"/>
                      </w:rPr>
                      <w:t xml:space="preserve"> </w:t>
                    </w:r>
                  </w:p>
                  <w:p w14:paraId="261903A0" w14:textId="77777777" w:rsidR="00C32BCD" w:rsidRDefault="008F5328" w:rsidP="00E809F8">
                    <w:pPr>
                      <w:pStyle w:val="Footer"/>
                      <w:ind w:right="36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  <w:r w:rsidR="00C32BCD">
                      <w:rPr>
                        <w:sz w:val="14"/>
                      </w:rPr>
                      <w:t xml:space="preserve"> Manaton Court, Matford Business Park, Exeter, EX2 8PF</w:t>
                    </w:r>
                  </w:p>
                  <w:p w14:paraId="28ACD17D" w14:textId="77777777" w:rsidR="00C32BCD" w:rsidRDefault="00C32BCD" w:rsidP="00E809F8">
                    <w:pPr>
                      <w:pStyle w:val="Footer"/>
                      <w:ind w:right="36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Tel: </w:t>
                    </w:r>
                    <w:r w:rsidR="008F5328">
                      <w:rPr>
                        <w:sz w:val="14"/>
                      </w:rPr>
                      <w:t>0333 241 2340</w:t>
                    </w:r>
                  </w:p>
                  <w:p w14:paraId="08ED8360" w14:textId="5B30F21D" w:rsidR="00C32BCD" w:rsidRDefault="00C32BCD" w:rsidP="00E809F8">
                    <w:pPr>
                      <w:pStyle w:val="Footer"/>
                      <w:ind w:right="36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Registered </w:t>
                    </w:r>
                    <w:r w:rsidR="002744AE">
                      <w:rPr>
                        <w:sz w:val="14"/>
                      </w:rPr>
                      <w:t>c</w:t>
                    </w:r>
                    <w:r>
                      <w:rPr>
                        <w:sz w:val="14"/>
                      </w:rPr>
                      <w:t xml:space="preserve">harity </w:t>
                    </w:r>
                    <w:r w:rsidR="002744AE">
                      <w:rPr>
                        <w:sz w:val="14"/>
                      </w:rPr>
                      <w:t>number</w:t>
                    </w:r>
                    <w:r>
                      <w:rPr>
                        <w:sz w:val="14"/>
                      </w:rPr>
                      <w:t xml:space="preserve"> 1019018</w:t>
                    </w:r>
                    <w:r w:rsidR="002744AE">
                      <w:rPr>
                        <w:sz w:val="14"/>
                      </w:rPr>
                      <w:t>.</w:t>
                    </w:r>
                    <w:r>
                      <w:rPr>
                        <w:sz w:val="14"/>
                      </w:rPr>
                      <w:t xml:space="preserve"> </w:t>
                    </w:r>
                    <w:r w:rsidR="002744AE">
                      <w:rPr>
                        <w:sz w:val="14"/>
                      </w:rPr>
                      <w:t xml:space="preserve">Company number </w:t>
                    </w:r>
                    <w:r w:rsidR="002744AE">
                      <w:rPr>
                        <w:rFonts w:eastAsiaTheme="minorEastAsia"/>
                        <w:noProof/>
                        <w:sz w:val="14"/>
                        <w:szCs w:val="14"/>
                        <w:lang w:eastAsia="en-GB"/>
                      </w:rPr>
                      <w:t>02773453.</w:t>
                    </w:r>
                  </w:p>
                  <w:p w14:paraId="1AD5C0FC" w14:textId="77777777" w:rsidR="00C32BCD" w:rsidRDefault="00C32BCD" w:rsidP="00E809F8"/>
                </w:txbxContent>
              </v:textbox>
            </v:shape>
          </w:pict>
        </mc:Fallback>
      </mc:AlternateContent>
    </w:r>
    <w:r w:rsidR="008008AB">
      <w:rPr>
        <w:sz w:val="14"/>
      </w:rPr>
      <w:t>January</w:t>
    </w:r>
    <w:r w:rsidR="00F302AA">
      <w:rPr>
        <w:sz w:val="14"/>
      </w:rPr>
      <w:t xml:space="preserve"> </w:t>
    </w:r>
    <w:r w:rsidR="001B0E47">
      <w:rPr>
        <w:sz w:val="14"/>
      </w:rPr>
      <w:t>202</w:t>
    </w:r>
    <w:r w:rsidR="008008AB">
      <w:rPr>
        <w:sz w:val="14"/>
      </w:rPr>
      <w:t>6</w:t>
    </w:r>
  </w:p>
  <w:p w14:paraId="3AAC6008" w14:textId="77777777" w:rsidR="00C32BCD" w:rsidRPr="002744AE" w:rsidRDefault="00C32BCD" w:rsidP="00E809F8">
    <w:pPr>
      <w:jc w:val="right"/>
    </w:pPr>
    <w:r w:rsidRPr="002744AE">
      <w:rPr>
        <w:sz w:val="14"/>
      </w:rPr>
      <w:t xml:space="preserve">Page </w:t>
    </w:r>
    <w:r w:rsidRPr="002744AE">
      <w:rPr>
        <w:rStyle w:val="PageNumber"/>
        <w:rFonts w:cs="Arial"/>
        <w:sz w:val="14"/>
      </w:rPr>
      <w:fldChar w:fldCharType="begin"/>
    </w:r>
    <w:r w:rsidRPr="002744AE">
      <w:rPr>
        <w:rStyle w:val="PageNumber"/>
        <w:rFonts w:cs="Arial"/>
        <w:sz w:val="14"/>
      </w:rPr>
      <w:instrText xml:space="preserve"> PAGE </w:instrText>
    </w:r>
    <w:r w:rsidRPr="002744AE">
      <w:rPr>
        <w:rStyle w:val="PageNumber"/>
        <w:rFonts w:cs="Arial"/>
        <w:sz w:val="14"/>
      </w:rPr>
      <w:fldChar w:fldCharType="separate"/>
    </w:r>
    <w:r w:rsidR="003776DF" w:rsidRPr="002744AE">
      <w:rPr>
        <w:rStyle w:val="PageNumber"/>
        <w:rFonts w:cs="Arial"/>
        <w:noProof/>
        <w:sz w:val="14"/>
      </w:rPr>
      <w:t>1</w:t>
    </w:r>
    <w:r w:rsidRPr="002744AE">
      <w:rPr>
        <w:rStyle w:val="PageNumber"/>
        <w:rFonts w:cs="Arial"/>
        <w:sz w:val="14"/>
      </w:rPr>
      <w:fldChar w:fldCharType="end"/>
    </w:r>
    <w:r w:rsidRPr="002744AE">
      <w:rPr>
        <w:rStyle w:val="PageNumber"/>
        <w:rFonts w:cs="Arial"/>
        <w:sz w:val="14"/>
      </w:rPr>
      <w:t xml:space="preserve"> of </w:t>
    </w:r>
    <w:r w:rsidRPr="002744AE">
      <w:rPr>
        <w:rStyle w:val="PageNumber"/>
        <w:rFonts w:cs="Arial"/>
        <w:sz w:val="14"/>
      </w:rPr>
      <w:fldChar w:fldCharType="begin"/>
    </w:r>
    <w:r w:rsidRPr="002744AE">
      <w:rPr>
        <w:rStyle w:val="PageNumber"/>
        <w:rFonts w:cs="Arial"/>
        <w:sz w:val="14"/>
      </w:rPr>
      <w:instrText xml:space="preserve"> NUMPAGES </w:instrText>
    </w:r>
    <w:r w:rsidRPr="002744AE">
      <w:rPr>
        <w:rStyle w:val="PageNumber"/>
        <w:rFonts w:cs="Arial"/>
        <w:sz w:val="14"/>
      </w:rPr>
      <w:fldChar w:fldCharType="separate"/>
    </w:r>
    <w:r w:rsidR="003776DF" w:rsidRPr="002744AE">
      <w:rPr>
        <w:rStyle w:val="PageNumber"/>
        <w:rFonts w:cs="Arial"/>
        <w:noProof/>
        <w:sz w:val="14"/>
      </w:rPr>
      <w:t>6</w:t>
    </w:r>
    <w:r w:rsidRPr="002744AE">
      <w:rPr>
        <w:rStyle w:val="PageNumber"/>
        <w:rFonts w:cs="Arial"/>
        <w:sz w:val="14"/>
      </w:rPr>
      <w:fldChar w:fldCharType="end"/>
    </w:r>
  </w:p>
  <w:p w14:paraId="01ECE568" w14:textId="77777777" w:rsidR="00C32BCD" w:rsidRDefault="00C32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6DD1B" w14:textId="77777777" w:rsidR="00B13FEF" w:rsidRDefault="00B13FEF">
      <w:r>
        <w:separator/>
      </w:r>
    </w:p>
  </w:footnote>
  <w:footnote w:type="continuationSeparator" w:id="0">
    <w:p w14:paraId="5157C763" w14:textId="77777777" w:rsidR="00B13FEF" w:rsidRDefault="00B1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B69"/>
    <w:multiLevelType w:val="hybridMultilevel"/>
    <w:tmpl w:val="9646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FFF"/>
    <w:multiLevelType w:val="hybridMultilevel"/>
    <w:tmpl w:val="CF00B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DC9"/>
    <w:multiLevelType w:val="hybridMultilevel"/>
    <w:tmpl w:val="685E6F4E"/>
    <w:lvl w:ilvl="0" w:tplc="FE280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EF3E05"/>
    <w:multiLevelType w:val="hybridMultilevel"/>
    <w:tmpl w:val="0CB4A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C0B53"/>
    <w:multiLevelType w:val="hybridMultilevel"/>
    <w:tmpl w:val="393E7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12E22"/>
    <w:multiLevelType w:val="hybridMultilevel"/>
    <w:tmpl w:val="113A4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B215D1"/>
    <w:multiLevelType w:val="hybridMultilevel"/>
    <w:tmpl w:val="52F4F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B6085"/>
    <w:multiLevelType w:val="hybridMultilevel"/>
    <w:tmpl w:val="47281CEC"/>
    <w:lvl w:ilvl="0" w:tplc="CD025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88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0C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C27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02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68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D40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C1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EB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530F85"/>
    <w:multiLevelType w:val="hybridMultilevel"/>
    <w:tmpl w:val="3EEA0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C1E3B"/>
    <w:multiLevelType w:val="hybridMultilevel"/>
    <w:tmpl w:val="85742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A541BB"/>
    <w:multiLevelType w:val="hybridMultilevel"/>
    <w:tmpl w:val="D056F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753B7"/>
    <w:multiLevelType w:val="hybridMultilevel"/>
    <w:tmpl w:val="DAA8D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25E96"/>
    <w:multiLevelType w:val="multilevel"/>
    <w:tmpl w:val="D3F02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D4F23"/>
    <w:multiLevelType w:val="hybridMultilevel"/>
    <w:tmpl w:val="6A223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A175E"/>
    <w:multiLevelType w:val="hybridMultilevel"/>
    <w:tmpl w:val="739ED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C56DD8"/>
    <w:multiLevelType w:val="hybridMultilevel"/>
    <w:tmpl w:val="72EC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B03EC"/>
    <w:multiLevelType w:val="hybridMultilevel"/>
    <w:tmpl w:val="B10CA018"/>
    <w:lvl w:ilvl="0" w:tplc="9E826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6A15AB"/>
    <w:multiLevelType w:val="hybridMultilevel"/>
    <w:tmpl w:val="F930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C495E"/>
    <w:multiLevelType w:val="hybridMultilevel"/>
    <w:tmpl w:val="4E80E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164386"/>
    <w:multiLevelType w:val="hybridMultilevel"/>
    <w:tmpl w:val="843A372A"/>
    <w:lvl w:ilvl="0" w:tplc="9E82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40215"/>
    <w:multiLevelType w:val="hybridMultilevel"/>
    <w:tmpl w:val="F5A69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51457"/>
    <w:multiLevelType w:val="multilevel"/>
    <w:tmpl w:val="01E883D2"/>
    <w:lvl w:ilvl="0">
      <w:start w:val="1"/>
      <w:numFmt w:val="decimal"/>
      <w:pStyle w:val="hang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pStyle w:val="NumberList"/>
      <w:isLgl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896"/>
        </w:tabs>
        <w:ind w:left="4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164"/>
        </w:tabs>
        <w:ind w:left="71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072"/>
        </w:tabs>
        <w:ind w:left="9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248"/>
        </w:tabs>
        <w:ind w:left="13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516"/>
        </w:tabs>
        <w:ind w:left="15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784"/>
        </w:tabs>
        <w:ind w:left="17784" w:hanging="2160"/>
      </w:pPr>
      <w:rPr>
        <w:rFonts w:hint="default"/>
      </w:rPr>
    </w:lvl>
  </w:abstractNum>
  <w:abstractNum w:abstractNumId="22" w15:restartNumberingAfterBreak="0">
    <w:nsid w:val="620642C0"/>
    <w:multiLevelType w:val="hybridMultilevel"/>
    <w:tmpl w:val="F6F007D4"/>
    <w:lvl w:ilvl="0" w:tplc="9E82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E6D5C"/>
    <w:multiLevelType w:val="hybridMultilevel"/>
    <w:tmpl w:val="522E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91488"/>
    <w:multiLevelType w:val="hybridMultilevel"/>
    <w:tmpl w:val="D842DF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2B66C2"/>
    <w:multiLevelType w:val="hybridMultilevel"/>
    <w:tmpl w:val="FB044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546402"/>
    <w:multiLevelType w:val="hybridMultilevel"/>
    <w:tmpl w:val="FDBA6234"/>
    <w:lvl w:ilvl="0" w:tplc="FE2807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CA1192"/>
    <w:multiLevelType w:val="hybridMultilevel"/>
    <w:tmpl w:val="7BA28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1530775">
    <w:abstractNumId w:val="2"/>
  </w:num>
  <w:num w:numId="2" w16cid:durableId="1465001355">
    <w:abstractNumId w:val="8"/>
  </w:num>
  <w:num w:numId="3" w16cid:durableId="1030226137">
    <w:abstractNumId w:val="1"/>
  </w:num>
  <w:num w:numId="4" w16cid:durableId="1449739264">
    <w:abstractNumId w:val="14"/>
  </w:num>
  <w:num w:numId="5" w16cid:durableId="138616123">
    <w:abstractNumId w:val="11"/>
  </w:num>
  <w:num w:numId="6" w16cid:durableId="495193916">
    <w:abstractNumId w:val="10"/>
  </w:num>
  <w:num w:numId="7" w16cid:durableId="411857673">
    <w:abstractNumId w:val="27"/>
  </w:num>
  <w:num w:numId="8" w16cid:durableId="1151100755">
    <w:abstractNumId w:val="23"/>
  </w:num>
  <w:num w:numId="9" w16cid:durableId="1509557682">
    <w:abstractNumId w:val="20"/>
  </w:num>
  <w:num w:numId="10" w16cid:durableId="1605964454">
    <w:abstractNumId w:val="21"/>
  </w:num>
  <w:num w:numId="11" w16cid:durableId="1709528948">
    <w:abstractNumId w:val="18"/>
  </w:num>
  <w:num w:numId="12" w16cid:durableId="1682387507">
    <w:abstractNumId w:val="3"/>
  </w:num>
  <w:num w:numId="13" w16cid:durableId="70810173">
    <w:abstractNumId w:val="5"/>
  </w:num>
  <w:num w:numId="14" w16cid:durableId="589582130">
    <w:abstractNumId w:val="15"/>
  </w:num>
  <w:num w:numId="15" w16cid:durableId="407196850">
    <w:abstractNumId w:val="9"/>
  </w:num>
  <w:num w:numId="16" w16cid:durableId="1675259150">
    <w:abstractNumId w:val="26"/>
  </w:num>
  <w:num w:numId="17" w16cid:durableId="1263951714">
    <w:abstractNumId w:val="25"/>
  </w:num>
  <w:num w:numId="18" w16cid:durableId="796021479">
    <w:abstractNumId w:val="13"/>
  </w:num>
  <w:num w:numId="19" w16cid:durableId="783421589">
    <w:abstractNumId w:val="24"/>
  </w:num>
  <w:num w:numId="20" w16cid:durableId="703485700">
    <w:abstractNumId w:val="6"/>
  </w:num>
  <w:num w:numId="21" w16cid:durableId="1380007149">
    <w:abstractNumId w:val="4"/>
  </w:num>
  <w:num w:numId="22" w16cid:durableId="495262646">
    <w:abstractNumId w:val="0"/>
  </w:num>
  <w:num w:numId="23" w16cid:durableId="1277446190">
    <w:abstractNumId w:val="17"/>
  </w:num>
  <w:num w:numId="24" w16cid:durableId="614094214">
    <w:abstractNumId w:val="22"/>
  </w:num>
  <w:num w:numId="25" w16cid:durableId="237135026">
    <w:abstractNumId w:val="16"/>
  </w:num>
  <w:num w:numId="26" w16cid:durableId="1310207462">
    <w:abstractNumId w:val="19"/>
  </w:num>
  <w:num w:numId="27" w16cid:durableId="1308709119">
    <w:abstractNumId w:val="7"/>
  </w:num>
  <w:num w:numId="28" w16cid:durableId="1418210889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F8"/>
    <w:rsid w:val="000133FC"/>
    <w:rsid w:val="00017D11"/>
    <w:rsid w:val="00036AC5"/>
    <w:rsid w:val="000563A2"/>
    <w:rsid w:val="00065E78"/>
    <w:rsid w:val="000726E5"/>
    <w:rsid w:val="00086E38"/>
    <w:rsid w:val="00086ED9"/>
    <w:rsid w:val="00091AC6"/>
    <w:rsid w:val="00092442"/>
    <w:rsid w:val="000A6606"/>
    <w:rsid w:val="000B398A"/>
    <w:rsid w:val="000C3D3A"/>
    <w:rsid w:val="000C465E"/>
    <w:rsid w:val="000E0026"/>
    <w:rsid w:val="000E3581"/>
    <w:rsid w:val="000E6989"/>
    <w:rsid w:val="000F3CC3"/>
    <w:rsid w:val="00100A7A"/>
    <w:rsid w:val="00113B24"/>
    <w:rsid w:val="0011401C"/>
    <w:rsid w:val="001151D1"/>
    <w:rsid w:val="00124757"/>
    <w:rsid w:val="00133433"/>
    <w:rsid w:val="00143658"/>
    <w:rsid w:val="00163DF4"/>
    <w:rsid w:val="0017049F"/>
    <w:rsid w:val="001A5CE5"/>
    <w:rsid w:val="001A6198"/>
    <w:rsid w:val="001B0E47"/>
    <w:rsid w:val="001B3309"/>
    <w:rsid w:val="001E13AA"/>
    <w:rsid w:val="001F3F24"/>
    <w:rsid w:val="00210CDA"/>
    <w:rsid w:val="00217514"/>
    <w:rsid w:val="00217D00"/>
    <w:rsid w:val="002276F0"/>
    <w:rsid w:val="002458F8"/>
    <w:rsid w:val="002667D4"/>
    <w:rsid w:val="002744AE"/>
    <w:rsid w:val="00280D1B"/>
    <w:rsid w:val="00283E99"/>
    <w:rsid w:val="002857C9"/>
    <w:rsid w:val="002948A1"/>
    <w:rsid w:val="002A65B9"/>
    <w:rsid w:val="002A69EF"/>
    <w:rsid w:val="002B7E7D"/>
    <w:rsid w:val="002C4815"/>
    <w:rsid w:val="002C4B0D"/>
    <w:rsid w:val="002D72BB"/>
    <w:rsid w:val="002E05EC"/>
    <w:rsid w:val="002E209F"/>
    <w:rsid w:val="002F2F95"/>
    <w:rsid w:val="002F3DB0"/>
    <w:rsid w:val="002F5874"/>
    <w:rsid w:val="00303CE8"/>
    <w:rsid w:val="00304863"/>
    <w:rsid w:val="00307169"/>
    <w:rsid w:val="003106CB"/>
    <w:rsid w:val="0032500C"/>
    <w:rsid w:val="003256B2"/>
    <w:rsid w:val="003367A9"/>
    <w:rsid w:val="003429A3"/>
    <w:rsid w:val="0034764E"/>
    <w:rsid w:val="003726FC"/>
    <w:rsid w:val="00373301"/>
    <w:rsid w:val="00376040"/>
    <w:rsid w:val="003776DF"/>
    <w:rsid w:val="00384CA4"/>
    <w:rsid w:val="00385F25"/>
    <w:rsid w:val="003D726F"/>
    <w:rsid w:val="003E2A01"/>
    <w:rsid w:val="0040165A"/>
    <w:rsid w:val="00411B7A"/>
    <w:rsid w:val="0041339E"/>
    <w:rsid w:val="00413A7D"/>
    <w:rsid w:val="00414631"/>
    <w:rsid w:val="004227EE"/>
    <w:rsid w:val="0042519A"/>
    <w:rsid w:val="00425976"/>
    <w:rsid w:val="00433972"/>
    <w:rsid w:val="00433BBA"/>
    <w:rsid w:val="00441B44"/>
    <w:rsid w:val="0045514F"/>
    <w:rsid w:val="004725E2"/>
    <w:rsid w:val="00473B7A"/>
    <w:rsid w:val="004800D3"/>
    <w:rsid w:val="00492037"/>
    <w:rsid w:val="004951E2"/>
    <w:rsid w:val="004B22AA"/>
    <w:rsid w:val="004B273A"/>
    <w:rsid w:val="004C24C4"/>
    <w:rsid w:val="004D296B"/>
    <w:rsid w:val="004D3FC7"/>
    <w:rsid w:val="005124E4"/>
    <w:rsid w:val="0051426E"/>
    <w:rsid w:val="0054012B"/>
    <w:rsid w:val="00544C64"/>
    <w:rsid w:val="00567650"/>
    <w:rsid w:val="005821FD"/>
    <w:rsid w:val="005A2B1C"/>
    <w:rsid w:val="005B5F8B"/>
    <w:rsid w:val="005C643F"/>
    <w:rsid w:val="005D1983"/>
    <w:rsid w:val="005E6197"/>
    <w:rsid w:val="00615E72"/>
    <w:rsid w:val="006256D9"/>
    <w:rsid w:val="006320B9"/>
    <w:rsid w:val="00632663"/>
    <w:rsid w:val="0063289A"/>
    <w:rsid w:val="00667BCA"/>
    <w:rsid w:val="00685A46"/>
    <w:rsid w:val="00691522"/>
    <w:rsid w:val="006B0571"/>
    <w:rsid w:val="006B39BD"/>
    <w:rsid w:val="006B65EC"/>
    <w:rsid w:val="006E13BA"/>
    <w:rsid w:val="006E18E1"/>
    <w:rsid w:val="006F100E"/>
    <w:rsid w:val="006F14B2"/>
    <w:rsid w:val="00725676"/>
    <w:rsid w:val="007331B7"/>
    <w:rsid w:val="00741780"/>
    <w:rsid w:val="0074220D"/>
    <w:rsid w:val="007573E7"/>
    <w:rsid w:val="00762ACF"/>
    <w:rsid w:val="00766228"/>
    <w:rsid w:val="00766CDC"/>
    <w:rsid w:val="0078577F"/>
    <w:rsid w:val="007906D4"/>
    <w:rsid w:val="007961ED"/>
    <w:rsid w:val="007967A2"/>
    <w:rsid w:val="007A0E5C"/>
    <w:rsid w:val="007A18E1"/>
    <w:rsid w:val="007A51C6"/>
    <w:rsid w:val="007A6D7F"/>
    <w:rsid w:val="007B165F"/>
    <w:rsid w:val="007C26B0"/>
    <w:rsid w:val="007D0DCC"/>
    <w:rsid w:val="007D2F0D"/>
    <w:rsid w:val="007D3C5F"/>
    <w:rsid w:val="007E206B"/>
    <w:rsid w:val="007E7CA0"/>
    <w:rsid w:val="007F0BFB"/>
    <w:rsid w:val="008008AB"/>
    <w:rsid w:val="00813B2B"/>
    <w:rsid w:val="00830957"/>
    <w:rsid w:val="0083665D"/>
    <w:rsid w:val="0085636F"/>
    <w:rsid w:val="00857CA9"/>
    <w:rsid w:val="008633CD"/>
    <w:rsid w:val="0086396B"/>
    <w:rsid w:val="00875C32"/>
    <w:rsid w:val="00883FD0"/>
    <w:rsid w:val="00885592"/>
    <w:rsid w:val="00894B7B"/>
    <w:rsid w:val="008B3451"/>
    <w:rsid w:val="008C48AA"/>
    <w:rsid w:val="008E7175"/>
    <w:rsid w:val="008F2C62"/>
    <w:rsid w:val="008F4559"/>
    <w:rsid w:val="008F5328"/>
    <w:rsid w:val="008F786F"/>
    <w:rsid w:val="00910862"/>
    <w:rsid w:val="00914847"/>
    <w:rsid w:val="009250B9"/>
    <w:rsid w:val="00935488"/>
    <w:rsid w:val="00936FC8"/>
    <w:rsid w:val="00960F96"/>
    <w:rsid w:val="00986911"/>
    <w:rsid w:val="0099698B"/>
    <w:rsid w:val="009A4C92"/>
    <w:rsid w:val="009D61F1"/>
    <w:rsid w:val="009E1211"/>
    <w:rsid w:val="009E213F"/>
    <w:rsid w:val="009F1713"/>
    <w:rsid w:val="009F1B15"/>
    <w:rsid w:val="009F38A0"/>
    <w:rsid w:val="00A1016C"/>
    <w:rsid w:val="00A50DE3"/>
    <w:rsid w:val="00A62CC2"/>
    <w:rsid w:val="00A75E2A"/>
    <w:rsid w:val="00A91084"/>
    <w:rsid w:val="00AA170D"/>
    <w:rsid w:val="00AB039D"/>
    <w:rsid w:val="00AB3115"/>
    <w:rsid w:val="00AB5E3A"/>
    <w:rsid w:val="00AC5CAA"/>
    <w:rsid w:val="00AD7896"/>
    <w:rsid w:val="00AE01B5"/>
    <w:rsid w:val="00AE32D9"/>
    <w:rsid w:val="00AE393C"/>
    <w:rsid w:val="00AE64E1"/>
    <w:rsid w:val="00AF3E7A"/>
    <w:rsid w:val="00B125F2"/>
    <w:rsid w:val="00B13030"/>
    <w:rsid w:val="00B13FEF"/>
    <w:rsid w:val="00B21A9F"/>
    <w:rsid w:val="00B327A9"/>
    <w:rsid w:val="00B42C9B"/>
    <w:rsid w:val="00B63854"/>
    <w:rsid w:val="00B75D62"/>
    <w:rsid w:val="00B90A87"/>
    <w:rsid w:val="00B95D2C"/>
    <w:rsid w:val="00B9623F"/>
    <w:rsid w:val="00BB27B6"/>
    <w:rsid w:val="00BB58B9"/>
    <w:rsid w:val="00BB76E1"/>
    <w:rsid w:val="00BD27C6"/>
    <w:rsid w:val="00C06AAB"/>
    <w:rsid w:val="00C17D9B"/>
    <w:rsid w:val="00C212EC"/>
    <w:rsid w:val="00C24E3B"/>
    <w:rsid w:val="00C32BCD"/>
    <w:rsid w:val="00C41163"/>
    <w:rsid w:val="00C70CFD"/>
    <w:rsid w:val="00C9041C"/>
    <w:rsid w:val="00CF65E6"/>
    <w:rsid w:val="00D30D89"/>
    <w:rsid w:val="00D31EBB"/>
    <w:rsid w:val="00D43F66"/>
    <w:rsid w:val="00D4461B"/>
    <w:rsid w:val="00D51FD0"/>
    <w:rsid w:val="00D67055"/>
    <w:rsid w:val="00D70A3F"/>
    <w:rsid w:val="00D818E1"/>
    <w:rsid w:val="00D91DFA"/>
    <w:rsid w:val="00D92BF4"/>
    <w:rsid w:val="00D97459"/>
    <w:rsid w:val="00DA24CC"/>
    <w:rsid w:val="00DA255E"/>
    <w:rsid w:val="00DC5D46"/>
    <w:rsid w:val="00DD38D0"/>
    <w:rsid w:val="00DE33DD"/>
    <w:rsid w:val="00DE547F"/>
    <w:rsid w:val="00DF3B09"/>
    <w:rsid w:val="00E07318"/>
    <w:rsid w:val="00E63FE6"/>
    <w:rsid w:val="00E755BB"/>
    <w:rsid w:val="00E7576D"/>
    <w:rsid w:val="00E809F8"/>
    <w:rsid w:val="00E96225"/>
    <w:rsid w:val="00EA3F78"/>
    <w:rsid w:val="00EC4D10"/>
    <w:rsid w:val="00ED0B77"/>
    <w:rsid w:val="00ED3027"/>
    <w:rsid w:val="00ED5064"/>
    <w:rsid w:val="00EF349A"/>
    <w:rsid w:val="00EF4986"/>
    <w:rsid w:val="00EF509F"/>
    <w:rsid w:val="00F07BA2"/>
    <w:rsid w:val="00F1448C"/>
    <w:rsid w:val="00F20C72"/>
    <w:rsid w:val="00F302AA"/>
    <w:rsid w:val="00F3191B"/>
    <w:rsid w:val="00F33789"/>
    <w:rsid w:val="00F3782C"/>
    <w:rsid w:val="00F413A0"/>
    <w:rsid w:val="00F8418A"/>
    <w:rsid w:val="00F855CC"/>
    <w:rsid w:val="00F95D2F"/>
    <w:rsid w:val="00FC5DBB"/>
    <w:rsid w:val="00FC6FA8"/>
    <w:rsid w:val="00FD3D1B"/>
    <w:rsid w:val="00FE6B30"/>
    <w:rsid w:val="0B943874"/>
    <w:rsid w:val="439EC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126275DB"/>
  <w15:docId w15:val="{BAEFB19E-36A1-49A5-8C2A-DB1AD509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-1440"/>
      </w:tabs>
      <w:ind w:right="2369"/>
      <w:jc w:val="both"/>
      <w:outlineLvl w:val="0"/>
    </w:pPr>
    <w:rPr>
      <w:b/>
      <w:bCs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720" w:hanging="720"/>
      <w:outlineLvl w:val="1"/>
    </w:pPr>
    <w:rPr>
      <w:rFonts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rFonts w:cs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sz w:val="32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left" w:pos="-1440"/>
      </w:tabs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6"/>
    </w:pPr>
    <w:rPr>
      <w:rFonts w:ascii="Times New Roman" w:hAnsi="Times New Roman" w:cs="Times New Roman"/>
      <w:b/>
      <w:bCs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sz w:val="40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widowControl w:val="0"/>
      <w:autoSpaceDE w:val="0"/>
      <w:autoSpaceDN w:val="0"/>
      <w:adjustRightInd w:val="0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435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435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435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435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435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435"/>
    <w:rPr>
      <w:rFonts w:asciiTheme="minorHAnsi" w:eastAsiaTheme="minorEastAsia" w:hAnsiTheme="minorHAnsi" w:cstheme="minorBidi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435"/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435"/>
    <w:rPr>
      <w:rFonts w:asciiTheme="minorHAnsi" w:eastAsiaTheme="minorEastAsia" w:hAnsiTheme="minorHAnsi" w:cstheme="minorBidi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435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Pr>
      <w:rFonts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435"/>
    <w:rPr>
      <w:rFonts w:ascii="Arial" w:hAnsi="Arial" w:cs="Arial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rPr>
      <w:rFonts w:ascii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435"/>
    <w:rPr>
      <w:rFonts w:ascii="Arial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pPr>
      <w:ind w:right="3265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435"/>
    <w:rPr>
      <w:rFonts w:ascii="Arial" w:hAnsi="Arial" w:cs="Arial"/>
      <w:sz w:val="16"/>
      <w:szCs w:val="16"/>
      <w:lang w:val="en-GB"/>
    </w:r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F2435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pPr>
      <w:tabs>
        <w:tab w:val="left" w:pos="-1440"/>
      </w:tabs>
      <w:ind w:left="360" w:hanging="36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435"/>
    <w:rPr>
      <w:rFonts w:ascii="Arial" w:hAnsi="Arial" w:cs="Arial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360" w:hanging="36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435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450" w:hanging="450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435"/>
    <w:rPr>
      <w:rFonts w:ascii="Arial" w:hAnsi="Arial" w:cs="Arial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New Roman" w:hAnsi="Times New Roman" w:cs="Times New Roman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Caption">
    <w:name w:val="caption"/>
    <w:basedOn w:val="Normal"/>
    <w:next w:val="Normal"/>
    <w:uiPriority w:val="35"/>
    <w:qFormat/>
    <w:pPr>
      <w:widowControl w:val="0"/>
      <w:autoSpaceDE w:val="0"/>
      <w:autoSpaceDN w:val="0"/>
      <w:adjustRightInd w:val="0"/>
      <w:jc w:val="center"/>
    </w:pPr>
    <w:rPr>
      <w:sz w:val="36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435"/>
    <w:rPr>
      <w:rFonts w:ascii="Arial" w:hAnsi="Arial" w:cs="Arial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en-GB"/>
    </w:rPr>
  </w:style>
  <w:style w:type="paragraph" w:styleId="ListParagraph">
    <w:name w:val="List Paragraph"/>
    <w:basedOn w:val="Normal"/>
    <w:uiPriority w:val="34"/>
    <w:qFormat/>
    <w:rsid w:val="00B327A9"/>
    <w:pPr>
      <w:ind w:left="720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D91DF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D91DFA"/>
    <w:rPr>
      <w:rFonts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91DF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91DFA"/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9E1211"/>
    <w:rPr>
      <w:rFonts w:ascii="Arial" w:hAnsi="Arial" w:cs="Arial"/>
      <w:sz w:val="24"/>
      <w:szCs w:val="24"/>
      <w:lang w:val="en-GB"/>
    </w:rPr>
  </w:style>
  <w:style w:type="table" w:styleId="TableGrid">
    <w:name w:val="Table Grid"/>
    <w:basedOn w:val="TableNormal"/>
    <w:rsid w:val="00567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5E3A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NumberList">
    <w:name w:val="Number List"/>
    <w:rsid w:val="00065E78"/>
    <w:pPr>
      <w:widowControl w:val="0"/>
      <w:numPr>
        <w:ilvl w:val="1"/>
        <w:numId w:val="10"/>
      </w:numPr>
      <w:autoSpaceDE w:val="0"/>
      <w:autoSpaceDN w:val="0"/>
      <w:adjustRightInd w:val="0"/>
      <w:spacing w:after="144"/>
    </w:pPr>
    <w:rPr>
      <w:rFonts w:ascii="Arial" w:hAnsi="Arial"/>
      <w:color w:val="000000"/>
      <w:sz w:val="24"/>
      <w:szCs w:val="22"/>
    </w:rPr>
  </w:style>
  <w:style w:type="paragraph" w:customStyle="1" w:styleId="hang">
    <w:name w:val="hang"/>
    <w:rsid w:val="00065E78"/>
    <w:pPr>
      <w:widowControl w:val="0"/>
      <w:numPr>
        <w:numId w:val="10"/>
      </w:numPr>
      <w:tabs>
        <w:tab w:val="left" w:pos="851"/>
        <w:tab w:val="left" w:pos="2977"/>
      </w:tabs>
      <w:autoSpaceDE w:val="0"/>
      <w:autoSpaceDN w:val="0"/>
      <w:adjustRightInd w:val="0"/>
      <w:spacing w:after="144" w:line="240" w:lineRule="atLeast"/>
    </w:pPr>
    <w:rPr>
      <w:rFonts w:ascii="Gill Sans MT" w:hAnsi="Gill Sans MT"/>
      <w:color w:val="000000"/>
      <w:sz w:val="24"/>
      <w:szCs w:val="22"/>
    </w:rPr>
  </w:style>
  <w:style w:type="paragraph" w:customStyle="1" w:styleId="Body">
    <w:name w:val="Body"/>
    <w:rsid w:val="00AE01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GB" w:eastAsia="en-GB"/>
    </w:rPr>
  </w:style>
  <w:style w:type="paragraph" w:customStyle="1" w:styleId="elementtoproof">
    <w:name w:val="elementtoproof"/>
    <w:basedOn w:val="Normal"/>
    <w:uiPriority w:val="99"/>
    <w:semiHidden/>
    <w:rsid w:val="007A0E5C"/>
    <w:rPr>
      <w:rFonts w:ascii="Aptos" w:eastAsiaTheme="minorHAnsi" w:hAnsi="Aptos" w:cs="Aptos"/>
      <w:lang w:eastAsia="en-GB"/>
    </w:rPr>
  </w:style>
  <w:style w:type="character" w:customStyle="1" w:styleId="normaltextrun">
    <w:name w:val="normaltextrun"/>
    <w:basedOn w:val="DefaultParagraphFont"/>
    <w:rsid w:val="00667BCA"/>
  </w:style>
  <w:style w:type="character" w:customStyle="1" w:styleId="eop">
    <w:name w:val="eop"/>
    <w:basedOn w:val="DefaultParagraphFont"/>
    <w:rsid w:val="0066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6B49AE809D84C9ECB63985310EC85" ma:contentTypeVersion="11" ma:contentTypeDescription="Create a new document." ma:contentTypeScope="" ma:versionID="c51f0979dd44259d84316993c531527b">
  <xsd:schema xmlns:xsd="http://www.w3.org/2001/XMLSchema" xmlns:xs="http://www.w3.org/2001/XMLSchema" xmlns:p="http://schemas.microsoft.com/office/2006/metadata/properties" xmlns:ns2="a74fdffc-269d-492f-a98f-4b5df0bd2bd3" targetNamespace="http://schemas.microsoft.com/office/2006/metadata/properties" ma:root="true" ma:fieldsID="459e3175688d69902ad29e519a96f625" ns2:_="">
    <xsd:import namespace="a74fdffc-269d-492f-a98f-4b5df0bd2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Yea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dffc-269d-492f-a98f-4b5df0bd2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Year" ma:index="16" nillable="true" ma:displayName="Year" ma:internalName="Year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74fdffc-269d-492f-a98f-4b5df0bd2b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8A3B57-79CC-4770-A440-2030FB872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fdffc-269d-492f-a98f-4b5df0bd2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BF8BE-107B-4858-A8FA-125E060117E6}">
  <ds:schemaRefs>
    <ds:schemaRef ds:uri="http://schemas.microsoft.com/office/2006/metadata/properties"/>
    <ds:schemaRef ds:uri="http://schemas.microsoft.com/office/infopath/2007/PartnerControls"/>
    <ds:schemaRef ds:uri="a74fdffc-269d-492f-a98f-4b5df0bd2bd3"/>
  </ds:schemaRefs>
</ds:datastoreItem>
</file>

<file path=customXml/itemProps3.xml><?xml version="1.0" encoding="utf-8"?>
<ds:datastoreItem xmlns:ds="http://schemas.openxmlformats.org/officeDocument/2006/customXml" ds:itemID="{C781FCB4-3536-4E7E-A293-A7CB5B8F90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67BAF-9E3A-4CB7-8411-F14B873F76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1034</Words>
  <Characters>5900</Characters>
  <Application>Microsoft Office Word</Application>
  <DocSecurity>0</DocSecurity>
  <Lines>49</Lines>
  <Paragraphs>13</Paragraphs>
  <ScaleCrop>false</ScaleCrop>
  <Company>The Care Forum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</dc:title>
  <dc:creator>Faith Davey</dc:creator>
  <cp:lastModifiedBy>Sophie Littlewood</cp:lastModifiedBy>
  <cp:revision>8</cp:revision>
  <cp:lastPrinted>2022-06-09T12:40:00Z</cp:lastPrinted>
  <dcterms:created xsi:type="dcterms:W3CDTF">2025-03-28T11:15:00Z</dcterms:created>
  <dcterms:modified xsi:type="dcterms:W3CDTF">2026-01-16T08:51:00Z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0x0101009A56B49AE809D84C9ECB63985310EC85</vt:lpwstr>
  </property>
</Properties>
</file>