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64608B" w14:textId="7688CC61" w:rsidR="0074532D" w:rsidRPr="003B5A98" w:rsidRDefault="00302F70" w:rsidP="0074532D">
      <w:pPr>
        <w:rPr>
          <w:rFonts w:ascii="Century Gothic" w:hAnsi="Century Gothic"/>
          <w:sz w:val="32"/>
          <w:szCs w:val="32"/>
        </w:rPr>
      </w:pPr>
      <w:r>
        <w:rPr>
          <w:noProof/>
          <w:lang w:eastAsia="en-GB"/>
        </w:rPr>
        <w:drawing>
          <wp:anchor distT="0" distB="0" distL="114300" distR="114300" simplePos="0" relativeHeight="251658240" behindDoc="1" locked="0" layoutInCell="1" allowOverlap="1" wp14:anchorId="2E04EC9E" wp14:editId="6DE33EBD">
            <wp:simplePos x="0" y="0"/>
            <wp:positionH relativeFrom="column">
              <wp:posOffset>-200660</wp:posOffset>
            </wp:positionH>
            <wp:positionV relativeFrom="paragraph">
              <wp:posOffset>-443865</wp:posOffset>
            </wp:positionV>
            <wp:extent cx="1457325" cy="771525"/>
            <wp:effectExtent l="0" t="0" r="9525" b="9525"/>
            <wp:wrapNone/>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57325" cy="771525"/>
                    </a:xfrm>
                    <a:prstGeom prst="rect">
                      <a:avLst/>
                    </a:prstGeom>
                    <a:noFill/>
                    <a:ln>
                      <a:noFill/>
                    </a:ln>
                  </pic:spPr>
                </pic:pic>
              </a:graphicData>
            </a:graphic>
          </wp:anchor>
        </w:drawing>
      </w:r>
    </w:p>
    <w:p w14:paraId="1301DA3D" w14:textId="41EAC96D" w:rsidR="002C62E2" w:rsidRDefault="002C62E2" w:rsidP="00302F70">
      <w:pPr>
        <w:jc w:val="center"/>
        <w:rPr>
          <w:b/>
        </w:rPr>
      </w:pPr>
    </w:p>
    <w:p w14:paraId="673E42AC" w14:textId="77777777" w:rsidR="0033275A" w:rsidRDefault="0033275A" w:rsidP="00302F70">
      <w:pPr>
        <w:jc w:val="center"/>
        <w:rPr>
          <w:b/>
        </w:rPr>
      </w:pPr>
    </w:p>
    <w:p w14:paraId="6B46A50A" w14:textId="0894C791" w:rsidR="00302F70" w:rsidRPr="00302F70" w:rsidRDefault="00302F70" w:rsidP="00302F70">
      <w:pPr>
        <w:jc w:val="center"/>
        <w:rPr>
          <w:b/>
        </w:rPr>
      </w:pPr>
      <w:r w:rsidRPr="00302F70">
        <w:rPr>
          <w:b/>
        </w:rPr>
        <w:t>JOB DESC</w:t>
      </w:r>
      <w:r w:rsidR="003B5A98">
        <w:rPr>
          <w:b/>
        </w:rPr>
        <w:t>RIPTION AND PERSON SPEC</w:t>
      </w:r>
      <w:r w:rsidRPr="00302F70">
        <w:rPr>
          <w:b/>
        </w:rPr>
        <w:t>IFICATION</w:t>
      </w:r>
    </w:p>
    <w:p w14:paraId="103668AC" w14:textId="77777777" w:rsidR="00302F70" w:rsidRDefault="00302F70" w:rsidP="0074532D"/>
    <w:p w14:paraId="72FF1C88" w14:textId="77777777" w:rsidR="00AF7210" w:rsidRDefault="00AF7210" w:rsidP="007A239C">
      <w:pPr>
        <w:jc w:val="both"/>
        <w:rPr>
          <w:b/>
        </w:rPr>
      </w:pPr>
    </w:p>
    <w:p w14:paraId="5116D8C4" w14:textId="31569C00" w:rsidR="0074532D" w:rsidRPr="0091011B" w:rsidRDefault="0074532D" w:rsidP="007A239C">
      <w:pPr>
        <w:jc w:val="both"/>
      </w:pPr>
      <w:r w:rsidRPr="0074532D">
        <w:rPr>
          <w:b/>
        </w:rPr>
        <w:t>Job Title</w:t>
      </w:r>
      <w:r>
        <w:t xml:space="preserve">: </w:t>
      </w:r>
      <w:r w:rsidR="00302F70">
        <w:tab/>
      </w:r>
      <w:r w:rsidR="00302F70">
        <w:tab/>
      </w:r>
      <w:r w:rsidR="00FA0360" w:rsidRPr="0091011B">
        <w:t>Befriending Coordinator</w:t>
      </w:r>
      <w:r w:rsidR="00D131DF" w:rsidRPr="0091011B">
        <w:t xml:space="preserve"> - Enabling Connections</w:t>
      </w:r>
    </w:p>
    <w:p w14:paraId="7486CA37" w14:textId="77777777" w:rsidR="0074532D" w:rsidRPr="0091011B" w:rsidRDefault="0074532D" w:rsidP="007A239C">
      <w:pPr>
        <w:jc w:val="both"/>
      </w:pPr>
    </w:p>
    <w:p w14:paraId="4EEAA8EC" w14:textId="6998BF0B" w:rsidR="0074532D" w:rsidRPr="0091011B" w:rsidRDefault="0074532D" w:rsidP="007A239C">
      <w:pPr>
        <w:jc w:val="both"/>
      </w:pPr>
      <w:r w:rsidRPr="0091011B">
        <w:rPr>
          <w:b/>
        </w:rPr>
        <w:t>Reporting to</w:t>
      </w:r>
      <w:r w:rsidRPr="0091011B">
        <w:t xml:space="preserve">: </w:t>
      </w:r>
      <w:r w:rsidR="00302F70" w:rsidRPr="0091011B">
        <w:tab/>
      </w:r>
      <w:r w:rsidR="00302F70" w:rsidRPr="0091011B">
        <w:tab/>
      </w:r>
      <w:bookmarkStart w:id="0" w:name="_Hlk29547295"/>
      <w:r w:rsidR="007F1A4A" w:rsidRPr="0091011B">
        <w:t xml:space="preserve">Befriending </w:t>
      </w:r>
      <w:r w:rsidR="0011418F" w:rsidRPr="0091011B">
        <w:t xml:space="preserve">Service </w:t>
      </w:r>
      <w:r w:rsidR="007F1A4A" w:rsidRPr="0091011B">
        <w:t>Manager</w:t>
      </w:r>
    </w:p>
    <w:bookmarkEnd w:id="0"/>
    <w:p w14:paraId="371A515A" w14:textId="460D788A" w:rsidR="00DC0403" w:rsidRPr="0091011B" w:rsidRDefault="00B234D3" w:rsidP="007A239C">
      <w:pPr>
        <w:tabs>
          <w:tab w:val="left" w:pos="3885"/>
        </w:tabs>
        <w:jc w:val="both"/>
      </w:pPr>
      <w:r w:rsidRPr="0091011B">
        <w:tab/>
      </w:r>
    </w:p>
    <w:p w14:paraId="05D71094" w14:textId="473B7E72" w:rsidR="008C017B" w:rsidRPr="0091011B" w:rsidRDefault="00DC0403" w:rsidP="00971F69">
      <w:pPr>
        <w:ind w:left="2160" w:hanging="2160"/>
        <w:jc w:val="both"/>
      </w:pPr>
      <w:r w:rsidRPr="0091011B">
        <w:rPr>
          <w:b/>
        </w:rPr>
        <w:t>Responsible for:</w:t>
      </w:r>
      <w:r w:rsidRPr="0091011B">
        <w:rPr>
          <w:b/>
        </w:rPr>
        <w:tab/>
      </w:r>
      <w:r w:rsidR="00971F69" w:rsidRPr="0091011B">
        <w:t>Befriending Volunteers</w:t>
      </w:r>
    </w:p>
    <w:p w14:paraId="549847F5" w14:textId="77777777" w:rsidR="00971F69" w:rsidRPr="0091011B" w:rsidRDefault="00971F69" w:rsidP="00971F69">
      <w:pPr>
        <w:ind w:left="2160" w:hanging="2160"/>
        <w:jc w:val="both"/>
      </w:pPr>
    </w:p>
    <w:p w14:paraId="1DCB2213" w14:textId="7CE436F3" w:rsidR="000E497C" w:rsidRPr="0091011B" w:rsidRDefault="000E497C" w:rsidP="000E497C">
      <w:pPr>
        <w:ind w:left="2127" w:hanging="2127"/>
        <w:rPr>
          <w:rFonts w:cs="Arial"/>
          <w:szCs w:val="22"/>
        </w:rPr>
      </w:pPr>
      <w:r w:rsidRPr="0091011B">
        <w:rPr>
          <w:rFonts w:cs="Arial"/>
          <w:b/>
          <w:bCs/>
          <w:szCs w:val="22"/>
        </w:rPr>
        <w:t>Hours of work:</w:t>
      </w:r>
      <w:r w:rsidR="00CC141D" w:rsidRPr="0091011B">
        <w:rPr>
          <w:rFonts w:cs="Arial"/>
          <w:szCs w:val="22"/>
        </w:rPr>
        <w:tab/>
      </w:r>
      <w:r w:rsidR="003F2C9B" w:rsidRPr="0091011B">
        <w:rPr>
          <w:rFonts w:cs="Arial"/>
          <w:szCs w:val="22"/>
        </w:rPr>
        <w:t>21</w:t>
      </w:r>
      <w:r w:rsidR="00387A2C" w:rsidRPr="0091011B">
        <w:rPr>
          <w:rFonts w:cs="Arial"/>
          <w:szCs w:val="22"/>
        </w:rPr>
        <w:t xml:space="preserve"> hours per week </w:t>
      </w:r>
      <w:r w:rsidR="00E63822" w:rsidRPr="0091011B">
        <w:rPr>
          <w:rFonts w:cs="Arial"/>
          <w:szCs w:val="22"/>
        </w:rPr>
        <w:t>(</w:t>
      </w:r>
      <w:r w:rsidR="003F2C9B" w:rsidRPr="0091011B">
        <w:rPr>
          <w:rFonts w:cs="Arial"/>
          <w:szCs w:val="22"/>
        </w:rPr>
        <w:t>Tuesday, Thursday and Friday</w:t>
      </w:r>
      <w:r w:rsidR="00813E12" w:rsidRPr="0091011B">
        <w:rPr>
          <w:rFonts w:cs="Arial"/>
          <w:szCs w:val="22"/>
        </w:rPr>
        <w:t xml:space="preserve">) </w:t>
      </w:r>
    </w:p>
    <w:p w14:paraId="14E6E20A" w14:textId="77777777" w:rsidR="000E497C" w:rsidRPr="0091011B" w:rsidRDefault="000E497C" w:rsidP="000E497C">
      <w:pPr>
        <w:ind w:left="2553" w:hanging="2553"/>
        <w:rPr>
          <w:rFonts w:cs="Arial"/>
          <w:szCs w:val="22"/>
        </w:rPr>
      </w:pPr>
    </w:p>
    <w:p w14:paraId="46A6F13F" w14:textId="77777777" w:rsidR="00AF7210" w:rsidRPr="0091011B" w:rsidRDefault="00AF7210" w:rsidP="00AF7210">
      <w:pPr>
        <w:ind w:left="2127" w:hanging="2127"/>
        <w:rPr>
          <w:rFonts w:cs="Arial"/>
        </w:rPr>
      </w:pPr>
      <w:r w:rsidRPr="0091011B">
        <w:rPr>
          <w:rFonts w:cs="Arial"/>
          <w:b/>
          <w:bCs/>
          <w:szCs w:val="22"/>
        </w:rPr>
        <w:t>Normal hours:</w:t>
      </w:r>
      <w:r w:rsidRPr="0091011B">
        <w:rPr>
          <w:rFonts w:cs="Arial"/>
          <w:szCs w:val="22"/>
        </w:rPr>
        <w:tab/>
        <w:t>9.30am to 4.30pm (inclusive of a daily 30-minute lunch break) although flexibility is required to ensure the objectives of the role are met</w:t>
      </w:r>
    </w:p>
    <w:p w14:paraId="0D81D7CE" w14:textId="77777777" w:rsidR="00AF7210" w:rsidRPr="0091011B" w:rsidRDefault="00AF7210" w:rsidP="00AF7210">
      <w:pPr>
        <w:ind w:left="2127" w:hanging="2127"/>
        <w:rPr>
          <w:rFonts w:cs="Arial"/>
          <w:szCs w:val="22"/>
        </w:rPr>
      </w:pPr>
    </w:p>
    <w:p w14:paraId="4940AC1D" w14:textId="77777777" w:rsidR="00AF7210" w:rsidRPr="0091011B" w:rsidRDefault="00AF7210" w:rsidP="00AF7210">
      <w:pPr>
        <w:ind w:left="2127" w:hanging="2127"/>
        <w:rPr>
          <w:rFonts w:eastAsia="Times New Roman"/>
          <w:szCs w:val="22"/>
          <w:shd w:val="clear" w:color="auto" w:fill="FFFFFF"/>
        </w:rPr>
      </w:pPr>
      <w:r w:rsidRPr="0091011B">
        <w:rPr>
          <w:rFonts w:cs="Arial"/>
          <w:b/>
          <w:bCs/>
          <w:szCs w:val="22"/>
        </w:rPr>
        <w:t>Main place of work:</w:t>
      </w:r>
      <w:r w:rsidRPr="0091011B">
        <w:rPr>
          <w:rFonts w:cs="Arial"/>
          <w:szCs w:val="22"/>
        </w:rPr>
        <w:tab/>
        <w:t xml:space="preserve">Greenford Community Centre (‘the Centre’) </w:t>
      </w:r>
      <w:r w:rsidRPr="0091011B">
        <w:rPr>
          <w:rFonts w:eastAsia="Times New Roman"/>
          <w:szCs w:val="22"/>
          <w:shd w:val="clear" w:color="auto" w:fill="FFFFFF"/>
        </w:rPr>
        <w:t>170 Oldfield Lane South, </w:t>
      </w:r>
      <w:r w:rsidRPr="0091011B">
        <w:rPr>
          <w:rFonts w:eastAsia="Times New Roman"/>
          <w:bCs/>
          <w:szCs w:val="22"/>
        </w:rPr>
        <w:t>Greenford</w:t>
      </w:r>
      <w:r w:rsidRPr="0091011B">
        <w:rPr>
          <w:rFonts w:eastAsia="Times New Roman"/>
          <w:szCs w:val="22"/>
          <w:shd w:val="clear" w:color="auto" w:fill="FFFFFF"/>
        </w:rPr>
        <w:t> UB6 9JS.</w:t>
      </w:r>
    </w:p>
    <w:p w14:paraId="5117A9CE" w14:textId="77777777" w:rsidR="00AF7210" w:rsidRPr="0091011B" w:rsidRDefault="00AF7210" w:rsidP="00AF7210">
      <w:pPr>
        <w:ind w:left="2127" w:hanging="2127"/>
        <w:rPr>
          <w:rFonts w:eastAsia="Times New Roman"/>
          <w:szCs w:val="22"/>
          <w:shd w:val="clear" w:color="auto" w:fill="FFFFFF"/>
        </w:rPr>
      </w:pPr>
    </w:p>
    <w:p w14:paraId="5E1F6BA7" w14:textId="77777777" w:rsidR="0074532D" w:rsidRPr="0091011B" w:rsidRDefault="0074532D" w:rsidP="007A239C">
      <w:pPr>
        <w:jc w:val="both"/>
        <w:rPr>
          <w:b/>
        </w:rPr>
      </w:pPr>
    </w:p>
    <w:p w14:paraId="36DF4293" w14:textId="77777777" w:rsidR="0094751D" w:rsidRPr="0091011B" w:rsidRDefault="0094751D" w:rsidP="007A239C">
      <w:pPr>
        <w:jc w:val="both"/>
        <w:rPr>
          <w:b/>
        </w:rPr>
      </w:pPr>
    </w:p>
    <w:p w14:paraId="5A937F35" w14:textId="0407B60A" w:rsidR="00D46C19" w:rsidRPr="0091011B" w:rsidRDefault="003B5A98" w:rsidP="007A239C">
      <w:pPr>
        <w:jc w:val="both"/>
        <w:rPr>
          <w:b/>
        </w:rPr>
      </w:pPr>
      <w:r w:rsidRPr="0091011B">
        <w:rPr>
          <w:b/>
        </w:rPr>
        <w:t>A job description is a written statement reflecting the main requirements</w:t>
      </w:r>
      <w:r w:rsidR="00A87867" w:rsidRPr="0091011B">
        <w:rPr>
          <w:b/>
        </w:rPr>
        <w:t xml:space="preserve"> and essential characteristics o</w:t>
      </w:r>
      <w:r w:rsidRPr="0091011B">
        <w:rPr>
          <w:b/>
        </w:rPr>
        <w:t>f the job.  It is not intended to be an exhaustive list of the duties a post holder might be called upon to perform.</w:t>
      </w:r>
    </w:p>
    <w:p w14:paraId="6D8B3D8A" w14:textId="77777777" w:rsidR="00CC141D" w:rsidRPr="0091011B" w:rsidRDefault="00CC141D" w:rsidP="007A239C">
      <w:pPr>
        <w:jc w:val="both"/>
        <w:rPr>
          <w:b/>
        </w:rPr>
      </w:pPr>
    </w:p>
    <w:p w14:paraId="11C4CFD8" w14:textId="6007A033" w:rsidR="00CC141D" w:rsidRPr="0091011B" w:rsidRDefault="00CC141D" w:rsidP="007A239C">
      <w:pPr>
        <w:jc w:val="both"/>
        <w:rPr>
          <w:b/>
        </w:rPr>
      </w:pPr>
      <w:r w:rsidRPr="0091011B">
        <w:rPr>
          <w:b/>
        </w:rPr>
        <w:t>JOB CONTEXT</w:t>
      </w:r>
    </w:p>
    <w:p w14:paraId="1F99B5E5" w14:textId="77777777" w:rsidR="00CC141D" w:rsidRPr="0091011B" w:rsidRDefault="00CC141D" w:rsidP="007A239C">
      <w:pPr>
        <w:jc w:val="both"/>
      </w:pPr>
    </w:p>
    <w:p w14:paraId="4FDD2C59" w14:textId="5DCB7770" w:rsidR="00CC141D" w:rsidRPr="0091011B" w:rsidRDefault="00CC141D" w:rsidP="007A239C">
      <w:pPr>
        <w:jc w:val="both"/>
      </w:pPr>
      <w:r w:rsidRPr="0091011B">
        <w:t>Age UK Ealing’s mission is to promote the wellbeing of all older people in Ealing and empower them to achieve a full quality of life.  We provide a range of support services for older</w:t>
      </w:r>
      <w:r w:rsidR="007E4D8C" w:rsidRPr="0091011B">
        <w:t xml:space="preserve"> people in the London Borough of</w:t>
      </w:r>
      <w:r w:rsidRPr="0091011B">
        <w:t xml:space="preserve"> Ealing including an </w:t>
      </w:r>
      <w:r w:rsidRPr="0091011B">
        <w:rPr>
          <w:b/>
        </w:rPr>
        <w:t>Information &amp; Advice</w:t>
      </w:r>
      <w:r w:rsidR="003D6D39" w:rsidRPr="0091011B">
        <w:rPr>
          <w:b/>
        </w:rPr>
        <w:t xml:space="preserve">, </w:t>
      </w:r>
      <w:r w:rsidRPr="0091011B">
        <w:rPr>
          <w:b/>
        </w:rPr>
        <w:t>Day Centre</w:t>
      </w:r>
      <w:r w:rsidR="003D6D39" w:rsidRPr="0091011B">
        <w:rPr>
          <w:b/>
        </w:rPr>
        <w:t xml:space="preserve">, </w:t>
      </w:r>
      <w:r w:rsidRPr="0091011B">
        <w:rPr>
          <w:b/>
        </w:rPr>
        <w:t>Befriending</w:t>
      </w:r>
      <w:r w:rsidR="003D6D39" w:rsidRPr="0091011B">
        <w:rPr>
          <w:b/>
        </w:rPr>
        <w:t>,</w:t>
      </w:r>
      <w:r w:rsidRPr="0091011B">
        <w:rPr>
          <w:b/>
        </w:rPr>
        <w:t xml:space="preserve"> </w:t>
      </w:r>
      <w:r w:rsidR="003D6D39" w:rsidRPr="0091011B">
        <w:rPr>
          <w:b/>
        </w:rPr>
        <w:t>Digital Inclusion</w:t>
      </w:r>
      <w:r w:rsidR="0099101E" w:rsidRPr="0091011B">
        <w:rPr>
          <w:b/>
        </w:rPr>
        <w:t>, Shopping Service</w:t>
      </w:r>
      <w:r w:rsidR="003D6D39" w:rsidRPr="0091011B">
        <w:rPr>
          <w:b/>
        </w:rPr>
        <w:t xml:space="preserve"> and Gardening Service</w:t>
      </w:r>
      <w:r w:rsidR="007E4D8C" w:rsidRPr="0091011B">
        <w:rPr>
          <w:b/>
        </w:rPr>
        <w:t xml:space="preserve">. </w:t>
      </w:r>
      <w:r w:rsidR="007E4D8C" w:rsidRPr="0091011B">
        <w:t>We also run the Greenford Community Centre, where our office and services are based alongside a range of other community activities.</w:t>
      </w:r>
    </w:p>
    <w:p w14:paraId="66E3E536" w14:textId="77777777" w:rsidR="00CC141D" w:rsidRPr="0091011B" w:rsidRDefault="00CC141D" w:rsidP="007A239C">
      <w:pPr>
        <w:jc w:val="both"/>
        <w:rPr>
          <w:b/>
        </w:rPr>
      </w:pPr>
    </w:p>
    <w:p w14:paraId="1F4E4686" w14:textId="77777777" w:rsidR="0077741B" w:rsidRPr="0091011B" w:rsidRDefault="0077741B" w:rsidP="007A239C">
      <w:pPr>
        <w:jc w:val="both"/>
        <w:rPr>
          <w:b/>
        </w:rPr>
      </w:pPr>
    </w:p>
    <w:p w14:paraId="54920FE6" w14:textId="1F957F7D" w:rsidR="003B5A98" w:rsidRPr="0091011B" w:rsidRDefault="003B5A98" w:rsidP="007A239C">
      <w:pPr>
        <w:jc w:val="both"/>
        <w:rPr>
          <w:b/>
        </w:rPr>
      </w:pPr>
      <w:r w:rsidRPr="0091011B">
        <w:rPr>
          <w:b/>
        </w:rPr>
        <w:t>PURPOSE OF THE ROLE</w:t>
      </w:r>
    </w:p>
    <w:p w14:paraId="056AC8CA" w14:textId="77777777" w:rsidR="0074532D" w:rsidRPr="0091011B" w:rsidRDefault="0074532D" w:rsidP="007A239C">
      <w:pPr>
        <w:jc w:val="both"/>
      </w:pPr>
    </w:p>
    <w:p w14:paraId="0298B3EE" w14:textId="19F26DE1" w:rsidR="003B7179" w:rsidRPr="0091011B" w:rsidRDefault="003B7179" w:rsidP="003B7179">
      <w:pPr>
        <w:rPr>
          <w:rFonts w:eastAsia="Times New Roman" w:cs="Arial"/>
          <w:szCs w:val="22"/>
        </w:rPr>
      </w:pPr>
      <w:r w:rsidRPr="0091011B">
        <w:rPr>
          <w:rFonts w:eastAsia="Times New Roman" w:cs="Arial"/>
          <w:szCs w:val="22"/>
        </w:rPr>
        <w:t xml:space="preserve">Age UK Ealing Befriending Service consists of </w:t>
      </w:r>
      <w:r w:rsidR="006C0A78" w:rsidRPr="0091011B">
        <w:rPr>
          <w:rFonts w:eastAsia="Times New Roman" w:cs="Arial"/>
          <w:szCs w:val="22"/>
        </w:rPr>
        <w:t>three</w:t>
      </w:r>
      <w:r w:rsidRPr="0091011B">
        <w:rPr>
          <w:rFonts w:eastAsia="Times New Roman" w:cs="Arial"/>
          <w:szCs w:val="22"/>
        </w:rPr>
        <w:t xml:space="preserve"> elements, the Neighbourly Connectors</w:t>
      </w:r>
      <w:r w:rsidR="006C0A78" w:rsidRPr="0091011B">
        <w:rPr>
          <w:rFonts w:eastAsia="Times New Roman" w:cs="Arial"/>
          <w:szCs w:val="22"/>
        </w:rPr>
        <w:t xml:space="preserve">, </w:t>
      </w:r>
      <w:r w:rsidRPr="0091011B">
        <w:rPr>
          <w:rFonts w:eastAsia="Times New Roman" w:cs="Arial"/>
          <w:szCs w:val="22"/>
        </w:rPr>
        <w:t>Telephone Support</w:t>
      </w:r>
      <w:r w:rsidR="006C0A78" w:rsidRPr="0091011B">
        <w:rPr>
          <w:rFonts w:eastAsia="Times New Roman" w:cs="Arial"/>
          <w:szCs w:val="22"/>
        </w:rPr>
        <w:t xml:space="preserve"> and social events </w:t>
      </w:r>
      <w:r w:rsidRPr="0091011B">
        <w:rPr>
          <w:rFonts w:eastAsia="Times New Roman" w:cs="Arial"/>
          <w:szCs w:val="22"/>
        </w:rPr>
        <w:t>helping older people in the London Borough of Ealing</w:t>
      </w:r>
      <w:r w:rsidR="0061288A" w:rsidRPr="0091011B">
        <w:rPr>
          <w:rFonts w:eastAsia="Times New Roman" w:cs="Arial"/>
          <w:szCs w:val="22"/>
        </w:rPr>
        <w:t xml:space="preserve"> in tackling loneliness and isolation and seeks to support older people in building and maintaining independence.</w:t>
      </w:r>
      <w:r w:rsidRPr="0091011B">
        <w:rPr>
          <w:rFonts w:eastAsia="Times New Roman" w:cs="Arial"/>
          <w:szCs w:val="22"/>
        </w:rPr>
        <w:t xml:space="preserve"> </w:t>
      </w:r>
    </w:p>
    <w:p w14:paraId="7CA5BDD3" w14:textId="77777777" w:rsidR="004A10D5" w:rsidRPr="0091011B" w:rsidRDefault="004A10D5" w:rsidP="00163177">
      <w:pPr>
        <w:rPr>
          <w:rFonts w:eastAsia="Times New Roman" w:cs="Arial"/>
          <w:szCs w:val="22"/>
        </w:rPr>
      </w:pPr>
    </w:p>
    <w:p w14:paraId="3DE43D06" w14:textId="2C0266DC" w:rsidR="00C112EB" w:rsidRPr="0091011B" w:rsidRDefault="006C0A78" w:rsidP="006C0A78">
      <w:pPr>
        <w:pStyle w:val="ListParagraph"/>
        <w:ind w:left="0"/>
        <w:jc w:val="both"/>
        <w:rPr>
          <w:rFonts w:eastAsia="Times New Roman" w:cs="Arial"/>
          <w:szCs w:val="22"/>
        </w:rPr>
      </w:pPr>
      <w:r w:rsidRPr="0091011B">
        <w:rPr>
          <w:rFonts w:eastAsia="Times New Roman" w:cs="Arial"/>
          <w:szCs w:val="22"/>
        </w:rPr>
        <w:t xml:space="preserve">The post-holder will support the Befriending </w:t>
      </w:r>
      <w:r w:rsidR="00954F48" w:rsidRPr="0091011B">
        <w:rPr>
          <w:rFonts w:eastAsia="Times New Roman" w:cs="Arial"/>
          <w:szCs w:val="22"/>
        </w:rPr>
        <w:t xml:space="preserve">Service </w:t>
      </w:r>
      <w:r w:rsidRPr="0091011B">
        <w:rPr>
          <w:rFonts w:eastAsia="Times New Roman" w:cs="Arial"/>
          <w:szCs w:val="22"/>
        </w:rPr>
        <w:t>Manager in the development and day-to-day delivery of the Enabling Connections programme across the borough. This will include managing referrals, undertaking assessments and home visits, coordinating and supporting volunteers, developing befriending matches, monitoring outcomes and ensuring that services are delivered safely, effectively and in line with agreed standards, targets and funding requirements.</w:t>
      </w:r>
    </w:p>
    <w:p w14:paraId="04E3425F" w14:textId="77777777" w:rsidR="004B0311" w:rsidRPr="0091011B" w:rsidRDefault="004B0311" w:rsidP="007A239C">
      <w:pPr>
        <w:jc w:val="both"/>
        <w:rPr>
          <w:b/>
        </w:rPr>
      </w:pPr>
    </w:p>
    <w:p w14:paraId="6E660437" w14:textId="35CFEDD1" w:rsidR="0074532D" w:rsidRPr="0091011B" w:rsidRDefault="0074532D" w:rsidP="007A239C">
      <w:pPr>
        <w:jc w:val="both"/>
        <w:rPr>
          <w:b/>
        </w:rPr>
      </w:pPr>
      <w:r w:rsidRPr="0091011B">
        <w:rPr>
          <w:b/>
        </w:rPr>
        <w:t xml:space="preserve">Main Duties and </w:t>
      </w:r>
      <w:r w:rsidR="006724E1" w:rsidRPr="0091011B">
        <w:rPr>
          <w:b/>
        </w:rPr>
        <w:t>R</w:t>
      </w:r>
      <w:r w:rsidRPr="0091011B">
        <w:rPr>
          <w:b/>
        </w:rPr>
        <w:t xml:space="preserve">esponsibilities: </w:t>
      </w:r>
    </w:p>
    <w:p w14:paraId="5ABCA239" w14:textId="77884E38" w:rsidR="0074532D" w:rsidRPr="0091011B" w:rsidRDefault="0074532D" w:rsidP="007A239C">
      <w:pPr>
        <w:jc w:val="both"/>
      </w:pPr>
    </w:p>
    <w:p w14:paraId="47D84457" w14:textId="354D1370" w:rsidR="00782363" w:rsidRPr="0091011B" w:rsidRDefault="0061288A" w:rsidP="00AF46CF">
      <w:pPr>
        <w:pStyle w:val="ListParagraph"/>
        <w:numPr>
          <w:ilvl w:val="0"/>
          <w:numId w:val="30"/>
        </w:numPr>
        <w:spacing w:line="276" w:lineRule="auto"/>
        <w:rPr>
          <w:rFonts w:cs="Arial"/>
          <w:b/>
          <w:szCs w:val="22"/>
        </w:rPr>
      </w:pPr>
      <w:r w:rsidRPr="0091011B">
        <w:rPr>
          <w:rFonts w:cs="Arial"/>
          <w:b/>
          <w:szCs w:val="22"/>
        </w:rPr>
        <w:t xml:space="preserve">Service </w:t>
      </w:r>
      <w:r w:rsidR="00782363" w:rsidRPr="0091011B">
        <w:rPr>
          <w:rFonts w:cs="Arial"/>
          <w:b/>
          <w:szCs w:val="22"/>
        </w:rPr>
        <w:t xml:space="preserve">Coordination </w:t>
      </w:r>
    </w:p>
    <w:p w14:paraId="4EC29E0A" w14:textId="0EED9E8F" w:rsidR="00782363" w:rsidRPr="0091011B" w:rsidRDefault="00782363" w:rsidP="002A74DF">
      <w:pPr>
        <w:pStyle w:val="ListParagraph"/>
        <w:numPr>
          <w:ilvl w:val="0"/>
          <w:numId w:val="31"/>
        </w:numPr>
        <w:spacing w:line="276" w:lineRule="auto"/>
        <w:ind w:left="709"/>
        <w:rPr>
          <w:rFonts w:cs="Arial"/>
        </w:rPr>
      </w:pPr>
      <w:r w:rsidRPr="0091011B">
        <w:rPr>
          <w:rFonts w:cs="Arial"/>
        </w:rPr>
        <w:t xml:space="preserve">To </w:t>
      </w:r>
      <w:r w:rsidR="00C02205" w:rsidRPr="0091011B">
        <w:rPr>
          <w:rFonts w:cs="Arial"/>
        </w:rPr>
        <w:t>wo</w:t>
      </w:r>
      <w:r w:rsidR="007E4D8C" w:rsidRPr="0091011B">
        <w:rPr>
          <w:rFonts w:cs="Arial"/>
        </w:rPr>
        <w:t xml:space="preserve">rk with the </w:t>
      </w:r>
      <w:r w:rsidR="009B3D3E" w:rsidRPr="0091011B">
        <w:rPr>
          <w:rFonts w:eastAsia="Times New Roman" w:cs="Arial"/>
          <w:szCs w:val="22"/>
        </w:rPr>
        <w:t xml:space="preserve">Befriending </w:t>
      </w:r>
      <w:r w:rsidR="00954F48" w:rsidRPr="0091011B">
        <w:rPr>
          <w:rFonts w:eastAsia="Times New Roman" w:cs="Arial"/>
          <w:szCs w:val="22"/>
        </w:rPr>
        <w:t xml:space="preserve">Service </w:t>
      </w:r>
      <w:r w:rsidR="009B3D3E" w:rsidRPr="0091011B">
        <w:rPr>
          <w:rFonts w:eastAsia="Times New Roman" w:cs="Arial"/>
          <w:szCs w:val="22"/>
        </w:rPr>
        <w:t xml:space="preserve">Manager </w:t>
      </w:r>
      <w:r w:rsidR="00C02205" w:rsidRPr="0091011B">
        <w:rPr>
          <w:rFonts w:cs="Arial"/>
        </w:rPr>
        <w:t>in developing</w:t>
      </w:r>
      <w:r w:rsidRPr="0091011B">
        <w:rPr>
          <w:rFonts w:cs="Arial"/>
        </w:rPr>
        <w:t xml:space="preserve"> the servic</w:t>
      </w:r>
      <w:r w:rsidR="0061288A" w:rsidRPr="0091011B">
        <w:rPr>
          <w:rFonts w:cs="Arial"/>
        </w:rPr>
        <w:t xml:space="preserve">e including marketing and promotion, </w:t>
      </w:r>
      <w:r w:rsidRPr="0091011B">
        <w:rPr>
          <w:rFonts w:cs="Arial"/>
        </w:rPr>
        <w:t xml:space="preserve">ensuring that it meets the needs of beneficiaries and provides a safe service for all </w:t>
      </w:r>
    </w:p>
    <w:p w14:paraId="76AF05C2" w14:textId="3B0428C7" w:rsidR="00782363" w:rsidRPr="0091011B" w:rsidRDefault="00782363" w:rsidP="005D338E">
      <w:pPr>
        <w:pStyle w:val="ListParagraph"/>
        <w:numPr>
          <w:ilvl w:val="0"/>
          <w:numId w:val="31"/>
        </w:numPr>
        <w:spacing w:line="276" w:lineRule="auto"/>
        <w:ind w:left="709"/>
        <w:rPr>
          <w:rFonts w:cs="Arial"/>
        </w:rPr>
      </w:pPr>
      <w:r w:rsidRPr="0091011B">
        <w:rPr>
          <w:rFonts w:cs="Arial"/>
        </w:rPr>
        <w:t xml:space="preserve">Ensure that the service meets </w:t>
      </w:r>
      <w:r w:rsidR="001B179E" w:rsidRPr="0091011B">
        <w:rPr>
          <w:rFonts w:cs="Arial"/>
        </w:rPr>
        <w:t xml:space="preserve">the outputs and </w:t>
      </w:r>
      <w:r w:rsidRPr="0091011B">
        <w:rPr>
          <w:rFonts w:cs="Arial"/>
        </w:rPr>
        <w:t xml:space="preserve">outcomes </w:t>
      </w:r>
      <w:r w:rsidR="001B179E" w:rsidRPr="0091011B">
        <w:rPr>
          <w:rFonts w:cs="Arial"/>
        </w:rPr>
        <w:t xml:space="preserve">as </w:t>
      </w:r>
      <w:r w:rsidRPr="0091011B">
        <w:rPr>
          <w:rFonts w:cs="Arial"/>
        </w:rPr>
        <w:t>required by the funder</w:t>
      </w:r>
      <w:r w:rsidR="001B179E" w:rsidRPr="0091011B">
        <w:rPr>
          <w:rFonts w:cs="Arial"/>
        </w:rPr>
        <w:t>s</w:t>
      </w:r>
    </w:p>
    <w:p w14:paraId="337CD2AC" w14:textId="104FFDBB" w:rsidR="00782363" w:rsidRPr="0091011B" w:rsidRDefault="00782363" w:rsidP="005D338E">
      <w:pPr>
        <w:pStyle w:val="ListParagraph"/>
        <w:numPr>
          <w:ilvl w:val="0"/>
          <w:numId w:val="31"/>
        </w:numPr>
        <w:spacing w:line="276" w:lineRule="auto"/>
        <w:ind w:left="709"/>
        <w:rPr>
          <w:rFonts w:cs="Arial"/>
        </w:rPr>
      </w:pPr>
      <w:r w:rsidRPr="0091011B">
        <w:rPr>
          <w:rFonts w:cs="Arial"/>
        </w:rPr>
        <w:t xml:space="preserve">To measure the success of the </w:t>
      </w:r>
      <w:r w:rsidR="001B179E" w:rsidRPr="0091011B">
        <w:rPr>
          <w:rFonts w:cs="Arial"/>
        </w:rPr>
        <w:t xml:space="preserve">service </w:t>
      </w:r>
      <w:r w:rsidRPr="0091011B">
        <w:rPr>
          <w:rFonts w:cs="Arial"/>
        </w:rPr>
        <w:t xml:space="preserve">by collecting quantitative and qualitative data </w:t>
      </w:r>
    </w:p>
    <w:p w14:paraId="56AAD93D" w14:textId="67C5B3CA" w:rsidR="00782363" w:rsidRPr="0091011B" w:rsidRDefault="00782363" w:rsidP="005D338E">
      <w:pPr>
        <w:pStyle w:val="ListParagraph"/>
        <w:numPr>
          <w:ilvl w:val="0"/>
          <w:numId w:val="31"/>
        </w:numPr>
        <w:spacing w:line="276" w:lineRule="auto"/>
        <w:ind w:left="709"/>
        <w:rPr>
          <w:rFonts w:cs="Arial"/>
        </w:rPr>
      </w:pPr>
      <w:r w:rsidRPr="0091011B">
        <w:rPr>
          <w:rFonts w:cs="Arial"/>
        </w:rPr>
        <w:lastRenderedPageBreak/>
        <w:t>To ensure that the service links in with the rest of the organisation</w:t>
      </w:r>
    </w:p>
    <w:p w14:paraId="735CE14F" w14:textId="620F8CF3" w:rsidR="00782363" w:rsidRPr="0091011B" w:rsidRDefault="00782363" w:rsidP="005D338E">
      <w:pPr>
        <w:pStyle w:val="ListParagraph"/>
        <w:numPr>
          <w:ilvl w:val="0"/>
          <w:numId w:val="31"/>
        </w:numPr>
        <w:spacing w:line="276" w:lineRule="auto"/>
        <w:ind w:left="709"/>
        <w:rPr>
          <w:rFonts w:cs="Arial"/>
        </w:rPr>
      </w:pPr>
      <w:r w:rsidRPr="0091011B">
        <w:rPr>
          <w:rFonts w:cs="Arial"/>
        </w:rPr>
        <w:t xml:space="preserve">To coordinate the operational requirements of the partnership which is working </w:t>
      </w:r>
      <w:r w:rsidR="001B179E" w:rsidRPr="0091011B">
        <w:rPr>
          <w:rFonts w:cs="Arial"/>
        </w:rPr>
        <w:t xml:space="preserve">together </w:t>
      </w:r>
      <w:r w:rsidRPr="0091011B">
        <w:rPr>
          <w:rFonts w:cs="Arial"/>
        </w:rPr>
        <w:t xml:space="preserve">to deliver the </w:t>
      </w:r>
      <w:r w:rsidR="001B179E" w:rsidRPr="0091011B">
        <w:rPr>
          <w:rFonts w:cs="Arial"/>
        </w:rPr>
        <w:t xml:space="preserve">service </w:t>
      </w:r>
      <w:r w:rsidRPr="0091011B">
        <w:rPr>
          <w:rFonts w:cs="Arial"/>
        </w:rPr>
        <w:t xml:space="preserve">and </w:t>
      </w:r>
      <w:r w:rsidR="001B179E" w:rsidRPr="0091011B">
        <w:rPr>
          <w:rFonts w:cs="Arial"/>
        </w:rPr>
        <w:t xml:space="preserve">to </w:t>
      </w:r>
      <w:r w:rsidRPr="0091011B">
        <w:rPr>
          <w:rFonts w:cs="Arial"/>
        </w:rPr>
        <w:t xml:space="preserve">collate </w:t>
      </w:r>
      <w:r w:rsidR="00C02C92" w:rsidRPr="0091011B">
        <w:rPr>
          <w:rFonts w:cs="Arial"/>
        </w:rPr>
        <w:t xml:space="preserve">necessary </w:t>
      </w:r>
      <w:r w:rsidRPr="0091011B">
        <w:rPr>
          <w:rFonts w:cs="Arial"/>
        </w:rPr>
        <w:t>data</w:t>
      </w:r>
      <w:r w:rsidR="00C02C92" w:rsidRPr="0091011B">
        <w:rPr>
          <w:rFonts w:cs="Arial"/>
        </w:rPr>
        <w:t xml:space="preserve"> as required</w:t>
      </w:r>
      <w:r w:rsidR="001B179E" w:rsidRPr="0091011B">
        <w:rPr>
          <w:rFonts w:cs="Arial"/>
        </w:rPr>
        <w:t xml:space="preserve"> </w:t>
      </w:r>
      <w:r w:rsidRPr="0091011B">
        <w:rPr>
          <w:rFonts w:cs="Arial"/>
        </w:rPr>
        <w:t xml:space="preserve"> </w:t>
      </w:r>
    </w:p>
    <w:p w14:paraId="4D3C7FF8" w14:textId="099F1EB2" w:rsidR="00782363" w:rsidRPr="0091011B" w:rsidRDefault="00782363" w:rsidP="005D338E">
      <w:pPr>
        <w:pStyle w:val="ListParagraph"/>
        <w:numPr>
          <w:ilvl w:val="0"/>
          <w:numId w:val="31"/>
        </w:numPr>
        <w:spacing w:line="276" w:lineRule="auto"/>
        <w:ind w:left="709"/>
        <w:rPr>
          <w:rFonts w:cs="Arial"/>
        </w:rPr>
      </w:pPr>
      <w:r w:rsidRPr="0091011B">
        <w:rPr>
          <w:rFonts w:cs="Arial"/>
        </w:rPr>
        <w:t>To maintain strong working links with partners to ensure a cohesive approach and smooth working of the partnership to deliver the outputs and outcomes required</w:t>
      </w:r>
    </w:p>
    <w:p w14:paraId="25063911" w14:textId="7AE57DCD" w:rsidR="00782363" w:rsidRPr="0091011B" w:rsidRDefault="00782363" w:rsidP="005D338E">
      <w:pPr>
        <w:pStyle w:val="ListParagraph"/>
        <w:numPr>
          <w:ilvl w:val="0"/>
          <w:numId w:val="31"/>
        </w:numPr>
        <w:spacing w:line="276" w:lineRule="auto"/>
        <w:ind w:left="709"/>
        <w:rPr>
          <w:rFonts w:cs="Arial"/>
        </w:rPr>
      </w:pPr>
      <w:r w:rsidRPr="0091011B">
        <w:rPr>
          <w:rFonts w:cs="Arial"/>
        </w:rPr>
        <w:t xml:space="preserve">To undertake activities to target promotion of the service to outside agencies, especially any </w:t>
      </w:r>
      <w:r w:rsidR="001B179E" w:rsidRPr="0091011B">
        <w:rPr>
          <w:rFonts w:cs="Arial"/>
        </w:rPr>
        <w:t xml:space="preserve">under-represented </w:t>
      </w:r>
      <w:r w:rsidRPr="0091011B">
        <w:rPr>
          <w:rFonts w:cs="Arial"/>
        </w:rPr>
        <w:t xml:space="preserve">groups </w:t>
      </w:r>
      <w:r w:rsidR="007E4D8C" w:rsidRPr="0091011B">
        <w:rPr>
          <w:rFonts w:cs="Arial"/>
        </w:rPr>
        <w:t>e.g. BAME community</w:t>
      </w:r>
    </w:p>
    <w:p w14:paraId="6139C4A6" w14:textId="2C785ECF" w:rsidR="007E4D8C" w:rsidRPr="0091011B" w:rsidRDefault="007E4D8C" w:rsidP="007E4D8C">
      <w:pPr>
        <w:spacing w:line="276" w:lineRule="auto"/>
        <w:rPr>
          <w:rFonts w:cs="Arial"/>
          <w:b/>
        </w:rPr>
      </w:pPr>
    </w:p>
    <w:p w14:paraId="08F4050A" w14:textId="4167471A" w:rsidR="008A35B1" w:rsidRPr="0091011B" w:rsidRDefault="008A35B1" w:rsidP="007E4D8C">
      <w:pPr>
        <w:pStyle w:val="ListParagraph"/>
        <w:numPr>
          <w:ilvl w:val="0"/>
          <w:numId w:val="30"/>
        </w:numPr>
        <w:spacing w:line="276" w:lineRule="auto"/>
        <w:rPr>
          <w:rFonts w:cs="Arial"/>
          <w:b/>
        </w:rPr>
      </w:pPr>
      <w:r w:rsidRPr="0091011B">
        <w:rPr>
          <w:rFonts w:cs="Arial"/>
          <w:b/>
        </w:rPr>
        <w:t>Enabling Co</w:t>
      </w:r>
      <w:r w:rsidR="00356F15" w:rsidRPr="0091011B">
        <w:rPr>
          <w:rFonts w:cs="Arial"/>
          <w:b/>
        </w:rPr>
        <w:t xml:space="preserve">nnections </w:t>
      </w:r>
    </w:p>
    <w:p w14:paraId="6396B5D7" w14:textId="47A17095" w:rsidR="008A35B1" w:rsidRPr="0091011B" w:rsidRDefault="00FD3270" w:rsidP="009D1760">
      <w:pPr>
        <w:pStyle w:val="ListParagraph"/>
        <w:numPr>
          <w:ilvl w:val="0"/>
          <w:numId w:val="41"/>
        </w:numPr>
        <w:spacing w:line="276" w:lineRule="auto"/>
        <w:rPr>
          <w:rFonts w:cs="Arial"/>
          <w:b/>
        </w:rPr>
      </w:pPr>
      <w:r w:rsidRPr="0091011B">
        <w:rPr>
          <w:rFonts w:cs="Arial"/>
          <w:bCs/>
        </w:rPr>
        <w:t xml:space="preserve">To </w:t>
      </w:r>
      <w:r w:rsidR="009D1760" w:rsidRPr="0091011B">
        <w:rPr>
          <w:rFonts w:cs="Arial"/>
          <w:bCs/>
        </w:rPr>
        <w:t xml:space="preserve">support the delivery of the Enabling Connections programme, providing a </w:t>
      </w:r>
      <w:r w:rsidR="00487008" w:rsidRPr="0091011B">
        <w:rPr>
          <w:rFonts w:cs="Arial"/>
          <w:bCs/>
        </w:rPr>
        <w:t xml:space="preserve">structured </w:t>
      </w:r>
      <w:r w:rsidR="009D1760" w:rsidRPr="0091011B">
        <w:rPr>
          <w:rFonts w:cs="Arial"/>
          <w:bCs/>
        </w:rPr>
        <w:t xml:space="preserve">time-limited face-to-face and telephone befriending service for older people experiencing loneliness and social isolation </w:t>
      </w:r>
    </w:p>
    <w:p w14:paraId="260899EB" w14:textId="7DE0C30C" w:rsidR="009D1760" w:rsidRPr="0091011B" w:rsidRDefault="009D1760" w:rsidP="009D1760">
      <w:pPr>
        <w:pStyle w:val="ListParagraph"/>
        <w:numPr>
          <w:ilvl w:val="0"/>
          <w:numId w:val="41"/>
        </w:numPr>
        <w:spacing w:line="276" w:lineRule="auto"/>
        <w:rPr>
          <w:rFonts w:cs="Arial"/>
          <w:b/>
        </w:rPr>
      </w:pPr>
      <w:r w:rsidRPr="0091011B">
        <w:rPr>
          <w:rFonts w:cs="Arial"/>
          <w:bCs/>
        </w:rPr>
        <w:t>To manage referrals into the programme, undertake assessments, risk assessments and guided conversations to determine suitability and identify individual needs, goals and outcomes</w:t>
      </w:r>
    </w:p>
    <w:p w14:paraId="626BD1F4" w14:textId="30AF9817" w:rsidR="009D1760" w:rsidRPr="0091011B" w:rsidRDefault="009D1760" w:rsidP="009D1760">
      <w:pPr>
        <w:pStyle w:val="ListParagraph"/>
        <w:numPr>
          <w:ilvl w:val="0"/>
          <w:numId w:val="41"/>
        </w:numPr>
        <w:spacing w:line="276" w:lineRule="auto"/>
        <w:rPr>
          <w:rFonts w:cs="Arial"/>
          <w:b/>
        </w:rPr>
      </w:pPr>
      <w:r w:rsidRPr="0091011B">
        <w:rPr>
          <w:rFonts w:cs="Arial"/>
          <w:bCs/>
        </w:rPr>
        <w:t xml:space="preserve">To develop person-centred befriending plans with clients, supporting them to identify realistic goals aimed at improving confidence, wellbeing, social connections and community engagement. </w:t>
      </w:r>
    </w:p>
    <w:p w14:paraId="1EC8F613" w14:textId="46894DEC" w:rsidR="009D1760" w:rsidRPr="0091011B" w:rsidRDefault="009D1760" w:rsidP="009D1760">
      <w:pPr>
        <w:pStyle w:val="ListParagraph"/>
        <w:numPr>
          <w:ilvl w:val="0"/>
          <w:numId w:val="41"/>
        </w:numPr>
        <w:spacing w:line="276" w:lineRule="auto"/>
        <w:rPr>
          <w:rFonts w:cs="Arial"/>
          <w:b/>
        </w:rPr>
      </w:pPr>
      <w:r w:rsidRPr="0091011B">
        <w:rPr>
          <w:rFonts w:cs="Arial"/>
          <w:bCs/>
        </w:rPr>
        <w:t>To match and support volunteers participating in the Enabling Connections programme, ensuring matches are appropriate, safe and effective</w:t>
      </w:r>
      <w:r w:rsidR="00487008" w:rsidRPr="0091011B">
        <w:rPr>
          <w:rFonts w:cs="Arial"/>
          <w:bCs/>
        </w:rPr>
        <w:t xml:space="preserve"> and in line with safeguarding </w:t>
      </w:r>
      <w:r w:rsidR="0099101E" w:rsidRPr="0091011B">
        <w:rPr>
          <w:rFonts w:cs="Arial"/>
          <w:bCs/>
        </w:rPr>
        <w:t>requirement</w:t>
      </w:r>
      <w:r w:rsidRPr="0091011B">
        <w:rPr>
          <w:rFonts w:cs="Arial"/>
          <w:bCs/>
        </w:rPr>
        <w:t>.</w:t>
      </w:r>
    </w:p>
    <w:p w14:paraId="2864FD17" w14:textId="123970AC" w:rsidR="009D1760" w:rsidRPr="0091011B" w:rsidRDefault="009D1760" w:rsidP="009D1760">
      <w:pPr>
        <w:pStyle w:val="ListParagraph"/>
        <w:numPr>
          <w:ilvl w:val="0"/>
          <w:numId w:val="41"/>
        </w:numPr>
        <w:spacing w:line="276" w:lineRule="auto"/>
        <w:rPr>
          <w:rFonts w:cs="Arial"/>
          <w:b/>
        </w:rPr>
      </w:pPr>
      <w:r w:rsidRPr="0091011B">
        <w:rPr>
          <w:rFonts w:cs="Arial"/>
          <w:bCs/>
        </w:rPr>
        <w:t>To monitor client progress throughout the intervention, undertaking regular reviews and adapting support plans where required.</w:t>
      </w:r>
    </w:p>
    <w:p w14:paraId="76DEBD89" w14:textId="3C8EAC37" w:rsidR="009D1760" w:rsidRPr="0091011B" w:rsidRDefault="009D1760" w:rsidP="009D1760">
      <w:pPr>
        <w:pStyle w:val="ListParagraph"/>
        <w:numPr>
          <w:ilvl w:val="0"/>
          <w:numId w:val="41"/>
        </w:numPr>
        <w:spacing w:line="276" w:lineRule="auto"/>
        <w:rPr>
          <w:rFonts w:cs="Arial"/>
          <w:b/>
        </w:rPr>
      </w:pPr>
      <w:r w:rsidRPr="0091011B">
        <w:rPr>
          <w:rFonts w:cs="Arial"/>
          <w:bCs/>
        </w:rPr>
        <w:t>To support clients to access local community activities, services and opportunities which will help to reduce loneliness and social isolation and promote long-term independence.</w:t>
      </w:r>
    </w:p>
    <w:p w14:paraId="4615E9EC" w14:textId="33C7D63D" w:rsidR="009D1760" w:rsidRPr="0091011B" w:rsidRDefault="009D1760" w:rsidP="009D1760">
      <w:pPr>
        <w:pStyle w:val="ListParagraph"/>
        <w:numPr>
          <w:ilvl w:val="0"/>
          <w:numId w:val="41"/>
        </w:numPr>
        <w:spacing w:line="276" w:lineRule="auto"/>
        <w:rPr>
          <w:rFonts w:cs="Arial"/>
          <w:b/>
        </w:rPr>
      </w:pPr>
      <w:r w:rsidRPr="0091011B">
        <w:rPr>
          <w:rFonts w:cs="Arial"/>
          <w:bCs/>
        </w:rPr>
        <w:t xml:space="preserve">To collect and record programme outcome measures, client feedback and case studies in accordance with Age UK Ealing and funder requirements. </w:t>
      </w:r>
    </w:p>
    <w:p w14:paraId="11AE71A6" w14:textId="678463E4" w:rsidR="009D1760" w:rsidRPr="0091011B" w:rsidRDefault="001D46DB" w:rsidP="009D1760">
      <w:pPr>
        <w:pStyle w:val="ListParagraph"/>
        <w:numPr>
          <w:ilvl w:val="0"/>
          <w:numId w:val="41"/>
        </w:numPr>
        <w:spacing w:line="276" w:lineRule="auto"/>
        <w:rPr>
          <w:rFonts w:cs="Arial"/>
          <w:b/>
        </w:rPr>
      </w:pPr>
      <w:r w:rsidRPr="0091011B">
        <w:rPr>
          <w:rFonts w:cs="Arial"/>
          <w:bCs/>
        </w:rPr>
        <w:t>To ensure all client records, assessments, reviews and monitoring information are maintained accurately and in line with organisational policies and GDPR requirements.</w:t>
      </w:r>
    </w:p>
    <w:p w14:paraId="58936D01" w14:textId="2B7C60EC" w:rsidR="001D46DB" w:rsidRPr="0091011B" w:rsidRDefault="001D46DB" w:rsidP="009D1760">
      <w:pPr>
        <w:pStyle w:val="ListParagraph"/>
        <w:numPr>
          <w:ilvl w:val="0"/>
          <w:numId w:val="41"/>
        </w:numPr>
        <w:spacing w:line="276" w:lineRule="auto"/>
        <w:rPr>
          <w:rFonts w:cs="Arial"/>
          <w:b/>
        </w:rPr>
      </w:pPr>
      <w:r w:rsidRPr="0091011B">
        <w:rPr>
          <w:rFonts w:cs="Arial"/>
          <w:bCs/>
        </w:rPr>
        <w:t xml:space="preserve">To identify and respond appropriately to safeguarding concerns, wellbeing issues or changes in client circumstances, escalating concerns in accordance with organisational procedures. </w:t>
      </w:r>
    </w:p>
    <w:p w14:paraId="3BA2F0B6" w14:textId="079DC802" w:rsidR="001D46DB" w:rsidRPr="0091011B" w:rsidRDefault="001D46DB" w:rsidP="009D1760">
      <w:pPr>
        <w:pStyle w:val="ListParagraph"/>
        <w:numPr>
          <w:ilvl w:val="0"/>
          <w:numId w:val="41"/>
        </w:numPr>
        <w:spacing w:line="276" w:lineRule="auto"/>
        <w:rPr>
          <w:rFonts w:cs="Arial"/>
          <w:b/>
        </w:rPr>
      </w:pPr>
      <w:r w:rsidRPr="0091011B">
        <w:rPr>
          <w:rFonts w:cs="Arial"/>
          <w:bCs/>
        </w:rPr>
        <w:t xml:space="preserve">To develop and maintain effective referral pathways with health, social care, voluntary sector and community organisations to maximise awareness and uptake of the programme. </w:t>
      </w:r>
    </w:p>
    <w:p w14:paraId="0D4ED972" w14:textId="1C7F294F" w:rsidR="001D46DB" w:rsidRPr="0091011B" w:rsidRDefault="001D46DB" w:rsidP="009D1760">
      <w:pPr>
        <w:pStyle w:val="ListParagraph"/>
        <w:numPr>
          <w:ilvl w:val="0"/>
          <w:numId w:val="41"/>
        </w:numPr>
        <w:spacing w:line="276" w:lineRule="auto"/>
        <w:rPr>
          <w:rFonts w:cs="Arial"/>
          <w:b/>
        </w:rPr>
      </w:pPr>
      <w:r w:rsidRPr="0091011B">
        <w:rPr>
          <w:rFonts w:cs="Arial"/>
          <w:bCs/>
        </w:rPr>
        <w:t>To promote the Enabling Connections programme across the borough, attending networking events, community meeting</w:t>
      </w:r>
      <w:r w:rsidR="0099101E" w:rsidRPr="0091011B">
        <w:rPr>
          <w:rFonts w:cs="Arial"/>
          <w:bCs/>
        </w:rPr>
        <w:t>s</w:t>
      </w:r>
      <w:r w:rsidRPr="0091011B">
        <w:rPr>
          <w:rFonts w:cs="Arial"/>
          <w:bCs/>
        </w:rPr>
        <w:t xml:space="preserve"> and stakeholder forums as required.</w:t>
      </w:r>
    </w:p>
    <w:p w14:paraId="64E3109F" w14:textId="28ADF536" w:rsidR="001D46DB" w:rsidRPr="0091011B" w:rsidRDefault="001D46DB" w:rsidP="009D1760">
      <w:pPr>
        <w:pStyle w:val="ListParagraph"/>
        <w:numPr>
          <w:ilvl w:val="0"/>
          <w:numId w:val="41"/>
        </w:numPr>
        <w:spacing w:line="276" w:lineRule="auto"/>
        <w:rPr>
          <w:rFonts w:cs="Arial"/>
          <w:b/>
        </w:rPr>
      </w:pPr>
      <w:r w:rsidRPr="0091011B">
        <w:rPr>
          <w:rFonts w:cs="Arial"/>
          <w:bCs/>
        </w:rPr>
        <w:t xml:space="preserve">To contribute to the monitoring, evaluation and reporting of the Enabling Connections programme, ensuring contract targets, outputs and outcomes are achieved. </w:t>
      </w:r>
    </w:p>
    <w:p w14:paraId="6B74CCE6" w14:textId="77777777" w:rsidR="007E4D8C" w:rsidRPr="0091011B" w:rsidRDefault="007E4D8C" w:rsidP="000200BE">
      <w:pPr>
        <w:spacing w:line="276" w:lineRule="auto"/>
        <w:rPr>
          <w:rFonts w:cs="Arial"/>
        </w:rPr>
      </w:pPr>
    </w:p>
    <w:p w14:paraId="5356B5E0" w14:textId="3F84B5A8" w:rsidR="006724E1" w:rsidRPr="0091011B" w:rsidRDefault="007E4D8C" w:rsidP="006724E1">
      <w:pPr>
        <w:pStyle w:val="ListParagraph"/>
        <w:numPr>
          <w:ilvl w:val="0"/>
          <w:numId w:val="30"/>
        </w:numPr>
        <w:spacing w:line="276" w:lineRule="auto"/>
        <w:rPr>
          <w:rFonts w:cs="Arial"/>
          <w:b/>
          <w:spacing w:val="-3"/>
          <w:szCs w:val="22"/>
        </w:rPr>
      </w:pPr>
      <w:r w:rsidRPr="0091011B">
        <w:rPr>
          <w:rFonts w:cs="Arial"/>
          <w:b/>
          <w:spacing w:val="-3"/>
          <w:szCs w:val="22"/>
        </w:rPr>
        <w:t>Volunteer</w:t>
      </w:r>
      <w:r w:rsidR="006724E1" w:rsidRPr="0091011B">
        <w:rPr>
          <w:rFonts w:cs="Arial"/>
          <w:b/>
          <w:spacing w:val="-3"/>
          <w:szCs w:val="22"/>
        </w:rPr>
        <w:t xml:space="preserve"> management</w:t>
      </w:r>
      <w:r w:rsidR="00257208" w:rsidRPr="0091011B">
        <w:rPr>
          <w:rFonts w:cs="Arial"/>
          <w:b/>
          <w:spacing w:val="-3"/>
          <w:szCs w:val="22"/>
        </w:rPr>
        <w:t>, Support and Training</w:t>
      </w:r>
    </w:p>
    <w:p w14:paraId="02CED1E3" w14:textId="46865D5E" w:rsidR="006724E1" w:rsidRPr="0091011B" w:rsidRDefault="00A7698D" w:rsidP="00A7698D">
      <w:pPr>
        <w:pStyle w:val="ListParagraph"/>
        <w:numPr>
          <w:ilvl w:val="1"/>
          <w:numId w:val="30"/>
        </w:numPr>
        <w:jc w:val="both"/>
      </w:pPr>
      <w:r w:rsidRPr="0091011B">
        <w:t>To work collaboratively with the Volunteering Manager to recruit suitable volunteers to support the Enabling Connections programme.</w:t>
      </w:r>
    </w:p>
    <w:p w14:paraId="15312391" w14:textId="57743AF4" w:rsidR="00A7698D" w:rsidRPr="0091011B" w:rsidRDefault="00A7698D" w:rsidP="00A7698D">
      <w:pPr>
        <w:pStyle w:val="ListParagraph"/>
        <w:numPr>
          <w:ilvl w:val="1"/>
          <w:numId w:val="30"/>
        </w:numPr>
        <w:jc w:val="both"/>
      </w:pPr>
      <w:r w:rsidRPr="0091011B">
        <w:t xml:space="preserve">To support volunteer inductions and deliver programme-specific training, ensuring volunteers understand their role, safeguarding responsibilities, boundaries, reporting requirements and local support pathways </w:t>
      </w:r>
    </w:p>
    <w:p w14:paraId="6F74744E" w14:textId="5560759E" w:rsidR="00A7698D" w:rsidRPr="0091011B" w:rsidRDefault="00A7698D" w:rsidP="00A7698D">
      <w:pPr>
        <w:pStyle w:val="ListParagraph"/>
        <w:numPr>
          <w:ilvl w:val="1"/>
          <w:numId w:val="30"/>
        </w:numPr>
        <w:jc w:val="both"/>
      </w:pPr>
      <w:r w:rsidRPr="0091011B">
        <w:t>To develop and maintain positive relationships with volunteers, providing regular check-ins</w:t>
      </w:r>
      <w:r w:rsidR="0099101E" w:rsidRPr="0091011B">
        <w:t>,</w:t>
      </w:r>
      <w:r w:rsidRPr="0091011B">
        <w:t xml:space="preserve"> guidance and ongoing support through their involvement in the programme </w:t>
      </w:r>
    </w:p>
    <w:p w14:paraId="3B14E8C7" w14:textId="2E71E9AE" w:rsidR="00A7698D" w:rsidRPr="0091011B" w:rsidRDefault="00A7698D" w:rsidP="00A7698D">
      <w:pPr>
        <w:pStyle w:val="ListParagraph"/>
        <w:numPr>
          <w:ilvl w:val="1"/>
          <w:numId w:val="30"/>
        </w:numPr>
        <w:jc w:val="both"/>
      </w:pPr>
      <w:r w:rsidRPr="0091011B">
        <w:t>To match befriending volunteers with compatible service users, considering individual needs, interests, preferences, risk assessments and agreed support plans.</w:t>
      </w:r>
    </w:p>
    <w:p w14:paraId="7A94EB8D" w14:textId="2992EBD4" w:rsidR="00A7698D" w:rsidRPr="0091011B" w:rsidRDefault="00A7698D" w:rsidP="00A7698D">
      <w:pPr>
        <w:pStyle w:val="ListParagraph"/>
        <w:numPr>
          <w:ilvl w:val="1"/>
          <w:numId w:val="30"/>
        </w:numPr>
        <w:jc w:val="both"/>
      </w:pPr>
      <w:r w:rsidRPr="0091011B">
        <w:t>To monitor and review volunteer/client relationships, identifying any concerns, challenges or changes in circumstances and taking appropriate action.</w:t>
      </w:r>
    </w:p>
    <w:p w14:paraId="073E13F0" w14:textId="2A9580D7" w:rsidR="00A7698D" w:rsidRPr="0091011B" w:rsidRDefault="00A7698D" w:rsidP="00A7698D">
      <w:pPr>
        <w:pStyle w:val="ListParagraph"/>
        <w:numPr>
          <w:ilvl w:val="1"/>
          <w:numId w:val="30"/>
        </w:numPr>
        <w:jc w:val="both"/>
      </w:pPr>
      <w:r w:rsidRPr="0091011B">
        <w:t xml:space="preserve">To support volunteers to develop their confidence, skills and knowledge </w:t>
      </w:r>
      <w:r w:rsidR="0099101E" w:rsidRPr="0091011B">
        <w:t>through training.</w:t>
      </w:r>
    </w:p>
    <w:p w14:paraId="260C9773" w14:textId="05647368" w:rsidR="00A7698D" w:rsidRPr="0091011B" w:rsidRDefault="00A7698D" w:rsidP="00A7698D">
      <w:pPr>
        <w:pStyle w:val="ListParagraph"/>
        <w:numPr>
          <w:ilvl w:val="1"/>
          <w:numId w:val="30"/>
        </w:numPr>
        <w:jc w:val="both"/>
      </w:pPr>
      <w:r w:rsidRPr="0091011B">
        <w:lastRenderedPageBreak/>
        <w:t>To work with the Voluntee</w:t>
      </w:r>
      <w:r w:rsidR="000A2175" w:rsidRPr="0091011B">
        <w:t>r</w:t>
      </w:r>
      <w:r w:rsidRPr="0091011B">
        <w:t xml:space="preserve"> Manager to ensure that volunteers have a positive and rewarding experience at Age UK Ealing. </w:t>
      </w:r>
    </w:p>
    <w:p w14:paraId="5E865C4A" w14:textId="77777777" w:rsidR="00A7698D" w:rsidRPr="0091011B" w:rsidRDefault="00A7698D" w:rsidP="00A7698D">
      <w:pPr>
        <w:jc w:val="both"/>
      </w:pPr>
    </w:p>
    <w:p w14:paraId="1098A137" w14:textId="154525DD" w:rsidR="00D33542" w:rsidRPr="0091011B" w:rsidRDefault="00D33542" w:rsidP="00D33542">
      <w:pPr>
        <w:pStyle w:val="ListParagraph"/>
        <w:numPr>
          <w:ilvl w:val="0"/>
          <w:numId w:val="30"/>
        </w:numPr>
        <w:spacing w:line="276" w:lineRule="auto"/>
        <w:rPr>
          <w:rFonts w:cs="Arial"/>
          <w:b/>
        </w:rPr>
      </w:pPr>
      <w:r w:rsidRPr="0091011B">
        <w:rPr>
          <w:rFonts w:cs="Arial"/>
          <w:b/>
        </w:rPr>
        <w:t xml:space="preserve">Evaluation &amp; Reporting </w:t>
      </w:r>
    </w:p>
    <w:p w14:paraId="347E15A8" w14:textId="313462C9" w:rsidR="00A7698D" w:rsidRPr="0091011B" w:rsidRDefault="00A7698D" w:rsidP="00D33542">
      <w:pPr>
        <w:pStyle w:val="ListParagraph"/>
        <w:numPr>
          <w:ilvl w:val="0"/>
          <w:numId w:val="36"/>
        </w:numPr>
        <w:spacing w:line="276" w:lineRule="auto"/>
        <w:ind w:left="709"/>
        <w:rPr>
          <w:rFonts w:cs="Arial"/>
          <w:u w:val="single"/>
        </w:rPr>
      </w:pPr>
      <w:r w:rsidRPr="0091011B">
        <w:rPr>
          <w:rFonts w:cs="Arial"/>
        </w:rPr>
        <w:t>To complete regular client reviews and collect outcome measures in line with Enabling Connections requirements.</w:t>
      </w:r>
    </w:p>
    <w:p w14:paraId="47F50982" w14:textId="28AFDEF7" w:rsidR="00A7698D" w:rsidRPr="0091011B" w:rsidRDefault="00A7698D" w:rsidP="00D33542">
      <w:pPr>
        <w:pStyle w:val="ListParagraph"/>
        <w:numPr>
          <w:ilvl w:val="0"/>
          <w:numId w:val="36"/>
        </w:numPr>
        <w:spacing w:line="276" w:lineRule="auto"/>
        <w:ind w:left="709"/>
        <w:rPr>
          <w:rFonts w:cs="Arial"/>
          <w:u w:val="single"/>
        </w:rPr>
      </w:pPr>
      <w:r w:rsidRPr="0091011B">
        <w:rPr>
          <w:rFonts w:cs="Arial"/>
        </w:rPr>
        <w:t xml:space="preserve">To maintain accurate records of volunteer activity, client progress and Enabling Connections programme outcomes to support monitoring and reporting. </w:t>
      </w:r>
    </w:p>
    <w:p w14:paraId="75DBB1EB" w14:textId="6CBF0033" w:rsidR="0099101E" w:rsidRPr="0091011B" w:rsidRDefault="0099101E" w:rsidP="00D33542">
      <w:pPr>
        <w:pStyle w:val="ListParagraph"/>
        <w:numPr>
          <w:ilvl w:val="0"/>
          <w:numId w:val="36"/>
        </w:numPr>
        <w:spacing w:line="276" w:lineRule="auto"/>
        <w:ind w:left="709"/>
        <w:rPr>
          <w:rFonts w:cs="Arial"/>
          <w:u w:val="single"/>
        </w:rPr>
      </w:pPr>
      <w:r w:rsidRPr="0091011B">
        <w:rPr>
          <w:rFonts w:cs="Arial"/>
        </w:rPr>
        <w:t xml:space="preserve">To undertake periodic case file audits and quality checks, reporting any finding or areas of concern to the Befriending </w:t>
      </w:r>
      <w:r w:rsidR="00954F48" w:rsidRPr="0091011B">
        <w:rPr>
          <w:rFonts w:cs="Arial"/>
        </w:rPr>
        <w:t xml:space="preserve">Service </w:t>
      </w:r>
      <w:r w:rsidRPr="0091011B">
        <w:rPr>
          <w:rFonts w:cs="Arial"/>
        </w:rPr>
        <w:t xml:space="preserve">Manager. </w:t>
      </w:r>
    </w:p>
    <w:p w14:paraId="4A6D6E28" w14:textId="7594B5F8" w:rsidR="00D33542" w:rsidRPr="0091011B" w:rsidRDefault="00D33542" w:rsidP="00D33542">
      <w:pPr>
        <w:pStyle w:val="ListParagraph"/>
        <w:numPr>
          <w:ilvl w:val="0"/>
          <w:numId w:val="36"/>
        </w:numPr>
        <w:spacing w:line="276" w:lineRule="auto"/>
        <w:ind w:left="709"/>
        <w:rPr>
          <w:rFonts w:cs="Arial"/>
          <w:u w:val="single"/>
        </w:rPr>
      </w:pPr>
      <w:r w:rsidRPr="0091011B">
        <w:rPr>
          <w:rFonts w:cs="Arial"/>
        </w:rPr>
        <w:t xml:space="preserve">To </w:t>
      </w:r>
      <w:r w:rsidR="008D4288" w:rsidRPr="0091011B">
        <w:rPr>
          <w:rFonts w:cs="Arial"/>
        </w:rPr>
        <w:t xml:space="preserve">work with the </w:t>
      </w:r>
      <w:r w:rsidR="00EF58D7" w:rsidRPr="0091011B">
        <w:rPr>
          <w:rFonts w:eastAsia="Times New Roman" w:cs="Arial"/>
          <w:szCs w:val="22"/>
        </w:rPr>
        <w:t xml:space="preserve">Befriending </w:t>
      </w:r>
      <w:r w:rsidR="00954F48" w:rsidRPr="0091011B">
        <w:rPr>
          <w:rFonts w:eastAsia="Times New Roman" w:cs="Arial"/>
          <w:szCs w:val="22"/>
        </w:rPr>
        <w:t xml:space="preserve">Service </w:t>
      </w:r>
      <w:r w:rsidR="00EF58D7" w:rsidRPr="0091011B">
        <w:rPr>
          <w:rFonts w:eastAsia="Times New Roman" w:cs="Arial"/>
          <w:szCs w:val="22"/>
        </w:rPr>
        <w:t xml:space="preserve">Manager </w:t>
      </w:r>
      <w:r w:rsidR="008D4288" w:rsidRPr="0091011B">
        <w:rPr>
          <w:rFonts w:cs="Arial"/>
        </w:rPr>
        <w:t xml:space="preserve">to </w:t>
      </w:r>
      <w:r w:rsidRPr="0091011B">
        <w:rPr>
          <w:rFonts w:cs="Arial"/>
        </w:rPr>
        <w:t xml:space="preserve">regularly review </w:t>
      </w:r>
      <w:r w:rsidR="001B179E" w:rsidRPr="0091011B">
        <w:rPr>
          <w:rFonts w:cs="Arial"/>
        </w:rPr>
        <w:t>service</w:t>
      </w:r>
      <w:r w:rsidRPr="0091011B">
        <w:rPr>
          <w:rFonts w:cs="Arial"/>
        </w:rPr>
        <w:t xml:space="preserve"> and monitor targets, using this information to advise on, initiate and develop new </w:t>
      </w:r>
      <w:r w:rsidR="001B179E" w:rsidRPr="0091011B">
        <w:rPr>
          <w:rFonts w:cs="Arial"/>
        </w:rPr>
        <w:t>service</w:t>
      </w:r>
      <w:r w:rsidRPr="0091011B">
        <w:rPr>
          <w:rFonts w:cs="Arial"/>
        </w:rPr>
        <w:t>s as appropriate</w:t>
      </w:r>
    </w:p>
    <w:p w14:paraId="097E002E" w14:textId="18F08843" w:rsidR="00D33542" w:rsidRPr="0091011B" w:rsidRDefault="008D4288" w:rsidP="00D33542">
      <w:pPr>
        <w:pStyle w:val="ListParagraph"/>
        <w:numPr>
          <w:ilvl w:val="0"/>
          <w:numId w:val="36"/>
        </w:numPr>
        <w:spacing w:line="276" w:lineRule="auto"/>
        <w:ind w:left="709"/>
        <w:rPr>
          <w:rFonts w:cs="Arial"/>
        </w:rPr>
      </w:pPr>
      <w:r w:rsidRPr="0091011B">
        <w:rPr>
          <w:rFonts w:cs="Arial"/>
        </w:rPr>
        <w:t xml:space="preserve">In conjunction with the </w:t>
      </w:r>
      <w:r w:rsidR="00EF58D7" w:rsidRPr="0091011B">
        <w:rPr>
          <w:rFonts w:eastAsia="Times New Roman" w:cs="Arial"/>
          <w:szCs w:val="22"/>
        </w:rPr>
        <w:t xml:space="preserve">Befriending </w:t>
      </w:r>
      <w:r w:rsidR="00954F48" w:rsidRPr="0091011B">
        <w:rPr>
          <w:rFonts w:eastAsia="Times New Roman" w:cs="Arial"/>
          <w:szCs w:val="22"/>
        </w:rPr>
        <w:t xml:space="preserve">Service </w:t>
      </w:r>
      <w:r w:rsidR="00EF58D7" w:rsidRPr="0091011B">
        <w:rPr>
          <w:rFonts w:eastAsia="Times New Roman" w:cs="Arial"/>
          <w:szCs w:val="22"/>
        </w:rPr>
        <w:t>Manager</w:t>
      </w:r>
      <w:r w:rsidRPr="0091011B">
        <w:rPr>
          <w:rFonts w:cs="Arial"/>
        </w:rPr>
        <w:t>, p</w:t>
      </w:r>
      <w:r w:rsidR="00D33542" w:rsidRPr="0091011B">
        <w:rPr>
          <w:rFonts w:cs="Arial"/>
        </w:rPr>
        <w:t xml:space="preserve">repare monitoring report for the </w:t>
      </w:r>
      <w:r w:rsidR="004B0311" w:rsidRPr="0091011B">
        <w:rPr>
          <w:rFonts w:cs="Arial"/>
        </w:rPr>
        <w:t>m</w:t>
      </w:r>
      <w:r w:rsidR="00D33542" w:rsidRPr="0091011B">
        <w:rPr>
          <w:rFonts w:cs="Arial"/>
        </w:rPr>
        <w:t xml:space="preserve">anagement </w:t>
      </w:r>
      <w:r w:rsidR="004B0311" w:rsidRPr="0091011B">
        <w:rPr>
          <w:rFonts w:cs="Arial"/>
        </w:rPr>
        <w:t>t</w:t>
      </w:r>
      <w:r w:rsidR="00D33542" w:rsidRPr="0091011B">
        <w:rPr>
          <w:rFonts w:cs="Arial"/>
        </w:rPr>
        <w:t>eam,</w:t>
      </w:r>
      <w:r w:rsidR="009550EB" w:rsidRPr="0091011B">
        <w:rPr>
          <w:rFonts w:cs="Arial"/>
        </w:rPr>
        <w:t xml:space="preserve"> </w:t>
      </w:r>
      <w:r w:rsidR="004B0311" w:rsidRPr="0091011B">
        <w:rPr>
          <w:rFonts w:cs="Arial"/>
        </w:rPr>
        <w:t xml:space="preserve">CEO, </w:t>
      </w:r>
      <w:r w:rsidR="00036E8E" w:rsidRPr="0091011B">
        <w:rPr>
          <w:rFonts w:cs="Arial"/>
        </w:rPr>
        <w:t>B</w:t>
      </w:r>
      <w:r w:rsidR="00D33542" w:rsidRPr="0091011B">
        <w:rPr>
          <w:rFonts w:cs="Arial"/>
        </w:rPr>
        <w:t>oard and funders</w:t>
      </w:r>
      <w:r w:rsidR="00036E8E" w:rsidRPr="0091011B">
        <w:rPr>
          <w:rFonts w:cs="Arial"/>
        </w:rPr>
        <w:t xml:space="preserve"> as required</w:t>
      </w:r>
    </w:p>
    <w:p w14:paraId="41D98B13" w14:textId="4F7C85C6" w:rsidR="00D33542" w:rsidRPr="0091011B" w:rsidRDefault="00D33542" w:rsidP="00D33542">
      <w:pPr>
        <w:pStyle w:val="ListParagraph"/>
        <w:numPr>
          <w:ilvl w:val="0"/>
          <w:numId w:val="36"/>
        </w:numPr>
        <w:spacing w:line="276" w:lineRule="auto"/>
        <w:ind w:left="709"/>
        <w:rPr>
          <w:rFonts w:cs="Arial"/>
          <w:u w:val="single"/>
        </w:rPr>
      </w:pPr>
      <w:r w:rsidRPr="0091011B">
        <w:rPr>
          <w:rFonts w:cs="Arial"/>
        </w:rPr>
        <w:t xml:space="preserve">Working with the Volunteer </w:t>
      </w:r>
      <w:r w:rsidR="00EF58D7" w:rsidRPr="0091011B">
        <w:rPr>
          <w:rFonts w:cs="Arial"/>
        </w:rPr>
        <w:t>Manager</w:t>
      </w:r>
      <w:r w:rsidRPr="0091011B">
        <w:rPr>
          <w:rFonts w:cs="Arial"/>
        </w:rPr>
        <w:t xml:space="preserve"> to review volunteer and client</w:t>
      </w:r>
      <w:r w:rsidR="004B0311" w:rsidRPr="0091011B">
        <w:rPr>
          <w:rFonts w:cs="Arial"/>
        </w:rPr>
        <w:t>s’</w:t>
      </w:r>
      <w:r w:rsidRPr="0091011B">
        <w:rPr>
          <w:rFonts w:cs="Arial"/>
        </w:rPr>
        <w:t xml:space="preserve"> experiences and evaluate the effectiveness of the </w:t>
      </w:r>
      <w:r w:rsidR="001B179E" w:rsidRPr="0091011B">
        <w:rPr>
          <w:rFonts w:cs="Arial"/>
        </w:rPr>
        <w:t>service</w:t>
      </w:r>
    </w:p>
    <w:p w14:paraId="51B931BE" w14:textId="77777777" w:rsidR="00D33542" w:rsidRPr="0091011B" w:rsidRDefault="00D33542" w:rsidP="00D33542">
      <w:pPr>
        <w:pStyle w:val="ListParagraph"/>
        <w:rPr>
          <w:rFonts w:cs="Arial"/>
          <w:u w:val="single"/>
        </w:rPr>
      </w:pPr>
    </w:p>
    <w:p w14:paraId="48B617B2" w14:textId="532BF4C2" w:rsidR="00D33542" w:rsidRPr="0091011B" w:rsidRDefault="00D33542" w:rsidP="00D33542">
      <w:pPr>
        <w:pStyle w:val="ListParagraph"/>
        <w:numPr>
          <w:ilvl w:val="0"/>
          <w:numId w:val="30"/>
        </w:numPr>
        <w:spacing w:line="276" w:lineRule="auto"/>
        <w:rPr>
          <w:rFonts w:cs="Arial"/>
          <w:b/>
        </w:rPr>
      </w:pPr>
      <w:r w:rsidRPr="0091011B">
        <w:rPr>
          <w:rFonts w:cs="Arial"/>
          <w:b/>
        </w:rPr>
        <w:t>Reward and Recognition</w:t>
      </w:r>
    </w:p>
    <w:p w14:paraId="0CB7E10F" w14:textId="6B5D653C" w:rsidR="00D33542" w:rsidRPr="0091011B" w:rsidRDefault="00D33542" w:rsidP="00D33542">
      <w:pPr>
        <w:pStyle w:val="BodyText"/>
        <w:numPr>
          <w:ilvl w:val="0"/>
          <w:numId w:val="37"/>
        </w:numPr>
        <w:autoSpaceDE w:val="0"/>
        <w:autoSpaceDN w:val="0"/>
        <w:adjustRightInd w:val="0"/>
        <w:spacing w:after="0" w:line="276" w:lineRule="auto"/>
        <w:ind w:left="709"/>
        <w:rPr>
          <w:rFonts w:ascii="Arial" w:hAnsi="Arial" w:cs="Arial"/>
        </w:rPr>
      </w:pPr>
      <w:r w:rsidRPr="0091011B">
        <w:rPr>
          <w:rFonts w:ascii="Arial" w:hAnsi="Arial" w:cs="Arial"/>
        </w:rPr>
        <w:t>To develop and implement recognition structures for befriending volunteers, including certification, reflective learning opportunities and organising social events to recognise the input of all the befriending volunteers</w:t>
      </w:r>
    </w:p>
    <w:p w14:paraId="0541A451" w14:textId="7309DD3D" w:rsidR="00D33542" w:rsidRPr="0091011B" w:rsidRDefault="00D33542" w:rsidP="00D33542">
      <w:pPr>
        <w:pStyle w:val="BodyText"/>
        <w:numPr>
          <w:ilvl w:val="0"/>
          <w:numId w:val="37"/>
        </w:numPr>
        <w:autoSpaceDE w:val="0"/>
        <w:autoSpaceDN w:val="0"/>
        <w:adjustRightInd w:val="0"/>
        <w:spacing w:after="0" w:line="276" w:lineRule="auto"/>
        <w:ind w:left="709"/>
        <w:rPr>
          <w:rFonts w:ascii="Arial" w:hAnsi="Arial" w:cs="Arial"/>
        </w:rPr>
      </w:pPr>
      <w:r w:rsidRPr="0091011B">
        <w:rPr>
          <w:rFonts w:ascii="Arial" w:hAnsi="Arial" w:cs="Arial"/>
        </w:rPr>
        <w:t xml:space="preserve">Where possible to nominate </w:t>
      </w:r>
      <w:r w:rsidR="001B179E" w:rsidRPr="0091011B">
        <w:rPr>
          <w:rFonts w:ascii="Arial" w:hAnsi="Arial" w:cs="Arial"/>
        </w:rPr>
        <w:t>service</w:t>
      </w:r>
      <w:r w:rsidRPr="0091011B">
        <w:rPr>
          <w:rFonts w:ascii="Arial" w:hAnsi="Arial" w:cs="Arial"/>
        </w:rPr>
        <w:t>/volunteers for local and national recognition awards</w:t>
      </w:r>
    </w:p>
    <w:p w14:paraId="42495CD1" w14:textId="77777777" w:rsidR="00D33542" w:rsidRPr="0091011B" w:rsidRDefault="00D33542" w:rsidP="00D33542">
      <w:pPr>
        <w:spacing w:line="276" w:lineRule="auto"/>
        <w:rPr>
          <w:rFonts w:eastAsia="Times New Roman" w:cs="Arial"/>
          <w:bCs/>
        </w:rPr>
      </w:pPr>
    </w:p>
    <w:p w14:paraId="137A89E8" w14:textId="6DF4C74C" w:rsidR="00D33542" w:rsidRPr="0091011B" w:rsidRDefault="00D33542" w:rsidP="00D33542">
      <w:pPr>
        <w:pStyle w:val="ListParagraph"/>
        <w:numPr>
          <w:ilvl w:val="0"/>
          <w:numId w:val="30"/>
        </w:numPr>
        <w:spacing w:line="276" w:lineRule="auto"/>
        <w:rPr>
          <w:rFonts w:cs="Arial"/>
          <w:b/>
        </w:rPr>
      </w:pPr>
      <w:r w:rsidRPr="0091011B">
        <w:rPr>
          <w:rFonts w:cs="Arial"/>
          <w:b/>
        </w:rPr>
        <w:t>General</w:t>
      </w:r>
    </w:p>
    <w:p w14:paraId="5F0943CC" w14:textId="5C7954B6" w:rsidR="00D33542" w:rsidRPr="0091011B" w:rsidRDefault="00D33542" w:rsidP="00D33542">
      <w:pPr>
        <w:numPr>
          <w:ilvl w:val="1"/>
          <w:numId w:val="38"/>
        </w:numPr>
        <w:spacing w:line="276" w:lineRule="auto"/>
        <w:rPr>
          <w:rFonts w:cs="Arial"/>
        </w:rPr>
      </w:pPr>
      <w:r w:rsidRPr="0091011B">
        <w:rPr>
          <w:rFonts w:cs="Arial"/>
        </w:rPr>
        <w:t>Ensure all relevant administration and reporting is completed in a timely manner as required</w:t>
      </w:r>
    </w:p>
    <w:p w14:paraId="017AE3FF" w14:textId="35B3A528" w:rsidR="00D33542" w:rsidRPr="0091011B" w:rsidRDefault="00D33542" w:rsidP="00D33542">
      <w:pPr>
        <w:numPr>
          <w:ilvl w:val="1"/>
          <w:numId w:val="38"/>
        </w:numPr>
        <w:spacing w:line="276" w:lineRule="auto"/>
        <w:rPr>
          <w:rFonts w:cs="Arial"/>
        </w:rPr>
      </w:pPr>
      <w:r w:rsidRPr="0091011B">
        <w:rPr>
          <w:rFonts w:cs="Arial"/>
        </w:rPr>
        <w:t>To behave in a professional manner to build good working relationships with colleagues</w:t>
      </w:r>
      <w:r w:rsidR="004B0311" w:rsidRPr="0091011B">
        <w:rPr>
          <w:rFonts w:cs="Arial"/>
        </w:rPr>
        <w:t>, service users</w:t>
      </w:r>
      <w:r w:rsidRPr="0091011B">
        <w:rPr>
          <w:rFonts w:cs="Arial"/>
        </w:rPr>
        <w:t xml:space="preserve"> and external agencies </w:t>
      </w:r>
    </w:p>
    <w:p w14:paraId="62895CEA" w14:textId="47D3BD9B" w:rsidR="00D33542" w:rsidRPr="0091011B" w:rsidRDefault="00D33542" w:rsidP="00D33542">
      <w:pPr>
        <w:numPr>
          <w:ilvl w:val="1"/>
          <w:numId w:val="38"/>
        </w:numPr>
        <w:spacing w:line="276" w:lineRule="auto"/>
        <w:rPr>
          <w:rFonts w:cs="Arial"/>
        </w:rPr>
      </w:pPr>
      <w:r w:rsidRPr="0091011B">
        <w:rPr>
          <w:rFonts w:cs="Arial"/>
        </w:rPr>
        <w:t>Postholder will be required to be flexible with their working hours, as some volunteer interviews and befriending matches may need to be conducted outside of regular working hours (evenings/weekends)</w:t>
      </w:r>
    </w:p>
    <w:p w14:paraId="4ABE6E73" w14:textId="211DC77D" w:rsidR="00D33542" w:rsidRPr="0091011B" w:rsidRDefault="00D33542" w:rsidP="00D33542">
      <w:pPr>
        <w:numPr>
          <w:ilvl w:val="1"/>
          <w:numId w:val="38"/>
        </w:numPr>
        <w:spacing w:line="276" w:lineRule="auto"/>
        <w:rPr>
          <w:rFonts w:cs="Arial"/>
        </w:rPr>
      </w:pPr>
      <w:r w:rsidRPr="0091011B">
        <w:rPr>
          <w:rFonts w:cs="Arial"/>
        </w:rPr>
        <w:t>To support colleagues with the provision of information as requested for other functions within the organisation</w:t>
      </w:r>
    </w:p>
    <w:p w14:paraId="06A0173C" w14:textId="0E7ADAA2" w:rsidR="00D33542" w:rsidRPr="0091011B" w:rsidRDefault="00D33542" w:rsidP="00D33542">
      <w:pPr>
        <w:numPr>
          <w:ilvl w:val="1"/>
          <w:numId w:val="38"/>
        </w:numPr>
        <w:spacing w:line="276" w:lineRule="auto"/>
        <w:rPr>
          <w:rFonts w:cs="Arial"/>
        </w:rPr>
      </w:pPr>
      <w:r w:rsidRPr="0091011B">
        <w:rPr>
          <w:rFonts w:cs="Arial"/>
        </w:rPr>
        <w:t>Implement the delivery of new standards as they arise</w:t>
      </w:r>
    </w:p>
    <w:p w14:paraId="46A80A06" w14:textId="10AEF053" w:rsidR="00D33542" w:rsidRPr="0091011B" w:rsidRDefault="00D33542" w:rsidP="00D33542">
      <w:pPr>
        <w:pStyle w:val="PlainText"/>
        <w:numPr>
          <w:ilvl w:val="1"/>
          <w:numId w:val="38"/>
        </w:numPr>
        <w:spacing w:line="276" w:lineRule="auto"/>
        <w:rPr>
          <w:rFonts w:ascii="Arial" w:hAnsi="Arial" w:cs="Arial"/>
          <w:sz w:val="22"/>
          <w:szCs w:val="22"/>
        </w:rPr>
      </w:pPr>
      <w:r w:rsidRPr="0091011B">
        <w:rPr>
          <w:rFonts w:ascii="Arial" w:hAnsi="Arial" w:cs="Arial"/>
          <w:sz w:val="22"/>
          <w:szCs w:val="22"/>
          <w:lang w:val="en-GB"/>
        </w:rPr>
        <w:t>C</w:t>
      </w:r>
      <w:r w:rsidR="00B02AF3" w:rsidRPr="0091011B">
        <w:rPr>
          <w:rFonts w:ascii="Arial" w:hAnsi="Arial" w:cs="Arial"/>
          <w:sz w:val="22"/>
          <w:szCs w:val="22"/>
          <w:lang w:val="en-GB"/>
        </w:rPr>
        <w:t xml:space="preserve">omply </w:t>
      </w:r>
      <w:r w:rsidRPr="0091011B">
        <w:rPr>
          <w:rFonts w:ascii="Arial" w:hAnsi="Arial" w:cs="Arial"/>
          <w:sz w:val="22"/>
          <w:szCs w:val="22"/>
        </w:rPr>
        <w:t xml:space="preserve">with </w:t>
      </w:r>
      <w:r w:rsidRPr="0091011B">
        <w:rPr>
          <w:rFonts w:ascii="Arial" w:hAnsi="Arial" w:cs="Arial"/>
          <w:sz w:val="22"/>
          <w:szCs w:val="22"/>
          <w:lang w:val="en-GB"/>
        </w:rPr>
        <w:t xml:space="preserve">all policies and procedures </w:t>
      </w:r>
      <w:r w:rsidRPr="0091011B">
        <w:rPr>
          <w:rFonts w:ascii="Arial" w:hAnsi="Arial" w:cs="Arial"/>
          <w:sz w:val="22"/>
          <w:szCs w:val="22"/>
        </w:rPr>
        <w:t>and promote Equal Opportunities</w:t>
      </w:r>
      <w:r w:rsidRPr="0091011B">
        <w:rPr>
          <w:rFonts w:ascii="Arial" w:hAnsi="Arial" w:cs="Arial"/>
          <w:sz w:val="22"/>
          <w:szCs w:val="22"/>
          <w:lang w:val="en-GB"/>
        </w:rPr>
        <w:t xml:space="preserve">, Safeguarding and </w:t>
      </w:r>
      <w:r w:rsidR="003D6D39" w:rsidRPr="0091011B">
        <w:rPr>
          <w:rFonts w:ascii="Arial" w:hAnsi="Arial" w:cs="Arial"/>
          <w:sz w:val="22"/>
          <w:szCs w:val="22"/>
          <w:lang w:val="en-GB"/>
        </w:rPr>
        <w:t xml:space="preserve">Data Protection </w:t>
      </w:r>
    </w:p>
    <w:p w14:paraId="37956EFB" w14:textId="3FCAF286" w:rsidR="00D33542" w:rsidRPr="0091011B" w:rsidRDefault="00D33542" w:rsidP="00D33542">
      <w:pPr>
        <w:pStyle w:val="PlainText"/>
        <w:numPr>
          <w:ilvl w:val="1"/>
          <w:numId w:val="38"/>
        </w:numPr>
        <w:spacing w:line="276" w:lineRule="auto"/>
        <w:rPr>
          <w:rFonts w:ascii="Arial" w:hAnsi="Arial" w:cs="Arial"/>
          <w:sz w:val="22"/>
          <w:szCs w:val="22"/>
        </w:rPr>
      </w:pPr>
      <w:r w:rsidRPr="0091011B">
        <w:rPr>
          <w:rFonts w:ascii="Arial" w:hAnsi="Arial" w:cs="Arial"/>
          <w:sz w:val="22"/>
          <w:szCs w:val="22"/>
        </w:rPr>
        <w:t xml:space="preserve">Report any Health </w:t>
      </w:r>
      <w:r w:rsidR="003D6D39" w:rsidRPr="0091011B">
        <w:rPr>
          <w:rFonts w:ascii="Arial" w:hAnsi="Arial" w:cs="Arial"/>
          <w:sz w:val="22"/>
          <w:szCs w:val="22"/>
          <w:lang w:val="en-GB"/>
        </w:rPr>
        <w:t>&amp;</w:t>
      </w:r>
      <w:r w:rsidRPr="0091011B">
        <w:rPr>
          <w:rFonts w:ascii="Arial" w:hAnsi="Arial" w:cs="Arial"/>
          <w:sz w:val="22"/>
          <w:szCs w:val="22"/>
        </w:rPr>
        <w:t>Safety</w:t>
      </w:r>
      <w:r w:rsidR="003D6D39" w:rsidRPr="0091011B">
        <w:rPr>
          <w:rFonts w:ascii="Arial" w:hAnsi="Arial" w:cs="Arial"/>
          <w:sz w:val="22"/>
          <w:szCs w:val="22"/>
          <w:lang w:val="en-GB"/>
        </w:rPr>
        <w:t xml:space="preserve">, Safeguarding or Data protection </w:t>
      </w:r>
      <w:r w:rsidR="00B02AF3" w:rsidRPr="0091011B">
        <w:rPr>
          <w:rFonts w:ascii="Arial" w:hAnsi="Arial" w:cs="Arial"/>
          <w:sz w:val="22"/>
          <w:szCs w:val="22"/>
          <w:lang w:val="en-GB"/>
        </w:rPr>
        <w:t xml:space="preserve">concerns </w:t>
      </w:r>
    </w:p>
    <w:p w14:paraId="7ACF751D" w14:textId="5C523435" w:rsidR="00D33542" w:rsidRPr="0091011B" w:rsidRDefault="00D33542" w:rsidP="00D33542">
      <w:pPr>
        <w:pStyle w:val="PlainText"/>
        <w:numPr>
          <w:ilvl w:val="1"/>
          <w:numId w:val="38"/>
        </w:numPr>
        <w:spacing w:line="276" w:lineRule="auto"/>
        <w:rPr>
          <w:rFonts w:ascii="Arial" w:hAnsi="Arial" w:cs="Arial"/>
          <w:sz w:val="22"/>
          <w:szCs w:val="22"/>
        </w:rPr>
      </w:pPr>
      <w:r w:rsidRPr="0091011B">
        <w:rPr>
          <w:rFonts w:ascii="Arial" w:hAnsi="Arial" w:cs="Arial"/>
          <w:sz w:val="22"/>
          <w:szCs w:val="22"/>
          <w:lang w:val="en-GB"/>
        </w:rPr>
        <w:t>A</w:t>
      </w:r>
      <w:r w:rsidR="00B02AF3" w:rsidRPr="0091011B">
        <w:rPr>
          <w:rFonts w:ascii="Arial" w:hAnsi="Arial" w:cs="Arial"/>
          <w:sz w:val="22"/>
          <w:szCs w:val="22"/>
          <w:lang w:val="en-GB"/>
        </w:rPr>
        <w:t>tten</w:t>
      </w:r>
      <w:r w:rsidR="00771BD8" w:rsidRPr="0091011B">
        <w:rPr>
          <w:rFonts w:ascii="Arial" w:hAnsi="Arial" w:cs="Arial"/>
          <w:sz w:val="22"/>
          <w:szCs w:val="22"/>
          <w:lang w:val="en-GB"/>
        </w:rPr>
        <w:t>d</w:t>
      </w:r>
      <w:r w:rsidR="00B02AF3" w:rsidRPr="0091011B">
        <w:rPr>
          <w:rFonts w:ascii="Arial" w:hAnsi="Arial" w:cs="Arial"/>
          <w:sz w:val="22"/>
          <w:szCs w:val="22"/>
          <w:lang w:val="en-GB"/>
        </w:rPr>
        <w:t xml:space="preserve"> </w:t>
      </w:r>
      <w:r w:rsidR="003D6D39" w:rsidRPr="0091011B">
        <w:rPr>
          <w:rFonts w:ascii="Arial" w:hAnsi="Arial" w:cs="Arial"/>
          <w:sz w:val="22"/>
          <w:szCs w:val="22"/>
          <w:lang w:val="en-GB"/>
        </w:rPr>
        <w:t xml:space="preserve">training and </w:t>
      </w:r>
      <w:r w:rsidRPr="0091011B">
        <w:rPr>
          <w:rFonts w:ascii="Arial" w:hAnsi="Arial" w:cs="Arial"/>
          <w:sz w:val="22"/>
          <w:szCs w:val="22"/>
        </w:rPr>
        <w:t xml:space="preserve">team meetings </w:t>
      </w:r>
      <w:r w:rsidRPr="0091011B">
        <w:rPr>
          <w:rFonts w:ascii="Arial" w:hAnsi="Arial" w:cs="Arial"/>
          <w:sz w:val="22"/>
          <w:szCs w:val="22"/>
          <w:lang w:val="en-GB"/>
        </w:rPr>
        <w:t>as required</w:t>
      </w:r>
    </w:p>
    <w:p w14:paraId="03CCC2E3" w14:textId="232BC00E" w:rsidR="00D33542" w:rsidRPr="0091011B" w:rsidRDefault="00D33542" w:rsidP="00D33542">
      <w:pPr>
        <w:pStyle w:val="PlainText"/>
        <w:numPr>
          <w:ilvl w:val="1"/>
          <w:numId w:val="38"/>
        </w:numPr>
        <w:spacing w:line="276" w:lineRule="auto"/>
        <w:rPr>
          <w:rFonts w:ascii="Arial" w:hAnsi="Arial" w:cs="Arial"/>
          <w:sz w:val="22"/>
          <w:szCs w:val="22"/>
        </w:rPr>
      </w:pPr>
      <w:r w:rsidRPr="0091011B">
        <w:rPr>
          <w:rFonts w:ascii="Arial" w:hAnsi="Arial" w:cs="Arial"/>
          <w:sz w:val="22"/>
          <w:szCs w:val="22"/>
          <w:lang w:val="en-GB"/>
        </w:rPr>
        <w:t>Un</w:t>
      </w:r>
      <w:r w:rsidR="00B02AF3" w:rsidRPr="0091011B">
        <w:rPr>
          <w:rFonts w:ascii="Arial" w:hAnsi="Arial" w:cs="Arial"/>
          <w:sz w:val="22"/>
          <w:szCs w:val="22"/>
          <w:lang w:val="en-GB"/>
        </w:rPr>
        <w:t xml:space="preserve">dertake </w:t>
      </w:r>
      <w:r w:rsidRPr="0091011B">
        <w:rPr>
          <w:rFonts w:ascii="Arial" w:hAnsi="Arial" w:cs="Arial"/>
          <w:sz w:val="22"/>
          <w:szCs w:val="22"/>
        </w:rPr>
        <w:t>other duties that may from time to time be reasonably required</w:t>
      </w:r>
      <w:r w:rsidRPr="0091011B">
        <w:rPr>
          <w:rFonts w:ascii="Arial" w:hAnsi="Arial" w:cs="Arial"/>
          <w:sz w:val="22"/>
          <w:szCs w:val="22"/>
          <w:lang w:val="en-GB"/>
        </w:rPr>
        <w:t xml:space="preserve">, e.g. attending community events, assisting with fundraising </w:t>
      </w:r>
      <w:r w:rsidR="00B02AF3" w:rsidRPr="0091011B">
        <w:rPr>
          <w:rFonts w:ascii="Arial" w:hAnsi="Arial" w:cs="Arial"/>
          <w:sz w:val="22"/>
          <w:szCs w:val="22"/>
          <w:lang w:val="en-GB"/>
        </w:rPr>
        <w:t xml:space="preserve">activities </w:t>
      </w:r>
      <w:r w:rsidRPr="0091011B">
        <w:rPr>
          <w:rFonts w:ascii="Arial" w:hAnsi="Arial" w:cs="Arial"/>
          <w:sz w:val="22"/>
          <w:szCs w:val="22"/>
          <w:lang w:val="en-GB"/>
        </w:rPr>
        <w:t xml:space="preserve">etc. </w:t>
      </w:r>
    </w:p>
    <w:p w14:paraId="637BB044" w14:textId="77777777" w:rsidR="008D4288" w:rsidRPr="0091011B" w:rsidRDefault="008D4288" w:rsidP="008D4288">
      <w:pPr>
        <w:pStyle w:val="PlainText"/>
        <w:spacing w:line="276" w:lineRule="auto"/>
        <w:ind w:left="720"/>
        <w:rPr>
          <w:rFonts w:ascii="Arial" w:hAnsi="Arial" w:cs="Arial"/>
          <w:sz w:val="22"/>
          <w:szCs w:val="22"/>
        </w:rPr>
      </w:pPr>
    </w:p>
    <w:p w14:paraId="3D83F8EB" w14:textId="7521ED8B" w:rsidR="00E856ED" w:rsidRPr="0091011B" w:rsidRDefault="00E856ED" w:rsidP="007A239C">
      <w:pPr>
        <w:jc w:val="both"/>
      </w:pPr>
    </w:p>
    <w:p w14:paraId="31A2E622" w14:textId="4A7BF2C9" w:rsidR="00F7053A" w:rsidRPr="0091011B" w:rsidRDefault="00F7053A" w:rsidP="007A239C">
      <w:pPr>
        <w:jc w:val="both"/>
      </w:pPr>
    </w:p>
    <w:p w14:paraId="101DD96C" w14:textId="642AB3E3" w:rsidR="002A74DF" w:rsidRPr="0091011B" w:rsidRDefault="002A74DF" w:rsidP="007A239C">
      <w:pPr>
        <w:jc w:val="both"/>
      </w:pPr>
    </w:p>
    <w:p w14:paraId="463479F1" w14:textId="77777777" w:rsidR="00F7053A" w:rsidRPr="0091011B" w:rsidRDefault="00F7053A" w:rsidP="002A74DF">
      <w:pPr>
        <w:spacing w:line="276" w:lineRule="auto"/>
        <w:jc w:val="center"/>
        <w:rPr>
          <w:rFonts w:cs="Arial"/>
        </w:rPr>
      </w:pPr>
      <w:r w:rsidRPr="0091011B">
        <w:rPr>
          <w:rFonts w:cs="Arial"/>
          <w:b/>
          <w:bCs/>
        </w:rPr>
        <w:t>Person Specification</w:t>
      </w:r>
    </w:p>
    <w:p w14:paraId="6636E917" w14:textId="77777777" w:rsidR="00F7053A" w:rsidRPr="0091011B" w:rsidRDefault="00F7053A" w:rsidP="00F7053A">
      <w:pPr>
        <w:spacing w:line="276" w:lineRule="auto"/>
        <w:rPr>
          <w:rFonts w:eastAsia="Times New Roman" w:cs="Arial"/>
        </w:rPr>
      </w:pPr>
    </w:p>
    <w:p w14:paraId="63990FB0" w14:textId="0933F260" w:rsidR="00F7053A" w:rsidRPr="0091011B" w:rsidRDefault="00341947" w:rsidP="00F7053A">
      <w:pPr>
        <w:spacing w:line="276" w:lineRule="auto"/>
        <w:rPr>
          <w:rFonts w:eastAsia="Times New Roman" w:cs="Arial"/>
        </w:rPr>
      </w:pPr>
      <w:r w:rsidRPr="0091011B">
        <w:rPr>
          <w:rFonts w:eastAsia="Times New Roman" w:cs="Arial"/>
          <w:b/>
          <w:bCs/>
        </w:rPr>
        <w:t>E</w:t>
      </w:r>
      <w:r w:rsidR="00F7053A" w:rsidRPr="0091011B">
        <w:rPr>
          <w:rFonts w:eastAsia="Times New Roman" w:cs="Arial"/>
          <w:b/>
          <w:bCs/>
        </w:rPr>
        <w:t>ssential</w:t>
      </w:r>
      <w:r w:rsidR="00F7053A" w:rsidRPr="0091011B">
        <w:rPr>
          <w:rFonts w:eastAsia="Times New Roman" w:cs="Arial"/>
        </w:rPr>
        <w:t>:</w:t>
      </w:r>
    </w:p>
    <w:p w14:paraId="01FBC834" w14:textId="60739208" w:rsidR="00F7053A" w:rsidRPr="0091011B" w:rsidRDefault="00F7053A" w:rsidP="00F7053A">
      <w:pPr>
        <w:numPr>
          <w:ilvl w:val="0"/>
          <w:numId w:val="39"/>
        </w:numPr>
        <w:spacing w:line="276" w:lineRule="auto"/>
        <w:rPr>
          <w:rFonts w:cs="Arial"/>
        </w:rPr>
      </w:pPr>
      <w:r w:rsidRPr="0091011B">
        <w:rPr>
          <w:rFonts w:cs="Arial"/>
        </w:rPr>
        <w:t xml:space="preserve">Experience of coordinating a befriending </w:t>
      </w:r>
      <w:r w:rsidR="001B179E" w:rsidRPr="0091011B">
        <w:rPr>
          <w:rFonts w:cs="Arial"/>
        </w:rPr>
        <w:t>service</w:t>
      </w:r>
      <w:r w:rsidRPr="0091011B">
        <w:rPr>
          <w:rFonts w:cs="Arial"/>
        </w:rPr>
        <w:t xml:space="preserve"> or similar</w:t>
      </w:r>
      <w:r w:rsidR="00341947" w:rsidRPr="0091011B">
        <w:rPr>
          <w:rFonts w:cs="Arial"/>
        </w:rPr>
        <w:t xml:space="preserve"> service</w:t>
      </w:r>
    </w:p>
    <w:p w14:paraId="333C30A2" w14:textId="77777777" w:rsidR="00F7053A" w:rsidRPr="0091011B" w:rsidRDefault="00F7053A" w:rsidP="00F7053A">
      <w:pPr>
        <w:pStyle w:val="ListParagraph"/>
        <w:numPr>
          <w:ilvl w:val="0"/>
          <w:numId w:val="39"/>
        </w:numPr>
        <w:spacing w:line="276" w:lineRule="auto"/>
        <w:rPr>
          <w:rFonts w:cs="Arial"/>
        </w:rPr>
      </w:pPr>
      <w:r w:rsidRPr="0091011B">
        <w:rPr>
          <w:rFonts w:cs="Arial"/>
        </w:rPr>
        <w:t xml:space="preserve">Experience of managing/supporting volunteers </w:t>
      </w:r>
    </w:p>
    <w:p w14:paraId="2722841B" w14:textId="0D6D47BF" w:rsidR="00F7053A" w:rsidRPr="0091011B" w:rsidRDefault="00F7053A" w:rsidP="00F7053A">
      <w:pPr>
        <w:pStyle w:val="ListParagraph"/>
        <w:numPr>
          <w:ilvl w:val="0"/>
          <w:numId w:val="39"/>
        </w:numPr>
        <w:spacing w:line="276" w:lineRule="auto"/>
        <w:rPr>
          <w:rFonts w:cs="Arial"/>
        </w:rPr>
      </w:pPr>
      <w:r w:rsidRPr="0091011B">
        <w:rPr>
          <w:rFonts w:cs="Arial"/>
        </w:rPr>
        <w:t>Experience of working with</w:t>
      </w:r>
      <w:r w:rsidR="002A74DF" w:rsidRPr="0091011B">
        <w:rPr>
          <w:rFonts w:cs="Arial"/>
        </w:rPr>
        <w:t xml:space="preserve"> and </w:t>
      </w:r>
      <w:r w:rsidRPr="0091011B">
        <w:rPr>
          <w:rFonts w:cs="Arial"/>
        </w:rPr>
        <w:t>supporting older people</w:t>
      </w:r>
      <w:r w:rsidR="008D4288" w:rsidRPr="0091011B">
        <w:rPr>
          <w:rFonts w:cs="Arial"/>
        </w:rPr>
        <w:t xml:space="preserve"> or another vulnerable group</w:t>
      </w:r>
    </w:p>
    <w:p w14:paraId="7232D4B3" w14:textId="7C874B5B" w:rsidR="00F7053A" w:rsidRPr="0091011B" w:rsidRDefault="00F7053A" w:rsidP="00F7053A">
      <w:pPr>
        <w:pStyle w:val="ListParagraph"/>
        <w:numPr>
          <w:ilvl w:val="0"/>
          <w:numId w:val="39"/>
        </w:numPr>
        <w:spacing w:line="276" w:lineRule="auto"/>
        <w:rPr>
          <w:rFonts w:eastAsia="Times New Roman" w:cs="Arial"/>
        </w:rPr>
      </w:pPr>
      <w:r w:rsidRPr="0091011B">
        <w:rPr>
          <w:rFonts w:eastAsia="Times New Roman" w:cs="Arial"/>
        </w:rPr>
        <w:t>Knowledge of issues affecting older people</w:t>
      </w:r>
      <w:r w:rsidR="0040079B" w:rsidRPr="0091011B">
        <w:rPr>
          <w:rFonts w:eastAsia="Times New Roman" w:cs="Arial"/>
        </w:rPr>
        <w:t xml:space="preserve"> </w:t>
      </w:r>
      <w:r w:rsidR="0040079B" w:rsidRPr="0091011B">
        <w:rPr>
          <w:rFonts w:cs="Arial"/>
        </w:rPr>
        <w:t>or another vulnerable group</w:t>
      </w:r>
    </w:p>
    <w:p w14:paraId="3F25A465" w14:textId="503DEC27" w:rsidR="007C3E4A" w:rsidRPr="0091011B" w:rsidRDefault="007C3E4A" w:rsidP="007C3E4A">
      <w:pPr>
        <w:numPr>
          <w:ilvl w:val="0"/>
          <w:numId w:val="39"/>
        </w:numPr>
        <w:spacing w:line="276" w:lineRule="auto"/>
        <w:rPr>
          <w:rFonts w:cs="Arial"/>
        </w:rPr>
      </w:pPr>
      <w:r w:rsidRPr="0091011B">
        <w:rPr>
          <w:rFonts w:cs="Arial"/>
        </w:rPr>
        <w:lastRenderedPageBreak/>
        <w:t xml:space="preserve">Ability to prioritise and manage workload </w:t>
      </w:r>
    </w:p>
    <w:p w14:paraId="019A05DD" w14:textId="77777777" w:rsidR="00A13F43" w:rsidRPr="0091011B" w:rsidRDefault="00A13F43" w:rsidP="00A13F43">
      <w:pPr>
        <w:numPr>
          <w:ilvl w:val="0"/>
          <w:numId w:val="39"/>
        </w:numPr>
        <w:spacing w:line="276" w:lineRule="auto"/>
        <w:rPr>
          <w:rFonts w:cs="Arial"/>
        </w:rPr>
      </w:pPr>
      <w:r w:rsidRPr="0091011B">
        <w:rPr>
          <w:rFonts w:cs="Arial"/>
        </w:rPr>
        <w:t>Ability to work alone or as part of a team</w:t>
      </w:r>
    </w:p>
    <w:p w14:paraId="0CDF8F48" w14:textId="7796A088" w:rsidR="00A13F43" w:rsidRPr="0091011B" w:rsidRDefault="00A40326" w:rsidP="00A13F43">
      <w:pPr>
        <w:numPr>
          <w:ilvl w:val="0"/>
          <w:numId w:val="39"/>
        </w:numPr>
        <w:spacing w:line="276" w:lineRule="auto"/>
        <w:rPr>
          <w:rFonts w:cs="Arial"/>
        </w:rPr>
      </w:pPr>
      <w:r w:rsidRPr="0091011B">
        <w:rPr>
          <w:rFonts w:cs="Arial"/>
        </w:rPr>
        <w:t>Good</w:t>
      </w:r>
      <w:r w:rsidR="00A13F43" w:rsidRPr="0091011B">
        <w:rPr>
          <w:rFonts w:cs="Arial"/>
        </w:rPr>
        <w:t xml:space="preserve"> communication skills (written and verbal)</w:t>
      </w:r>
    </w:p>
    <w:p w14:paraId="0CA9FB6E" w14:textId="00D86BF5" w:rsidR="00A40326" w:rsidRPr="0091011B" w:rsidRDefault="00A40326" w:rsidP="00A40326">
      <w:pPr>
        <w:numPr>
          <w:ilvl w:val="0"/>
          <w:numId w:val="39"/>
        </w:numPr>
        <w:spacing w:line="276" w:lineRule="auto"/>
        <w:rPr>
          <w:rFonts w:cs="Arial"/>
        </w:rPr>
      </w:pPr>
      <w:r w:rsidRPr="0091011B">
        <w:rPr>
          <w:rFonts w:cs="Arial"/>
        </w:rPr>
        <w:t xml:space="preserve">Competent use of MS Office (Word, PowerPoint, </w:t>
      </w:r>
      <w:r w:rsidR="00A8680E" w:rsidRPr="0091011B">
        <w:rPr>
          <w:rFonts w:cs="Arial"/>
        </w:rPr>
        <w:t>E</w:t>
      </w:r>
      <w:r w:rsidRPr="0091011B">
        <w:rPr>
          <w:rFonts w:cs="Arial"/>
        </w:rPr>
        <w:t>xcel and email) and database</w:t>
      </w:r>
    </w:p>
    <w:p w14:paraId="103AE9BD" w14:textId="593E6489" w:rsidR="007C3E4A" w:rsidRPr="0091011B" w:rsidRDefault="00A40326" w:rsidP="00F7053A">
      <w:pPr>
        <w:numPr>
          <w:ilvl w:val="0"/>
          <w:numId w:val="39"/>
        </w:numPr>
        <w:spacing w:line="276" w:lineRule="auto"/>
        <w:rPr>
          <w:rFonts w:eastAsia="Times New Roman" w:cs="Arial"/>
        </w:rPr>
      </w:pPr>
      <w:r w:rsidRPr="0091011B">
        <w:rPr>
          <w:rFonts w:cs="Arial"/>
        </w:rPr>
        <w:t>Able to reflect on own performance</w:t>
      </w:r>
    </w:p>
    <w:p w14:paraId="7EE1D1B7" w14:textId="6495231D" w:rsidR="00F210BD" w:rsidRPr="0091011B" w:rsidRDefault="002A74DF" w:rsidP="00F210BD">
      <w:pPr>
        <w:numPr>
          <w:ilvl w:val="0"/>
          <w:numId w:val="39"/>
        </w:numPr>
        <w:spacing w:line="276" w:lineRule="auto"/>
        <w:rPr>
          <w:rFonts w:eastAsia="Times New Roman" w:cs="Arial"/>
        </w:rPr>
      </w:pPr>
      <w:r w:rsidRPr="0091011B">
        <w:rPr>
          <w:rFonts w:eastAsia="Times New Roman" w:cs="Arial"/>
        </w:rPr>
        <w:t>Able to act as a representative of the organisation externally</w:t>
      </w:r>
    </w:p>
    <w:p w14:paraId="383757BC" w14:textId="77777777" w:rsidR="00F210BD" w:rsidRPr="0091011B" w:rsidRDefault="00F210BD" w:rsidP="00F210BD">
      <w:pPr>
        <w:numPr>
          <w:ilvl w:val="0"/>
          <w:numId w:val="39"/>
        </w:numPr>
        <w:spacing w:line="276" w:lineRule="auto"/>
        <w:rPr>
          <w:rFonts w:cs="Arial"/>
        </w:rPr>
      </w:pPr>
      <w:r w:rsidRPr="0091011B">
        <w:rPr>
          <w:rFonts w:cs="Arial"/>
        </w:rPr>
        <w:t>Ability to listen to others and to explain things clearly</w:t>
      </w:r>
    </w:p>
    <w:p w14:paraId="4F9A6B78" w14:textId="6F16B8FE" w:rsidR="00F210BD" w:rsidRPr="0091011B" w:rsidRDefault="00F210BD" w:rsidP="00F210BD">
      <w:pPr>
        <w:numPr>
          <w:ilvl w:val="0"/>
          <w:numId w:val="39"/>
        </w:numPr>
        <w:spacing w:line="276" w:lineRule="auto"/>
        <w:rPr>
          <w:rFonts w:cs="Arial"/>
        </w:rPr>
      </w:pPr>
      <w:r w:rsidRPr="0091011B">
        <w:rPr>
          <w:rFonts w:cs="Arial"/>
        </w:rPr>
        <w:t>Ability to assimilate and understand information by listening, reading and use of the telephone</w:t>
      </w:r>
    </w:p>
    <w:p w14:paraId="2316CF84" w14:textId="77777777" w:rsidR="00F7053A" w:rsidRPr="0091011B" w:rsidRDefault="00F7053A" w:rsidP="00F7053A">
      <w:pPr>
        <w:spacing w:line="276" w:lineRule="auto"/>
        <w:rPr>
          <w:rFonts w:eastAsia="Times New Roman" w:cs="Arial"/>
        </w:rPr>
      </w:pPr>
    </w:p>
    <w:p w14:paraId="3D23B16D" w14:textId="760A81D1" w:rsidR="00F7053A" w:rsidRPr="0091011B" w:rsidRDefault="00DD440C" w:rsidP="00F7053A">
      <w:pPr>
        <w:spacing w:line="276" w:lineRule="auto"/>
        <w:rPr>
          <w:rFonts w:eastAsia="Times New Roman" w:cs="Arial"/>
        </w:rPr>
      </w:pPr>
      <w:r w:rsidRPr="0091011B">
        <w:rPr>
          <w:rFonts w:eastAsia="Times New Roman" w:cs="Arial"/>
          <w:b/>
        </w:rPr>
        <w:t>D</w:t>
      </w:r>
      <w:r w:rsidR="00F7053A" w:rsidRPr="0091011B">
        <w:rPr>
          <w:rFonts w:eastAsia="Times New Roman" w:cs="Arial"/>
          <w:b/>
        </w:rPr>
        <w:t>esirable</w:t>
      </w:r>
      <w:r w:rsidR="00F7053A" w:rsidRPr="0091011B">
        <w:rPr>
          <w:rFonts w:eastAsia="Times New Roman" w:cs="Arial"/>
        </w:rPr>
        <w:t>:</w:t>
      </w:r>
    </w:p>
    <w:p w14:paraId="1D5A7E76" w14:textId="4297F5FD" w:rsidR="00F7053A" w:rsidRPr="0091011B" w:rsidRDefault="002A74DF" w:rsidP="00F7053A">
      <w:pPr>
        <w:pStyle w:val="ListParagraph"/>
        <w:numPr>
          <w:ilvl w:val="0"/>
          <w:numId w:val="39"/>
        </w:numPr>
        <w:spacing w:line="276" w:lineRule="auto"/>
        <w:rPr>
          <w:rFonts w:cs="Arial"/>
        </w:rPr>
      </w:pPr>
      <w:r w:rsidRPr="0091011B">
        <w:rPr>
          <w:rFonts w:cs="Arial"/>
        </w:rPr>
        <w:t>E</w:t>
      </w:r>
      <w:r w:rsidR="00F7053A" w:rsidRPr="0091011B">
        <w:rPr>
          <w:rFonts w:cs="Arial"/>
        </w:rPr>
        <w:t xml:space="preserve">xperience working within the charity sector </w:t>
      </w:r>
    </w:p>
    <w:p w14:paraId="43859F43" w14:textId="62C36C9C" w:rsidR="00F7053A" w:rsidRPr="0091011B" w:rsidRDefault="00F7053A" w:rsidP="00F210BD">
      <w:pPr>
        <w:pStyle w:val="ListParagraph"/>
        <w:numPr>
          <w:ilvl w:val="0"/>
          <w:numId w:val="39"/>
        </w:numPr>
        <w:spacing w:line="276" w:lineRule="auto"/>
        <w:rPr>
          <w:rFonts w:cs="Arial"/>
        </w:rPr>
      </w:pPr>
      <w:r w:rsidRPr="0091011B">
        <w:rPr>
          <w:rFonts w:cs="Arial"/>
        </w:rPr>
        <w:t xml:space="preserve">Ability to develop ideas for expanding the befriending </w:t>
      </w:r>
      <w:r w:rsidR="001B179E" w:rsidRPr="0091011B">
        <w:rPr>
          <w:rFonts w:cs="Arial"/>
        </w:rPr>
        <w:t>service</w:t>
      </w:r>
    </w:p>
    <w:p w14:paraId="783BAD18" w14:textId="77777777" w:rsidR="00F7053A" w:rsidRPr="0091011B" w:rsidRDefault="00F7053A" w:rsidP="00F7053A">
      <w:pPr>
        <w:numPr>
          <w:ilvl w:val="0"/>
          <w:numId w:val="39"/>
        </w:numPr>
        <w:spacing w:line="276" w:lineRule="auto"/>
        <w:rPr>
          <w:rFonts w:cs="Arial"/>
        </w:rPr>
      </w:pPr>
      <w:r w:rsidRPr="0091011B">
        <w:rPr>
          <w:rFonts w:cs="Arial"/>
        </w:rPr>
        <w:t xml:space="preserve">Willing to work to guidelines and standards and to take a flexible approach to work </w:t>
      </w:r>
    </w:p>
    <w:p w14:paraId="7024736D" w14:textId="77777777" w:rsidR="00F7053A" w:rsidRPr="0091011B" w:rsidRDefault="00F7053A" w:rsidP="00F7053A">
      <w:pPr>
        <w:numPr>
          <w:ilvl w:val="0"/>
          <w:numId w:val="39"/>
        </w:numPr>
        <w:spacing w:line="276" w:lineRule="auto"/>
        <w:rPr>
          <w:rFonts w:cs="Arial"/>
        </w:rPr>
      </w:pPr>
      <w:r w:rsidRPr="0091011B">
        <w:rPr>
          <w:rFonts w:cs="Arial"/>
        </w:rPr>
        <w:t>Awareness of discriminatory practices and equal opportunity issues</w:t>
      </w:r>
    </w:p>
    <w:p w14:paraId="416D0F63" w14:textId="77777777" w:rsidR="00F7053A" w:rsidRPr="0091011B" w:rsidRDefault="00F7053A" w:rsidP="00F7053A">
      <w:pPr>
        <w:spacing w:line="276" w:lineRule="auto"/>
        <w:rPr>
          <w:rFonts w:eastAsia="Times New Roman" w:cs="Arial"/>
        </w:rPr>
      </w:pPr>
    </w:p>
    <w:p w14:paraId="0FF42D4C" w14:textId="77777777" w:rsidR="00F7053A" w:rsidRPr="0091011B" w:rsidRDefault="00F7053A" w:rsidP="00F7053A">
      <w:pPr>
        <w:spacing w:line="276" w:lineRule="auto"/>
        <w:rPr>
          <w:rFonts w:eastAsia="Times New Roman" w:cs="Arial"/>
        </w:rPr>
      </w:pPr>
      <w:r w:rsidRPr="0091011B">
        <w:rPr>
          <w:rFonts w:eastAsia="Times New Roman" w:cs="Arial"/>
          <w:b/>
          <w:bCs/>
        </w:rPr>
        <w:t>General requirements</w:t>
      </w:r>
      <w:r w:rsidRPr="0091011B">
        <w:rPr>
          <w:rFonts w:eastAsia="Times New Roman" w:cs="Arial"/>
        </w:rPr>
        <w:t>:</w:t>
      </w:r>
    </w:p>
    <w:p w14:paraId="06A8B604" w14:textId="77777777" w:rsidR="00F7053A" w:rsidRPr="0091011B" w:rsidRDefault="00F7053A" w:rsidP="00F7053A">
      <w:pPr>
        <w:numPr>
          <w:ilvl w:val="0"/>
          <w:numId w:val="39"/>
        </w:numPr>
        <w:spacing w:line="276" w:lineRule="auto"/>
        <w:rPr>
          <w:rFonts w:cs="Arial"/>
        </w:rPr>
      </w:pPr>
      <w:r w:rsidRPr="0091011B">
        <w:rPr>
          <w:rFonts w:cs="Arial"/>
        </w:rPr>
        <w:t>To develop and work with other and agencies; and to seek and offer support</w:t>
      </w:r>
    </w:p>
    <w:p w14:paraId="115B628A" w14:textId="240A9E40" w:rsidR="00F7053A" w:rsidRPr="0091011B" w:rsidRDefault="00F7053A" w:rsidP="00F7053A">
      <w:pPr>
        <w:numPr>
          <w:ilvl w:val="0"/>
          <w:numId w:val="39"/>
        </w:numPr>
        <w:spacing w:line="276" w:lineRule="auto"/>
        <w:rPr>
          <w:rFonts w:cs="Arial"/>
        </w:rPr>
      </w:pPr>
      <w:r w:rsidRPr="0091011B">
        <w:rPr>
          <w:rFonts w:cs="Arial"/>
        </w:rPr>
        <w:t>Willingness and interest in learning, to attend training, meetings and other community events</w:t>
      </w:r>
    </w:p>
    <w:p w14:paraId="4665D152" w14:textId="5135786D" w:rsidR="007C3DF2" w:rsidRPr="0091011B" w:rsidRDefault="007C3DF2" w:rsidP="00F7053A">
      <w:pPr>
        <w:numPr>
          <w:ilvl w:val="0"/>
          <w:numId w:val="39"/>
        </w:numPr>
        <w:spacing w:line="276" w:lineRule="auto"/>
        <w:rPr>
          <w:rFonts w:cs="Arial"/>
        </w:rPr>
      </w:pPr>
      <w:r w:rsidRPr="0091011B">
        <w:rPr>
          <w:rFonts w:cs="Arial"/>
        </w:rPr>
        <w:t>Able to work without direct supervision and demonstrate initiative</w:t>
      </w:r>
    </w:p>
    <w:p w14:paraId="59646C50" w14:textId="77777777" w:rsidR="002A74DF" w:rsidRPr="0091011B" w:rsidRDefault="007C3DF2" w:rsidP="00F7053A">
      <w:pPr>
        <w:numPr>
          <w:ilvl w:val="0"/>
          <w:numId w:val="39"/>
        </w:numPr>
        <w:spacing w:line="276" w:lineRule="auto"/>
        <w:rPr>
          <w:rFonts w:cs="Arial"/>
        </w:rPr>
      </w:pPr>
      <w:r w:rsidRPr="0091011B">
        <w:rPr>
          <w:rFonts w:cs="Arial"/>
        </w:rPr>
        <w:t>Understanding</w:t>
      </w:r>
      <w:r w:rsidR="007243FA" w:rsidRPr="0091011B">
        <w:rPr>
          <w:rFonts w:cs="Arial"/>
        </w:rPr>
        <w:t xml:space="preserve"> of </w:t>
      </w:r>
      <w:r w:rsidR="002A74DF" w:rsidRPr="0091011B">
        <w:rPr>
          <w:rFonts w:cs="Arial"/>
        </w:rPr>
        <w:t xml:space="preserve">outputs and </w:t>
      </w:r>
      <w:r w:rsidR="007243FA" w:rsidRPr="0091011B">
        <w:rPr>
          <w:rFonts w:cs="Arial"/>
        </w:rPr>
        <w:t>outcomes monitoring and reporting</w:t>
      </w:r>
    </w:p>
    <w:p w14:paraId="0B59C485" w14:textId="0E50B81E" w:rsidR="007C3DF2" w:rsidRPr="0091011B" w:rsidRDefault="007C3DF2" w:rsidP="00EE189D">
      <w:pPr>
        <w:spacing w:line="276" w:lineRule="auto"/>
        <w:ind w:left="720"/>
        <w:rPr>
          <w:rFonts w:cs="Arial"/>
        </w:rPr>
      </w:pPr>
    </w:p>
    <w:p w14:paraId="5261038B" w14:textId="00C3B0D2" w:rsidR="00F7053A" w:rsidRPr="0091011B" w:rsidRDefault="00F7053A" w:rsidP="00F7053A">
      <w:pPr>
        <w:spacing w:line="276" w:lineRule="auto"/>
        <w:rPr>
          <w:rFonts w:cs="Arial"/>
        </w:rPr>
      </w:pPr>
    </w:p>
    <w:p w14:paraId="6E630E0D" w14:textId="77777777" w:rsidR="00446325" w:rsidRPr="0091011B" w:rsidRDefault="00446325" w:rsidP="00F7053A">
      <w:pPr>
        <w:spacing w:line="276" w:lineRule="auto"/>
        <w:rPr>
          <w:rFonts w:cs="Arial"/>
        </w:rPr>
      </w:pPr>
    </w:p>
    <w:p w14:paraId="7178E6A0" w14:textId="1B260629" w:rsidR="00F7053A" w:rsidRPr="0091011B" w:rsidRDefault="00F7053A" w:rsidP="007A239C">
      <w:pPr>
        <w:jc w:val="both"/>
      </w:pPr>
    </w:p>
    <w:sectPr w:rsidR="00F7053A" w:rsidRPr="0091011B" w:rsidSect="00D20002">
      <w:pgSz w:w="11900" w:h="16840"/>
      <w:pgMar w:top="1134" w:right="1021" w:bottom="1134" w:left="1021" w:header="708" w:footer="708"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269DD" w14:textId="77777777" w:rsidR="00AF526C" w:rsidRDefault="00AF526C" w:rsidP="0033275A">
      <w:r>
        <w:separator/>
      </w:r>
    </w:p>
  </w:endnote>
  <w:endnote w:type="continuationSeparator" w:id="0">
    <w:p w14:paraId="3EAB7816" w14:textId="77777777" w:rsidR="00AF526C" w:rsidRDefault="00AF526C" w:rsidP="003327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043153" w14:textId="77777777" w:rsidR="00AF526C" w:rsidRDefault="00AF526C" w:rsidP="0033275A">
      <w:r>
        <w:separator/>
      </w:r>
    </w:p>
  </w:footnote>
  <w:footnote w:type="continuationSeparator" w:id="0">
    <w:p w14:paraId="2FA7975B" w14:textId="77777777" w:rsidR="00AF526C" w:rsidRDefault="00AF526C" w:rsidP="003327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3406D"/>
    <w:multiLevelType w:val="hybridMultilevel"/>
    <w:tmpl w:val="A87870EC"/>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F6E16EF"/>
    <w:multiLevelType w:val="hybridMultilevel"/>
    <w:tmpl w:val="EDC2E2DA"/>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00C555F"/>
    <w:multiLevelType w:val="multilevel"/>
    <w:tmpl w:val="AF0845BE"/>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97D1901"/>
    <w:multiLevelType w:val="multilevel"/>
    <w:tmpl w:val="AF0845BE"/>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E7C3FA1"/>
    <w:multiLevelType w:val="hybridMultilevel"/>
    <w:tmpl w:val="CFB04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056F54"/>
    <w:multiLevelType w:val="hybridMultilevel"/>
    <w:tmpl w:val="7228E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5D74FA"/>
    <w:multiLevelType w:val="hybridMultilevel"/>
    <w:tmpl w:val="FC60A534"/>
    <w:lvl w:ilvl="0" w:tplc="08090017">
      <w:start w:val="1"/>
      <w:numFmt w:val="lowerLetter"/>
      <w:lvlText w:val="%1)"/>
      <w:lvlJc w:val="left"/>
      <w:pPr>
        <w:ind w:left="3960" w:hanging="360"/>
      </w:pPr>
    </w:lvl>
    <w:lvl w:ilvl="1" w:tplc="08090019" w:tentative="1">
      <w:start w:val="1"/>
      <w:numFmt w:val="lowerLetter"/>
      <w:lvlText w:val="%2."/>
      <w:lvlJc w:val="left"/>
      <w:pPr>
        <w:ind w:left="4680" w:hanging="360"/>
      </w:pPr>
    </w:lvl>
    <w:lvl w:ilvl="2" w:tplc="0809001B" w:tentative="1">
      <w:start w:val="1"/>
      <w:numFmt w:val="lowerRoman"/>
      <w:lvlText w:val="%3."/>
      <w:lvlJc w:val="right"/>
      <w:pPr>
        <w:ind w:left="5400" w:hanging="180"/>
      </w:pPr>
    </w:lvl>
    <w:lvl w:ilvl="3" w:tplc="0809000F" w:tentative="1">
      <w:start w:val="1"/>
      <w:numFmt w:val="decimal"/>
      <w:lvlText w:val="%4."/>
      <w:lvlJc w:val="left"/>
      <w:pPr>
        <w:ind w:left="6120" w:hanging="360"/>
      </w:pPr>
    </w:lvl>
    <w:lvl w:ilvl="4" w:tplc="08090019" w:tentative="1">
      <w:start w:val="1"/>
      <w:numFmt w:val="lowerLetter"/>
      <w:lvlText w:val="%5."/>
      <w:lvlJc w:val="left"/>
      <w:pPr>
        <w:ind w:left="6840" w:hanging="360"/>
      </w:pPr>
    </w:lvl>
    <w:lvl w:ilvl="5" w:tplc="0809001B" w:tentative="1">
      <w:start w:val="1"/>
      <w:numFmt w:val="lowerRoman"/>
      <w:lvlText w:val="%6."/>
      <w:lvlJc w:val="right"/>
      <w:pPr>
        <w:ind w:left="7560" w:hanging="180"/>
      </w:pPr>
    </w:lvl>
    <w:lvl w:ilvl="6" w:tplc="0809000F" w:tentative="1">
      <w:start w:val="1"/>
      <w:numFmt w:val="decimal"/>
      <w:lvlText w:val="%7."/>
      <w:lvlJc w:val="left"/>
      <w:pPr>
        <w:ind w:left="8280" w:hanging="360"/>
      </w:pPr>
    </w:lvl>
    <w:lvl w:ilvl="7" w:tplc="08090019" w:tentative="1">
      <w:start w:val="1"/>
      <w:numFmt w:val="lowerLetter"/>
      <w:lvlText w:val="%8."/>
      <w:lvlJc w:val="left"/>
      <w:pPr>
        <w:ind w:left="9000" w:hanging="360"/>
      </w:pPr>
    </w:lvl>
    <w:lvl w:ilvl="8" w:tplc="0809001B" w:tentative="1">
      <w:start w:val="1"/>
      <w:numFmt w:val="lowerRoman"/>
      <w:lvlText w:val="%9."/>
      <w:lvlJc w:val="right"/>
      <w:pPr>
        <w:ind w:left="9720" w:hanging="180"/>
      </w:pPr>
    </w:lvl>
  </w:abstractNum>
  <w:abstractNum w:abstractNumId="7" w15:restartNumberingAfterBreak="0">
    <w:nsid w:val="22DB57E6"/>
    <w:multiLevelType w:val="hybridMultilevel"/>
    <w:tmpl w:val="D3561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330454"/>
    <w:multiLevelType w:val="hybridMultilevel"/>
    <w:tmpl w:val="686A4300"/>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26E4301D"/>
    <w:multiLevelType w:val="hybridMultilevel"/>
    <w:tmpl w:val="66C0339C"/>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7162F4C"/>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A827E2B"/>
    <w:multiLevelType w:val="hybridMultilevel"/>
    <w:tmpl w:val="35C40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B321F6"/>
    <w:multiLevelType w:val="hybridMultilevel"/>
    <w:tmpl w:val="36445122"/>
    <w:lvl w:ilvl="0" w:tplc="0809000F">
      <w:start w:val="1"/>
      <w:numFmt w:val="decimal"/>
      <w:lvlText w:val="%1."/>
      <w:lvlJc w:val="left"/>
      <w:pPr>
        <w:ind w:left="1800" w:hanging="360"/>
      </w:pPr>
      <w:rPr>
        <w:rFont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3" w15:restartNumberingAfterBreak="0">
    <w:nsid w:val="30AD096F"/>
    <w:multiLevelType w:val="multilevel"/>
    <w:tmpl w:val="57108506"/>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1485ED1"/>
    <w:multiLevelType w:val="hybridMultilevel"/>
    <w:tmpl w:val="6BDEBD5C"/>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26926F5"/>
    <w:multiLevelType w:val="hybridMultilevel"/>
    <w:tmpl w:val="02247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3A57C1"/>
    <w:multiLevelType w:val="hybridMultilevel"/>
    <w:tmpl w:val="E9A6390C"/>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39A10A5A"/>
    <w:multiLevelType w:val="hybridMultilevel"/>
    <w:tmpl w:val="91503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1006E76"/>
    <w:multiLevelType w:val="hybridMultilevel"/>
    <w:tmpl w:val="DEB8F4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2806456"/>
    <w:multiLevelType w:val="hybridMultilevel"/>
    <w:tmpl w:val="0908D3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63C1F0E"/>
    <w:multiLevelType w:val="hybridMultilevel"/>
    <w:tmpl w:val="2E1403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7610C79"/>
    <w:multiLevelType w:val="hybridMultilevel"/>
    <w:tmpl w:val="63E6D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D43205"/>
    <w:multiLevelType w:val="hybridMultilevel"/>
    <w:tmpl w:val="2CF0767A"/>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4BB810C0"/>
    <w:multiLevelType w:val="hybridMultilevel"/>
    <w:tmpl w:val="9BCEA866"/>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4E8B7403"/>
    <w:multiLevelType w:val="hybridMultilevel"/>
    <w:tmpl w:val="B116328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4F5E0527"/>
    <w:multiLevelType w:val="hybridMultilevel"/>
    <w:tmpl w:val="86726326"/>
    <w:lvl w:ilvl="0" w:tplc="04090001">
      <w:start w:val="1"/>
      <w:numFmt w:val="bullet"/>
      <w:lvlText w:val=""/>
      <w:lvlJc w:val="left"/>
      <w:pPr>
        <w:ind w:left="1755" w:hanging="360"/>
      </w:pPr>
      <w:rPr>
        <w:rFonts w:ascii="Symbol" w:hAnsi="Symbol" w:hint="default"/>
      </w:rPr>
    </w:lvl>
    <w:lvl w:ilvl="1" w:tplc="04090003" w:tentative="1">
      <w:start w:val="1"/>
      <w:numFmt w:val="bullet"/>
      <w:lvlText w:val="o"/>
      <w:lvlJc w:val="left"/>
      <w:pPr>
        <w:ind w:left="2475" w:hanging="360"/>
      </w:pPr>
      <w:rPr>
        <w:rFonts w:ascii="Courier New" w:hAnsi="Courier New" w:hint="default"/>
      </w:rPr>
    </w:lvl>
    <w:lvl w:ilvl="2" w:tplc="04090005" w:tentative="1">
      <w:start w:val="1"/>
      <w:numFmt w:val="bullet"/>
      <w:lvlText w:val=""/>
      <w:lvlJc w:val="left"/>
      <w:pPr>
        <w:ind w:left="3195" w:hanging="360"/>
      </w:pPr>
      <w:rPr>
        <w:rFonts w:ascii="Wingdings" w:hAnsi="Wingdings" w:hint="default"/>
      </w:rPr>
    </w:lvl>
    <w:lvl w:ilvl="3" w:tplc="04090001" w:tentative="1">
      <w:start w:val="1"/>
      <w:numFmt w:val="bullet"/>
      <w:lvlText w:val=""/>
      <w:lvlJc w:val="left"/>
      <w:pPr>
        <w:ind w:left="3915" w:hanging="360"/>
      </w:pPr>
      <w:rPr>
        <w:rFonts w:ascii="Symbol" w:hAnsi="Symbol" w:hint="default"/>
      </w:rPr>
    </w:lvl>
    <w:lvl w:ilvl="4" w:tplc="04090003" w:tentative="1">
      <w:start w:val="1"/>
      <w:numFmt w:val="bullet"/>
      <w:lvlText w:val="o"/>
      <w:lvlJc w:val="left"/>
      <w:pPr>
        <w:ind w:left="4635" w:hanging="360"/>
      </w:pPr>
      <w:rPr>
        <w:rFonts w:ascii="Courier New" w:hAnsi="Courier New" w:hint="default"/>
      </w:rPr>
    </w:lvl>
    <w:lvl w:ilvl="5" w:tplc="04090005" w:tentative="1">
      <w:start w:val="1"/>
      <w:numFmt w:val="bullet"/>
      <w:lvlText w:val=""/>
      <w:lvlJc w:val="left"/>
      <w:pPr>
        <w:ind w:left="5355" w:hanging="360"/>
      </w:pPr>
      <w:rPr>
        <w:rFonts w:ascii="Wingdings" w:hAnsi="Wingdings" w:hint="default"/>
      </w:rPr>
    </w:lvl>
    <w:lvl w:ilvl="6" w:tplc="04090001" w:tentative="1">
      <w:start w:val="1"/>
      <w:numFmt w:val="bullet"/>
      <w:lvlText w:val=""/>
      <w:lvlJc w:val="left"/>
      <w:pPr>
        <w:ind w:left="6075" w:hanging="360"/>
      </w:pPr>
      <w:rPr>
        <w:rFonts w:ascii="Symbol" w:hAnsi="Symbol" w:hint="default"/>
      </w:rPr>
    </w:lvl>
    <w:lvl w:ilvl="7" w:tplc="04090003" w:tentative="1">
      <w:start w:val="1"/>
      <w:numFmt w:val="bullet"/>
      <w:lvlText w:val="o"/>
      <w:lvlJc w:val="left"/>
      <w:pPr>
        <w:ind w:left="6795" w:hanging="360"/>
      </w:pPr>
      <w:rPr>
        <w:rFonts w:ascii="Courier New" w:hAnsi="Courier New" w:hint="default"/>
      </w:rPr>
    </w:lvl>
    <w:lvl w:ilvl="8" w:tplc="04090005" w:tentative="1">
      <w:start w:val="1"/>
      <w:numFmt w:val="bullet"/>
      <w:lvlText w:val=""/>
      <w:lvlJc w:val="left"/>
      <w:pPr>
        <w:ind w:left="7515" w:hanging="360"/>
      </w:pPr>
      <w:rPr>
        <w:rFonts w:ascii="Wingdings" w:hAnsi="Wingdings" w:hint="default"/>
      </w:rPr>
    </w:lvl>
  </w:abstractNum>
  <w:abstractNum w:abstractNumId="26" w15:restartNumberingAfterBreak="0">
    <w:nsid w:val="53954E96"/>
    <w:multiLevelType w:val="hybridMultilevel"/>
    <w:tmpl w:val="3348B586"/>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53BE58EF"/>
    <w:multiLevelType w:val="hybridMultilevel"/>
    <w:tmpl w:val="16F66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73B3A19"/>
    <w:multiLevelType w:val="multilevel"/>
    <w:tmpl w:val="AF0845BE"/>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57645B27"/>
    <w:multiLevelType w:val="hybridMultilevel"/>
    <w:tmpl w:val="52EC9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7B75AED"/>
    <w:multiLevelType w:val="hybridMultilevel"/>
    <w:tmpl w:val="1AE05C7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97472DB"/>
    <w:multiLevelType w:val="multilevel"/>
    <w:tmpl w:val="AF0845BE"/>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598E58B9"/>
    <w:multiLevelType w:val="hybridMultilevel"/>
    <w:tmpl w:val="EDC8A382"/>
    <w:lvl w:ilvl="0" w:tplc="08090003">
      <w:start w:val="1"/>
      <w:numFmt w:val="bullet"/>
      <w:lvlText w:val="o"/>
      <w:lvlJc w:val="left"/>
      <w:pPr>
        <w:ind w:left="720" w:hanging="360"/>
      </w:pPr>
      <w:rPr>
        <w:rFonts w:ascii="Courier New" w:hAnsi="Courier New" w:cs="Courier New"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AA76F65"/>
    <w:multiLevelType w:val="hybridMultilevel"/>
    <w:tmpl w:val="A49C6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E2A4B55"/>
    <w:multiLevelType w:val="hybridMultilevel"/>
    <w:tmpl w:val="CAE8B384"/>
    <w:lvl w:ilvl="0" w:tplc="4C549750">
      <w:start w:val="1"/>
      <w:numFmt w:val="lowerLetter"/>
      <w:lvlText w:val="%1)"/>
      <w:lvlJc w:val="left"/>
      <w:pPr>
        <w:ind w:left="720" w:hanging="360"/>
      </w:pPr>
      <w:rPr>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4B3767C"/>
    <w:multiLevelType w:val="hybridMultilevel"/>
    <w:tmpl w:val="128AB9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5077BF4"/>
    <w:multiLevelType w:val="hybridMultilevel"/>
    <w:tmpl w:val="255A7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6482C23"/>
    <w:multiLevelType w:val="multilevel"/>
    <w:tmpl w:val="AF0845BE"/>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6EB5692E"/>
    <w:multiLevelType w:val="hybridMultilevel"/>
    <w:tmpl w:val="9A762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55812B5"/>
    <w:multiLevelType w:val="hybridMultilevel"/>
    <w:tmpl w:val="D8D2A0B8"/>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7EB42365"/>
    <w:multiLevelType w:val="hybridMultilevel"/>
    <w:tmpl w:val="0CBAABC0"/>
    <w:lvl w:ilvl="0" w:tplc="0809000F">
      <w:start w:val="1"/>
      <w:numFmt w:val="decimal"/>
      <w:lvlText w:val="%1."/>
      <w:lvlJc w:val="left"/>
      <w:pPr>
        <w:ind w:left="720" w:hanging="360"/>
      </w:pPr>
      <w:rPr>
        <w:rFonts w:hint="default"/>
      </w:rPr>
    </w:lvl>
    <w:lvl w:ilvl="1" w:tplc="A4F86452">
      <w:numFmt w:val="bullet"/>
      <w:lvlText w:val="-"/>
      <w:lvlJc w:val="left"/>
      <w:pPr>
        <w:ind w:left="1800" w:hanging="720"/>
      </w:pPr>
      <w:rPr>
        <w:rFonts w:ascii="Candara" w:eastAsia="Times New Roman" w:hAnsi="Candara"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17088109">
    <w:abstractNumId w:val="35"/>
  </w:num>
  <w:num w:numId="2" w16cid:durableId="2119324819">
    <w:abstractNumId w:val="29"/>
  </w:num>
  <w:num w:numId="3" w16cid:durableId="1567448790">
    <w:abstractNumId w:val="33"/>
  </w:num>
  <w:num w:numId="4" w16cid:durableId="1794519566">
    <w:abstractNumId w:val="11"/>
  </w:num>
  <w:num w:numId="5" w16cid:durableId="445320214">
    <w:abstractNumId w:val="21"/>
  </w:num>
  <w:num w:numId="6" w16cid:durableId="980647258">
    <w:abstractNumId w:val="4"/>
  </w:num>
  <w:num w:numId="7" w16cid:durableId="689263254">
    <w:abstractNumId w:val="25"/>
  </w:num>
  <w:num w:numId="8" w16cid:durableId="755060256">
    <w:abstractNumId w:val="15"/>
  </w:num>
  <w:num w:numId="9" w16cid:durableId="277107875">
    <w:abstractNumId w:val="7"/>
  </w:num>
  <w:num w:numId="10" w16cid:durableId="180240755">
    <w:abstractNumId w:val="24"/>
  </w:num>
  <w:num w:numId="11" w16cid:durableId="164826159">
    <w:abstractNumId w:val="17"/>
  </w:num>
  <w:num w:numId="12" w16cid:durableId="1201015859">
    <w:abstractNumId w:val="27"/>
  </w:num>
  <w:num w:numId="13" w16cid:durableId="1149589774">
    <w:abstractNumId w:val="19"/>
  </w:num>
  <w:num w:numId="14" w16cid:durableId="2045061063">
    <w:abstractNumId w:val="36"/>
  </w:num>
  <w:num w:numId="15" w16cid:durableId="597450248">
    <w:abstractNumId w:val="38"/>
  </w:num>
  <w:num w:numId="16" w16cid:durableId="453787794">
    <w:abstractNumId w:val="32"/>
  </w:num>
  <w:num w:numId="17" w16cid:durableId="1776250440">
    <w:abstractNumId w:val="26"/>
  </w:num>
  <w:num w:numId="18" w16cid:durableId="253519427">
    <w:abstractNumId w:val="0"/>
  </w:num>
  <w:num w:numId="19" w16cid:durableId="1797866436">
    <w:abstractNumId w:val="9"/>
  </w:num>
  <w:num w:numId="20" w16cid:durableId="376203366">
    <w:abstractNumId w:val="18"/>
  </w:num>
  <w:num w:numId="21" w16cid:durableId="21827751">
    <w:abstractNumId w:val="1"/>
  </w:num>
  <w:num w:numId="22" w16cid:durableId="1213033676">
    <w:abstractNumId w:val="14"/>
  </w:num>
  <w:num w:numId="23" w16cid:durableId="53433674">
    <w:abstractNumId w:val="23"/>
  </w:num>
  <w:num w:numId="24" w16cid:durableId="902375025">
    <w:abstractNumId w:val="16"/>
  </w:num>
  <w:num w:numId="25" w16cid:durableId="392387254">
    <w:abstractNumId w:val="8"/>
  </w:num>
  <w:num w:numId="26" w16cid:durableId="535045154">
    <w:abstractNumId w:val="22"/>
  </w:num>
  <w:num w:numId="27" w16cid:durableId="1896309666">
    <w:abstractNumId w:val="39"/>
  </w:num>
  <w:num w:numId="28" w16cid:durableId="1556577082">
    <w:abstractNumId w:val="30"/>
  </w:num>
  <w:num w:numId="29" w16cid:durableId="1066033233">
    <w:abstractNumId w:val="12"/>
  </w:num>
  <w:num w:numId="30" w16cid:durableId="7996623">
    <w:abstractNumId w:val="10"/>
  </w:num>
  <w:num w:numId="31" w16cid:durableId="105201156">
    <w:abstractNumId w:val="2"/>
  </w:num>
  <w:num w:numId="32" w16cid:durableId="1968968589">
    <w:abstractNumId w:val="40"/>
  </w:num>
  <w:num w:numId="33" w16cid:durableId="1515848302">
    <w:abstractNumId w:val="37"/>
  </w:num>
  <w:num w:numId="34" w16cid:durableId="1603293044">
    <w:abstractNumId w:val="13"/>
  </w:num>
  <w:num w:numId="35" w16cid:durableId="745537566">
    <w:abstractNumId w:val="20"/>
  </w:num>
  <w:num w:numId="36" w16cid:durableId="1120301002">
    <w:abstractNumId w:val="28"/>
  </w:num>
  <w:num w:numId="37" w16cid:durableId="1681009230">
    <w:abstractNumId w:val="3"/>
  </w:num>
  <w:num w:numId="38" w16cid:durableId="2007242893">
    <w:abstractNumId w:val="31"/>
  </w:num>
  <w:num w:numId="39" w16cid:durableId="483937898">
    <w:abstractNumId w:val="5"/>
  </w:num>
  <w:num w:numId="40" w16cid:durableId="1831481197">
    <w:abstractNumId w:val="6"/>
  </w:num>
  <w:num w:numId="41" w16cid:durableId="139882303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32D"/>
    <w:rsid w:val="000200BE"/>
    <w:rsid w:val="000245CC"/>
    <w:rsid w:val="00031AE3"/>
    <w:rsid w:val="00036E8E"/>
    <w:rsid w:val="00056DE2"/>
    <w:rsid w:val="00073689"/>
    <w:rsid w:val="000A2175"/>
    <w:rsid w:val="000A36F9"/>
    <w:rsid w:val="000E497C"/>
    <w:rsid w:val="00101F30"/>
    <w:rsid w:val="001076D4"/>
    <w:rsid w:val="00110439"/>
    <w:rsid w:val="0011418F"/>
    <w:rsid w:val="0014625A"/>
    <w:rsid w:val="001507BB"/>
    <w:rsid w:val="00163177"/>
    <w:rsid w:val="00166948"/>
    <w:rsid w:val="00176252"/>
    <w:rsid w:val="001A4BBB"/>
    <w:rsid w:val="001B179E"/>
    <w:rsid w:val="001C1861"/>
    <w:rsid w:val="001C2B73"/>
    <w:rsid w:val="001C308F"/>
    <w:rsid w:val="001C4271"/>
    <w:rsid w:val="001C6DFF"/>
    <w:rsid w:val="001D46DB"/>
    <w:rsid w:val="001E49ED"/>
    <w:rsid w:val="001F0348"/>
    <w:rsid w:val="00257208"/>
    <w:rsid w:val="002611E4"/>
    <w:rsid w:val="00271D79"/>
    <w:rsid w:val="002A2105"/>
    <w:rsid w:val="002A56FB"/>
    <w:rsid w:val="002A74DF"/>
    <w:rsid w:val="002C62E2"/>
    <w:rsid w:val="002F31EE"/>
    <w:rsid w:val="00302F70"/>
    <w:rsid w:val="003265E3"/>
    <w:rsid w:val="0033275A"/>
    <w:rsid w:val="00341947"/>
    <w:rsid w:val="003516DD"/>
    <w:rsid w:val="00356F15"/>
    <w:rsid w:val="0035792E"/>
    <w:rsid w:val="00387A2C"/>
    <w:rsid w:val="00390E8A"/>
    <w:rsid w:val="00397DF1"/>
    <w:rsid w:val="003B5A98"/>
    <w:rsid w:val="003B7179"/>
    <w:rsid w:val="003D6D39"/>
    <w:rsid w:val="003E08A6"/>
    <w:rsid w:val="003E61C3"/>
    <w:rsid w:val="003F2C9B"/>
    <w:rsid w:val="0040079B"/>
    <w:rsid w:val="00404425"/>
    <w:rsid w:val="00444BAB"/>
    <w:rsid w:val="00446325"/>
    <w:rsid w:val="00450BE3"/>
    <w:rsid w:val="004549AD"/>
    <w:rsid w:val="00481786"/>
    <w:rsid w:val="00487008"/>
    <w:rsid w:val="004A10D5"/>
    <w:rsid w:val="004A44B1"/>
    <w:rsid w:val="004A5BBC"/>
    <w:rsid w:val="004B0311"/>
    <w:rsid w:val="004B0624"/>
    <w:rsid w:val="004C5BE0"/>
    <w:rsid w:val="004E2F3B"/>
    <w:rsid w:val="004E4C91"/>
    <w:rsid w:val="005201C6"/>
    <w:rsid w:val="00543CEA"/>
    <w:rsid w:val="00556886"/>
    <w:rsid w:val="00577513"/>
    <w:rsid w:val="00577817"/>
    <w:rsid w:val="005B18A3"/>
    <w:rsid w:val="005B305A"/>
    <w:rsid w:val="005C6899"/>
    <w:rsid w:val="005D338E"/>
    <w:rsid w:val="005D5477"/>
    <w:rsid w:val="005F6502"/>
    <w:rsid w:val="00602534"/>
    <w:rsid w:val="00602AC7"/>
    <w:rsid w:val="0061288A"/>
    <w:rsid w:val="00627971"/>
    <w:rsid w:val="0065544F"/>
    <w:rsid w:val="006724E1"/>
    <w:rsid w:val="00685681"/>
    <w:rsid w:val="006A26A4"/>
    <w:rsid w:val="006C0A78"/>
    <w:rsid w:val="006C2044"/>
    <w:rsid w:val="006C2E5D"/>
    <w:rsid w:val="006D2A9E"/>
    <w:rsid w:val="006D5F96"/>
    <w:rsid w:val="006F696E"/>
    <w:rsid w:val="0070612A"/>
    <w:rsid w:val="007243FA"/>
    <w:rsid w:val="00735C24"/>
    <w:rsid w:val="00742AAB"/>
    <w:rsid w:val="0074381F"/>
    <w:rsid w:val="0074532D"/>
    <w:rsid w:val="00771BD8"/>
    <w:rsid w:val="0077741B"/>
    <w:rsid w:val="00782363"/>
    <w:rsid w:val="00790294"/>
    <w:rsid w:val="00792284"/>
    <w:rsid w:val="007A239C"/>
    <w:rsid w:val="007C3DF2"/>
    <w:rsid w:val="007C3E4A"/>
    <w:rsid w:val="007D23F5"/>
    <w:rsid w:val="007E4D8C"/>
    <w:rsid w:val="007F1A4A"/>
    <w:rsid w:val="00803462"/>
    <w:rsid w:val="00811E6A"/>
    <w:rsid w:val="00813E12"/>
    <w:rsid w:val="008212A6"/>
    <w:rsid w:val="00821C77"/>
    <w:rsid w:val="00834B9C"/>
    <w:rsid w:val="00841385"/>
    <w:rsid w:val="008707F1"/>
    <w:rsid w:val="00891DAD"/>
    <w:rsid w:val="008A2F33"/>
    <w:rsid w:val="008A35B1"/>
    <w:rsid w:val="008C017B"/>
    <w:rsid w:val="008D4288"/>
    <w:rsid w:val="0091011B"/>
    <w:rsid w:val="00921561"/>
    <w:rsid w:val="00924073"/>
    <w:rsid w:val="009267BB"/>
    <w:rsid w:val="0094751D"/>
    <w:rsid w:val="00950EE1"/>
    <w:rsid w:val="00954F48"/>
    <w:rsid w:val="009550EB"/>
    <w:rsid w:val="009572BF"/>
    <w:rsid w:val="00957E0A"/>
    <w:rsid w:val="00960B6C"/>
    <w:rsid w:val="00964DE3"/>
    <w:rsid w:val="00966392"/>
    <w:rsid w:val="00971F69"/>
    <w:rsid w:val="00982ACC"/>
    <w:rsid w:val="00983459"/>
    <w:rsid w:val="00987EC5"/>
    <w:rsid w:val="0099101E"/>
    <w:rsid w:val="009B3D3E"/>
    <w:rsid w:val="009B5F1E"/>
    <w:rsid w:val="009B797A"/>
    <w:rsid w:val="009D1760"/>
    <w:rsid w:val="009D75A4"/>
    <w:rsid w:val="009E46EA"/>
    <w:rsid w:val="009F2342"/>
    <w:rsid w:val="009F7751"/>
    <w:rsid w:val="00A006B5"/>
    <w:rsid w:val="00A12EDA"/>
    <w:rsid w:val="00A13F43"/>
    <w:rsid w:val="00A14849"/>
    <w:rsid w:val="00A1493D"/>
    <w:rsid w:val="00A25DC2"/>
    <w:rsid w:val="00A40326"/>
    <w:rsid w:val="00A42C03"/>
    <w:rsid w:val="00A45F6D"/>
    <w:rsid w:val="00A5078E"/>
    <w:rsid w:val="00A606BB"/>
    <w:rsid w:val="00A74A4C"/>
    <w:rsid w:val="00A7698D"/>
    <w:rsid w:val="00A81DDE"/>
    <w:rsid w:val="00A8680E"/>
    <w:rsid w:val="00A87867"/>
    <w:rsid w:val="00A87A11"/>
    <w:rsid w:val="00A9506A"/>
    <w:rsid w:val="00A9602E"/>
    <w:rsid w:val="00A97445"/>
    <w:rsid w:val="00AE546D"/>
    <w:rsid w:val="00AF2127"/>
    <w:rsid w:val="00AF46CF"/>
    <w:rsid w:val="00AF526C"/>
    <w:rsid w:val="00AF7210"/>
    <w:rsid w:val="00B00733"/>
    <w:rsid w:val="00B02AF3"/>
    <w:rsid w:val="00B234D3"/>
    <w:rsid w:val="00B439B5"/>
    <w:rsid w:val="00B5073A"/>
    <w:rsid w:val="00B51764"/>
    <w:rsid w:val="00B65AFA"/>
    <w:rsid w:val="00B73E57"/>
    <w:rsid w:val="00BA4497"/>
    <w:rsid w:val="00BB4C9F"/>
    <w:rsid w:val="00BC08CF"/>
    <w:rsid w:val="00BF49C3"/>
    <w:rsid w:val="00C019CF"/>
    <w:rsid w:val="00C02205"/>
    <w:rsid w:val="00C02C92"/>
    <w:rsid w:val="00C112EB"/>
    <w:rsid w:val="00C36208"/>
    <w:rsid w:val="00C42071"/>
    <w:rsid w:val="00C649AB"/>
    <w:rsid w:val="00C86B4A"/>
    <w:rsid w:val="00C929CB"/>
    <w:rsid w:val="00C9494F"/>
    <w:rsid w:val="00CA61F3"/>
    <w:rsid w:val="00CA6B8E"/>
    <w:rsid w:val="00CB30FE"/>
    <w:rsid w:val="00CC141D"/>
    <w:rsid w:val="00CF742A"/>
    <w:rsid w:val="00D131DF"/>
    <w:rsid w:val="00D20002"/>
    <w:rsid w:val="00D2507F"/>
    <w:rsid w:val="00D33542"/>
    <w:rsid w:val="00D3429F"/>
    <w:rsid w:val="00D37C0B"/>
    <w:rsid w:val="00D46C19"/>
    <w:rsid w:val="00D63A00"/>
    <w:rsid w:val="00D63DC8"/>
    <w:rsid w:val="00D7290F"/>
    <w:rsid w:val="00D96CEE"/>
    <w:rsid w:val="00DA2038"/>
    <w:rsid w:val="00DC0403"/>
    <w:rsid w:val="00DD440C"/>
    <w:rsid w:val="00E04D1B"/>
    <w:rsid w:val="00E15FFE"/>
    <w:rsid w:val="00E16D37"/>
    <w:rsid w:val="00E212B8"/>
    <w:rsid w:val="00E52CF6"/>
    <w:rsid w:val="00E5378C"/>
    <w:rsid w:val="00E63822"/>
    <w:rsid w:val="00E63D5A"/>
    <w:rsid w:val="00E66F17"/>
    <w:rsid w:val="00E7616F"/>
    <w:rsid w:val="00E83365"/>
    <w:rsid w:val="00E856ED"/>
    <w:rsid w:val="00E90079"/>
    <w:rsid w:val="00EB2353"/>
    <w:rsid w:val="00EC7022"/>
    <w:rsid w:val="00EE189D"/>
    <w:rsid w:val="00EE5810"/>
    <w:rsid w:val="00EF58D7"/>
    <w:rsid w:val="00F00B95"/>
    <w:rsid w:val="00F210BD"/>
    <w:rsid w:val="00F262FF"/>
    <w:rsid w:val="00F7053A"/>
    <w:rsid w:val="00F723FB"/>
    <w:rsid w:val="00F84152"/>
    <w:rsid w:val="00F85FA6"/>
    <w:rsid w:val="00F90F7C"/>
    <w:rsid w:val="00FA0360"/>
    <w:rsid w:val="00FA2A56"/>
    <w:rsid w:val="00FA667C"/>
    <w:rsid w:val="00FC547B"/>
    <w:rsid w:val="00FD3270"/>
    <w:rsid w:val="00FF50F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379884F5"/>
  <w14:defaultImageDpi w14:val="300"/>
  <w15:docId w15:val="{F6D63C3C-8DF2-476D-852D-36AC6D8F5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2"/>
      <w:szCs w:val="24"/>
      <w:lang w:eastAsia="en-US"/>
    </w:rPr>
  </w:style>
  <w:style w:type="paragraph" w:styleId="Heading1">
    <w:name w:val="heading 1"/>
    <w:basedOn w:val="Normal"/>
    <w:next w:val="Normal"/>
    <w:link w:val="Heading1Char"/>
    <w:uiPriority w:val="9"/>
    <w:qFormat/>
    <w:rsid w:val="00C4207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D70BE6"/>
    <w:rPr>
      <w:rFonts w:ascii="Lucida Grande" w:hAnsi="Lucida Grande"/>
      <w:sz w:val="18"/>
      <w:szCs w:val="18"/>
    </w:rPr>
  </w:style>
  <w:style w:type="paragraph" w:styleId="ListParagraph">
    <w:name w:val="List Paragraph"/>
    <w:basedOn w:val="Normal"/>
    <w:uiPriority w:val="34"/>
    <w:qFormat/>
    <w:rsid w:val="0074532D"/>
    <w:pPr>
      <w:ind w:left="720"/>
      <w:contextualSpacing/>
    </w:pPr>
  </w:style>
  <w:style w:type="character" w:styleId="CommentReference">
    <w:name w:val="annotation reference"/>
    <w:basedOn w:val="DefaultParagraphFont"/>
    <w:uiPriority w:val="99"/>
    <w:semiHidden/>
    <w:unhideWhenUsed/>
    <w:rsid w:val="00073689"/>
    <w:rPr>
      <w:sz w:val="18"/>
      <w:szCs w:val="18"/>
    </w:rPr>
  </w:style>
  <w:style w:type="paragraph" w:styleId="CommentText">
    <w:name w:val="annotation text"/>
    <w:basedOn w:val="Normal"/>
    <w:link w:val="CommentTextChar"/>
    <w:uiPriority w:val="99"/>
    <w:unhideWhenUsed/>
    <w:rsid w:val="00073689"/>
    <w:rPr>
      <w:sz w:val="24"/>
    </w:rPr>
  </w:style>
  <w:style w:type="character" w:customStyle="1" w:styleId="CommentTextChar">
    <w:name w:val="Comment Text Char"/>
    <w:basedOn w:val="DefaultParagraphFont"/>
    <w:link w:val="CommentText"/>
    <w:uiPriority w:val="99"/>
    <w:rsid w:val="00073689"/>
    <w:rPr>
      <w:rFonts w:ascii="Arial" w:hAnsi="Arial"/>
      <w:sz w:val="24"/>
      <w:szCs w:val="24"/>
      <w:lang w:eastAsia="en-US"/>
    </w:rPr>
  </w:style>
  <w:style w:type="paragraph" w:styleId="CommentSubject">
    <w:name w:val="annotation subject"/>
    <w:basedOn w:val="CommentText"/>
    <w:next w:val="CommentText"/>
    <w:link w:val="CommentSubjectChar"/>
    <w:uiPriority w:val="99"/>
    <w:semiHidden/>
    <w:unhideWhenUsed/>
    <w:rsid w:val="00073689"/>
    <w:rPr>
      <w:b/>
      <w:bCs/>
      <w:sz w:val="20"/>
      <w:szCs w:val="20"/>
    </w:rPr>
  </w:style>
  <w:style w:type="character" w:customStyle="1" w:styleId="CommentSubjectChar">
    <w:name w:val="Comment Subject Char"/>
    <w:basedOn w:val="CommentTextChar"/>
    <w:link w:val="CommentSubject"/>
    <w:uiPriority w:val="99"/>
    <w:semiHidden/>
    <w:rsid w:val="00073689"/>
    <w:rPr>
      <w:rFonts w:ascii="Arial" w:hAnsi="Arial"/>
      <w:b/>
      <w:bCs/>
      <w:sz w:val="24"/>
      <w:szCs w:val="24"/>
      <w:lang w:eastAsia="en-US"/>
    </w:rPr>
  </w:style>
  <w:style w:type="character" w:customStyle="1" w:styleId="Heading1Char">
    <w:name w:val="Heading 1 Char"/>
    <w:basedOn w:val="DefaultParagraphFont"/>
    <w:link w:val="Heading1"/>
    <w:uiPriority w:val="9"/>
    <w:rsid w:val="00C42071"/>
    <w:rPr>
      <w:rFonts w:asciiTheme="majorHAnsi" w:eastAsiaTheme="majorEastAsia" w:hAnsiTheme="majorHAnsi" w:cstheme="majorBidi"/>
      <w:b/>
      <w:bCs/>
      <w:color w:val="365F91" w:themeColor="accent1" w:themeShade="BF"/>
      <w:sz w:val="28"/>
      <w:szCs w:val="28"/>
      <w:lang w:eastAsia="en-US"/>
    </w:rPr>
  </w:style>
  <w:style w:type="paragraph" w:styleId="PlainText">
    <w:name w:val="Plain Text"/>
    <w:basedOn w:val="Normal"/>
    <w:link w:val="PlainTextChar"/>
    <w:rsid w:val="00D33542"/>
    <w:rPr>
      <w:rFonts w:ascii="Courier New" w:eastAsia="Times New Roman" w:hAnsi="Courier New"/>
      <w:sz w:val="24"/>
      <w:szCs w:val="20"/>
      <w:lang w:val="x-none"/>
    </w:rPr>
  </w:style>
  <w:style w:type="character" w:customStyle="1" w:styleId="PlainTextChar">
    <w:name w:val="Plain Text Char"/>
    <w:basedOn w:val="DefaultParagraphFont"/>
    <w:link w:val="PlainText"/>
    <w:rsid w:val="00D33542"/>
    <w:rPr>
      <w:rFonts w:ascii="Courier New" w:eastAsia="Times New Roman" w:hAnsi="Courier New"/>
      <w:sz w:val="24"/>
      <w:lang w:val="x-none" w:eastAsia="en-US"/>
    </w:rPr>
  </w:style>
  <w:style w:type="paragraph" w:styleId="BodyText">
    <w:name w:val="Body Text"/>
    <w:basedOn w:val="Normal"/>
    <w:link w:val="BodyTextChar"/>
    <w:uiPriority w:val="99"/>
    <w:semiHidden/>
    <w:unhideWhenUsed/>
    <w:rsid w:val="00D33542"/>
    <w:pPr>
      <w:spacing w:after="120"/>
    </w:pPr>
    <w:rPr>
      <w:rFonts w:asciiTheme="minorHAnsi" w:eastAsiaTheme="minorHAnsi" w:hAnsiTheme="minorHAnsi" w:cstheme="minorBidi"/>
      <w:szCs w:val="22"/>
    </w:rPr>
  </w:style>
  <w:style w:type="character" w:customStyle="1" w:styleId="BodyTextChar">
    <w:name w:val="Body Text Char"/>
    <w:basedOn w:val="DefaultParagraphFont"/>
    <w:link w:val="BodyText"/>
    <w:uiPriority w:val="99"/>
    <w:semiHidden/>
    <w:rsid w:val="00D33542"/>
    <w:rPr>
      <w:rFonts w:asciiTheme="minorHAnsi" w:eastAsiaTheme="minorHAnsi" w:hAnsiTheme="minorHAnsi" w:cstheme="minorBidi"/>
      <w:sz w:val="22"/>
      <w:szCs w:val="22"/>
      <w:lang w:eastAsia="en-US"/>
    </w:rPr>
  </w:style>
  <w:style w:type="paragraph" w:styleId="Header">
    <w:name w:val="header"/>
    <w:basedOn w:val="Normal"/>
    <w:link w:val="HeaderChar"/>
    <w:uiPriority w:val="99"/>
    <w:unhideWhenUsed/>
    <w:rsid w:val="0033275A"/>
    <w:pPr>
      <w:tabs>
        <w:tab w:val="center" w:pos="4513"/>
        <w:tab w:val="right" w:pos="9026"/>
      </w:tabs>
    </w:pPr>
  </w:style>
  <w:style w:type="character" w:customStyle="1" w:styleId="HeaderChar">
    <w:name w:val="Header Char"/>
    <w:basedOn w:val="DefaultParagraphFont"/>
    <w:link w:val="Header"/>
    <w:uiPriority w:val="99"/>
    <w:rsid w:val="0033275A"/>
    <w:rPr>
      <w:rFonts w:ascii="Arial" w:hAnsi="Arial"/>
      <w:sz w:val="22"/>
      <w:szCs w:val="24"/>
      <w:lang w:eastAsia="en-US"/>
    </w:rPr>
  </w:style>
  <w:style w:type="paragraph" w:styleId="Footer">
    <w:name w:val="footer"/>
    <w:basedOn w:val="Normal"/>
    <w:link w:val="FooterChar"/>
    <w:uiPriority w:val="99"/>
    <w:unhideWhenUsed/>
    <w:rsid w:val="0033275A"/>
    <w:pPr>
      <w:tabs>
        <w:tab w:val="center" w:pos="4513"/>
        <w:tab w:val="right" w:pos="9026"/>
      </w:tabs>
    </w:pPr>
  </w:style>
  <w:style w:type="character" w:customStyle="1" w:styleId="FooterChar">
    <w:name w:val="Footer Char"/>
    <w:basedOn w:val="DefaultParagraphFont"/>
    <w:link w:val="Footer"/>
    <w:uiPriority w:val="99"/>
    <w:rsid w:val="0033275A"/>
    <w:rPr>
      <w:rFonts w:ascii="Arial" w:hAnsi="Arial"/>
      <w:sz w:val="22"/>
      <w:szCs w:val="24"/>
      <w:lang w:eastAsia="en-US"/>
    </w:rPr>
  </w:style>
  <w:style w:type="paragraph" w:styleId="Revision">
    <w:name w:val="Revision"/>
    <w:hidden/>
    <w:uiPriority w:val="99"/>
    <w:semiHidden/>
    <w:rsid w:val="003D6D39"/>
    <w:rPr>
      <w:rFonts w:ascii="Arial" w:hAnsi="Arial"/>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90e6383-10c0-440a-ac5f-a6f113b9a8e1" xsi:nil="true"/>
    <lcf76f155ced4ddcb4097134ff3c332f xmlns="078ad348-f6a5-4257-ad9c-2d0338811f6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19FA2C6E4150F4FA40554FCF43C7CC4" ma:contentTypeVersion="18" ma:contentTypeDescription="Create a new document." ma:contentTypeScope="" ma:versionID="193019f074d49fe0da89a3f21f9bbb76">
  <xsd:schema xmlns:xsd="http://www.w3.org/2001/XMLSchema" xmlns:xs="http://www.w3.org/2001/XMLSchema" xmlns:p="http://schemas.microsoft.com/office/2006/metadata/properties" xmlns:ns2="078ad348-f6a5-4257-ad9c-2d0338811f64" xmlns:ns3="890e6383-10c0-440a-ac5f-a6f113b9a8e1" targetNamespace="http://schemas.microsoft.com/office/2006/metadata/properties" ma:root="true" ma:fieldsID="2a8cbf6cc64ebde1423de05159fc60d6" ns2:_="" ns3:_="">
    <xsd:import namespace="078ad348-f6a5-4257-ad9c-2d0338811f64"/>
    <xsd:import namespace="890e6383-10c0-440a-ac5f-a6f113b9a8e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8ad348-f6a5-4257-ad9c-2d0338811f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d7e5273-6e57-47c2-b27d-13df944faff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90e6383-10c0-440a-ac5f-a6f113b9a8e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9353944f-20eb-46cc-b772-6ecacf57d0ae}" ma:internalName="TaxCatchAll" ma:showField="CatchAllData" ma:web="890e6383-10c0-440a-ac5f-a6f113b9a8e1">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156A9C-6E8F-4055-96C5-E322E31FAF2E}">
  <ds:schemaRefs>
    <ds:schemaRef ds:uri="http://schemas.microsoft.com/sharepoint/v3/contenttype/forms"/>
  </ds:schemaRefs>
</ds:datastoreItem>
</file>

<file path=customXml/itemProps2.xml><?xml version="1.0" encoding="utf-8"?>
<ds:datastoreItem xmlns:ds="http://schemas.openxmlformats.org/officeDocument/2006/customXml" ds:itemID="{D2CB7965-2E00-444B-BC77-F6EEB1A47974}">
  <ds:schemaRefs>
    <ds:schemaRef ds:uri="http://schemas.microsoft.com/office/2006/metadata/properties"/>
    <ds:schemaRef ds:uri="http://schemas.microsoft.com/office/infopath/2007/PartnerControls"/>
    <ds:schemaRef ds:uri="890e6383-10c0-440a-ac5f-a6f113b9a8e1"/>
    <ds:schemaRef ds:uri="078ad348-f6a5-4257-ad9c-2d0338811f64"/>
  </ds:schemaRefs>
</ds:datastoreItem>
</file>

<file path=customXml/itemProps3.xml><?xml version="1.0" encoding="utf-8"?>
<ds:datastoreItem xmlns:ds="http://schemas.openxmlformats.org/officeDocument/2006/customXml" ds:itemID="{7CFC854F-F3C3-41E0-B459-933B5E2623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8ad348-f6a5-4257-ad9c-2d0338811f64"/>
    <ds:schemaRef ds:uri="890e6383-10c0-440a-ac5f-a6f113b9a8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4</Pages>
  <Words>1438</Words>
  <Characters>8199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Sarah Derbyshire</dc:creator>
  <cp:lastModifiedBy>Maria Harrison</cp:lastModifiedBy>
  <cp:revision>7</cp:revision>
  <cp:lastPrinted>2026-07-14T13:24:00Z</cp:lastPrinted>
  <dcterms:created xsi:type="dcterms:W3CDTF">2026-07-07T15:29:00Z</dcterms:created>
  <dcterms:modified xsi:type="dcterms:W3CDTF">2026-07-14T15:00:00Z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0x010100519FA2C6E4150F4FA40554FCF43C7CC4</vt:lpwstr>
  </property>
  <property fmtid="{D5CDD505-2E9C-101B-9397-08002B2CF9AE}" pid="3" name="Order">
    <vt:r8>46200</vt:r8>
  </property>
</Properties>
</file>