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C590" w14:textId="77777777" w:rsidR="001D33D6" w:rsidRDefault="001D33D6" w:rsidP="005D6BC8">
      <w:pPr>
        <w:rPr>
          <w:rFonts w:ascii="Tahoma" w:hAnsi="Tahoma" w:cs="Tahoma"/>
          <w:b/>
          <w:sz w:val="28"/>
          <w:szCs w:val="28"/>
        </w:rPr>
      </w:pPr>
    </w:p>
    <w:p w14:paraId="42F2AFBD" w14:textId="4CEBB7D2" w:rsidR="005D6BC8" w:rsidRPr="000E125B" w:rsidRDefault="005D6BC8" w:rsidP="005D6BC8">
      <w:pPr>
        <w:rPr>
          <w:rFonts w:ascii="Tahoma" w:hAnsi="Tahoma" w:cs="Tahoma"/>
          <w:b/>
          <w:sz w:val="28"/>
          <w:szCs w:val="28"/>
        </w:rPr>
      </w:pPr>
      <w:r w:rsidRPr="000E125B">
        <w:rPr>
          <w:rFonts w:ascii="Tahoma" w:hAnsi="Tahoma" w:cs="Tahoma"/>
          <w:b/>
          <w:sz w:val="28"/>
          <w:szCs w:val="28"/>
        </w:rPr>
        <w:t>Job Description</w:t>
      </w:r>
    </w:p>
    <w:p w14:paraId="734CCA96" w14:textId="77777777" w:rsidR="005D6BC8" w:rsidRPr="000E125B" w:rsidRDefault="005D6BC8" w:rsidP="005D6BC8">
      <w:pPr>
        <w:rPr>
          <w:rFonts w:ascii="Tahoma" w:hAnsi="Tahoma" w:cs="Tahoma"/>
          <w:b/>
          <w:sz w:val="20"/>
          <w:szCs w:val="20"/>
        </w:rPr>
      </w:pPr>
    </w:p>
    <w:p w14:paraId="4DBD8F84" w14:textId="77777777" w:rsidR="005D6BC8" w:rsidRPr="005D6BC8" w:rsidRDefault="005D6BC8" w:rsidP="005D6BC8">
      <w:pPr>
        <w:ind w:left="3402" w:hanging="3402"/>
        <w:rPr>
          <w:rFonts w:ascii="Tahoma" w:hAnsi="Tahoma" w:cs="Tahoma"/>
          <w:b/>
          <w:sz w:val="24"/>
          <w:szCs w:val="24"/>
        </w:rPr>
      </w:pPr>
      <w:r w:rsidRPr="000E125B">
        <w:rPr>
          <w:rFonts w:ascii="Tahoma" w:hAnsi="Tahoma" w:cs="Tahoma"/>
          <w:b/>
          <w:sz w:val="26"/>
          <w:szCs w:val="26"/>
        </w:rPr>
        <w:t>JOB TITLE</w:t>
      </w:r>
      <w:r w:rsidRPr="000E125B">
        <w:rPr>
          <w:rFonts w:ascii="Tahoma" w:hAnsi="Tahoma" w:cs="Tahoma"/>
          <w:b/>
          <w:sz w:val="26"/>
          <w:szCs w:val="26"/>
        </w:rPr>
        <w:tab/>
      </w:r>
      <w:r w:rsidRPr="005D6BC8">
        <w:rPr>
          <w:rFonts w:ascii="Tahoma" w:hAnsi="Tahoma" w:cs="Tahoma"/>
          <w:b/>
          <w:sz w:val="24"/>
          <w:szCs w:val="24"/>
        </w:rPr>
        <w:t>Fundraising and Marketing Manager </w:t>
      </w:r>
    </w:p>
    <w:p w14:paraId="27ADA058" w14:textId="3F69D520" w:rsidR="005D6BC8" w:rsidRPr="000E125B" w:rsidRDefault="005D6BC8" w:rsidP="005D6BC8">
      <w:pPr>
        <w:ind w:left="3402" w:hanging="3402"/>
        <w:rPr>
          <w:rFonts w:ascii="Tahoma" w:hAnsi="Tahoma" w:cs="Tahoma"/>
          <w:sz w:val="24"/>
          <w:szCs w:val="24"/>
        </w:rPr>
      </w:pPr>
      <w:r w:rsidRPr="000E125B">
        <w:rPr>
          <w:rFonts w:ascii="Tahoma" w:hAnsi="Tahoma" w:cs="Tahoma"/>
          <w:b/>
          <w:sz w:val="26"/>
          <w:szCs w:val="26"/>
        </w:rPr>
        <w:t>BASED AT</w:t>
      </w:r>
      <w:r w:rsidRPr="000E125B">
        <w:rPr>
          <w:rFonts w:ascii="Tahoma" w:hAnsi="Tahoma" w:cs="Tahoma"/>
          <w:b/>
          <w:sz w:val="26"/>
          <w:szCs w:val="26"/>
        </w:rPr>
        <w:tab/>
      </w:r>
      <w:r w:rsidRPr="000E125B">
        <w:rPr>
          <w:rFonts w:ascii="Tahoma" w:hAnsi="Tahoma" w:cs="Tahoma"/>
          <w:sz w:val="24"/>
          <w:szCs w:val="24"/>
        </w:rPr>
        <w:t>Glen Vue Centre, Railway Approach,</w:t>
      </w:r>
    </w:p>
    <w:p w14:paraId="4AED16DA" w14:textId="0162E9BA" w:rsidR="005D6BC8" w:rsidRDefault="005D6BC8" w:rsidP="005D6BC8">
      <w:pPr>
        <w:ind w:left="3402" w:hanging="3402"/>
        <w:rPr>
          <w:rFonts w:ascii="Tahoma" w:hAnsi="Tahoma" w:cs="Tahoma"/>
          <w:sz w:val="24"/>
          <w:szCs w:val="24"/>
        </w:rPr>
      </w:pPr>
      <w:r w:rsidRPr="000E125B">
        <w:rPr>
          <w:rFonts w:ascii="Tahoma" w:hAnsi="Tahoma" w:cs="Tahoma"/>
          <w:sz w:val="24"/>
          <w:szCs w:val="24"/>
        </w:rPr>
        <w:tab/>
        <w:t>East Grinstead RH19 1BS</w:t>
      </w:r>
    </w:p>
    <w:p w14:paraId="4AAD31D4" w14:textId="77777777" w:rsidR="001D33D6" w:rsidRPr="000E125B" w:rsidRDefault="001D33D6" w:rsidP="005D6BC8">
      <w:pPr>
        <w:ind w:left="3402" w:hanging="3402"/>
        <w:rPr>
          <w:rFonts w:ascii="Tahoma" w:hAnsi="Tahoma" w:cs="Tahoma"/>
          <w:sz w:val="24"/>
          <w:szCs w:val="24"/>
        </w:rPr>
      </w:pPr>
    </w:p>
    <w:p w14:paraId="04927C98" w14:textId="7435FC41" w:rsidR="005D6BC8" w:rsidRDefault="005D6BC8" w:rsidP="005D6BC8">
      <w:pPr>
        <w:ind w:left="3402" w:hanging="3402"/>
        <w:rPr>
          <w:rFonts w:ascii="Tahoma" w:hAnsi="Tahoma" w:cs="Tahoma"/>
          <w:sz w:val="24"/>
          <w:szCs w:val="24"/>
        </w:rPr>
      </w:pPr>
      <w:r w:rsidRPr="000E125B">
        <w:rPr>
          <w:rFonts w:ascii="Tahoma" w:hAnsi="Tahoma" w:cs="Tahoma"/>
          <w:b/>
          <w:sz w:val="26"/>
          <w:szCs w:val="26"/>
        </w:rPr>
        <w:t>HOURS</w:t>
      </w:r>
      <w:r w:rsidRPr="000E125B">
        <w:rPr>
          <w:rFonts w:ascii="Tahoma" w:hAnsi="Tahoma" w:cs="Tahoma"/>
          <w:b/>
          <w:sz w:val="28"/>
          <w:szCs w:val="28"/>
        </w:rPr>
        <w:tab/>
      </w:r>
      <w:r w:rsidRPr="000E125B">
        <w:rPr>
          <w:rFonts w:ascii="Tahoma" w:hAnsi="Tahoma" w:cs="Tahoma"/>
          <w:sz w:val="24"/>
          <w:szCs w:val="24"/>
        </w:rPr>
        <w:t>3</w:t>
      </w:r>
      <w:r w:rsidR="001D33D6">
        <w:rPr>
          <w:rFonts w:ascii="Tahoma" w:hAnsi="Tahoma" w:cs="Tahoma"/>
          <w:sz w:val="24"/>
          <w:szCs w:val="24"/>
        </w:rPr>
        <w:t>0</w:t>
      </w:r>
      <w:r w:rsidRPr="000E125B">
        <w:rPr>
          <w:rFonts w:ascii="Tahoma" w:hAnsi="Tahoma" w:cs="Tahoma"/>
          <w:sz w:val="24"/>
          <w:szCs w:val="24"/>
        </w:rPr>
        <w:t xml:space="preserve"> hours per week</w:t>
      </w:r>
    </w:p>
    <w:p w14:paraId="265620D6" w14:textId="77777777" w:rsidR="001D33D6" w:rsidRPr="000E125B" w:rsidRDefault="001D33D6" w:rsidP="005D6BC8">
      <w:pPr>
        <w:ind w:left="3402" w:hanging="3402"/>
        <w:rPr>
          <w:rFonts w:ascii="Tahoma" w:hAnsi="Tahoma" w:cs="Tahoma"/>
          <w:sz w:val="24"/>
          <w:szCs w:val="24"/>
        </w:rPr>
      </w:pPr>
    </w:p>
    <w:p w14:paraId="02C28D11" w14:textId="51367F4B" w:rsidR="005D6BC8" w:rsidRDefault="005D6BC8" w:rsidP="005D6BC8">
      <w:pPr>
        <w:ind w:left="3402" w:hanging="3402"/>
        <w:rPr>
          <w:rFonts w:ascii="Tahoma" w:hAnsi="Tahoma" w:cs="Tahoma"/>
          <w:sz w:val="24"/>
          <w:szCs w:val="24"/>
        </w:rPr>
      </w:pPr>
      <w:r w:rsidRPr="000E125B">
        <w:rPr>
          <w:rFonts w:ascii="Tahoma" w:hAnsi="Tahoma" w:cs="Tahoma"/>
          <w:b/>
          <w:sz w:val="26"/>
          <w:szCs w:val="26"/>
        </w:rPr>
        <w:t>POSITION REPORTS TO</w:t>
      </w:r>
      <w:r w:rsidRPr="000E125B">
        <w:rPr>
          <w:rFonts w:ascii="Tahoma" w:hAnsi="Tahoma" w:cs="Tahoma"/>
          <w:sz w:val="24"/>
          <w:szCs w:val="24"/>
        </w:rPr>
        <w:tab/>
        <w:t>Chief Operations Manager</w:t>
      </w:r>
    </w:p>
    <w:p w14:paraId="32BE3A03" w14:textId="77777777" w:rsidR="001D33D6" w:rsidRPr="000E125B" w:rsidRDefault="001D33D6" w:rsidP="005D6BC8">
      <w:pPr>
        <w:ind w:left="3402" w:hanging="3402"/>
        <w:rPr>
          <w:rFonts w:ascii="Tahoma" w:hAnsi="Tahoma" w:cs="Tahoma"/>
          <w:sz w:val="24"/>
          <w:szCs w:val="24"/>
        </w:rPr>
      </w:pPr>
    </w:p>
    <w:p w14:paraId="266BE3A3" w14:textId="77777777" w:rsidR="005D6BC8" w:rsidRPr="000E125B" w:rsidRDefault="005D6BC8" w:rsidP="005D6BC8">
      <w:pPr>
        <w:spacing w:after="150" w:line="240" w:lineRule="auto"/>
        <w:textAlignment w:val="baseline"/>
        <w:rPr>
          <w:rFonts w:ascii="Tahoma" w:hAnsi="Tahoma" w:cs="Tahoma"/>
          <w:b/>
          <w:sz w:val="26"/>
          <w:szCs w:val="26"/>
        </w:rPr>
      </w:pPr>
      <w:r w:rsidRPr="000E125B">
        <w:rPr>
          <w:rFonts w:ascii="Tahoma" w:hAnsi="Tahoma" w:cs="Tahoma"/>
          <w:b/>
          <w:sz w:val="26"/>
          <w:szCs w:val="26"/>
        </w:rPr>
        <w:t>JOB PURPOSE SUMMARY</w:t>
      </w:r>
    </w:p>
    <w:p w14:paraId="40E43D17" w14:textId="19779F05" w:rsidR="005D6BC8" w:rsidRPr="005D6BC8" w:rsidRDefault="005D6BC8" w:rsidP="005D6BC8">
      <w:pPr>
        <w:spacing w:after="150" w:line="240" w:lineRule="auto"/>
        <w:ind w:left="720"/>
        <w:textAlignment w:val="baseline"/>
        <w:rPr>
          <w:rFonts w:ascii="Tahoma" w:eastAsia="Times New Roman" w:hAnsi="Tahoma" w:cs="Tahoma"/>
          <w:color w:val="404041"/>
          <w:sz w:val="24"/>
          <w:szCs w:val="24"/>
          <w:lang w:eastAsia="en-GB"/>
        </w:rPr>
      </w:pPr>
      <w:r w:rsidRPr="005D6BC8">
        <w:rPr>
          <w:rFonts w:ascii="Tahoma" w:eastAsia="Times New Roman" w:hAnsi="Tahoma" w:cs="Tahoma"/>
          <w:color w:val="404041"/>
          <w:sz w:val="24"/>
          <w:szCs w:val="24"/>
          <w:lang w:eastAsia="en-GB"/>
        </w:rPr>
        <w:t xml:space="preserve">The Fundraising and Marketing Manager is a key member of the Charity with responsibility for developing and delivering our fundraising and marketing strategies, including management of our donor relations. The role also has lead responsibility for marketing across the charity, particularly focusing on </w:t>
      </w:r>
      <w:r w:rsidRPr="000E125B">
        <w:rPr>
          <w:rFonts w:ascii="Tahoma" w:eastAsia="Times New Roman" w:hAnsi="Tahoma" w:cs="Tahoma"/>
          <w:color w:val="404041"/>
          <w:sz w:val="24"/>
          <w:szCs w:val="24"/>
          <w:lang w:eastAsia="en-GB"/>
        </w:rPr>
        <w:t xml:space="preserve">social </w:t>
      </w:r>
      <w:r w:rsidRPr="005D6BC8">
        <w:rPr>
          <w:rFonts w:ascii="Tahoma" w:eastAsia="Times New Roman" w:hAnsi="Tahoma" w:cs="Tahoma"/>
          <w:color w:val="404041"/>
          <w:sz w:val="24"/>
          <w:szCs w:val="24"/>
          <w:lang w:eastAsia="en-GB"/>
        </w:rPr>
        <w:t>media,</w:t>
      </w:r>
      <w:r w:rsidRPr="000E125B">
        <w:rPr>
          <w:rFonts w:ascii="Tahoma" w:eastAsia="Times New Roman" w:hAnsi="Tahoma" w:cs="Tahoma"/>
          <w:color w:val="404041"/>
          <w:sz w:val="24"/>
          <w:szCs w:val="24"/>
          <w:lang w:eastAsia="en-GB"/>
        </w:rPr>
        <w:t xml:space="preserve"> website, and other traditional outlets.</w:t>
      </w:r>
      <w:r w:rsidRPr="005D6BC8">
        <w:rPr>
          <w:rFonts w:ascii="Tahoma" w:eastAsia="Times New Roman" w:hAnsi="Tahoma" w:cs="Tahoma"/>
          <w:color w:val="404041"/>
          <w:sz w:val="24"/>
          <w:szCs w:val="24"/>
          <w:lang w:eastAsia="en-GB"/>
        </w:rPr>
        <w:t xml:space="preserve"> </w:t>
      </w:r>
      <w:r w:rsidRPr="000E125B">
        <w:rPr>
          <w:rFonts w:ascii="Tahoma" w:eastAsia="Times New Roman" w:hAnsi="Tahoma" w:cs="Tahoma"/>
          <w:color w:val="404041"/>
          <w:sz w:val="24"/>
          <w:szCs w:val="24"/>
          <w:lang w:eastAsia="en-GB"/>
        </w:rPr>
        <w:t>P</w:t>
      </w:r>
      <w:r w:rsidRPr="005D6BC8">
        <w:rPr>
          <w:rFonts w:ascii="Tahoma" w:eastAsia="Times New Roman" w:hAnsi="Tahoma" w:cs="Tahoma"/>
          <w:color w:val="404041"/>
          <w:sz w:val="24"/>
          <w:szCs w:val="24"/>
          <w:lang w:eastAsia="en-GB"/>
        </w:rPr>
        <w:t xml:space="preserve">roviding copy and strategic direction, but also including marketing of our services, and the development of our reach across the </w:t>
      </w:r>
      <w:r w:rsidRPr="000E125B">
        <w:rPr>
          <w:rFonts w:ascii="Tahoma" w:eastAsia="Times New Roman" w:hAnsi="Tahoma" w:cs="Tahoma"/>
          <w:color w:val="404041"/>
          <w:sz w:val="24"/>
          <w:szCs w:val="24"/>
          <w:lang w:eastAsia="en-GB"/>
        </w:rPr>
        <w:t>East Grinstead District.</w:t>
      </w:r>
    </w:p>
    <w:p w14:paraId="0F088588" w14:textId="77777777" w:rsidR="005D6BC8" w:rsidRPr="005D6BC8" w:rsidRDefault="005D6BC8" w:rsidP="005D6BC8">
      <w:pPr>
        <w:spacing w:after="150" w:line="240" w:lineRule="auto"/>
        <w:ind w:left="720"/>
        <w:textAlignment w:val="baseline"/>
        <w:rPr>
          <w:rFonts w:ascii="Tahoma" w:eastAsia="Times New Roman" w:hAnsi="Tahoma" w:cs="Tahoma"/>
          <w:color w:val="404041"/>
          <w:sz w:val="24"/>
          <w:szCs w:val="24"/>
          <w:lang w:eastAsia="en-GB"/>
        </w:rPr>
      </w:pPr>
      <w:r w:rsidRPr="005D6BC8">
        <w:rPr>
          <w:rFonts w:ascii="Tahoma" w:eastAsia="Times New Roman" w:hAnsi="Tahoma" w:cs="Tahoma"/>
          <w:color w:val="404041"/>
          <w:sz w:val="24"/>
          <w:szCs w:val="24"/>
          <w:lang w:eastAsia="en-GB"/>
        </w:rPr>
        <w:t>In particular, the post holder will take overall responsibility for:</w:t>
      </w:r>
    </w:p>
    <w:p w14:paraId="54F774A4" w14:textId="77777777" w:rsidR="005D6BC8" w:rsidRPr="005D6BC8" w:rsidRDefault="005D6BC8" w:rsidP="005D6BC8">
      <w:pPr>
        <w:numPr>
          <w:ilvl w:val="0"/>
          <w:numId w:val="1"/>
        </w:numPr>
        <w:tabs>
          <w:tab w:val="clear" w:pos="720"/>
          <w:tab w:val="num" w:pos="1440"/>
        </w:tabs>
        <w:spacing w:after="0" w:line="240" w:lineRule="auto"/>
        <w:ind w:left="1440"/>
        <w:textAlignment w:val="baseline"/>
        <w:rPr>
          <w:rFonts w:ascii="Tahoma" w:eastAsia="Times New Roman" w:hAnsi="Tahoma" w:cs="Tahoma"/>
          <w:color w:val="404041"/>
          <w:sz w:val="24"/>
          <w:szCs w:val="24"/>
          <w:lang w:eastAsia="en-GB"/>
        </w:rPr>
      </w:pPr>
      <w:r w:rsidRPr="005D6BC8">
        <w:rPr>
          <w:rFonts w:ascii="Tahoma" w:eastAsia="Times New Roman" w:hAnsi="Tahoma" w:cs="Tahoma"/>
          <w:color w:val="404041"/>
          <w:sz w:val="24"/>
          <w:szCs w:val="24"/>
          <w:lang w:eastAsia="en-GB"/>
        </w:rPr>
        <w:t>Self-Motivated fundraising leadership, achieving financial target on an exponential programme.</w:t>
      </w:r>
    </w:p>
    <w:p w14:paraId="3442A74C" w14:textId="05123457" w:rsidR="005D6BC8" w:rsidRPr="005D6BC8" w:rsidRDefault="005D6BC8" w:rsidP="005D6BC8">
      <w:pPr>
        <w:numPr>
          <w:ilvl w:val="0"/>
          <w:numId w:val="1"/>
        </w:numPr>
        <w:tabs>
          <w:tab w:val="clear" w:pos="720"/>
          <w:tab w:val="num" w:pos="1440"/>
        </w:tabs>
        <w:spacing w:after="0" w:line="240" w:lineRule="auto"/>
        <w:ind w:left="1440"/>
        <w:textAlignment w:val="baseline"/>
        <w:rPr>
          <w:rFonts w:ascii="Tahoma" w:eastAsia="Times New Roman" w:hAnsi="Tahoma" w:cs="Tahoma"/>
          <w:color w:val="404041"/>
          <w:sz w:val="24"/>
          <w:szCs w:val="24"/>
          <w:lang w:eastAsia="en-GB"/>
        </w:rPr>
      </w:pPr>
      <w:r w:rsidRPr="005D6BC8">
        <w:rPr>
          <w:rFonts w:ascii="Tahoma" w:eastAsia="Times New Roman" w:hAnsi="Tahoma" w:cs="Tahoma"/>
          <w:color w:val="404041"/>
          <w:sz w:val="24"/>
          <w:szCs w:val="24"/>
          <w:lang w:eastAsia="en-GB"/>
        </w:rPr>
        <w:t>Marketing and communications leadership ensuring we hit our goals for awareness and supporter engagement.</w:t>
      </w:r>
    </w:p>
    <w:p w14:paraId="7C18E1C7" w14:textId="1BC7B5F4" w:rsidR="005D6BC8" w:rsidRPr="005D6BC8" w:rsidRDefault="005D6BC8" w:rsidP="005D6BC8">
      <w:pPr>
        <w:numPr>
          <w:ilvl w:val="0"/>
          <w:numId w:val="1"/>
        </w:numPr>
        <w:tabs>
          <w:tab w:val="clear" w:pos="720"/>
          <w:tab w:val="num" w:pos="1440"/>
        </w:tabs>
        <w:spacing w:after="0" w:line="240" w:lineRule="auto"/>
        <w:ind w:left="1440"/>
        <w:textAlignment w:val="baseline"/>
        <w:rPr>
          <w:rFonts w:ascii="Tahoma" w:eastAsia="Times New Roman" w:hAnsi="Tahoma" w:cs="Tahoma"/>
          <w:color w:val="404041"/>
          <w:sz w:val="24"/>
          <w:szCs w:val="24"/>
          <w:lang w:eastAsia="en-GB"/>
        </w:rPr>
      </w:pPr>
      <w:r w:rsidRPr="005D6BC8">
        <w:rPr>
          <w:rFonts w:ascii="Tahoma" w:eastAsia="Times New Roman" w:hAnsi="Tahoma" w:cs="Tahoma"/>
          <w:color w:val="404041"/>
          <w:sz w:val="24"/>
          <w:szCs w:val="24"/>
          <w:lang w:eastAsia="en-GB"/>
        </w:rPr>
        <w:t>Planning, developing the fundraising and marketing functions.</w:t>
      </w:r>
    </w:p>
    <w:p w14:paraId="619A80F5" w14:textId="77777777" w:rsidR="005D6BC8" w:rsidRPr="005D6BC8" w:rsidRDefault="005D6BC8" w:rsidP="005D6BC8">
      <w:pPr>
        <w:numPr>
          <w:ilvl w:val="0"/>
          <w:numId w:val="1"/>
        </w:numPr>
        <w:tabs>
          <w:tab w:val="clear" w:pos="720"/>
          <w:tab w:val="num" w:pos="1440"/>
        </w:tabs>
        <w:spacing w:after="0" w:line="240" w:lineRule="auto"/>
        <w:ind w:left="1440"/>
        <w:textAlignment w:val="baseline"/>
        <w:rPr>
          <w:rFonts w:ascii="Tahoma" w:eastAsia="Times New Roman" w:hAnsi="Tahoma" w:cs="Tahoma"/>
          <w:color w:val="404041"/>
          <w:sz w:val="24"/>
          <w:szCs w:val="24"/>
          <w:lang w:eastAsia="en-GB"/>
        </w:rPr>
      </w:pPr>
      <w:r w:rsidRPr="005D6BC8">
        <w:rPr>
          <w:rFonts w:ascii="Tahoma" w:eastAsia="Times New Roman" w:hAnsi="Tahoma" w:cs="Tahoma"/>
          <w:color w:val="404041"/>
          <w:sz w:val="24"/>
          <w:szCs w:val="24"/>
          <w:lang w:eastAsia="en-GB"/>
        </w:rPr>
        <w:t>Promoting effective collaborative team working and a culture of professionalism, learning and development.</w:t>
      </w:r>
    </w:p>
    <w:p w14:paraId="5241A564" w14:textId="3EB1FD30" w:rsidR="005D6BC8" w:rsidRDefault="005D6BC8" w:rsidP="005D6BC8">
      <w:pPr>
        <w:spacing w:after="0"/>
        <w:ind w:left="3402" w:hanging="3402"/>
        <w:jc w:val="both"/>
        <w:rPr>
          <w:rFonts w:ascii="Tahoma" w:hAnsi="Tahoma" w:cs="Tahoma"/>
          <w:color w:val="FF0000"/>
          <w:sz w:val="24"/>
          <w:szCs w:val="24"/>
        </w:rPr>
      </w:pPr>
    </w:p>
    <w:p w14:paraId="4D4ADE79" w14:textId="4C459F19" w:rsidR="007018F6" w:rsidRDefault="007018F6" w:rsidP="005D6BC8">
      <w:pPr>
        <w:spacing w:after="0"/>
        <w:ind w:left="3402" w:hanging="3402"/>
        <w:jc w:val="both"/>
        <w:rPr>
          <w:rFonts w:ascii="Tahoma" w:hAnsi="Tahoma" w:cs="Tahoma"/>
          <w:color w:val="FF0000"/>
          <w:sz w:val="24"/>
          <w:szCs w:val="24"/>
        </w:rPr>
      </w:pPr>
    </w:p>
    <w:p w14:paraId="25F56570" w14:textId="52414DFB" w:rsidR="007018F6" w:rsidRDefault="007018F6" w:rsidP="005D6BC8">
      <w:pPr>
        <w:spacing w:after="0"/>
        <w:ind w:left="3402" w:hanging="3402"/>
        <w:jc w:val="both"/>
        <w:rPr>
          <w:rFonts w:ascii="Tahoma" w:hAnsi="Tahoma" w:cs="Tahoma"/>
          <w:color w:val="FF0000"/>
          <w:sz w:val="24"/>
          <w:szCs w:val="24"/>
        </w:rPr>
      </w:pPr>
    </w:p>
    <w:p w14:paraId="2E597D49" w14:textId="3A2830F6" w:rsidR="007018F6" w:rsidRDefault="007018F6" w:rsidP="005D6BC8">
      <w:pPr>
        <w:spacing w:after="0"/>
        <w:ind w:left="3402" w:hanging="3402"/>
        <w:jc w:val="both"/>
        <w:rPr>
          <w:rFonts w:ascii="Tahoma" w:hAnsi="Tahoma" w:cs="Tahoma"/>
          <w:color w:val="FF0000"/>
          <w:sz w:val="24"/>
          <w:szCs w:val="24"/>
        </w:rPr>
      </w:pPr>
    </w:p>
    <w:p w14:paraId="32EB263C" w14:textId="02268F9C" w:rsidR="007018F6" w:rsidRDefault="007018F6" w:rsidP="005D6BC8">
      <w:pPr>
        <w:spacing w:after="0"/>
        <w:ind w:left="3402" w:hanging="3402"/>
        <w:jc w:val="both"/>
        <w:rPr>
          <w:rFonts w:ascii="Tahoma" w:hAnsi="Tahoma" w:cs="Tahoma"/>
          <w:color w:val="FF0000"/>
          <w:sz w:val="24"/>
          <w:szCs w:val="24"/>
        </w:rPr>
      </w:pPr>
    </w:p>
    <w:p w14:paraId="1C6015E9" w14:textId="2D355501" w:rsidR="007018F6" w:rsidRDefault="007018F6" w:rsidP="005D6BC8">
      <w:pPr>
        <w:spacing w:after="0"/>
        <w:ind w:left="3402" w:hanging="3402"/>
        <w:jc w:val="both"/>
        <w:rPr>
          <w:rFonts w:ascii="Tahoma" w:hAnsi="Tahoma" w:cs="Tahoma"/>
          <w:color w:val="FF0000"/>
          <w:sz w:val="24"/>
          <w:szCs w:val="24"/>
        </w:rPr>
      </w:pPr>
    </w:p>
    <w:p w14:paraId="720ACB2C" w14:textId="23213F96" w:rsidR="007018F6" w:rsidRDefault="007018F6" w:rsidP="005D6BC8">
      <w:pPr>
        <w:spacing w:after="0"/>
        <w:ind w:left="3402" w:hanging="3402"/>
        <w:jc w:val="both"/>
        <w:rPr>
          <w:rFonts w:ascii="Tahoma" w:hAnsi="Tahoma" w:cs="Tahoma"/>
          <w:color w:val="FF0000"/>
          <w:sz w:val="24"/>
          <w:szCs w:val="24"/>
        </w:rPr>
      </w:pPr>
    </w:p>
    <w:p w14:paraId="4D9126D9" w14:textId="548C2600" w:rsidR="007018F6" w:rsidRDefault="007018F6" w:rsidP="005D6BC8">
      <w:pPr>
        <w:spacing w:after="0"/>
        <w:ind w:left="3402" w:hanging="3402"/>
        <w:jc w:val="both"/>
        <w:rPr>
          <w:rFonts w:ascii="Tahoma" w:hAnsi="Tahoma" w:cs="Tahoma"/>
          <w:color w:val="FF0000"/>
          <w:sz w:val="24"/>
          <w:szCs w:val="24"/>
        </w:rPr>
      </w:pPr>
    </w:p>
    <w:p w14:paraId="1F9ABFAB" w14:textId="0EB7CBA8" w:rsidR="007018F6" w:rsidRDefault="007018F6" w:rsidP="005D6BC8">
      <w:pPr>
        <w:spacing w:after="0"/>
        <w:ind w:left="3402" w:hanging="3402"/>
        <w:jc w:val="both"/>
        <w:rPr>
          <w:rFonts w:ascii="Tahoma" w:hAnsi="Tahoma" w:cs="Tahoma"/>
          <w:color w:val="FF0000"/>
          <w:sz w:val="24"/>
          <w:szCs w:val="24"/>
        </w:rPr>
      </w:pPr>
    </w:p>
    <w:p w14:paraId="3C0C98EA" w14:textId="4A531B47" w:rsidR="007018F6" w:rsidRDefault="007018F6" w:rsidP="005D6BC8">
      <w:pPr>
        <w:spacing w:after="0"/>
        <w:ind w:left="3402" w:hanging="3402"/>
        <w:jc w:val="both"/>
        <w:rPr>
          <w:rFonts w:ascii="Tahoma" w:hAnsi="Tahoma" w:cs="Tahoma"/>
          <w:color w:val="FF0000"/>
          <w:sz w:val="24"/>
          <w:szCs w:val="24"/>
        </w:rPr>
      </w:pPr>
    </w:p>
    <w:p w14:paraId="714A5D90" w14:textId="77777777" w:rsidR="007018F6" w:rsidRPr="000E125B" w:rsidRDefault="007018F6" w:rsidP="005D6BC8">
      <w:pPr>
        <w:spacing w:after="0"/>
        <w:ind w:left="3402" w:hanging="3402"/>
        <w:jc w:val="both"/>
        <w:rPr>
          <w:rFonts w:ascii="Tahoma" w:hAnsi="Tahoma" w:cs="Tahoma"/>
          <w:color w:val="FF0000"/>
          <w:sz w:val="24"/>
          <w:szCs w:val="24"/>
        </w:rPr>
      </w:pPr>
    </w:p>
    <w:p w14:paraId="54C5CD5C" w14:textId="77777777" w:rsidR="007018F6" w:rsidRDefault="007018F6" w:rsidP="005D6BC8">
      <w:pPr>
        <w:spacing w:after="0"/>
        <w:ind w:left="3544" w:hanging="3544"/>
        <w:rPr>
          <w:rFonts w:ascii="Tahoma" w:hAnsi="Tahoma" w:cs="Tahoma"/>
          <w:b/>
          <w:sz w:val="26"/>
          <w:szCs w:val="26"/>
        </w:rPr>
      </w:pPr>
    </w:p>
    <w:p w14:paraId="3B72BE8D" w14:textId="4CF4574C" w:rsidR="005D6BC8" w:rsidRPr="000E125B" w:rsidRDefault="005D6BC8" w:rsidP="005D6BC8">
      <w:pPr>
        <w:spacing w:after="0"/>
        <w:ind w:left="3544" w:hanging="3544"/>
        <w:rPr>
          <w:rFonts w:ascii="Tahoma" w:hAnsi="Tahoma" w:cs="Tahoma"/>
          <w:b/>
          <w:sz w:val="26"/>
          <w:szCs w:val="26"/>
        </w:rPr>
      </w:pPr>
      <w:r w:rsidRPr="000E125B">
        <w:rPr>
          <w:rFonts w:ascii="Tahoma" w:hAnsi="Tahoma" w:cs="Tahoma"/>
          <w:b/>
          <w:sz w:val="26"/>
          <w:szCs w:val="26"/>
        </w:rPr>
        <w:t>KEY RESPONSIBILITIES</w:t>
      </w:r>
    </w:p>
    <w:p w14:paraId="3C04FD2A" w14:textId="77777777" w:rsidR="005D6BC8" w:rsidRPr="000E125B" w:rsidRDefault="005D6BC8" w:rsidP="005D6BC8">
      <w:pPr>
        <w:spacing w:after="0"/>
        <w:ind w:left="3544" w:hanging="3544"/>
        <w:rPr>
          <w:rFonts w:ascii="Tahoma" w:hAnsi="Tahoma" w:cs="Tahoma"/>
          <w:color w:val="FF0000"/>
          <w:sz w:val="24"/>
          <w:szCs w:val="24"/>
        </w:rPr>
      </w:pPr>
    </w:p>
    <w:p w14:paraId="5A5AF294" w14:textId="77777777" w:rsidR="000E125B" w:rsidRPr="000E125B" w:rsidRDefault="000E125B" w:rsidP="000E125B">
      <w:pPr>
        <w:rPr>
          <w:rFonts w:ascii="Tahoma" w:hAnsi="Tahoma" w:cs="Tahoma"/>
          <w:b/>
          <w:bCs/>
          <w:sz w:val="24"/>
          <w:szCs w:val="24"/>
        </w:rPr>
      </w:pPr>
      <w:r w:rsidRPr="000E125B">
        <w:rPr>
          <w:rFonts w:ascii="Tahoma" w:hAnsi="Tahoma" w:cs="Tahoma"/>
          <w:b/>
          <w:bCs/>
          <w:sz w:val="24"/>
          <w:szCs w:val="24"/>
        </w:rPr>
        <w:t>Fundraising Delivery and Implementation</w:t>
      </w:r>
    </w:p>
    <w:p w14:paraId="6E190229" w14:textId="5D89E24A" w:rsidR="000E125B" w:rsidRPr="000E125B" w:rsidRDefault="000E125B" w:rsidP="000E125B">
      <w:pPr>
        <w:pStyle w:val="ListParagraph"/>
        <w:numPr>
          <w:ilvl w:val="0"/>
          <w:numId w:val="7"/>
        </w:numPr>
        <w:rPr>
          <w:rFonts w:ascii="Tahoma" w:hAnsi="Tahoma" w:cs="Tahoma"/>
          <w:sz w:val="24"/>
          <w:szCs w:val="24"/>
        </w:rPr>
      </w:pPr>
      <w:r w:rsidRPr="000E125B">
        <w:rPr>
          <w:rFonts w:ascii="Tahoma" w:hAnsi="Tahoma" w:cs="Tahoma"/>
          <w:sz w:val="24"/>
          <w:szCs w:val="24"/>
        </w:rPr>
        <w:t xml:space="preserve">Review, develop, </w:t>
      </w:r>
      <w:r w:rsidR="007018F6" w:rsidRPr="000E125B">
        <w:rPr>
          <w:rFonts w:ascii="Tahoma" w:hAnsi="Tahoma" w:cs="Tahoma"/>
          <w:sz w:val="24"/>
          <w:szCs w:val="24"/>
        </w:rPr>
        <w:t>implement,</w:t>
      </w:r>
      <w:r w:rsidRPr="000E125B">
        <w:rPr>
          <w:rFonts w:ascii="Tahoma" w:hAnsi="Tahoma" w:cs="Tahoma"/>
          <w:sz w:val="24"/>
          <w:szCs w:val="24"/>
        </w:rPr>
        <w:t xml:space="preserve"> and manage our fundraising and marketing strategies.</w:t>
      </w:r>
    </w:p>
    <w:p w14:paraId="5074DC66" w14:textId="402B8EC2" w:rsidR="000E125B" w:rsidRPr="000E125B" w:rsidRDefault="000E125B" w:rsidP="000E125B">
      <w:pPr>
        <w:pStyle w:val="ListParagraph"/>
        <w:numPr>
          <w:ilvl w:val="0"/>
          <w:numId w:val="7"/>
        </w:numPr>
        <w:rPr>
          <w:rFonts w:ascii="Tahoma" w:hAnsi="Tahoma" w:cs="Tahoma"/>
          <w:sz w:val="24"/>
          <w:szCs w:val="24"/>
        </w:rPr>
      </w:pPr>
      <w:r w:rsidRPr="000E125B">
        <w:rPr>
          <w:rFonts w:ascii="Tahoma" w:hAnsi="Tahoma" w:cs="Tahoma"/>
          <w:sz w:val="24"/>
          <w:szCs w:val="24"/>
        </w:rPr>
        <w:t xml:space="preserve">Have a creative approach to fundraising and fundraiser/donor engagement, recognising the special relationship fundraisers and donors have with </w:t>
      </w:r>
      <w:r>
        <w:rPr>
          <w:rFonts w:ascii="Tahoma" w:hAnsi="Tahoma" w:cs="Tahoma"/>
          <w:sz w:val="24"/>
          <w:szCs w:val="24"/>
        </w:rPr>
        <w:t>Age UK East Grinstead &amp; District</w:t>
      </w:r>
      <w:r w:rsidRPr="000E125B">
        <w:rPr>
          <w:rFonts w:ascii="Tahoma" w:hAnsi="Tahoma" w:cs="Tahoma"/>
          <w:sz w:val="24"/>
          <w:szCs w:val="24"/>
        </w:rPr>
        <w:t>.</w:t>
      </w:r>
    </w:p>
    <w:p w14:paraId="3910284F" w14:textId="1759D1F6" w:rsidR="000E125B" w:rsidRPr="000E125B" w:rsidRDefault="000E125B" w:rsidP="000E125B">
      <w:pPr>
        <w:pStyle w:val="ListParagraph"/>
        <w:numPr>
          <w:ilvl w:val="0"/>
          <w:numId w:val="7"/>
        </w:numPr>
        <w:rPr>
          <w:rFonts w:ascii="Tahoma" w:hAnsi="Tahoma" w:cs="Tahoma"/>
          <w:sz w:val="24"/>
          <w:szCs w:val="24"/>
        </w:rPr>
      </w:pPr>
      <w:r w:rsidRPr="000E125B">
        <w:rPr>
          <w:rFonts w:ascii="Tahoma" w:hAnsi="Tahoma" w:cs="Tahoma"/>
          <w:sz w:val="24"/>
          <w:szCs w:val="24"/>
        </w:rPr>
        <w:t>Provide guidance and leadership on events</w:t>
      </w:r>
      <w:r>
        <w:rPr>
          <w:rFonts w:ascii="Tahoma" w:hAnsi="Tahoma" w:cs="Tahoma"/>
          <w:sz w:val="24"/>
          <w:szCs w:val="24"/>
        </w:rPr>
        <w:t xml:space="preserve"> which involve volunteers</w:t>
      </w:r>
      <w:r w:rsidRPr="000E125B">
        <w:rPr>
          <w:rFonts w:ascii="Tahoma" w:hAnsi="Tahoma" w:cs="Tahoma"/>
          <w:sz w:val="24"/>
          <w:szCs w:val="24"/>
        </w:rPr>
        <w:t>, community, and individual giving fundraising.</w:t>
      </w:r>
    </w:p>
    <w:p w14:paraId="3BE741AE" w14:textId="7C912C7E" w:rsidR="000E125B" w:rsidRPr="000E125B" w:rsidRDefault="000E125B" w:rsidP="000E125B">
      <w:pPr>
        <w:pStyle w:val="ListParagraph"/>
        <w:numPr>
          <w:ilvl w:val="0"/>
          <w:numId w:val="7"/>
        </w:numPr>
        <w:rPr>
          <w:rFonts w:ascii="Tahoma" w:hAnsi="Tahoma" w:cs="Tahoma"/>
          <w:sz w:val="24"/>
          <w:szCs w:val="24"/>
        </w:rPr>
      </w:pPr>
      <w:r w:rsidRPr="000E125B">
        <w:rPr>
          <w:rFonts w:ascii="Tahoma" w:hAnsi="Tahoma" w:cs="Tahoma"/>
          <w:sz w:val="24"/>
          <w:szCs w:val="24"/>
        </w:rPr>
        <w:t xml:space="preserve">Strengthen these areas, adding to the portfolio where needed, finding creative solutions to engage new </w:t>
      </w:r>
      <w:r w:rsidR="007018F6" w:rsidRPr="000E125B">
        <w:rPr>
          <w:rFonts w:ascii="Tahoma" w:hAnsi="Tahoma" w:cs="Tahoma"/>
          <w:sz w:val="24"/>
          <w:szCs w:val="24"/>
        </w:rPr>
        <w:t>fundraisers,</w:t>
      </w:r>
      <w:r w:rsidRPr="000E125B">
        <w:rPr>
          <w:rFonts w:ascii="Tahoma" w:hAnsi="Tahoma" w:cs="Tahoma"/>
          <w:sz w:val="24"/>
          <w:szCs w:val="24"/>
        </w:rPr>
        <w:t xml:space="preserve"> and reactivating lapsed ones.</w:t>
      </w:r>
    </w:p>
    <w:p w14:paraId="31CF8807" w14:textId="77777777" w:rsidR="000E125B" w:rsidRPr="000E125B" w:rsidRDefault="000E125B" w:rsidP="000E125B">
      <w:pPr>
        <w:pStyle w:val="ListParagraph"/>
        <w:numPr>
          <w:ilvl w:val="0"/>
          <w:numId w:val="7"/>
        </w:numPr>
        <w:rPr>
          <w:rFonts w:ascii="Tahoma" w:hAnsi="Tahoma" w:cs="Tahoma"/>
          <w:sz w:val="24"/>
          <w:szCs w:val="24"/>
        </w:rPr>
      </w:pPr>
      <w:r w:rsidRPr="000E125B">
        <w:rPr>
          <w:rFonts w:ascii="Tahoma" w:hAnsi="Tahoma" w:cs="Tahoma"/>
          <w:sz w:val="24"/>
          <w:szCs w:val="24"/>
        </w:rPr>
        <w:t>Lead on developing our individual fundraising strategy, moving our fundraising work into local communities.</w:t>
      </w:r>
    </w:p>
    <w:p w14:paraId="01A249E4" w14:textId="77777777" w:rsidR="000E125B" w:rsidRPr="000E125B" w:rsidRDefault="000E125B" w:rsidP="000E125B">
      <w:pPr>
        <w:pStyle w:val="ListParagraph"/>
        <w:numPr>
          <w:ilvl w:val="0"/>
          <w:numId w:val="7"/>
        </w:numPr>
        <w:rPr>
          <w:rFonts w:ascii="Tahoma" w:hAnsi="Tahoma" w:cs="Tahoma"/>
          <w:sz w:val="24"/>
          <w:szCs w:val="24"/>
        </w:rPr>
      </w:pPr>
      <w:r w:rsidRPr="000E125B">
        <w:rPr>
          <w:rFonts w:ascii="Tahoma" w:hAnsi="Tahoma" w:cs="Tahoma"/>
          <w:sz w:val="24"/>
          <w:szCs w:val="24"/>
        </w:rPr>
        <w:t>Add guidance and significant value to our growing area of individual giving (including in memoriam gifts, committed giving and legacies), establishing a marketing programme for each area.</w:t>
      </w:r>
    </w:p>
    <w:p w14:paraId="49F95F08" w14:textId="3CD5B7C7" w:rsidR="000E125B" w:rsidRPr="000E125B" w:rsidRDefault="000E125B" w:rsidP="000E125B">
      <w:pPr>
        <w:pStyle w:val="ListParagraph"/>
        <w:numPr>
          <w:ilvl w:val="0"/>
          <w:numId w:val="7"/>
        </w:numPr>
        <w:rPr>
          <w:rFonts w:ascii="Tahoma" w:hAnsi="Tahoma" w:cs="Tahoma"/>
          <w:sz w:val="24"/>
          <w:szCs w:val="24"/>
        </w:rPr>
      </w:pPr>
      <w:r w:rsidRPr="000E125B">
        <w:rPr>
          <w:rFonts w:ascii="Tahoma" w:hAnsi="Tahoma" w:cs="Tahoma"/>
          <w:sz w:val="24"/>
          <w:szCs w:val="24"/>
        </w:rPr>
        <w:t xml:space="preserve">Ensure an excellent supporter care programme. Keeping up to date on key trends, best </w:t>
      </w:r>
      <w:r w:rsidR="007018F6" w:rsidRPr="000E125B">
        <w:rPr>
          <w:rFonts w:ascii="Tahoma" w:hAnsi="Tahoma" w:cs="Tahoma"/>
          <w:sz w:val="24"/>
          <w:szCs w:val="24"/>
        </w:rPr>
        <w:t>practice,</w:t>
      </w:r>
      <w:r w:rsidRPr="000E125B">
        <w:rPr>
          <w:rFonts w:ascii="Tahoma" w:hAnsi="Tahoma" w:cs="Tahoma"/>
          <w:sz w:val="24"/>
          <w:szCs w:val="24"/>
        </w:rPr>
        <w:t xml:space="preserve"> and fundraising law.</w:t>
      </w:r>
    </w:p>
    <w:p w14:paraId="7EBFA061" w14:textId="77777777" w:rsidR="000E125B" w:rsidRPr="000E125B" w:rsidRDefault="000E125B" w:rsidP="000E125B">
      <w:pPr>
        <w:pStyle w:val="ListParagraph"/>
        <w:numPr>
          <w:ilvl w:val="0"/>
          <w:numId w:val="7"/>
        </w:numPr>
        <w:rPr>
          <w:rFonts w:ascii="Tahoma" w:hAnsi="Tahoma" w:cs="Tahoma"/>
          <w:sz w:val="24"/>
          <w:szCs w:val="24"/>
        </w:rPr>
      </w:pPr>
      <w:r w:rsidRPr="000E125B">
        <w:rPr>
          <w:rFonts w:ascii="Tahoma" w:hAnsi="Tahoma" w:cs="Tahoma"/>
          <w:sz w:val="24"/>
          <w:szCs w:val="24"/>
        </w:rPr>
        <w:t>Increase income generation by identifying and developing new revenue streams whilst maximising existing opportunities, including trusts and foundations, statutory, community, events, and direct campaigns.</w:t>
      </w:r>
    </w:p>
    <w:p w14:paraId="187892D1" w14:textId="6BD888A1" w:rsidR="000E125B" w:rsidRPr="000E125B" w:rsidRDefault="000E125B" w:rsidP="000E125B">
      <w:pPr>
        <w:pStyle w:val="ListParagraph"/>
        <w:numPr>
          <w:ilvl w:val="0"/>
          <w:numId w:val="7"/>
        </w:numPr>
        <w:rPr>
          <w:rFonts w:ascii="Tahoma" w:hAnsi="Tahoma" w:cs="Tahoma"/>
          <w:sz w:val="24"/>
          <w:szCs w:val="24"/>
        </w:rPr>
      </w:pPr>
      <w:r w:rsidRPr="000E125B">
        <w:rPr>
          <w:rFonts w:ascii="Tahoma" w:hAnsi="Tahoma" w:cs="Tahoma"/>
          <w:sz w:val="24"/>
          <w:szCs w:val="24"/>
        </w:rPr>
        <w:t>Ensure excellent two-way communications between the Board of Trustees.</w:t>
      </w:r>
    </w:p>
    <w:p w14:paraId="2AEAF87D" w14:textId="6EA165D1" w:rsidR="000E125B" w:rsidRPr="000E125B" w:rsidRDefault="000E125B" w:rsidP="000E125B">
      <w:pPr>
        <w:pStyle w:val="ListParagraph"/>
        <w:numPr>
          <w:ilvl w:val="0"/>
          <w:numId w:val="7"/>
        </w:numPr>
        <w:rPr>
          <w:rFonts w:ascii="Tahoma" w:hAnsi="Tahoma" w:cs="Tahoma"/>
          <w:sz w:val="24"/>
          <w:szCs w:val="24"/>
        </w:rPr>
      </w:pPr>
      <w:r w:rsidRPr="000E125B">
        <w:rPr>
          <w:rFonts w:ascii="Tahoma" w:hAnsi="Tahoma" w:cs="Tahoma"/>
          <w:sz w:val="24"/>
          <w:szCs w:val="24"/>
        </w:rPr>
        <w:t xml:space="preserve">Ensure reporting, monitoring and evaluation processes are robust and provide the necessary information to the </w:t>
      </w:r>
      <w:r>
        <w:rPr>
          <w:rFonts w:ascii="Tahoma" w:hAnsi="Tahoma" w:cs="Tahoma"/>
          <w:sz w:val="24"/>
          <w:szCs w:val="24"/>
        </w:rPr>
        <w:t>Chief Operations Manager</w:t>
      </w:r>
      <w:r w:rsidRPr="000E125B">
        <w:rPr>
          <w:rFonts w:ascii="Tahoma" w:hAnsi="Tahoma" w:cs="Tahoma"/>
          <w:sz w:val="24"/>
          <w:szCs w:val="24"/>
        </w:rPr>
        <w:t xml:space="preserve"> and Trustees.</w:t>
      </w:r>
    </w:p>
    <w:p w14:paraId="134B9F77" w14:textId="77777777" w:rsidR="000E125B" w:rsidRPr="000E125B" w:rsidRDefault="000E125B" w:rsidP="000E125B">
      <w:pPr>
        <w:pStyle w:val="ListParagraph"/>
        <w:numPr>
          <w:ilvl w:val="0"/>
          <w:numId w:val="7"/>
        </w:numPr>
        <w:rPr>
          <w:rFonts w:ascii="Tahoma" w:hAnsi="Tahoma" w:cs="Tahoma"/>
          <w:sz w:val="24"/>
          <w:szCs w:val="24"/>
        </w:rPr>
      </w:pPr>
      <w:r w:rsidRPr="000E125B">
        <w:rPr>
          <w:rFonts w:ascii="Tahoma" w:hAnsi="Tahoma" w:cs="Tahoma"/>
          <w:sz w:val="24"/>
          <w:szCs w:val="24"/>
        </w:rPr>
        <w:t>Manage and develop consistent branding, fundraising and communication materials across the organisation.</w:t>
      </w:r>
    </w:p>
    <w:p w14:paraId="573159B7" w14:textId="2934D09E" w:rsidR="000E125B" w:rsidRPr="000E125B" w:rsidRDefault="000E125B" w:rsidP="000E125B">
      <w:pPr>
        <w:pStyle w:val="ListParagraph"/>
        <w:numPr>
          <w:ilvl w:val="0"/>
          <w:numId w:val="7"/>
        </w:numPr>
        <w:rPr>
          <w:rFonts w:ascii="Tahoma" w:hAnsi="Tahoma" w:cs="Tahoma"/>
          <w:sz w:val="24"/>
          <w:szCs w:val="24"/>
        </w:rPr>
      </w:pPr>
      <w:r w:rsidRPr="000E125B">
        <w:rPr>
          <w:rFonts w:ascii="Tahoma" w:hAnsi="Tahoma" w:cs="Tahoma"/>
          <w:sz w:val="24"/>
          <w:szCs w:val="24"/>
        </w:rPr>
        <w:t xml:space="preserve">Manage and develop fundraising and marketing aspects of the new </w:t>
      </w:r>
      <w:r>
        <w:rPr>
          <w:rFonts w:ascii="Tahoma" w:hAnsi="Tahoma" w:cs="Tahoma"/>
          <w:sz w:val="24"/>
          <w:szCs w:val="24"/>
        </w:rPr>
        <w:t>Charitylog (CRM)</w:t>
      </w:r>
      <w:r w:rsidRPr="000E125B">
        <w:rPr>
          <w:rFonts w:ascii="Tahoma" w:hAnsi="Tahoma" w:cs="Tahoma"/>
          <w:sz w:val="24"/>
          <w:szCs w:val="24"/>
        </w:rPr>
        <w:t xml:space="preserve"> system.</w:t>
      </w:r>
    </w:p>
    <w:p w14:paraId="1B4BB83F" w14:textId="155A8961" w:rsidR="000E125B" w:rsidRPr="000E125B" w:rsidRDefault="000E125B" w:rsidP="000E125B">
      <w:pPr>
        <w:pStyle w:val="ListParagraph"/>
        <w:numPr>
          <w:ilvl w:val="0"/>
          <w:numId w:val="7"/>
        </w:numPr>
        <w:rPr>
          <w:rFonts w:ascii="Tahoma" w:hAnsi="Tahoma" w:cs="Tahoma"/>
          <w:sz w:val="24"/>
          <w:szCs w:val="24"/>
        </w:rPr>
      </w:pPr>
      <w:r w:rsidRPr="000E125B">
        <w:rPr>
          <w:rFonts w:ascii="Tahoma" w:hAnsi="Tahoma" w:cs="Tahoma"/>
          <w:sz w:val="24"/>
          <w:szCs w:val="24"/>
        </w:rPr>
        <w:t>Implementation of an activity plan to develop relationships with Trusts and Foundations</w:t>
      </w:r>
      <w:r>
        <w:rPr>
          <w:rFonts w:ascii="Tahoma" w:hAnsi="Tahoma" w:cs="Tahoma"/>
          <w:sz w:val="24"/>
          <w:szCs w:val="24"/>
        </w:rPr>
        <w:t>.</w:t>
      </w:r>
    </w:p>
    <w:p w14:paraId="42E7F88B" w14:textId="77777777" w:rsidR="000E125B" w:rsidRPr="000E125B" w:rsidRDefault="000E125B" w:rsidP="000E125B">
      <w:pPr>
        <w:pStyle w:val="ListParagraph"/>
        <w:numPr>
          <w:ilvl w:val="0"/>
          <w:numId w:val="7"/>
        </w:numPr>
        <w:rPr>
          <w:rFonts w:ascii="Tahoma" w:hAnsi="Tahoma" w:cs="Tahoma"/>
          <w:sz w:val="24"/>
          <w:szCs w:val="24"/>
        </w:rPr>
      </w:pPr>
      <w:r w:rsidRPr="000E125B">
        <w:rPr>
          <w:rFonts w:ascii="Tahoma" w:hAnsi="Tahoma" w:cs="Tahoma"/>
          <w:sz w:val="24"/>
          <w:szCs w:val="24"/>
        </w:rPr>
        <w:t>Conducting thorough research to identify new avenues of potential funding</w:t>
      </w:r>
    </w:p>
    <w:p w14:paraId="45A64278" w14:textId="39094173" w:rsidR="000E125B" w:rsidRPr="000E125B" w:rsidRDefault="000E125B" w:rsidP="000E125B">
      <w:pPr>
        <w:pStyle w:val="ListParagraph"/>
        <w:numPr>
          <w:ilvl w:val="0"/>
          <w:numId w:val="7"/>
        </w:numPr>
        <w:rPr>
          <w:rFonts w:ascii="Tahoma" w:hAnsi="Tahoma" w:cs="Tahoma"/>
          <w:sz w:val="24"/>
          <w:szCs w:val="24"/>
        </w:rPr>
      </w:pPr>
      <w:r w:rsidRPr="000E125B">
        <w:rPr>
          <w:rFonts w:ascii="Tahoma" w:hAnsi="Tahoma" w:cs="Tahoma"/>
          <w:sz w:val="24"/>
          <w:szCs w:val="24"/>
        </w:rPr>
        <w:t xml:space="preserve">Liaising with staff to gather information and statistics on </w:t>
      </w:r>
      <w:r>
        <w:rPr>
          <w:rFonts w:ascii="Tahoma" w:hAnsi="Tahoma" w:cs="Tahoma"/>
          <w:sz w:val="24"/>
          <w:szCs w:val="24"/>
        </w:rPr>
        <w:t>Age UK East Grinstead &amp; District</w:t>
      </w:r>
      <w:r w:rsidRPr="000E125B">
        <w:rPr>
          <w:rFonts w:ascii="Tahoma" w:hAnsi="Tahoma" w:cs="Tahoma"/>
          <w:sz w:val="24"/>
          <w:szCs w:val="24"/>
        </w:rPr>
        <w:t>’ projects</w:t>
      </w:r>
    </w:p>
    <w:p w14:paraId="1650D714" w14:textId="77777777" w:rsidR="000E125B" w:rsidRPr="000E125B" w:rsidRDefault="000E125B" w:rsidP="000E125B">
      <w:pPr>
        <w:pStyle w:val="ListParagraph"/>
        <w:numPr>
          <w:ilvl w:val="0"/>
          <w:numId w:val="7"/>
        </w:numPr>
        <w:rPr>
          <w:rFonts w:ascii="Tahoma" w:hAnsi="Tahoma" w:cs="Tahoma"/>
          <w:sz w:val="24"/>
          <w:szCs w:val="24"/>
        </w:rPr>
      </w:pPr>
      <w:r w:rsidRPr="000E125B">
        <w:rPr>
          <w:rFonts w:ascii="Tahoma" w:hAnsi="Tahoma" w:cs="Tahoma"/>
          <w:sz w:val="24"/>
          <w:szCs w:val="24"/>
        </w:rPr>
        <w:t>Drafting and submitting project proposals and reports</w:t>
      </w:r>
    </w:p>
    <w:p w14:paraId="3657D9CE" w14:textId="77777777" w:rsidR="000E125B" w:rsidRPr="000E125B" w:rsidRDefault="000E125B" w:rsidP="000E125B">
      <w:pPr>
        <w:pStyle w:val="ListParagraph"/>
        <w:numPr>
          <w:ilvl w:val="0"/>
          <w:numId w:val="7"/>
        </w:numPr>
        <w:rPr>
          <w:rFonts w:ascii="Tahoma" w:hAnsi="Tahoma" w:cs="Tahoma"/>
          <w:sz w:val="24"/>
          <w:szCs w:val="24"/>
        </w:rPr>
      </w:pPr>
      <w:r w:rsidRPr="000E125B">
        <w:rPr>
          <w:rFonts w:ascii="Tahoma" w:hAnsi="Tahoma" w:cs="Tahoma"/>
          <w:sz w:val="24"/>
          <w:szCs w:val="24"/>
        </w:rPr>
        <w:t>Coordinating mailings to new and existing donors</w:t>
      </w:r>
    </w:p>
    <w:p w14:paraId="634B8EDF" w14:textId="1955163A" w:rsidR="000E125B" w:rsidRPr="000E125B" w:rsidRDefault="000E125B" w:rsidP="000E125B">
      <w:pPr>
        <w:pStyle w:val="ListParagraph"/>
        <w:numPr>
          <w:ilvl w:val="0"/>
          <w:numId w:val="7"/>
        </w:numPr>
        <w:rPr>
          <w:rFonts w:ascii="Tahoma" w:hAnsi="Tahoma" w:cs="Tahoma"/>
          <w:sz w:val="24"/>
          <w:szCs w:val="24"/>
        </w:rPr>
      </w:pPr>
      <w:r w:rsidRPr="000E125B">
        <w:rPr>
          <w:rFonts w:ascii="Tahoma" w:hAnsi="Tahoma" w:cs="Tahoma"/>
          <w:sz w:val="24"/>
          <w:szCs w:val="24"/>
        </w:rPr>
        <w:t xml:space="preserve">Maintaining the CRM, </w:t>
      </w:r>
      <w:r w:rsidR="007018F6" w:rsidRPr="000E125B">
        <w:rPr>
          <w:rFonts w:ascii="Tahoma" w:hAnsi="Tahoma" w:cs="Tahoma"/>
          <w:sz w:val="24"/>
          <w:szCs w:val="24"/>
        </w:rPr>
        <w:t>files,</w:t>
      </w:r>
      <w:r w:rsidRPr="000E125B">
        <w:rPr>
          <w:rFonts w:ascii="Tahoma" w:hAnsi="Tahoma" w:cs="Tahoma"/>
          <w:sz w:val="24"/>
          <w:szCs w:val="24"/>
        </w:rPr>
        <w:t xml:space="preserve"> and handling administration</w:t>
      </w:r>
    </w:p>
    <w:p w14:paraId="64B4F573" w14:textId="77777777" w:rsidR="000E125B" w:rsidRPr="000E125B" w:rsidRDefault="000E125B" w:rsidP="000E125B">
      <w:pPr>
        <w:pStyle w:val="ListParagraph"/>
        <w:numPr>
          <w:ilvl w:val="0"/>
          <w:numId w:val="7"/>
        </w:numPr>
        <w:rPr>
          <w:rFonts w:ascii="Tahoma" w:hAnsi="Tahoma" w:cs="Tahoma"/>
          <w:sz w:val="24"/>
          <w:szCs w:val="24"/>
        </w:rPr>
      </w:pPr>
      <w:r w:rsidRPr="000E125B">
        <w:rPr>
          <w:rFonts w:ascii="Tahoma" w:hAnsi="Tahoma" w:cs="Tahoma"/>
          <w:sz w:val="24"/>
          <w:szCs w:val="24"/>
        </w:rPr>
        <w:lastRenderedPageBreak/>
        <w:t>Thanking and acknowledging donations within an appropriate time frame.</w:t>
      </w:r>
    </w:p>
    <w:p w14:paraId="7C40BAD5" w14:textId="0DEEC00A" w:rsidR="000E125B" w:rsidRPr="000E125B" w:rsidRDefault="000E125B" w:rsidP="000E125B">
      <w:pPr>
        <w:pStyle w:val="ListParagraph"/>
        <w:numPr>
          <w:ilvl w:val="0"/>
          <w:numId w:val="7"/>
        </w:numPr>
        <w:rPr>
          <w:rFonts w:ascii="Tahoma" w:hAnsi="Tahoma" w:cs="Tahoma"/>
          <w:sz w:val="24"/>
          <w:szCs w:val="24"/>
        </w:rPr>
      </w:pPr>
      <w:r w:rsidRPr="000E125B">
        <w:rPr>
          <w:rFonts w:ascii="Tahoma" w:hAnsi="Tahoma" w:cs="Tahoma"/>
          <w:sz w:val="24"/>
          <w:szCs w:val="24"/>
        </w:rPr>
        <w:t xml:space="preserve">Keeping full financial records and coordinating the allocation of donations with the </w:t>
      </w:r>
      <w:r>
        <w:rPr>
          <w:rFonts w:ascii="Tahoma" w:hAnsi="Tahoma" w:cs="Tahoma"/>
          <w:sz w:val="24"/>
          <w:szCs w:val="24"/>
        </w:rPr>
        <w:t>Consultant Bookkeeper.</w:t>
      </w:r>
    </w:p>
    <w:p w14:paraId="7A32696D" w14:textId="77777777" w:rsidR="000E125B" w:rsidRPr="000E125B" w:rsidRDefault="000E125B" w:rsidP="000E125B">
      <w:pPr>
        <w:rPr>
          <w:rFonts w:ascii="Tahoma" w:hAnsi="Tahoma" w:cs="Tahoma"/>
          <w:b/>
          <w:bCs/>
          <w:sz w:val="24"/>
          <w:szCs w:val="24"/>
        </w:rPr>
      </w:pPr>
      <w:r w:rsidRPr="000E125B">
        <w:rPr>
          <w:rFonts w:ascii="Tahoma" w:hAnsi="Tahoma" w:cs="Tahoma"/>
          <w:b/>
          <w:bCs/>
          <w:sz w:val="24"/>
          <w:szCs w:val="24"/>
        </w:rPr>
        <w:t>Marketing and communications</w:t>
      </w:r>
    </w:p>
    <w:p w14:paraId="7B03867C" w14:textId="0576E28B" w:rsidR="000E125B" w:rsidRPr="000E125B" w:rsidRDefault="000E125B" w:rsidP="000E125B">
      <w:pPr>
        <w:pStyle w:val="ListParagraph"/>
        <w:numPr>
          <w:ilvl w:val="0"/>
          <w:numId w:val="8"/>
        </w:numPr>
        <w:rPr>
          <w:rFonts w:ascii="Tahoma" w:hAnsi="Tahoma" w:cs="Tahoma"/>
          <w:sz w:val="24"/>
          <w:szCs w:val="24"/>
        </w:rPr>
      </w:pPr>
      <w:r w:rsidRPr="000E125B">
        <w:rPr>
          <w:rFonts w:ascii="Tahoma" w:hAnsi="Tahoma" w:cs="Tahoma"/>
          <w:sz w:val="24"/>
          <w:szCs w:val="24"/>
        </w:rPr>
        <w:t xml:space="preserve">Provide effective marketing leadership for the organisation in collaboration with the </w:t>
      </w:r>
      <w:r>
        <w:rPr>
          <w:rFonts w:ascii="Tahoma" w:hAnsi="Tahoma" w:cs="Tahoma"/>
          <w:sz w:val="24"/>
          <w:szCs w:val="24"/>
        </w:rPr>
        <w:t>Community Centre Manager</w:t>
      </w:r>
      <w:r w:rsidRPr="000E125B">
        <w:rPr>
          <w:rFonts w:ascii="Tahoma" w:hAnsi="Tahoma" w:cs="Tahoma"/>
          <w:sz w:val="24"/>
          <w:szCs w:val="24"/>
        </w:rPr>
        <w:t xml:space="preserve"> and </w:t>
      </w:r>
      <w:r w:rsidR="00705B96">
        <w:rPr>
          <w:rFonts w:ascii="Tahoma" w:hAnsi="Tahoma" w:cs="Tahoma"/>
          <w:sz w:val="24"/>
          <w:szCs w:val="24"/>
        </w:rPr>
        <w:t xml:space="preserve">Daybreaks Coordinator to </w:t>
      </w:r>
      <w:r w:rsidRPr="000E125B">
        <w:rPr>
          <w:rFonts w:ascii="Tahoma" w:hAnsi="Tahoma" w:cs="Tahoma"/>
          <w:sz w:val="24"/>
          <w:szCs w:val="24"/>
        </w:rPr>
        <w:t>drive forward transformational integrated marketing activities and campaigns.</w:t>
      </w:r>
    </w:p>
    <w:p w14:paraId="5017B7B8" w14:textId="5067CE0B" w:rsidR="000E125B" w:rsidRPr="000E125B" w:rsidRDefault="000E125B" w:rsidP="000E125B">
      <w:pPr>
        <w:pStyle w:val="ListParagraph"/>
        <w:numPr>
          <w:ilvl w:val="0"/>
          <w:numId w:val="8"/>
        </w:numPr>
        <w:rPr>
          <w:rFonts w:ascii="Tahoma" w:hAnsi="Tahoma" w:cs="Tahoma"/>
          <w:sz w:val="24"/>
          <w:szCs w:val="24"/>
        </w:rPr>
      </w:pPr>
      <w:r w:rsidRPr="000E125B">
        <w:rPr>
          <w:rFonts w:ascii="Tahoma" w:hAnsi="Tahoma" w:cs="Tahoma"/>
          <w:sz w:val="24"/>
          <w:szCs w:val="24"/>
        </w:rPr>
        <w:t xml:space="preserve">Ensure we have the activity and engagement pieces needed to connect the </w:t>
      </w:r>
      <w:r w:rsidR="00705B96">
        <w:rPr>
          <w:rFonts w:ascii="Tahoma" w:hAnsi="Tahoma" w:cs="Tahoma"/>
          <w:sz w:val="24"/>
          <w:szCs w:val="24"/>
        </w:rPr>
        <w:t>“younger/older”</w:t>
      </w:r>
      <w:r w:rsidRPr="000E125B">
        <w:rPr>
          <w:rFonts w:ascii="Tahoma" w:hAnsi="Tahoma" w:cs="Tahoma"/>
          <w:sz w:val="24"/>
          <w:szCs w:val="24"/>
        </w:rPr>
        <w:t xml:space="preserve"> community with our work and services.</w:t>
      </w:r>
    </w:p>
    <w:p w14:paraId="38EFF2FF" w14:textId="50E2DEFB" w:rsidR="000E125B" w:rsidRPr="000E125B" w:rsidRDefault="000E125B" w:rsidP="000E125B">
      <w:pPr>
        <w:pStyle w:val="ListParagraph"/>
        <w:numPr>
          <w:ilvl w:val="0"/>
          <w:numId w:val="8"/>
        </w:numPr>
        <w:rPr>
          <w:rFonts w:ascii="Tahoma" w:hAnsi="Tahoma" w:cs="Tahoma"/>
          <w:sz w:val="24"/>
          <w:szCs w:val="24"/>
        </w:rPr>
      </w:pPr>
      <w:r w:rsidRPr="000E125B">
        <w:rPr>
          <w:rFonts w:ascii="Tahoma" w:hAnsi="Tahoma" w:cs="Tahoma"/>
          <w:sz w:val="24"/>
          <w:szCs w:val="24"/>
        </w:rPr>
        <w:t xml:space="preserve">Increase reach, stakeholder engagement, </w:t>
      </w:r>
      <w:r w:rsidR="007018F6" w:rsidRPr="000E125B">
        <w:rPr>
          <w:rFonts w:ascii="Tahoma" w:hAnsi="Tahoma" w:cs="Tahoma"/>
          <w:sz w:val="24"/>
          <w:szCs w:val="24"/>
        </w:rPr>
        <w:t>income,</w:t>
      </w:r>
      <w:r w:rsidRPr="000E125B">
        <w:rPr>
          <w:rFonts w:ascii="Tahoma" w:hAnsi="Tahoma" w:cs="Tahoma"/>
          <w:sz w:val="24"/>
          <w:szCs w:val="24"/>
        </w:rPr>
        <w:t xml:space="preserve"> and advocacy, to foster long term supporters and growth for the charity.</w:t>
      </w:r>
    </w:p>
    <w:p w14:paraId="684A02B7" w14:textId="32162227" w:rsidR="000E125B" w:rsidRPr="000E125B" w:rsidRDefault="000E125B" w:rsidP="000E125B">
      <w:pPr>
        <w:pStyle w:val="ListParagraph"/>
        <w:numPr>
          <w:ilvl w:val="0"/>
          <w:numId w:val="8"/>
        </w:numPr>
        <w:rPr>
          <w:rFonts w:ascii="Tahoma" w:hAnsi="Tahoma" w:cs="Tahoma"/>
          <w:sz w:val="24"/>
          <w:szCs w:val="24"/>
        </w:rPr>
      </w:pPr>
      <w:r w:rsidRPr="000E125B">
        <w:rPr>
          <w:rFonts w:ascii="Tahoma" w:hAnsi="Tahoma" w:cs="Tahoma"/>
          <w:sz w:val="24"/>
          <w:szCs w:val="24"/>
        </w:rPr>
        <w:t xml:space="preserve">Alongside the </w:t>
      </w:r>
      <w:r w:rsidR="00705B96">
        <w:rPr>
          <w:rFonts w:ascii="Tahoma" w:hAnsi="Tahoma" w:cs="Tahoma"/>
          <w:sz w:val="24"/>
          <w:szCs w:val="24"/>
        </w:rPr>
        <w:t>Chief Operations Man</w:t>
      </w:r>
      <w:r w:rsidR="007018F6">
        <w:rPr>
          <w:rFonts w:ascii="Tahoma" w:hAnsi="Tahoma" w:cs="Tahoma"/>
          <w:sz w:val="24"/>
          <w:szCs w:val="24"/>
        </w:rPr>
        <w:t>a</w:t>
      </w:r>
      <w:r w:rsidR="00705B96">
        <w:rPr>
          <w:rFonts w:ascii="Tahoma" w:hAnsi="Tahoma" w:cs="Tahoma"/>
          <w:sz w:val="24"/>
          <w:szCs w:val="24"/>
        </w:rPr>
        <w:t>ger</w:t>
      </w:r>
      <w:r w:rsidRPr="000E125B">
        <w:rPr>
          <w:rFonts w:ascii="Tahoma" w:hAnsi="Tahoma" w:cs="Tahoma"/>
          <w:sz w:val="24"/>
          <w:szCs w:val="24"/>
        </w:rPr>
        <w:t xml:space="preserve"> provide strategic leadership to ensure we have a clear strategy for marketing our services to </w:t>
      </w:r>
      <w:r w:rsidR="00705B96" w:rsidRPr="00705B96">
        <w:rPr>
          <w:rFonts w:ascii="Tahoma" w:hAnsi="Tahoma" w:cs="Tahoma"/>
          <w:sz w:val="24"/>
          <w:szCs w:val="24"/>
        </w:rPr>
        <w:t xml:space="preserve">“younger/older” </w:t>
      </w:r>
      <w:r w:rsidR="00705B96">
        <w:rPr>
          <w:rFonts w:ascii="Tahoma" w:hAnsi="Tahoma" w:cs="Tahoma"/>
          <w:sz w:val="24"/>
          <w:szCs w:val="24"/>
        </w:rPr>
        <w:t>people</w:t>
      </w:r>
      <w:r w:rsidRPr="000E125B">
        <w:rPr>
          <w:rFonts w:ascii="Tahoma" w:hAnsi="Tahoma" w:cs="Tahoma"/>
          <w:sz w:val="24"/>
          <w:szCs w:val="24"/>
        </w:rPr>
        <w:t>, helping to package our activity to ensure increased take up of our services</w:t>
      </w:r>
      <w:r w:rsidR="00705B96">
        <w:rPr>
          <w:rFonts w:ascii="Tahoma" w:hAnsi="Tahoma" w:cs="Tahoma"/>
          <w:sz w:val="24"/>
          <w:szCs w:val="24"/>
        </w:rPr>
        <w:t>.</w:t>
      </w:r>
    </w:p>
    <w:p w14:paraId="7A571DC3" w14:textId="0C408313" w:rsidR="000E125B" w:rsidRPr="000E125B" w:rsidRDefault="000E125B" w:rsidP="000E125B">
      <w:pPr>
        <w:pStyle w:val="ListParagraph"/>
        <w:numPr>
          <w:ilvl w:val="0"/>
          <w:numId w:val="8"/>
        </w:numPr>
        <w:rPr>
          <w:rFonts w:ascii="Tahoma" w:hAnsi="Tahoma" w:cs="Tahoma"/>
          <w:sz w:val="24"/>
          <w:szCs w:val="24"/>
        </w:rPr>
      </w:pPr>
      <w:r w:rsidRPr="000E125B">
        <w:rPr>
          <w:rFonts w:ascii="Tahoma" w:hAnsi="Tahoma" w:cs="Tahoma"/>
          <w:sz w:val="24"/>
          <w:szCs w:val="24"/>
        </w:rPr>
        <w:t xml:space="preserve">Provide creative and innovative solutions to increase the charity profile, working with the </w:t>
      </w:r>
      <w:r w:rsidR="00705B96">
        <w:rPr>
          <w:rFonts w:ascii="Tahoma" w:hAnsi="Tahoma" w:cs="Tahoma"/>
          <w:sz w:val="24"/>
          <w:szCs w:val="24"/>
        </w:rPr>
        <w:t>Community Centre Manager</w:t>
      </w:r>
      <w:r w:rsidRPr="000E125B">
        <w:rPr>
          <w:rFonts w:ascii="Tahoma" w:hAnsi="Tahoma" w:cs="Tahoma"/>
          <w:sz w:val="24"/>
          <w:szCs w:val="24"/>
        </w:rPr>
        <w:t xml:space="preserve"> to identify potential opportunities for new marketing campaigns.</w:t>
      </w:r>
    </w:p>
    <w:p w14:paraId="7B1DC8A2" w14:textId="77777777" w:rsidR="000E125B" w:rsidRPr="000E125B" w:rsidRDefault="000E125B" w:rsidP="000E125B">
      <w:pPr>
        <w:pStyle w:val="ListParagraph"/>
        <w:numPr>
          <w:ilvl w:val="0"/>
          <w:numId w:val="8"/>
        </w:numPr>
        <w:rPr>
          <w:rFonts w:ascii="Tahoma" w:hAnsi="Tahoma" w:cs="Tahoma"/>
          <w:sz w:val="24"/>
          <w:szCs w:val="24"/>
        </w:rPr>
      </w:pPr>
      <w:r w:rsidRPr="000E125B">
        <w:rPr>
          <w:rFonts w:ascii="Tahoma" w:hAnsi="Tahoma" w:cs="Tahoma"/>
          <w:sz w:val="24"/>
          <w:szCs w:val="24"/>
        </w:rPr>
        <w:t>Ensure we have the right offerings to engage audiences, including a strong case for support, for donors and supporters.</w:t>
      </w:r>
    </w:p>
    <w:p w14:paraId="40A6E65D" w14:textId="3BF5C5FB" w:rsidR="000E125B" w:rsidRPr="000E125B" w:rsidRDefault="000E125B" w:rsidP="000E125B">
      <w:pPr>
        <w:pStyle w:val="ListParagraph"/>
        <w:numPr>
          <w:ilvl w:val="0"/>
          <w:numId w:val="8"/>
        </w:numPr>
        <w:rPr>
          <w:rFonts w:ascii="Tahoma" w:hAnsi="Tahoma" w:cs="Tahoma"/>
          <w:sz w:val="24"/>
          <w:szCs w:val="24"/>
        </w:rPr>
      </w:pPr>
      <w:r w:rsidRPr="000E125B">
        <w:rPr>
          <w:rFonts w:ascii="Tahoma" w:hAnsi="Tahoma" w:cs="Tahoma"/>
          <w:sz w:val="24"/>
          <w:szCs w:val="24"/>
        </w:rPr>
        <w:t xml:space="preserve">Working with the </w:t>
      </w:r>
      <w:r w:rsidR="00705B96">
        <w:rPr>
          <w:rFonts w:ascii="Tahoma" w:hAnsi="Tahoma" w:cs="Tahoma"/>
          <w:sz w:val="24"/>
          <w:szCs w:val="24"/>
        </w:rPr>
        <w:t>consultant social media &amp; website organiser</w:t>
      </w:r>
      <w:r w:rsidRPr="000E125B">
        <w:rPr>
          <w:rFonts w:ascii="Tahoma" w:hAnsi="Tahoma" w:cs="Tahoma"/>
          <w:sz w:val="24"/>
          <w:szCs w:val="24"/>
        </w:rPr>
        <w:t xml:space="preserve">, help to drive our digital strategy, injecting strategy, copy and expertise </w:t>
      </w:r>
      <w:r w:rsidR="007018F6" w:rsidRPr="000E125B">
        <w:rPr>
          <w:rFonts w:ascii="Tahoma" w:hAnsi="Tahoma" w:cs="Tahoma"/>
          <w:sz w:val="24"/>
          <w:szCs w:val="24"/>
        </w:rPr>
        <w:t>into</w:t>
      </w:r>
      <w:r w:rsidRPr="000E125B">
        <w:rPr>
          <w:rFonts w:ascii="Tahoma" w:hAnsi="Tahoma" w:cs="Tahoma"/>
          <w:sz w:val="24"/>
          <w:szCs w:val="24"/>
        </w:rPr>
        <w:t xml:space="preserve"> our digital offering and keeping up to date with latest developments in the field, rolling out new ideas and activities where appropriate.</w:t>
      </w:r>
    </w:p>
    <w:p w14:paraId="5DE04CD5" w14:textId="77777777" w:rsidR="000E125B" w:rsidRPr="000E125B" w:rsidRDefault="000E125B" w:rsidP="000E125B">
      <w:pPr>
        <w:rPr>
          <w:rFonts w:ascii="Tahoma" w:hAnsi="Tahoma" w:cs="Tahoma"/>
          <w:b/>
          <w:bCs/>
          <w:sz w:val="24"/>
          <w:szCs w:val="24"/>
        </w:rPr>
      </w:pPr>
      <w:r w:rsidRPr="000E125B">
        <w:rPr>
          <w:rFonts w:ascii="Tahoma" w:hAnsi="Tahoma" w:cs="Tahoma"/>
          <w:b/>
          <w:bCs/>
          <w:sz w:val="24"/>
          <w:szCs w:val="24"/>
        </w:rPr>
        <w:t>Direct Marketing &amp; Individual Giving Fundraising</w:t>
      </w:r>
    </w:p>
    <w:p w14:paraId="00F0796D" w14:textId="7B36022A" w:rsidR="000E125B" w:rsidRPr="00705B96" w:rsidRDefault="000E125B" w:rsidP="00705B96">
      <w:pPr>
        <w:pStyle w:val="ListParagraph"/>
        <w:numPr>
          <w:ilvl w:val="0"/>
          <w:numId w:val="10"/>
        </w:numPr>
        <w:rPr>
          <w:rFonts w:ascii="Tahoma" w:hAnsi="Tahoma" w:cs="Tahoma"/>
          <w:sz w:val="24"/>
          <w:szCs w:val="24"/>
        </w:rPr>
      </w:pPr>
      <w:r w:rsidRPr="00705B96">
        <w:rPr>
          <w:rFonts w:ascii="Tahoma" w:hAnsi="Tahoma" w:cs="Tahoma"/>
          <w:sz w:val="24"/>
          <w:szCs w:val="24"/>
        </w:rPr>
        <w:t xml:space="preserve">Plan, implement and manage </w:t>
      </w:r>
      <w:r w:rsidR="00705B96">
        <w:rPr>
          <w:rFonts w:ascii="Tahoma" w:hAnsi="Tahoma" w:cs="Tahoma"/>
          <w:sz w:val="24"/>
          <w:szCs w:val="24"/>
        </w:rPr>
        <w:t>Age UK East Grinstead &amp; District</w:t>
      </w:r>
      <w:r w:rsidRPr="00705B96">
        <w:rPr>
          <w:rFonts w:ascii="Tahoma" w:hAnsi="Tahoma" w:cs="Tahoma"/>
          <w:sz w:val="24"/>
          <w:szCs w:val="24"/>
        </w:rPr>
        <w:t>’</w:t>
      </w:r>
      <w:r w:rsidR="00705B96">
        <w:rPr>
          <w:rFonts w:ascii="Tahoma" w:hAnsi="Tahoma" w:cs="Tahoma"/>
          <w:sz w:val="24"/>
          <w:szCs w:val="24"/>
        </w:rPr>
        <w:t>s</w:t>
      </w:r>
      <w:r w:rsidRPr="00705B96">
        <w:rPr>
          <w:rFonts w:ascii="Tahoma" w:hAnsi="Tahoma" w:cs="Tahoma"/>
          <w:sz w:val="24"/>
          <w:szCs w:val="24"/>
        </w:rPr>
        <w:t xml:space="preserve"> direct marketing programmes and fundraising relationships with mass (one to many) donors: In collaboration with </w:t>
      </w:r>
      <w:r w:rsidR="00705B96" w:rsidRPr="00705B96">
        <w:rPr>
          <w:rFonts w:ascii="Tahoma" w:hAnsi="Tahoma" w:cs="Tahoma"/>
          <w:sz w:val="24"/>
          <w:szCs w:val="24"/>
        </w:rPr>
        <w:t xml:space="preserve">consultant social media &amp; website organiser </w:t>
      </w:r>
      <w:r w:rsidRPr="00705B96">
        <w:rPr>
          <w:rFonts w:ascii="Tahoma" w:hAnsi="Tahoma" w:cs="Tahoma"/>
          <w:sz w:val="24"/>
          <w:szCs w:val="24"/>
        </w:rPr>
        <w:t>for the digital components of direct marketing and fundraising activities.</w:t>
      </w:r>
    </w:p>
    <w:p w14:paraId="246EE93F" w14:textId="5A5FCA7A" w:rsidR="000E125B" w:rsidRPr="00705B96" w:rsidRDefault="000E125B" w:rsidP="00705B96">
      <w:pPr>
        <w:pStyle w:val="ListParagraph"/>
        <w:numPr>
          <w:ilvl w:val="0"/>
          <w:numId w:val="10"/>
        </w:numPr>
        <w:rPr>
          <w:rFonts w:ascii="Tahoma" w:hAnsi="Tahoma" w:cs="Tahoma"/>
          <w:sz w:val="24"/>
          <w:szCs w:val="24"/>
        </w:rPr>
      </w:pPr>
      <w:r w:rsidRPr="00705B96">
        <w:rPr>
          <w:rFonts w:ascii="Tahoma" w:hAnsi="Tahoma" w:cs="Tahoma"/>
          <w:sz w:val="24"/>
          <w:szCs w:val="24"/>
        </w:rPr>
        <w:t xml:space="preserve">Develop and execute direct mail fundraising campaigns – with specific focus on both print and e-versions for </w:t>
      </w:r>
      <w:r w:rsidR="00705B96">
        <w:rPr>
          <w:rFonts w:ascii="Tahoma" w:hAnsi="Tahoma" w:cs="Tahoma"/>
          <w:sz w:val="24"/>
          <w:szCs w:val="24"/>
        </w:rPr>
        <w:t>Age UK East Grinstead &amp; District’s</w:t>
      </w:r>
      <w:r w:rsidRPr="00705B96">
        <w:rPr>
          <w:rFonts w:ascii="Tahoma" w:hAnsi="Tahoma" w:cs="Tahoma"/>
          <w:sz w:val="24"/>
          <w:szCs w:val="24"/>
        </w:rPr>
        <w:t xml:space="preserve"> Newsletter and Fund Appeals.</w:t>
      </w:r>
    </w:p>
    <w:p w14:paraId="4DF6D487" w14:textId="77777777" w:rsidR="000E125B" w:rsidRPr="00705B96" w:rsidRDefault="000E125B" w:rsidP="00705B96">
      <w:pPr>
        <w:pStyle w:val="ListParagraph"/>
        <w:numPr>
          <w:ilvl w:val="0"/>
          <w:numId w:val="10"/>
        </w:numPr>
        <w:rPr>
          <w:rFonts w:ascii="Tahoma" w:hAnsi="Tahoma" w:cs="Tahoma"/>
          <w:sz w:val="24"/>
          <w:szCs w:val="24"/>
        </w:rPr>
      </w:pPr>
      <w:r w:rsidRPr="00705B96">
        <w:rPr>
          <w:rFonts w:ascii="Tahoma" w:hAnsi="Tahoma" w:cs="Tahoma"/>
          <w:sz w:val="24"/>
          <w:szCs w:val="24"/>
        </w:rPr>
        <w:t>Prepare and distribute direct mail and marketing activity with donors.</w:t>
      </w:r>
    </w:p>
    <w:p w14:paraId="11441EB1" w14:textId="4D3E0DE9" w:rsidR="000E125B" w:rsidRPr="00705B96" w:rsidRDefault="000E125B" w:rsidP="00705B96">
      <w:pPr>
        <w:pStyle w:val="ListParagraph"/>
        <w:numPr>
          <w:ilvl w:val="0"/>
          <w:numId w:val="10"/>
        </w:numPr>
        <w:rPr>
          <w:rFonts w:ascii="Tahoma" w:hAnsi="Tahoma" w:cs="Tahoma"/>
          <w:sz w:val="24"/>
          <w:szCs w:val="24"/>
        </w:rPr>
      </w:pPr>
      <w:r w:rsidRPr="00705B96">
        <w:rPr>
          <w:rFonts w:ascii="Tahoma" w:hAnsi="Tahoma" w:cs="Tahoma"/>
          <w:sz w:val="24"/>
          <w:szCs w:val="24"/>
        </w:rPr>
        <w:t xml:space="preserve">Create, </w:t>
      </w:r>
      <w:r w:rsidR="007018F6" w:rsidRPr="00705B96">
        <w:rPr>
          <w:rFonts w:ascii="Tahoma" w:hAnsi="Tahoma" w:cs="Tahoma"/>
          <w:sz w:val="24"/>
          <w:szCs w:val="24"/>
        </w:rPr>
        <w:t>write,</w:t>
      </w:r>
      <w:r w:rsidRPr="00705B96">
        <w:rPr>
          <w:rFonts w:ascii="Tahoma" w:hAnsi="Tahoma" w:cs="Tahoma"/>
          <w:sz w:val="24"/>
          <w:szCs w:val="24"/>
        </w:rPr>
        <w:t xml:space="preserve"> and execute email campaigns, direct mail appeals</w:t>
      </w:r>
      <w:r w:rsidR="00705B96">
        <w:rPr>
          <w:rFonts w:ascii="Tahoma" w:hAnsi="Tahoma" w:cs="Tahoma"/>
          <w:sz w:val="24"/>
          <w:szCs w:val="24"/>
        </w:rPr>
        <w:t xml:space="preserve"> together with grant applications</w:t>
      </w:r>
      <w:r w:rsidRPr="00705B96">
        <w:rPr>
          <w:rFonts w:ascii="Tahoma" w:hAnsi="Tahoma" w:cs="Tahoma"/>
          <w:sz w:val="24"/>
          <w:szCs w:val="24"/>
        </w:rPr>
        <w:t xml:space="preserve"> and annual </w:t>
      </w:r>
      <w:r w:rsidR="00705B96">
        <w:rPr>
          <w:rFonts w:ascii="Tahoma" w:hAnsi="Tahoma" w:cs="Tahoma"/>
          <w:sz w:val="24"/>
          <w:szCs w:val="24"/>
        </w:rPr>
        <w:t xml:space="preserve">national and local </w:t>
      </w:r>
      <w:r w:rsidRPr="00705B96">
        <w:rPr>
          <w:rFonts w:ascii="Tahoma" w:hAnsi="Tahoma" w:cs="Tahoma"/>
          <w:sz w:val="24"/>
          <w:szCs w:val="24"/>
        </w:rPr>
        <w:t>campaigns.</w:t>
      </w:r>
    </w:p>
    <w:p w14:paraId="7D5A2DC9" w14:textId="77777777" w:rsidR="000E125B" w:rsidRPr="00705B96" w:rsidRDefault="000E125B" w:rsidP="00705B96">
      <w:pPr>
        <w:pStyle w:val="ListParagraph"/>
        <w:numPr>
          <w:ilvl w:val="0"/>
          <w:numId w:val="10"/>
        </w:numPr>
        <w:rPr>
          <w:rFonts w:ascii="Tahoma" w:hAnsi="Tahoma" w:cs="Tahoma"/>
          <w:sz w:val="24"/>
          <w:szCs w:val="24"/>
        </w:rPr>
      </w:pPr>
      <w:r w:rsidRPr="00705B96">
        <w:rPr>
          <w:rFonts w:ascii="Tahoma" w:hAnsi="Tahoma" w:cs="Tahoma"/>
          <w:sz w:val="24"/>
          <w:szCs w:val="24"/>
        </w:rPr>
        <w:t>Manage all digital communication with donors relating to e-appeals.</w:t>
      </w:r>
    </w:p>
    <w:p w14:paraId="079B6EC9" w14:textId="77777777" w:rsidR="000E125B" w:rsidRPr="00705B96" w:rsidRDefault="000E125B" w:rsidP="00705B96">
      <w:pPr>
        <w:pStyle w:val="ListParagraph"/>
        <w:numPr>
          <w:ilvl w:val="0"/>
          <w:numId w:val="10"/>
        </w:numPr>
        <w:rPr>
          <w:rFonts w:ascii="Tahoma" w:hAnsi="Tahoma" w:cs="Tahoma"/>
          <w:sz w:val="24"/>
          <w:szCs w:val="24"/>
        </w:rPr>
      </w:pPr>
      <w:r w:rsidRPr="00705B96">
        <w:rPr>
          <w:rFonts w:ascii="Tahoma" w:hAnsi="Tahoma" w:cs="Tahoma"/>
          <w:sz w:val="24"/>
          <w:szCs w:val="24"/>
        </w:rPr>
        <w:t>Generate reports for use in the analysis of fundraising performance.</w:t>
      </w:r>
    </w:p>
    <w:p w14:paraId="70F5C4BF" w14:textId="77777777" w:rsidR="000E125B" w:rsidRPr="00705B96" w:rsidRDefault="000E125B" w:rsidP="00705B96">
      <w:pPr>
        <w:pStyle w:val="ListParagraph"/>
        <w:numPr>
          <w:ilvl w:val="0"/>
          <w:numId w:val="10"/>
        </w:numPr>
        <w:rPr>
          <w:rFonts w:ascii="Tahoma" w:hAnsi="Tahoma" w:cs="Tahoma"/>
          <w:sz w:val="24"/>
          <w:szCs w:val="24"/>
        </w:rPr>
      </w:pPr>
      <w:r w:rsidRPr="00705B96">
        <w:rPr>
          <w:rFonts w:ascii="Tahoma" w:hAnsi="Tahoma" w:cs="Tahoma"/>
          <w:sz w:val="24"/>
          <w:szCs w:val="24"/>
        </w:rPr>
        <w:t>Write content for and disseminate engaging Monthly Newsletter.</w:t>
      </w:r>
    </w:p>
    <w:p w14:paraId="1F89C847" w14:textId="77777777" w:rsidR="000E125B" w:rsidRPr="00705B96" w:rsidRDefault="000E125B" w:rsidP="00705B96">
      <w:pPr>
        <w:pStyle w:val="ListParagraph"/>
        <w:numPr>
          <w:ilvl w:val="0"/>
          <w:numId w:val="10"/>
        </w:numPr>
        <w:rPr>
          <w:rFonts w:ascii="Tahoma" w:hAnsi="Tahoma" w:cs="Tahoma"/>
          <w:sz w:val="24"/>
          <w:szCs w:val="24"/>
        </w:rPr>
      </w:pPr>
      <w:r w:rsidRPr="00705B96">
        <w:rPr>
          <w:rFonts w:ascii="Tahoma" w:hAnsi="Tahoma" w:cs="Tahoma"/>
          <w:sz w:val="24"/>
          <w:szCs w:val="24"/>
        </w:rPr>
        <w:t>Conduct follow-up to sustain and advance prospective donor relationships.</w:t>
      </w:r>
    </w:p>
    <w:p w14:paraId="03D50D0F" w14:textId="2454B8D4" w:rsidR="000E125B" w:rsidRPr="00705B96" w:rsidRDefault="000E125B" w:rsidP="00705B96">
      <w:pPr>
        <w:pStyle w:val="ListParagraph"/>
        <w:numPr>
          <w:ilvl w:val="0"/>
          <w:numId w:val="10"/>
        </w:numPr>
        <w:rPr>
          <w:rFonts w:ascii="Tahoma" w:hAnsi="Tahoma" w:cs="Tahoma"/>
          <w:sz w:val="24"/>
          <w:szCs w:val="24"/>
        </w:rPr>
      </w:pPr>
      <w:r w:rsidRPr="00705B96">
        <w:rPr>
          <w:rFonts w:ascii="Tahoma" w:hAnsi="Tahoma" w:cs="Tahoma"/>
          <w:sz w:val="24"/>
          <w:szCs w:val="24"/>
        </w:rPr>
        <w:lastRenderedPageBreak/>
        <w:t xml:space="preserve">Manage stewardship efforts by coordinating routine contact with supporters including email, other </w:t>
      </w:r>
      <w:r w:rsidR="007018F6" w:rsidRPr="00705B96">
        <w:rPr>
          <w:rFonts w:ascii="Tahoma" w:hAnsi="Tahoma" w:cs="Tahoma"/>
          <w:sz w:val="24"/>
          <w:szCs w:val="24"/>
        </w:rPr>
        <w:t>correspondence,</w:t>
      </w:r>
      <w:r w:rsidRPr="00705B96">
        <w:rPr>
          <w:rFonts w:ascii="Tahoma" w:hAnsi="Tahoma" w:cs="Tahoma"/>
          <w:sz w:val="24"/>
          <w:szCs w:val="24"/>
        </w:rPr>
        <w:t xml:space="preserve"> and phone outreach on a regular basis.</w:t>
      </w:r>
    </w:p>
    <w:p w14:paraId="1F62B3F2" w14:textId="77777777" w:rsidR="000E125B" w:rsidRPr="00705B96" w:rsidRDefault="000E125B" w:rsidP="00705B96">
      <w:pPr>
        <w:pStyle w:val="ListParagraph"/>
        <w:numPr>
          <w:ilvl w:val="0"/>
          <w:numId w:val="10"/>
        </w:numPr>
        <w:rPr>
          <w:rFonts w:ascii="Tahoma" w:hAnsi="Tahoma" w:cs="Tahoma"/>
          <w:sz w:val="24"/>
          <w:szCs w:val="24"/>
        </w:rPr>
      </w:pPr>
      <w:r w:rsidRPr="00705B96">
        <w:rPr>
          <w:rFonts w:ascii="Tahoma" w:hAnsi="Tahoma" w:cs="Tahoma"/>
          <w:sz w:val="24"/>
          <w:szCs w:val="24"/>
        </w:rPr>
        <w:t>Record all communication activities with supporters on the relevant database.</w:t>
      </w:r>
    </w:p>
    <w:p w14:paraId="289E06EF" w14:textId="77777777" w:rsidR="000E125B" w:rsidRPr="00705B96" w:rsidRDefault="000E125B" w:rsidP="00705B96">
      <w:pPr>
        <w:pStyle w:val="ListParagraph"/>
        <w:numPr>
          <w:ilvl w:val="0"/>
          <w:numId w:val="10"/>
        </w:numPr>
        <w:rPr>
          <w:rFonts w:ascii="Tahoma" w:hAnsi="Tahoma" w:cs="Tahoma"/>
          <w:sz w:val="24"/>
          <w:szCs w:val="24"/>
        </w:rPr>
      </w:pPr>
      <w:r w:rsidRPr="00705B96">
        <w:rPr>
          <w:rFonts w:ascii="Tahoma" w:hAnsi="Tahoma" w:cs="Tahoma"/>
          <w:sz w:val="24"/>
          <w:szCs w:val="24"/>
        </w:rPr>
        <w:t>Donor Engagement Individual donor acquisitions</w:t>
      </w:r>
    </w:p>
    <w:p w14:paraId="517CC542" w14:textId="77777777" w:rsidR="000E125B" w:rsidRPr="00705B96" w:rsidRDefault="000E125B" w:rsidP="00705B96">
      <w:pPr>
        <w:pStyle w:val="ListParagraph"/>
        <w:numPr>
          <w:ilvl w:val="0"/>
          <w:numId w:val="10"/>
        </w:numPr>
        <w:rPr>
          <w:rFonts w:ascii="Tahoma" w:hAnsi="Tahoma" w:cs="Tahoma"/>
          <w:sz w:val="24"/>
          <w:szCs w:val="24"/>
        </w:rPr>
      </w:pPr>
      <w:r w:rsidRPr="00705B96">
        <w:rPr>
          <w:rFonts w:ascii="Tahoma" w:hAnsi="Tahoma" w:cs="Tahoma"/>
          <w:sz w:val="24"/>
          <w:szCs w:val="24"/>
        </w:rPr>
        <w:t>Build and manage internal and external networks to assist in identification, cultivation and solicitation of donors and support</w:t>
      </w:r>
    </w:p>
    <w:p w14:paraId="3AA844ED" w14:textId="723BC9F8" w:rsidR="000E125B" w:rsidRPr="00705B96" w:rsidRDefault="000E125B" w:rsidP="00705B96">
      <w:pPr>
        <w:pStyle w:val="ListParagraph"/>
        <w:numPr>
          <w:ilvl w:val="0"/>
          <w:numId w:val="10"/>
        </w:numPr>
        <w:rPr>
          <w:rFonts w:ascii="Tahoma" w:hAnsi="Tahoma" w:cs="Tahoma"/>
          <w:sz w:val="24"/>
          <w:szCs w:val="24"/>
        </w:rPr>
      </w:pPr>
      <w:r w:rsidRPr="00705B96">
        <w:rPr>
          <w:rFonts w:ascii="Tahoma" w:hAnsi="Tahoma" w:cs="Tahoma"/>
          <w:sz w:val="24"/>
          <w:szCs w:val="24"/>
        </w:rPr>
        <w:t xml:space="preserve">Nurturing and </w:t>
      </w:r>
      <w:r w:rsidR="00705B96" w:rsidRPr="00705B96">
        <w:rPr>
          <w:rFonts w:ascii="Tahoma" w:hAnsi="Tahoma" w:cs="Tahoma"/>
          <w:sz w:val="24"/>
          <w:szCs w:val="24"/>
        </w:rPr>
        <w:t>engaging</w:t>
      </w:r>
      <w:r w:rsidRPr="00705B96">
        <w:rPr>
          <w:rFonts w:ascii="Tahoma" w:hAnsi="Tahoma" w:cs="Tahoma"/>
          <w:sz w:val="24"/>
          <w:szCs w:val="24"/>
        </w:rPr>
        <w:t xml:space="preserve"> with existing Donors</w:t>
      </w:r>
    </w:p>
    <w:p w14:paraId="64690AAB" w14:textId="77777777" w:rsidR="000E125B" w:rsidRPr="00705B96" w:rsidRDefault="000E125B" w:rsidP="00705B96">
      <w:pPr>
        <w:pStyle w:val="ListParagraph"/>
        <w:numPr>
          <w:ilvl w:val="0"/>
          <w:numId w:val="10"/>
        </w:numPr>
        <w:rPr>
          <w:rFonts w:ascii="Tahoma" w:hAnsi="Tahoma" w:cs="Tahoma"/>
          <w:sz w:val="24"/>
          <w:szCs w:val="24"/>
        </w:rPr>
      </w:pPr>
      <w:r w:rsidRPr="00705B96">
        <w:rPr>
          <w:rFonts w:ascii="Tahoma" w:hAnsi="Tahoma" w:cs="Tahoma"/>
          <w:sz w:val="24"/>
          <w:szCs w:val="24"/>
        </w:rPr>
        <w:t>Maintain donor relationships through the development and implementation of appropriate donor journeys.</w:t>
      </w:r>
    </w:p>
    <w:p w14:paraId="2CCB2268" w14:textId="77777777" w:rsidR="000E125B" w:rsidRPr="00705B96" w:rsidRDefault="000E125B" w:rsidP="00705B96">
      <w:pPr>
        <w:pStyle w:val="ListParagraph"/>
        <w:numPr>
          <w:ilvl w:val="0"/>
          <w:numId w:val="10"/>
        </w:numPr>
        <w:rPr>
          <w:rFonts w:ascii="Tahoma" w:hAnsi="Tahoma" w:cs="Tahoma"/>
          <w:sz w:val="24"/>
          <w:szCs w:val="24"/>
        </w:rPr>
      </w:pPr>
      <w:r w:rsidRPr="00705B96">
        <w:rPr>
          <w:rFonts w:ascii="Tahoma" w:hAnsi="Tahoma" w:cs="Tahoma"/>
          <w:sz w:val="24"/>
          <w:szCs w:val="24"/>
        </w:rPr>
        <w:t>Design and prepare all necessary materials to support donor journeys including thank you/acknowledgement letters.</w:t>
      </w:r>
    </w:p>
    <w:p w14:paraId="07F3B2EC" w14:textId="77777777" w:rsidR="000E125B" w:rsidRPr="00705B96" w:rsidRDefault="000E125B" w:rsidP="00705B96">
      <w:pPr>
        <w:pStyle w:val="ListParagraph"/>
        <w:numPr>
          <w:ilvl w:val="0"/>
          <w:numId w:val="10"/>
        </w:numPr>
        <w:rPr>
          <w:rFonts w:ascii="Tahoma" w:hAnsi="Tahoma" w:cs="Tahoma"/>
          <w:sz w:val="24"/>
          <w:szCs w:val="24"/>
        </w:rPr>
      </w:pPr>
      <w:r w:rsidRPr="00705B96">
        <w:rPr>
          <w:rFonts w:ascii="Tahoma" w:hAnsi="Tahoma" w:cs="Tahoma"/>
          <w:sz w:val="24"/>
          <w:szCs w:val="24"/>
        </w:rPr>
        <w:t>Convert one-off donors into regular givers and increase gift sizes from existing donors. Graduate existing donors towards Legacy givers.</w:t>
      </w:r>
    </w:p>
    <w:p w14:paraId="2B23B19F" w14:textId="77777777" w:rsidR="000E125B" w:rsidRPr="00705B96" w:rsidRDefault="000E125B" w:rsidP="00705B96">
      <w:pPr>
        <w:pStyle w:val="ListParagraph"/>
        <w:numPr>
          <w:ilvl w:val="0"/>
          <w:numId w:val="10"/>
        </w:numPr>
        <w:rPr>
          <w:rFonts w:ascii="Tahoma" w:hAnsi="Tahoma" w:cs="Tahoma"/>
          <w:sz w:val="24"/>
          <w:szCs w:val="24"/>
        </w:rPr>
      </w:pPr>
      <w:r w:rsidRPr="00705B96">
        <w:rPr>
          <w:rFonts w:ascii="Tahoma" w:hAnsi="Tahoma" w:cs="Tahoma"/>
          <w:sz w:val="24"/>
          <w:szCs w:val="24"/>
        </w:rPr>
        <w:t>Segment different donor groups and tailor offerings for each group.</w:t>
      </w:r>
    </w:p>
    <w:p w14:paraId="1361E8D9" w14:textId="77777777" w:rsidR="000E125B" w:rsidRPr="00705B96" w:rsidRDefault="000E125B" w:rsidP="00705B96">
      <w:pPr>
        <w:pStyle w:val="ListParagraph"/>
        <w:numPr>
          <w:ilvl w:val="0"/>
          <w:numId w:val="10"/>
        </w:numPr>
        <w:rPr>
          <w:rFonts w:ascii="Tahoma" w:hAnsi="Tahoma" w:cs="Tahoma"/>
          <w:sz w:val="24"/>
          <w:szCs w:val="24"/>
        </w:rPr>
      </w:pPr>
      <w:r w:rsidRPr="00705B96">
        <w:rPr>
          <w:rFonts w:ascii="Tahoma" w:hAnsi="Tahoma" w:cs="Tahoma"/>
          <w:sz w:val="24"/>
          <w:szCs w:val="24"/>
        </w:rPr>
        <w:t>Coordinate a daily gift acknowledgment process, ensuring that donors receive timely and appropriate communications.</w:t>
      </w:r>
    </w:p>
    <w:p w14:paraId="49BC4E48" w14:textId="43641897" w:rsidR="000E125B" w:rsidRDefault="000E125B" w:rsidP="000E125B">
      <w:pPr>
        <w:pStyle w:val="ListParagraph"/>
        <w:numPr>
          <w:ilvl w:val="0"/>
          <w:numId w:val="10"/>
        </w:numPr>
        <w:rPr>
          <w:rFonts w:ascii="Tahoma" w:hAnsi="Tahoma" w:cs="Tahoma"/>
          <w:sz w:val="24"/>
          <w:szCs w:val="24"/>
        </w:rPr>
      </w:pPr>
      <w:r w:rsidRPr="00705B96">
        <w:rPr>
          <w:rFonts w:ascii="Tahoma" w:hAnsi="Tahoma" w:cs="Tahoma"/>
          <w:sz w:val="24"/>
          <w:szCs w:val="24"/>
        </w:rPr>
        <w:t>Record all gift and communication activities with donors on the relevant databas</w:t>
      </w:r>
      <w:r w:rsidR="00705B96">
        <w:rPr>
          <w:rFonts w:ascii="Tahoma" w:hAnsi="Tahoma" w:cs="Tahoma"/>
          <w:sz w:val="24"/>
          <w:szCs w:val="24"/>
        </w:rPr>
        <w:t>e</w:t>
      </w:r>
    </w:p>
    <w:p w14:paraId="72102E59" w14:textId="47AB62DF" w:rsidR="007018F6" w:rsidRDefault="007018F6" w:rsidP="007018F6">
      <w:pPr>
        <w:rPr>
          <w:rFonts w:ascii="Tahoma" w:hAnsi="Tahoma" w:cs="Tahoma"/>
          <w:sz w:val="24"/>
          <w:szCs w:val="24"/>
        </w:rPr>
      </w:pPr>
    </w:p>
    <w:p w14:paraId="14FCEDD7" w14:textId="463D0900" w:rsidR="007018F6" w:rsidRDefault="007018F6" w:rsidP="007018F6">
      <w:pPr>
        <w:rPr>
          <w:rFonts w:ascii="Tahoma" w:hAnsi="Tahoma" w:cs="Tahoma"/>
          <w:sz w:val="24"/>
          <w:szCs w:val="24"/>
        </w:rPr>
      </w:pPr>
    </w:p>
    <w:p w14:paraId="2E8F322C" w14:textId="46848E69" w:rsidR="007018F6" w:rsidRDefault="007018F6" w:rsidP="007018F6">
      <w:pPr>
        <w:rPr>
          <w:rFonts w:ascii="Tahoma" w:hAnsi="Tahoma" w:cs="Tahoma"/>
          <w:sz w:val="24"/>
          <w:szCs w:val="24"/>
        </w:rPr>
      </w:pPr>
    </w:p>
    <w:p w14:paraId="66583679" w14:textId="612EA21D" w:rsidR="007018F6" w:rsidRDefault="007018F6" w:rsidP="007018F6">
      <w:pPr>
        <w:rPr>
          <w:rFonts w:ascii="Tahoma" w:hAnsi="Tahoma" w:cs="Tahoma"/>
          <w:sz w:val="24"/>
          <w:szCs w:val="24"/>
        </w:rPr>
      </w:pPr>
    </w:p>
    <w:p w14:paraId="550E0A6D" w14:textId="16B2D3EA" w:rsidR="007018F6" w:rsidRDefault="007018F6" w:rsidP="007018F6">
      <w:pPr>
        <w:rPr>
          <w:rFonts w:ascii="Tahoma" w:hAnsi="Tahoma" w:cs="Tahoma"/>
          <w:sz w:val="24"/>
          <w:szCs w:val="24"/>
        </w:rPr>
      </w:pPr>
    </w:p>
    <w:p w14:paraId="65786317" w14:textId="567E5434" w:rsidR="007018F6" w:rsidRDefault="007018F6" w:rsidP="007018F6">
      <w:pPr>
        <w:rPr>
          <w:rFonts w:ascii="Tahoma" w:hAnsi="Tahoma" w:cs="Tahoma"/>
          <w:sz w:val="24"/>
          <w:szCs w:val="24"/>
        </w:rPr>
      </w:pPr>
    </w:p>
    <w:p w14:paraId="4771297B" w14:textId="5B511E50" w:rsidR="007018F6" w:rsidRDefault="007018F6" w:rsidP="007018F6">
      <w:pPr>
        <w:rPr>
          <w:rFonts w:ascii="Tahoma" w:hAnsi="Tahoma" w:cs="Tahoma"/>
          <w:sz w:val="24"/>
          <w:szCs w:val="24"/>
        </w:rPr>
      </w:pPr>
    </w:p>
    <w:p w14:paraId="5204B99B" w14:textId="1A514148" w:rsidR="007018F6" w:rsidRDefault="007018F6" w:rsidP="007018F6">
      <w:pPr>
        <w:rPr>
          <w:rFonts w:ascii="Tahoma" w:hAnsi="Tahoma" w:cs="Tahoma"/>
          <w:sz w:val="24"/>
          <w:szCs w:val="24"/>
        </w:rPr>
      </w:pPr>
    </w:p>
    <w:p w14:paraId="3A42360E" w14:textId="19209B31" w:rsidR="007018F6" w:rsidRDefault="007018F6" w:rsidP="007018F6">
      <w:pPr>
        <w:rPr>
          <w:rFonts w:ascii="Tahoma" w:hAnsi="Tahoma" w:cs="Tahoma"/>
          <w:sz w:val="24"/>
          <w:szCs w:val="24"/>
        </w:rPr>
      </w:pPr>
    </w:p>
    <w:p w14:paraId="12EE740E" w14:textId="60E6FAFA" w:rsidR="007018F6" w:rsidRDefault="007018F6" w:rsidP="007018F6">
      <w:pPr>
        <w:rPr>
          <w:rFonts w:ascii="Tahoma" w:hAnsi="Tahoma" w:cs="Tahoma"/>
          <w:sz w:val="24"/>
          <w:szCs w:val="24"/>
        </w:rPr>
      </w:pPr>
    </w:p>
    <w:p w14:paraId="18372403" w14:textId="166D3CBE" w:rsidR="007018F6" w:rsidRDefault="007018F6" w:rsidP="007018F6">
      <w:pPr>
        <w:rPr>
          <w:rFonts w:ascii="Tahoma" w:hAnsi="Tahoma" w:cs="Tahoma"/>
          <w:sz w:val="24"/>
          <w:szCs w:val="24"/>
        </w:rPr>
      </w:pPr>
    </w:p>
    <w:p w14:paraId="77BFFA98" w14:textId="1AFD948E" w:rsidR="007018F6" w:rsidRDefault="007018F6" w:rsidP="007018F6">
      <w:pPr>
        <w:rPr>
          <w:rFonts w:ascii="Tahoma" w:hAnsi="Tahoma" w:cs="Tahoma"/>
          <w:sz w:val="24"/>
          <w:szCs w:val="24"/>
        </w:rPr>
      </w:pPr>
    </w:p>
    <w:p w14:paraId="0D38BE77" w14:textId="54EF9B85" w:rsidR="007018F6" w:rsidRDefault="007018F6" w:rsidP="007018F6">
      <w:pPr>
        <w:rPr>
          <w:rFonts w:ascii="Tahoma" w:hAnsi="Tahoma" w:cs="Tahoma"/>
          <w:sz w:val="24"/>
          <w:szCs w:val="24"/>
        </w:rPr>
      </w:pPr>
    </w:p>
    <w:p w14:paraId="072E1151" w14:textId="0D5AF54B" w:rsidR="007018F6" w:rsidRDefault="007018F6" w:rsidP="007018F6">
      <w:pPr>
        <w:rPr>
          <w:rFonts w:ascii="Tahoma" w:hAnsi="Tahoma" w:cs="Tahoma"/>
          <w:sz w:val="24"/>
          <w:szCs w:val="24"/>
        </w:rPr>
      </w:pPr>
    </w:p>
    <w:p w14:paraId="7580FFCE" w14:textId="70E27F90" w:rsidR="007018F6" w:rsidRDefault="007018F6" w:rsidP="007018F6">
      <w:pPr>
        <w:rPr>
          <w:rFonts w:ascii="Tahoma" w:hAnsi="Tahoma" w:cs="Tahoma"/>
          <w:sz w:val="24"/>
          <w:szCs w:val="24"/>
        </w:rPr>
      </w:pPr>
    </w:p>
    <w:p w14:paraId="3C44AFB9" w14:textId="77777777" w:rsidR="007018F6" w:rsidRPr="007018F6" w:rsidRDefault="007018F6" w:rsidP="007018F6">
      <w:pPr>
        <w:rPr>
          <w:rFonts w:ascii="Tahoma" w:hAnsi="Tahoma" w:cs="Tahoma"/>
          <w:sz w:val="24"/>
          <w:szCs w:val="24"/>
        </w:rPr>
      </w:pPr>
    </w:p>
    <w:p w14:paraId="2D638B59" w14:textId="5A4669F0" w:rsidR="005D6BC8" w:rsidRPr="000E125B" w:rsidRDefault="005D6BC8" w:rsidP="005D6BC8">
      <w:pPr>
        <w:rPr>
          <w:rFonts w:ascii="Tahoma" w:hAnsi="Tahoma" w:cs="Tahoma"/>
          <w:b/>
          <w:bCs/>
          <w:color w:val="FF0000"/>
          <w:sz w:val="24"/>
          <w:szCs w:val="24"/>
        </w:rPr>
      </w:pPr>
      <w:r w:rsidRPr="000E125B">
        <w:rPr>
          <w:rFonts w:ascii="Tahoma" w:hAnsi="Tahoma" w:cs="Tahoma"/>
          <w:b/>
          <w:bCs/>
          <w:sz w:val="24"/>
          <w:szCs w:val="24"/>
        </w:rPr>
        <w:lastRenderedPageBreak/>
        <w:t>Person Specification</w:t>
      </w:r>
    </w:p>
    <w:tbl>
      <w:tblPr>
        <w:tblStyle w:val="TableGrid"/>
        <w:tblW w:w="9776" w:type="dxa"/>
        <w:tblLook w:val="04A0" w:firstRow="1" w:lastRow="0" w:firstColumn="1" w:lastColumn="0" w:noHBand="0" w:noVBand="1"/>
      </w:tblPr>
      <w:tblGrid>
        <w:gridCol w:w="7083"/>
        <w:gridCol w:w="2693"/>
      </w:tblGrid>
      <w:tr w:rsidR="005D6BC8" w:rsidRPr="000E125B" w14:paraId="163F9054" w14:textId="77777777" w:rsidTr="005D3BB7">
        <w:tc>
          <w:tcPr>
            <w:tcW w:w="7083" w:type="dxa"/>
          </w:tcPr>
          <w:p w14:paraId="2A53359E" w14:textId="4A53F884" w:rsidR="005D6BC8" w:rsidRPr="000E125B" w:rsidRDefault="005D6BC8" w:rsidP="000E125B">
            <w:pPr>
              <w:spacing w:after="160" w:line="259" w:lineRule="auto"/>
              <w:ind w:left="3402" w:hanging="3402"/>
              <w:rPr>
                <w:rFonts w:ascii="Tahoma" w:hAnsi="Tahoma" w:cs="Tahoma"/>
                <w:b/>
                <w:sz w:val="24"/>
                <w:szCs w:val="24"/>
              </w:rPr>
            </w:pPr>
            <w:r w:rsidRPr="000E125B">
              <w:rPr>
                <w:rFonts w:ascii="Tahoma" w:hAnsi="Tahoma" w:cs="Tahoma"/>
                <w:b/>
                <w:sz w:val="24"/>
                <w:szCs w:val="24"/>
              </w:rPr>
              <w:t>Job Tile</w:t>
            </w:r>
            <w:r w:rsidRPr="000E125B">
              <w:rPr>
                <w:rFonts w:ascii="Tahoma" w:hAnsi="Tahoma" w:cs="Tahoma"/>
                <w:sz w:val="24"/>
                <w:szCs w:val="24"/>
              </w:rPr>
              <w:t xml:space="preserve"> </w:t>
            </w:r>
            <w:r w:rsidR="000E125B" w:rsidRPr="000E125B">
              <w:rPr>
                <w:rFonts w:ascii="Tahoma" w:hAnsi="Tahoma" w:cs="Tahoma"/>
                <w:b/>
                <w:sz w:val="24"/>
                <w:szCs w:val="24"/>
              </w:rPr>
              <w:t>– Fundraising</w:t>
            </w:r>
            <w:r w:rsidR="000E125B" w:rsidRPr="005D6BC8">
              <w:rPr>
                <w:rFonts w:ascii="Tahoma" w:hAnsi="Tahoma" w:cs="Tahoma"/>
                <w:b/>
                <w:sz w:val="24"/>
                <w:szCs w:val="24"/>
              </w:rPr>
              <w:t xml:space="preserve"> and Marketing Manager </w:t>
            </w:r>
          </w:p>
        </w:tc>
        <w:tc>
          <w:tcPr>
            <w:tcW w:w="2693" w:type="dxa"/>
          </w:tcPr>
          <w:p w14:paraId="553CBD86" w14:textId="77777777" w:rsidR="005D6BC8" w:rsidRPr="000E125B" w:rsidRDefault="005D6BC8" w:rsidP="005D3BB7">
            <w:pPr>
              <w:jc w:val="both"/>
              <w:rPr>
                <w:rFonts w:ascii="Tahoma" w:hAnsi="Tahoma" w:cs="Tahoma"/>
                <w:sz w:val="24"/>
                <w:szCs w:val="24"/>
              </w:rPr>
            </w:pPr>
          </w:p>
        </w:tc>
      </w:tr>
      <w:tr w:rsidR="005D6BC8" w:rsidRPr="000E125B" w14:paraId="55CC05BB" w14:textId="77777777" w:rsidTr="005D3BB7">
        <w:tc>
          <w:tcPr>
            <w:tcW w:w="7083" w:type="dxa"/>
          </w:tcPr>
          <w:p w14:paraId="1F90A768" w14:textId="77777777" w:rsidR="005D6BC8" w:rsidRPr="000E125B" w:rsidRDefault="005D6BC8" w:rsidP="005D3BB7">
            <w:pPr>
              <w:jc w:val="both"/>
              <w:rPr>
                <w:rFonts w:ascii="Tahoma" w:hAnsi="Tahoma" w:cs="Tahoma"/>
                <w:sz w:val="24"/>
                <w:szCs w:val="24"/>
              </w:rPr>
            </w:pPr>
            <w:r w:rsidRPr="000E125B">
              <w:rPr>
                <w:rFonts w:ascii="Tahoma" w:hAnsi="Tahoma" w:cs="Tahoma"/>
                <w:b/>
                <w:sz w:val="24"/>
                <w:szCs w:val="24"/>
              </w:rPr>
              <w:t>Criteria:</w:t>
            </w:r>
            <w:r w:rsidRPr="000E125B">
              <w:rPr>
                <w:rFonts w:ascii="Tahoma" w:hAnsi="Tahoma" w:cs="Tahoma"/>
                <w:sz w:val="24"/>
                <w:szCs w:val="24"/>
              </w:rPr>
              <w:t xml:space="preserve">            E = Essential       D = Desirable</w:t>
            </w:r>
          </w:p>
        </w:tc>
        <w:tc>
          <w:tcPr>
            <w:tcW w:w="2693" w:type="dxa"/>
          </w:tcPr>
          <w:p w14:paraId="0B72FFCD" w14:textId="77777777" w:rsidR="005D6BC8" w:rsidRPr="000E125B" w:rsidRDefault="005D6BC8" w:rsidP="005D3BB7">
            <w:pPr>
              <w:jc w:val="both"/>
              <w:rPr>
                <w:rFonts w:ascii="Tahoma" w:hAnsi="Tahoma" w:cs="Tahoma"/>
                <w:b/>
                <w:sz w:val="24"/>
                <w:szCs w:val="24"/>
              </w:rPr>
            </w:pPr>
            <w:r w:rsidRPr="000E125B">
              <w:rPr>
                <w:rFonts w:ascii="Tahoma" w:hAnsi="Tahoma" w:cs="Tahoma"/>
                <w:sz w:val="24"/>
                <w:szCs w:val="24"/>
              </w:rPr>
              <w:t xml:space="preserve">         </w:t>
            </w:r>
            <w:r w:rsidRPr="000E125B">
              <w:rPr>
                <w:rFonts w:ascii="Tahoma" w:hAnsi="Tahoma" w:cs="Tahoma"/>
                <w:b/>
                <w:sz w:val="24"/>
                <w:szCs w:val="24"/>
              </w:rPr>
              <w:t>E     or      D</w:t>
            </w:r>
          </w:p>
        </w:tc>
      </w:tr>
      <w:tr w:rsidR="005D6BC8" w:rsidRPr="000E125B" w14:paraId="4D781022" w14:textId="77777777" w:rsidTr="005D3BB7">
        <w:tc>
          <w:tcPr>
            <w:tcW w:w="7083" w:type="dxa"/>
          </w:tcPr>
          <w:p w14:paraId="0F04C1DC" w14:textId="77777777" w:rsidR="005D6BC8" w:rsidRPr="000E125B" w:rsidRDefault="005D6BC8" w:rsidP="005D3BB7">
            <w:pPr>
              <w:jc w:val="both"/>
              <w:rPr>
                <w:rFonts w:ascii="Tahoma" w:hAnsi="Tahoma" w:cs="Tahoma"/>
                <w:b/>
                <w:sz w:val="24"/>
                <w:szCs w:val="24"/>
              </w:rPr>
            </w:pPr>
            <w:r w:rsidRPr="000E125B">
              <w:rPr>
                <w:rFonts w:ascii="Tahoma" w:hAnsi="Tahoma" w:cs="Tahoma"/>
                <w:b/>
                <w:sz w:val="24"/>
                <w:szCs w:val="24"/>
              </w:rPr>
              <w:t>Experience:</w:t>
            </w:r>
          </w:p>
          <w:p w14:paraId="448DD01E" w14:textId="77777777" w:rsidR="005D6BC8" w:rsidRPr="000E125B" w:rsidRDefault="005D6BC8" w:rsidP="005D3BB7">
            <w:pPr>
              <w:jc w:val="both"/>
              <w:rPr>
                <w:rFonts w:ascii="Tahoma" w:hAnsi="Tahoma" w:cs="Tahoma"/>
                <w:b/>
                <w:sz w:val="24"/>
                <w:szCs w:val="24"/>
              </w:rPr>
            </w:pPr>
          </w:p>
          <w:p w14:paraId="0F75D569" w14:textId="0A0BF3D2" w:rsidR="005D6BC8" w:rsidRPr="000E125B" w:rsidRDefault="005D6BC8" w:rsidP="005D3BB7">
            <w:pPr>
              <w:jc w:val="both"/>
              <w:rPr>
                <w:rFonts w:ascii="Tahoma" w:hAnsi="Tahoma" w:cs="Tahoma"/>
                <w:sz w:val="24"/>
                <w:szCs w:val="24"/>
              </w:rPr>
            </w:pPr>
            <w:r w:rsidRPr="000E125B">
              <w:rPr>
                <w:rFonts w:ascii="Tahoma" w:hAnsi="Tahoma" w:cs="Tahoma"/>
                <w:sz w:val="24"/>
                <w:szCs w:val="24"/>
              </w:rPr>
              <w:t xml:space="preserve">Proven experience in </w:t>
            </w:r>
            <w:r w:rsidR="00705B96">
              <w:rPr>
                <w:rFonts w:ascii="Tahoma" w:hAnsi="Tahoma" w:cs="Tahoma"/>
                <w:sz w:val="24"/>
                <w:szCs w:val="24"/>
              </w:rPr>
              <w:t>fundraising</w:t>
            </w:r>
            <w:r w:rsidRPr="000E125B">
              <w:rPr>
                <w:rFonts w:ascii="Tahoma" w:hAnsi="Tahoma" w:cs="Tahoma"/>
                <w:sz w:val="24"/>
                <w:szCs w:val="24"/>
              </w:rPr>
              <w:t xml:space="preserve"> and</w:t>
            </w:r>
            <w:r w:rsidR="00705B96">
              <w:rPr>
                <w:rFonts w:ascii="Tahoma" w:hAnsi="Tahoma" w:cs="Tahoma"/>
                <w:sz w:val="24"/>
                <w:szCs w:val="24"/>
              </w:rPr>
              <w:t xml:space="preserve"> marketing</w:t>
            </w:r>
            <w:r w:rsidRPr="000E125B">
              <w:rPr>
                <w:rFonts w:ascii="Tahoma" w:hAnsi="Tahoma" w:cs="Tahoma"/>
                <w:sz w:val="24"/>
                <w:szCs w:val="24"/>
              </w:rPr>
              <w:t xml:space="preserve"> development.</w:t>
            </w:r>
          </w:p>
          <w:p w14:paraId="3688CDB3" w14:textId="77777777" w:rsidR="005D6BC8" w:rsidRPr="000E125B" w:rsidRDefault="005D6BC8" w:rsidP="005D3BB7">
            <w:pPr>
              <w:jc w:val="both"/>
              <w:rPr>
                <w:rFonts w:ascii="Tahoma" w:hAnsi="Tahoma" w:cs="Tahoma"/>
                <w:sz w:val="24"/>
                <w:szCs w:val="24"/>
              </w:rPr>
            </w:pPr>
          </w:p>
          <w:p w14:paraId="39481A7A" w14:textId="77777777" w:rsidR="005D6BC8" w:rsidRPr="000E125B" w:rsidRDefault="005D6BC8" w:rsidP="005D3BB7">
            <w:pPr>
              <w:jc w:val="both"/>
              <w:rPr>
                <w:rFonts w:ascii="Tahoma" w:hAnsi="Tahoma" w:cs="Tahoma"/>
                <w:sz w:val="24"/>
                <w:szCs w:val="24"/>
              </w:rPr>
            </w:pPr>
            <w:r w:rsidRPr="000E125B">
              <w:rPr>
                <w:rFonts w:ascii="Tahoma" w:hAnsi="Tahoma" w:cs="Tahoma"/>
                <w:sz w:val="24"/>
                <w:szCs w:val="24"/>
              </w:rPr>
              <w:t>Ability to project manage</w:t>
            </w:r>
          </w:p>
          <w:p w14:paraId="1E2C9AFB" w14:textId="77777777" w:rsidR="005D6BC8" w:rsidRPr="000E125B" w:rsidRDefault="005D6BC8" w:rsidP="005D3BB7">
            <w:pPr>
              <w:jc w:val="both"/>
              <w:rPr>
                <w:rFonts w:ascii="Tahoma" w:hAnsi="Tahoma" w:cs="Tahoma"/>
                <w:sz w:val="24"/>
                <w:szCs w:val="24"/>
              </w:rPr>
            </w:pPr>
          </w:p>
          <w:p w14:paraId="7AD5CA1D" w14:textId="1D20EA98" w:rsidR="005D6BC8" w:rsidRPr="000E125B" w:rsidRDefault="00705B96" w:rsidP="00705B96">
            <w:pPr>
              <w:jc w:val="both"/>
              <w:rPr>
                <w:rFonts w:ascii="Tahoma" w:hAnsi="Tahoma" w:cs="Tahoma"/>
                <w:sz w:val="24"/>
                <w:szCs w:val="24"/>
              </w:rPr>
            </w:pPr>
            <w:r>
              <w:rPr>
                <w:rFonts w:ascii="Tahoma" w:hAnsi="Tahoma" w:cs="Tahoma"/>
                <w:sz w:val="24"/>
                <w:szCs w:val="24"/>
              </w:rPr>
              <w:t>Good track record of fundraising and application successes</w:t>
            </w:r>
          </w:p>
        </w:tc>
        <w:tc>
          <w:tcPr>
            <w:tcW w:w="2693" w:type="dxa"/>
          </w:tcPr>
          <w:p w14:paraId="76B7AADA" w14:textId="77777777" w:rsidR="005D6BC8" w:rsidRPr="000E125B" w:rsidRDefault="005D6BC8" w:rsidP="005D3BB7">
            <w:pPr>
              <w:jc w:val="both"/>
              <w:rPr>
                <w:rFonts w:ascii="Tahoma" w:hAnsi="Tahoma" w:cs="Tahoma"/>
                <w:sz w:val="24"/>
                <w:szCs w:val="24"/>
              </w:rPr>
            </w:pPr>
          </w:p>
          <w:p w14:paraId="7F2251D2" w14:textId="77777777" w:rsidR="005D6BC8" w:rsidRPr="000E125B" w:rsidRDefault="005D6BC8" w:rsidP="005D3BB7">
            <w:pPr>
              <w:jc w:val="both"/>
              <w:rPr>
                <w:rFonts w:ascii="Tahoma" w:hAnsi="Tahoma" w:cs="Tahoma"/>
                <w:sz w:val="24"/>
                <w:szCs w:val="24"/>
              </w:rPr>
            </w:pPr>
          </w:p>
          <w:p w14:paraId="2A856825" w14:textId="07957A09" w:rsidR="005D6BC8" w:rsidRPr="000E125B" w:rsidRDefault="005D6BC8" w:rsidP="005D3BB7">
            <w:pPr>
              <w:jc w:val="both"/>
              <w:rPr>
                <w:rFonts w:ascii="Tahoma" w:hAnsi="Tahoma" w:cs="Tahoma"/>
                <w:sz w:val="24"/>
                <w:szCs w:val="24"/>
              </w:rPr>
            </w:pPr>
            <w:r w:rsidRPr="000E125B">
              <w:rPr>
                <w:rFonts w:ascii="Tahoma" w:hAnsi="Tahoma" w:cs="Tahoma"/>
                <w:sz w:val="24"/>
                <w:szCs w:val="24"/>
              </w:rPr>
              <w:t xml:space="preserve">      E</w:t>
            </w:r>
          </w:p>
          <w:p w14:paraId="5AF90DBC" w14:textId="77777777" w:rsidR="005D6BC8" w:rsidRPr="000E125B" w:rsidRDefault="005D6BC8" w:rsidP="005D3BB7">
            <w:pPr>
              <w:jc w:val="both"/>
              <w:rPr>
                <w:rFonts w:ascii="Tahoma" w:hAnsi="Tahoma" w:cs="Tahoma"/>
                <w:sz w:val="24"/>
                <w:szCs w:val="24"/>
              </w:rPr>
            </w:pPr>
          </w:p>
          <w:p w14:paraId="1F90CB47" w14:textId="77777777" w:rsidR="005D6BC8" w:rsidRPr="000E125B" w:rsidRDefault="005D6BC8" w:rsidP="005D3BB7">
            <w:pPr>
              <w:jc w:val="both"/>
              <w:rPr>
                <w:rFonts w:ascii="Tahoma" w:hAnsi="Tahoma" w:cs="Tahoma"/>
                <w:sz w:val="24"/>
                <w:szCs w:val="24"/>
              </w:rPr>
            </w:pPr>
            <w:r w:rsidRPr="000E125B">
              <w:rPr>
                <w:rFonts w:ascii="Tahoma" w:hAnsi="Tahoma" w:cs="Tahoma"/>
                <w:sz w:val="24"/>
                <w:szCs w:val="24"/>
              </w:rPr>
              <w:t xml:space="preserve">      E</w:t>
            </w:r>
          </w:p>
          <w:p w14:paraId="10D31E70" w14:textId="77777777" w:rsidR="005D6BC8" w:rsidRPr="000E125B" w:rsidRDefault="005D6BC8" w:rsidP="005D3BB7">
            <w:pPr>
              <w:jc w:val="both"/>
              <w:rPr>
                <w:rFonts w:ascii="Tahoma" w:hAnsi="Tahoma" w:cs="Tahoma"/>
                <w:sz w:val="24"/>
                <w:szCs w:val="24"/>
              </w:rPr>
            </w:pPr>
          </w:p>
          <w:p w14:paraId="7CA0EBC1" w14:textId="77777777" w:rsidR="005D6BC8" w:rsidRDefault="005D6BC8" w:rsidP="005D3BB7">
            <w:pPr>
              <w:jc w:val="both"/>
              <w:rPr>
                <w:rFonts w:ascii="Tahoma" w:hAnsi="Tahoma" w:cs="Tahoma"/>
                <w:sz w:val="24"/>
                <w:szCs w:val="24"/>
              </w:rPr>
            </w:pPr>
            <w:r w:rsidRPr="000E125B">
              <w:rPr>
                <w:rFonts w:ascii="Tahoma" w:hAnsi="Tahoma" w:cs="Tahoma"/>
                <w:sz w:val="24"/>
                <w:szCs w:val="24"/>
              </w:rPr>
              <w:t xml:space="preserve">      E</w:t>
            </w:r>
          </w:p>
          <w:p w14:paraId="0E4378A5" w14:textId="12D47BE0" w:rsidR="00705B96" w:rsidRPr="000E125B" w:rsidRDefault="00705B96" w:rsidP="005D3BB7">
            <w:pPr>
              <w:jc w:val="both"/>
              <w:rPr>
                <w:rFonts w:ascii="Tahoma" w:hAnsi="Tahoma" w:cs="Tahoma"/>
                <w:sz w:val="24"/>
                <w:szCs w:val="24"/>
              </w:rPr>
            </w:pPr>
          </w:p>
        </w:tc>
      </w:tr>
      <w:tr w:rsidR="005D6BC8" w:rsidRPr="000E125B" w14:paraId="1C98994C" w14:textId="77777777" w:rsidTr="005D3BB7">
        <w:tc>
          <w:tcPr>
            <w:tcW w:w="7083" w:type="dxa"/>
          </w:tcPr>
          <w:p w14:paraId="120FB90D" w14:textId="77777777" w:rsidR="005D6BC8" w:rsidRPr="000E125B" w:rsidRDefault="005D6BC8" w:rsidP="005D3BB7">
            <w:pPr>
              <w:jc w:val="both"/>
              <w:rPr>
                <w:rFonts w:ascii="Tahoma" w:hAnsi="Tahoma" w:cs="Tahoma"/>
                <w:b/>
                <w:sz w:val="24"/>
                <w:szCs w:val="24"/>
              </w:rPr>
            </w:pPr>
            <w:r w:rsidRPr="000E125B">
              <w:rPr>
                <w:rFonts w:ascii="Tahoma" w:hAnsi="Tahoma" w:cs="Tahoma"/>
                <w:b/>
                <w:sz w:val="24"/>
                <w:szCs w:val="24"/>
              </w:rPr>
              <w:t>Knowledge &amp; Skills:</w:t>
            </w:r>
          </w:p>
          <w:p w14:paraId="003AF341" w14:textId="77777777" w:rsidR="005D6BC8" w:rsidRPr="000E125B" w:rsidRDefault="005D6BC8" w:rsidP="005D3BB7">
            <w:pPr>
              <w:jc w:val="both"/>
              <w:rPr>
                <w:rFonts w:ascii="Tahoma" w:hAnsi="Tahoma" w:cs="Tahoma"/>
                <w:sz w:val="24"/>
                <w:szCs w:val="24"/>
              </w:rPr>
            </w:pPr>
          </w:p>
          <w:p w14:paraId="7092BBAF" w14:textId="77777777" w:rsidR="005D6BC8" w:rsidRPr="000E125B" w:rsidRDefault="005D6BC8" w:rsidP="005D3BB7">
            <w:pPr>
              <w:jc w:val="both"/>
              <w:rPr>
                <w:rFonts w:ascii="Tahoma" w:hAnsi="Tahoma" w:cs="Tahoma"/>
                <w:sz w:val="24"/>
                <w:szCs w:val="24"/>
              </w:rPr>
            </w:pPr>
            <w:r w:rsidRPr="000E125B">
              <w:rPr>
                <w:rFonts w:ascii="Tahoma" w:hAnsi="Tahoma" w:cs="Tahoma"/>
                <w:sz w:val="24"/>
                <w:szCs w:val="24"/>
              </w:rPr>
              <w:t>A good understanding of the needs of older people</w:t>
            </w:r>
          </w:p>
          <w:p w14:paraId="483715D2" w14:textId="77777777" w:rsidR="005D6BC8" w:rsidRPr="000E125B" w:rsidRDefault="005D6BC8" w:rsidP="005D3BB7">
            <w:pPr>
              <w:jc w:val="both"/>
              <w:rPr>
                <w:rFonts w:ascii="Tahoma" w:hAnsi="Tahoma" w:cs="Tahoma"/>
                <w:sz w:val="24"/>
                <w:szCs w:val="24"/>
              </w:rPr>
            </w:pPr>
          </w:p>
          <w:p w14:paraId="044CFB13" w14:textId="77777777" w:rsidR="005D6BC8" w:rsidRPr="000E125B" w:rsidRDefault="005D6BC8" w:rsidP="005D3BB7">
            <w:pPr>
              <w:jc w:val="both"/>
              <w:rPr>
                <w:rFonts w:ascii="Tahoma" w:hAnsi="Tahoma" w:cs="Tahoma"/>
                <w:sz w:val="24"/>
                <w:szCs w:val="24"/>
              </w:rPr>
            </w:pPr>
            <w:r w:rsidRPr="000E125B">
              <w:rPr>
                <w:rFonts w:ascii="Tahoma" w:hAnsi="Tahoma" w:cs="Tahoma"/>
                <w:sz w:val="24"/>
                <w:szCs w:val="24"/>
              </w:rPr>
              <w:t>A good understanding of the importance of Customer Satisfaction</w:t>
            </w:r>
          </w:p>
          <w:p w14:paraId="1848BCF4" w14:textId="77777777" w:rsidR="005D6BC8" w:rsidRPr="000E125B" w:rsidRDefault="005D6BC8" w:rsidP="005D3BB7">
            <w:pPr>
              <w:jc w:val="both"/>
              <w:rPr>
                <w:rFonts w:ascii="Tahoma" w:hAnsi="Tahoma" w:cs="Tahoma"/>
                <w:sz w:val="24"/>
                <w:szCs w:val="24"/>
              </w:rPr>
            </w:pPr>
          </w:p>
          <w:p w14:paraId="3985A732" w14:textId="1490F0BF" w:rsidR="005D6BC8" w:rsidRPr="000E125B" w:rsidRDefault="005D6BC8" w:rsidP="005D3BB7">
            <w:pPr>
              <w:jc w:val="both"/>
              <w:rPr>
                <w:rFonts w:ascii="Tahoma" w:hAnsi="Tahoma" w:cs="Tahoma"/>
                <w:sz w:val="24"/>
                <w:szCs w:val="24"/>
              </w:rPr>
            </w:pPr>
            <w:r w:rsidRPr="000E125B">
              <w:rPr>
                <w:rFonts w:ascii="Tahoma" w:hAnsi="Tahoma" w:cs="Tahoma"/>
                <w:sz w:val="24"/>
                <w:szCs w:val="24"/>
              </w:rPr>
              <w:t xml:space="preserve">Excellent administrative, </w:t>
            </w:r>
            <w:r w:rsidR="007018F6" w:rsidRPr="000E125B">
              <w:rPr>
                <w:rFonts w:ascii="Tahoma" w:hAnsi="Tahoma" w:cs="Tahoma"/>
                <w:sz w:val="24"/>
                <w:szCs w:val="24"/>
              </w:rPr>
              <w:t>organisational,</w:t>
            </w:r>
            <w:r w:rsidRPr="000E125B">
              <w:rPr>
                <w:rFonts w:ascii="Tahoma" w:hAnsi="Tahoma" w:cs="Tahoma"/>
                <w:sz w:val="24"/>
                <w:szCs w:val="24"/>
              </w:rPr>
              <w:t xml:space="preserve"> and written skills (including the ability to set up and maintain database systems</w:t>
            </w:r>
          </w:p>
          <w:p w14:paraId="576BF8BD" w14:textId="77777777" w:rsidR="005D6BC8" w:rsidRPr="000E125B" w:rsidRDefault="005D6BC8" w:rsidP="005D3BB7">
            <w:pPr>
              <w:jc w:val="both"/>
              <w:rPr>
                <w:rFonts w:ascii="Tahoma" w:hAnsi="Tahoma" w:cs="Tahoma"/>
                <w:sz w:val="24"/>
                <w:szCs w:val="24"/>
              </w:rPr>
            </w:pPr>
          </w:p>
          <w:p w14:paraId="643240C0" w14:textId="77777777" w:rsidR="005D6BC8" w:rsidRPr="000E125B" w:rsidRDefault="005D6BC8" w:rsidP="005D3BB7">
            <w:pPr>
              <w:jc w:val="both"/>
              <w:rPr>
                <w:rFonts w:ascii="Tahoma" w:hAnsi="Tahoma" w:cs="Tahoma"/>
                <w:sz w:val="24"/>
                <w:szCs w:val="24"/>
              </w:rPr>
            </w:pPr>
            <w:r w:rsidRPr="000E125B">
              <w:rPr>
                <w:rFonts w:ascii="Tahoma" w:hAnsi="Tahoma" w:cs="Tahoma"/>
                <w:sz w:val="24"/>
                <w:szCs w:val="24"/>
              </w:rPr>
              <w:t>Good IT skills including Microsoft ‘Office’ and ‘Excel’ packages</w:t>
            </w:r>
          </w:p>
          <w:p w14:paraId="76EAFAA3" w14:textId="77777777" w:rsidR="005D6BC8" w:rsidRPr="000E125B" w:rsidRDefault="005D6BC8" w:rsidP="005D3BB7">
            <w:pPr>
              <w:jc w:val="both"/>
              <w:rPr>
                <w:rFonts w:ascii="Tahoma" w:hAnsi="Tahoma" w:cs="Tahoma"/>
                <w:sz w:val="24"/>
                <w:szCs w:val="24"/>
              </w:rPr>
            </w:pPr>
          </w:p>
          <w:p w14:paraId="2F9E26D8" w14:textId="77777777" w:rsidR="005D6BC8" w:rsidRPr="000E125B" w:rsidRDefault="005D6BC8" w:rsidP="005D3BB7">
            <w:pPr>
              <w:jc w:val="both"/>
              <w:rPr>
                <w:rFonts w:ascii="Tahoma" w:hAnsi="Tahoma" w:cs="Tahoma"/>
                <w:sz w:val="24"/>
                <w:szCs w:val="24"/>
              </w:rPr>
            </w:pPr>
            <w:r w:rsidRPr="000E125B">
              <w:rPr>
                <w:rFonts w:ascii="Tahoma" w:hAnsi="Tahoma" w:cs="Tahoma"/>
                <w:sz w:val="24"/>
                <w:szCs w:val="24"/>
              </w:rPr>
              <w:t>Demonstrate good interpersonal skills, including patience and understanding</w:t>
            </w:r>
          </w:p>
          <w:p w14:paraId="6144E809" w14:textId="77777777" w:rsidR="005D6BC8" w:rsidRPr="000E125B" w:rsidRDefault="005D6BC8" w:rsidP="005D3BB7">
            <w:pPr>
              <w:jc w:val="both"/>
              <w:rPr>
                <w:rFonts w:ascii="Tahoma" w:hAnsi="Tahoma" w:cs="Tahoma"/>
                <w:sz w:val="24"/>
                <w:szCs w:val="24"/>
              </w:rPr>
            </w:pPr>
          </w:p>
          <w:p w14:paraId="2B868A9F" w14:textId="77777777" w:rsidR="005D6BC8" w:rsidRPr="000E125B" w:rsidRDefault="005D6BC8" w:rsidP="005D3BB7">
            <w:pPr>
              <w:jc w:val="both"/>
              <w:rPr>
                <w:rFonts w:ascii="Tahoma" w:hAnsi="Tahoma" w:cs="Tahoma"/>
                <w:sz w:val="24"/>
                <w:szCs w:val="24"/>
              </w:rPr>
            </w:pPr>
            <w:r w:rsidRPr="000E125B">
              <w:rPr>
                <w:rFonts w:ascii="Tahoma" w:hAnsi="Tahoma" w:cs="Tahoma"/>
                <w:sz w:val="24"/>
                <w:szCs w:val="24"/>
              </w:rPr>
              <w:t>Excellent communication skills, both verbal and written</w:t>
            </w:r>
          </w:p>
          <w:p w14:paraId="6380B812" w14:textId="77777777" w:rsidR="005D6BC8" w:rsidRPr="000E125B" w:rsidRDefault="005D6BC8" w:rsidP="005D3BB7">
            <w:pPr>
              <w:jc w:val="both"/>
              <w:rPr>
                <w:rFonts w:ascii="Tahoma" w:hAnsi="Tahoma" w:cs="Tahoma"/>
                <w:sz w:val="24"/>
                <w:szCs w:val="24"/>
              </w:rPr>
            </w:pPr>
          </w:p>
        </w:tc>
        <w:tc>
          <w:tcPr>
            <w:tcW w:w="2693" w:type="dxa"/>
          </w:tcPr>
          <w:p w14:paraId="5C228139" w14:textId="77777777" w:rsidR="005D6BC8" w:rsidRPr="000E125B" w:rsidRDefault="005D6BC8" w:rsidP="005D3BB7">
            <w:pPr>
              <w:jc w:val="both"/>
              <w:rPr>
                <w:rFonts w:ascii="Tahoma" w:hAnsi="Tahoma" w:cs="Tahoma"/>
                <w:sz w:val="24"/>
                <w:szCs w:val="24"/>
              </w:rPr>
            </w:pPr>
          </w:p>
          <w:p w14:paraId="32C45D1F" w14:textId="77777777" w:rsidR="005D6BC8" w:rsidRPr="000E125B" w:rsidRDefault="005D6BC8" w:rsidP="005D3BB7">
            <w:pPr>
              <w:jc w:val="both"/>
              <w:rPr>
                <w:rFonts w:ascii="Tahoma" w:hAnsi="Tahoma" w:cs="Tahoma"/>
                <w:sz w:val="24"/>
                <w:szCs w:val="24"/>
              </w:rPr>
            </w:pPr>
          </w:p>
          <w:p w14:paraId="323539F1" w14:textId="77777777" w:rsidR="005D6BC8" w:rsidRPr="000E125B" w:rsidRDefault="005D6BC8" w:rsidP="005D3BB7">
            <w:pPr>
              <w:jc w:val="both"/>
              <w:rPr>
                <w:rFonts w:ascii="Tahoma" w:hAnsi="Tahoma" w:cs="Tahoma"/>
                <w:sz w:val="24"/>
                <w:szCs w:val="24"/>
              </w:rPr>
            </w:pPr>
            <w:r w:rsidRPr="000E125B">
              <w:rPr>
                <w:rFonts w:ascii="Tahoma" w:hAnsi="Tahoma" w:cs="Tahoma"/>
                <w:sz w:val="24"/>
                <w:szCs w:val="24"/>
              </w:rPr>
              <w:t xml:space="preserve">      E</w:t>
            </w:r>
          </w:p>
          <w:p w14:paraId="3EFC978F" w14:textId="77777777" w:rsidR="005D6BC8" w:rsidRPr="000E125B" w:rsidRDefault="005D6BC8" w:rsidP="005D3BB7">
            <w:pPr>
              <w:jc w:val="both"/>
              <w:rPr>
                <w:rFonts w:ascii="Tahoma" w:hAnsi="Tahoma" w:cs="Tahoma"/>
                <w:sz w:val="24"/>
                <w:szCs w:val="24"/>
              </w:rPr>
            </w:pPr>
          </w:p>
          <w:p w14:paraId="7B4F2DF3" w14:textId="77777777" w:rsidR="005D6BC8" w:rsidRPr="000E125B" w:rsidRDefault="005D6BC8" w:rsidP="005D3BB7">
            <w:pPr>
              <w:jc w:val="both"/>
              <w:rPr>
                <w:rFonts w:ascii="Tahoma" w:hAnsi="Tahoma" w:cs="Tahoma"/>
                <w:sz w:val="24"/>
                <w:szCs w:val="24"/>
              </w:rPr>
            </w:pPr>
            <w:r w:rsidRPr="000E125B">
              <w:rPr>
                <w:rFonts w:ascii="Tahoma" w:hAnsi="Tahoma" w:cs="Tahoma"/>
                <w:sz w:val="24"/>
                <w:szCs w:val="24"/>
              </w:rPr>
              <w:t xml:space="preserve">      E</w:t>
            </w:r>
          </w:p>
          <w:p w14:paraId="27A2BDC9" w14:textId="77777777" w:rsidR="005D6BC8" w:rsidRPr="000E125B" w:rsidRDefault="005D6BC8" w:rsidP="005D3BB7">
            <w:pPr>
              <w:jc w:val="both"/>
              <w:rPr>
                <w:rFonts w:ascii="Tahoma" w:hAnsi="Tahoma" w:cs="Tahoma"/>
                <w:sz w:val="24"/>
                <w:szCs w:val="24"/>
              </w:rPr>
            </w:pPr>
          </w:p>
          <w:p w14:paraId="2957A143" w14:textId="77777777" w:rsidR="005D6BC8" w:rsidRPr="000E125B" w:rsidRDefault="005D6BC8" w:rsidP="005D3BB7">
            <w:pPr>
              <w:jc w:val="both"/>
              <w:rPr>
                <w:rFonts w:ascii="Tahoma" w:hAnsi="Tahoma" w:cs="Tahoma"/>
                <w:sz w:val="24"/>
                <w:szCs w:val="24"/>
              </w:rPr>
            </w:pPr>
            <w:r w:rsidRPr="000E125B">
              <w:rPr>
                <w:rFonts w:ascii="Tahoma" w:hAnsi="Tahoma" w:cs="Tahoma"/>
                <w:sz w:val="24"/>
                <w:szCs w:val="24"/>
              </w:rPr>
              <w:t xml:space="preserve">      E</w:t>
            </w:r>
          </w:p>
          <w:p w14:paraId="21D247A1" w14:textId="77777777" w:rsidR="005D6BC8" w:rsidRPr="000E125B" w:rsidRDefault="005D6BC8" w:rsidP="005D3BB7">
            <w:pPr>
              <w:jc w:val="both"/>
              <w:rPr>
                <w:rFonts w:ascii="Tahoma" w:hAnsi="Tahoma" w:cs="Tahoma"/>
                <w:sz w:val="24"/>
                <w:szCs w:val="24"/>
              </w:rPr>
            </w:pPr>
          </w:p>
          <w:p w14:paraId="1B12BF7C" w14:textId="77777777" w:rsidR="005D6BC8" w:rsidRPr="000E125B" w:rsidRDefault="005D6BC8" w:rsidP="005D3BB7">
            <w:pPr>
              <w:jc w:val="both"/>
              <w:rPr>
                <w:rFonts w:ascii="Tahoma" w:hAnsi="Tahoma" w:cs="Tahoma"/>
                <w:sz w:val="24"/>
                <w:szCs w:val="24"/>
              </w:rPr>
            </w:pPr>
          </w:p>
          <w:p w14:paraId="3948C347" w14:textId="77777777" w:rsidR="005D6BC8" w:rsidRPr="000E125B" w:rsidRDefault="005D6BC8" w:rsidP="005D3BB7">
            <w:pPr>
              <w:jc w:val="both"/>
              <w:rPr>
                <w:rFonts w:ascii="Tahoma" w:hAnsi="Tahoma" w:cs="Tahoma"/>
                <w:sz w:val="24"/>
                <w:szCs w:val="24"/>
              </w:rPr>
            </w:pPr>
            <w:r w:rsidRPr="000E125B">
              <w:rPr>
                <w:rFonts w:ascii="Tahoma" w:hAnsi="Tahoma" w:cs="Tahoma"/>
                <w:sz w:val="24"/>
                <w:szCs w:val="24"/>
              </w:rPr>
              <w:t xml:space="preserve">      E</w:t>
            </w:r>
          </w:p>
          <w:p w14:paraId="37783C5B" w14:textId="77777777" w:rsidR="005D6BC8" w:rsidRPr="000E125B" w:rsidRDefault="005D6BC8" w:rsidP="005D3BB7">
            <w:pPr>
              <w:jc w:val="both"/>
              <w:rPr>
                <w:rFonts w:ascii="Tahoma" w:hAnsi="Tahoma" w:cs="Tahoma"/>
                <w:sz w:val="24"/>
                <w:szCs w:val="24"/>
              </w:rPr>
            </w:pPr>
          </w:p>
          <w:p w14:paraId="1AB0466D" w14:textId="77777777" w:rsidR="005D6BC8" w:rsidRPr="000E125B" w:rsidRDefault="005D6BC8" w:rsidP="005D3BB7">
            <w:pPr>
              <w:jc w:val="both"/>
              <w:rPr>
                <w:rFonts w:ascii="Tahoma" w:hAnsi="Tahoma" w:cs="Tahoma"/>
                <w:sz w:val="24"/>
                <w:szCs w:val="24"/>
              </w:rPr>
            </w:pPr>
            <w:r w:rsidRPr="000E125B">
              <w:rPr>
                <w:rFonts w:ascii="Tahoma" w:hAnsi="Tahoma" w:cs="Tahoma"/>
                <w:sz w:val="24"/>
                <w:szCs w:val="24"/>
              </w:rPr>
              <w:t xml:space="preserve">      E</w:t>
            </w:r>
          </w:p>
          <w:p w14:paraId="778A957E" w14:textId="77777777" w:rsidR="005D6BC8" w:rsidRPr="000E125B" w:rsidRDefault="005D6BC8" w:rsidP="005D3BB7">
            <w:pPr>
              <w:jc w:val="both"/>
              <w:rPr>
                <w:rFonts w:ascii="Tahoma" w:hAnsi="Tahoma" w:cs="Tahoma"/>
                <w:sz w:val="24"/>
                <w:szCs w:val="24"/>
              </w:rPr>
            </w:pPr>
          </w:p>
          <w:p w14:paraId="1A95F112" w14:textId="77777777" w:rsidR="005D6BC8" w:rsidRPr="000E125B" w:rsidRDefault="005D6BC8" w:rsidP="005D3BB7">
            <w:pPr>
              <w:jc w:val="both"/>
              <w:rPr>
                <w:rFonts w:ascii="Tahoma" w:hAnsi="Tahoma" w:cs="Tahoma"/>
                <w:sz w:val="24"/>
                <w:szCs w:val="24"/>
              </w:rPr>
            </w:pPr>
          </w:p>
          <w:p w14:paraId="054E0168" w14:textId="77777777" w:rsidR="005D6BC8" w:rsidRPr="000E125B" w:rsidRDefault="005D6BC8" w:rsidP="005D3BB7">
            <w:pPr>
              <w:jc w:val="both"/>
              <w:rPr>
                <w:rFonts w:ascii="Tahoma" w:hAnsi="Tahoma" w:cs="Tahoma"/>
                <w:sz w:val="24"/>
                <w:szCs w:val="24"/>
              </w:rPr>
            </w:pPr>
            <w:r w:rsidRPr="000E125B">
              <w:rPr>
                <w:rFonts w:ascii="Tahoma" w:hAnsi="Tahoma" w:cs="Tahoma"/>
                <w:sz w:val="24"/>
                <w:szCs w:val="24"/>
              </w:rPr>
              <w:t xml:space="preserve">      E</w:t>
            </w:r>
          </w:p>
        </w:tc>
      </w:tr>
      <w:tr w:rsidR="005D6BC8" w:rsidRPr="000E125B" w14:paraId="6F7BDC02" w14:textId="77777777" w:rsidTr="005D3BB7">
        <w:tc>
          <w:tcPr>
            <w:tcW w:w="7083" w:type="dxa"/>
          </w:tcPr>
          <w:p w14:paraId="253DBA06" w14:textId="77777777" w:rsidR="005D6BC8" w:rsidRPr="000E125B" w:rsidRDefault="005D6BC8" w:rsidP="005D3BB7">
            <w:pPr>
              <w:jc w:val="both"/>
              <w:rPr>
                <w:rFonts w:ascii="Tahoma" w:hAnsi="Tahoma" w:cs="Tahoma"/>
                <w:b/>
                <w:sz w:val="24"/>
                <w:szCs w:val="24"/>
              </w:rPr>
            </w:pPr>
            <w:r w:rsidRPr="000E125B">
              <w:rPr>
                <w:rFonts w:ascii="Tahoma" w:hAnsi="Tahoma" w:cs="Tahoma"/>
                <w:b/>
                <w:sz w:val="24"/>
                <w:szCs w:val="24"/>
              </w:rPr>
              <w:t>Competences:</w:t>
            </w:r>
          </w:p>
          <w:p w14:paraId="4C16419C" w14:textId="77777777" w:rsidR="005D6BC8" w:rsidRPr="000E125B" w:rsidRDefault="005D6BC8" w:rsidP="005D3BB7">
            <w:pPr>
              <w:jc w:val="both"/>
              <w:rPr>
                <w:rFonts w:ascii="Tahoma" w:hAnsi="Tahoma" w:cs="Tahoma"/>
                <w:sz w:val="24"/>
                <w:szCs w:val="24"/>
              </w:rPr>
            </w:pPr>
          </w:p>
          <w:p w14:paraId="0CDFD7D0" w14:textId="333066FB" w:rsidR="005D6BC8" w:rsidRPr="000E125B" w:rsidRDefault="005D6BC8" w:rsidP="005D3BB7">
            <w:pPr>
              <w:jc w:val="both"/>
              <w:rPr>
                <w:rFonts w:ascii="Tahoma" w:hAnsi="Tahoma" w:cs="Tahoma"/>
                <w:sz w:val="24"/>
                <w:szCs w:val="24"/>
              </w:rPr>
            </w:pPr>
            <w:r w:rsidRPr="000E125B">
              <w:rPr>
                <w:rFonts w:ascii="Tahoma" w:hAnsi="Tahoma" w:cs="Tahoma"/>
                <w:sz w:val="24"/>
                <w:szCs w:val="24"/>
              </w:rPr>
              <w:t xml:space="preserve">Ability to work on own initiative, prioritise own workload whilst managing </w:t>
            </w:r>
            <w:r w:rsidR="007018F6" w:rsidRPr="000E125B">
              <w:rPr>
                <w:rFonts w:ascii="Tahoma" w:hAnsi="Tahoma" w:cs="Tahoma"/>
                <w:sz w:val="24"/>
                <w:szCs w:val="24"/>
              </w:rPr>
              <w:t>subordinates’</w:t>
            </w:r>
            <w:r w:rsidRPr="000E125B">
              <w:rPr>
                <w:rFonts w:ascii="Tahoma" w:hAnsi="Tahoma" w:cs="Tahoma"/>
                <w:sz w:val="24"/>
                <w:szCs w:val="24"/>
              </w:rPr>
              <w:t xml:space="preserve"> output and targets</w:t>
            </w:r>
          </w:p>
          <w:p w14:paraId="02670DC0" w14:textId="77777777" w:rsidR="005D6BC8" w:rsidRPr="000E125B" w:rsidRDefault="005D6BC8" w:rsidP="005D3BB7">
            <w:pPr>
              <w:jc w:val="both"/>
              <w:rPr>
                <w:rFonts w:ascii="Tahoma" w:hAnsi="Tahoma" w:cs="Tahoma"/>
                <w:sz w:val="24"/>
                <w:szCs w:val="24"/>
              </w:rPr>
            </w:pPr>
          </w:p>
          <w:p w14:paraId="4687214B" w14:textId="35ECF844" w:rsidR="005D6BC8" w:rsidRPr="000E125B" w:rsidRDefault="005D6BC8" w:rsidP="005D3BB7">
            <w:pPr>
              <w:jc w:val="both"/>
              <w:rPr>
                <w:rFonts w:ascii="Tahoma" w:hAnsi="Tahoma" w:cs="Tahoma"/>
                <w:sz w:val="24"/>
                <w:szCs w:val="24"/>
              </w:rPr>
            </w:pPr>
            <w:r w:rsidRPr="000E125B">
              <w:rPr>
                <w:rFonts w:ascii="Tahoma" w:hAnsi="Tahoma" w:cs="Tahoma"/>
                <w:sz w:val="24"/>
                <w:szCs w:val="24"/>
              </w:rPr>
              <w:t xml:space="preserve">Ability to build and maintain good relationships with Customers, </w:t>
            </w:r>
            <w:r w:rsidR="007018F6" w:rsidRPr="000E125B">
              <w:rPr>
                <w:rFonts w:ascii="Tahoma" w:hAnsi="Tahoma" w:cs="Tahoma"/>
                <w:sz w:val="24"/>
                <w:szCs w:val="24"/>
              </w:rPr>
              <w:t>Trustees,</w:t>
            </w:r>
            <w:r w:rsidRPr="000E125B">
              <w:rPr>
                <w:rFonts w:ascii="Tahoma" w:hAnsi="Tahoma" w:cs="Tahoma"/>
                <w:sz w:val="24"/>
                <w:szCs w:val="24"/>
              </w:rPr>
              <w:t xml:space="preserve"> and outside bodies </w:t>
            </w:r>
          </w:p>
          <w:p w14:paraId="491509F9" w14:textId="77777777" w:rsidR="005D6BC8" w:rsidRPr="000E125B" w:rsidRDefault="005D6BC8" w:rsidP="005D3BB7">
            <w:pPr>
              <w:jc w:val="both"/>
              <w:rPr>
                <w:rFonts w:ascii="Tahoma" w:hAnsi="Tahoma" w:cs="Tahoma"/>
                <w:sz w:val="24"/>
                <w:szCs w:val="24"/>
              </w:rPr>
            </w:pPr>
          </w:p>
        </w:tc>
        <w:tc>
          <w:tcPr>
            <w:tcW w:w="2693" w:type="dxa"/>
          </w:tcPr>
          <w:p w14:paraId="472C6A20" w14:textId="77777777" w:rsidR="005D6BC8" w:rsidRPr="000E125B" w:rsidRDefault="005D6BC8" w:rsidP="005D3BB7">
            <w:pPr>
              <w:jc w:val="both"/>
              <w:rPr>
                <w:rFonts w:ascii="Tahoma" w:hAnsi="Tahoma" w:cs="Tahoma"/>
                <w:sz w:val="24"/>
                <w:szCs w:val="24"/>
              </w:rPr>
            </w:pPr>
          </w:p>
          <w:p w14:paraId="0DF03135" w14:textId="77777777" w:rsidR="005D6BC8" w:rsidRPr="000E125B" w:rsidRDefault="005D6BC8" w:rsidP="005D3BB7">
            <w:pPr>
              <w:jc w:val="both"/>
              <w:rPr>
                <w:rFonts w:ascii="Tahoma" w:hAnsi="Tahoma" w:cs="Tahoma"/>
                <w:sz w:val="24"/>
                <w:szCs w:val="24"/>
              </w:rPr>
            </w:pPr>
          </w:p>
          <w:p w14:paraId="529C8117" w14:textId="032CCB5A" w:rsidR="005D6BC8" w:rsidRPr="000E125B" w:rsidRDefault="005D6BC8" w:rsidP="005D3BB7">
            <w:pPr>
              <w:jc w:val="both"/>
              <w:rPr>
                <w:rFonts w:ascii="Tahoma" w:hAnsi="Tahoma" w:cs="Tahoma"/>
                <w:sz w:val="24"/>
                <w:szCs w:val="24"/>
              </w:rPr>
            </w:pPr>
            <w:r w:rsidRPr="000E125B">
              <w:rPr>
                <w:rFonts w:ascii="Tahoma" w:hAnsi="Tahoma" w:cs="Tahoma"/>
                <w:sz w:val="24"/>
                <w:szCs w:val="24"/>
              </w:rPr>
              <w:t xml:space="preserve"> </w:t>
            </w:r>
            <w:r w:rsidR="001E2EC9">
              <w:rPr>
                <w:rFonts w:ascii="Tahoma" w:hAnsi="Tahoma" w:cs="Tahoma"/>
                <w:sz w:val="24"/>
                <w:szCs w:val="24"/>
              </w:rPr>
              <w:t xml:space="preserve"> </w:t>
            </w:r>
            <w:r w:rsidRPr="000E125B">
              <w:rPr>
                <w:rFonts w:ascii="Tahoma" w:hAnsi="Tahoma" w:cs="Tahoma"/>
                <w:sz w:val="24"/>
                <w:szCs w:val="24"/>
              </w:rPr>
              <w:t xml:space="preserve">   E</w:t>
            </w:r>
          </w:p>
          <w:p w14:paraId="59112A18" w14:textId="77777777" w:rsidR="005D6BC8" w:rsidRPr="000E125B" w:rsidRDefault="005D6BC8" w:rsidP="005D3BB7">
            <w:pPr>
              <w:jc w:val="both"/>
              <w:rPr>
                <w:rFonts w:ascii="Tahoma" w:hAnsi="Tahoma" w:cs="Tahoma"/>
                <w:sz w:val="24"/>
                <w:szCs w:val="24"/>
              </w:rPr>
            </w:pPr>
          </w:p>
          <w:p w14:paraId="0288B34A" w14:textId="77777777" w:rsidR="005D6BC8" w:rsidRPr="000E125B" w:rsidRDefault="005D6BC8" w:rsidP="005D3BB7">
            <w:pPr>
              <w:jc w:val="both"/>
              <w:rPr>
                <w:rFonts w:ascii="Tahoma" w:hAnsi="Tahoma" w:cs="Tahoma"/>
                <w:sz w:val="24"/>
                <w:szCs w:val="24"/>
              </w:rPr>
            </w:pPr>
          </w:p>
          <w:p w14:paraId="5152C5D2" w14:textId="6881FD2E" w:rsidR="005D6BC8" w:rsidRPr="000E125B" w:rsidRDefault="005D6BC8" w:rsidP="005D3BB7">
            <w:pPr>
              <w:jc w:val="both"/>
              <w:rPr>
                <w:rFonts w:ascii="Tahoma" w:hAnsi="Tahoma" w:cs="Tahoma"/>
                <w:sz w:val="24"/>
                <w:szCs w:val="24"/>
              </w:rPr>
            </w:pPr>
            <w:r w:rsidRPr="000E125B">
              <w:rPr>
                <w:rFonts w:ascii="Tahoma" w:hAnsi="Tahoma" w:cs="Tahoma"/>
                <w:sz w:val="24"/>
                <w:szCs w:val="24"/>
              </w:rPr>
              <w:t xml:space="preserve"> </w:t>
            </w:r>
            <w:r w:rsidR="001E2EC9">
              <w:rPr>
                <w:rFonts w:ascii="Tahoma" w:hAnsi="Tahoma" w:cs="Tahoma"/>
                <w:sz w:val="24"/>
                <w:szCs w:val="24"/>
              </w:rPr>
              <w:t xml:space="preserve"> </w:t>
            </w:r>
            <w:r w:rsidRPr="000E125B">
              <w:rPr>
                <w:rFonts w:ascii="Tahoma" w:hAnsi="Tahoma" w:cs="Tahoma"/>
                <w:sz w:val="24"/>
                <w:szCs w:val="24"/>
              </w:rPr>
              <w:t xml:space="preserve">   E</w:t>
            </w:r>
          </w:p>
        </w:tc>
      </w:tr>
      <w:tr w:rsidR="005D6BC8" w:rsidRPr="000E125B" w14:paraId="70ED5E7E" w14:textId="77777777" w:rsidTr="005D3BB7">
        <w:tc>
          <w:tcPr>
            <w:tcW w:w="7083" w:type="dxa"/>
          </w:tcPr>
          <w:p w14:paraId="7DB43DF2" w14:textId="77777777" w:rsidR="005D6BC8" w:rsidRPr="000E125B" w:rsidRDefault="005D6BC8" w:rsidP="005D3BB7">
            <w:pPr>
              <w:jc w:val="both"/>
              <w:rPr>
                <w:rFonts w:ascii="Tahoma" w:hAnsi="Tahoma" w:cs="Tahoma"/>
                <w:b/>
                <w:sz w:val="24"/>
                <w:szCs w:val="24"/>
              </w:rPr>
            </w:pPr>
            <w:r w:rsidRPr="000E125B">
              <w:rPr>
                <w:rFonts w:ascii="Tahoma" w:hAnsi="Tahoma" w:cs="Tahoma"/>
                <w:b/>
                <w:sz w:val="24"/>
                <w:szCs w:val="24"/>
              </w:rPr>
              <w:t>Other Requirements:</w:t>
            </w:r>
          </w:p>
          <w:p w14:paraId="06B96B9F" w14:textId="77777777" w:rsidR="005D6BC8" w:rsidRPr="000E125B" w:rsidRDefault="005D6BC8" w:rsidP="005D3BB7">
            <w:pPr>
              <w:jc w:val="both"/>
              <w:rPr>
                <w:rFonts w:ascii="Tahoma" w:hAnsi="Tahoma" w:cs="Tahoma"/>
                <w:sz w:val="24"/>
                <w:szCs w:val="24"/>
              </w:rPr>
            </w:pPr>
          </w:p>
          <w:p w14:paraId="12626C3C" w14:textId="77777777" w:rsidR="005D6BC8" w:rsidRPr="000E125B" w:rsidRDefault="005D6BC8" w:rsidP="005D3BB7">
            <w:pPr>
              <w:jc w:val="both"/>
              <w:rPr>
                <w:rFonts w:ascii="Tahoma" w:hAnsi="Tahoma" w:cs="Tahoma"/>
                <w:sz w:val="24"/>
                <w:szCs w:val="24"/>
              </w:rPr>
            </w:pPr>
            <w:r w:rsidRPr="000E125B">
              <w:rPr>
                <w:rFonts w:ascii="Tahoma" w:hAnsi="Tahoma" w:cs="Tahoma"/>
                <w:sz w:val="24"/>
                <w:szCs w:val="24"/>
              </w:rPr>
              <w:t>The understanding and commitment to equal opportunities and discrimination policies</w:t>
            </w:r>
          </w:p>
          <w:p w14:paraId="64DEF97C" w14:textId="77777777" w:rsidR="005D6BC8" w:rsidRPr="000E125B" w:rsidRDefault="005D6BC8" w:rsidP="005D3BB7">
            <w:pPr>
              <w:jc w:val="both"/>
              <w:rPr>
                <w:rFonts w:ascii="Tahoma" w:hAnsi="Tahoma" w:cs="Tahoma"/>
                <w:sz w:val="24"/>
                <w:szCs w:val="24"/>
              </w:rPr>
            </w:pPr>
          </w:p>
          <w:p w14:paraId="3CDB83AB" w14:textId="77777777" w:rsidR="005D6BC8" w:rsidRDefault="005D6BC8" w:rsidP="005D3BB7">
            <w:pPr>
              <w:jc w:val="both"/>
              <w:rPr>
                <w:rFonts w:ascii="Tahoma" w:hAnsi="Tahoma" w:cs="Tahoma"/>
                <w:sz w:val="24"/>
                <w:szCs w:val="24"/>
              </w:rPr>
            </w:pPr>
            <w:r w:rsidRPr="000E125B">
              <w:rPr>
                <w:rFonts w:ascii="Tahoma" w:hAnsi="Tahoma" w:cs="Tahoma"/>
                <w:sz w:val="24"/>
                <w:szCs w:val="24"/>
              </w:rPr>
              <w:t>An understanding of health &amp; safety regulations and safeguarding responsibilities within the care sector</w:t>
            </w:r>
          </w:p>
          <w:p w14:paraId="49C6AF32" w14:textId="77777777" w:rsidR="008C21E0" w:rsidRPr="008C21E0" w:rsidRDefault="008C21E0" w:rsidP="008C21E0">
            <w:pPr>
              <w:jc w:val="both"/>
              <w:rPr>
                <w:rFonts w:ascii="Tahoma" w:hAnsi="Tahoma" w:cs="Tahoma"/>
                <w:sz w:val="24"/>
                <w:szCs w:val="24"/>
              </w:rPr>
            </w:pPr>
          </w:p>
          <w:p w14:paraId="663BE3F5" w14:textId="3DD30B47" w:rsidR="008C21E0" w:rsidRPr="008C21E0" w:rsidRDefault="008C21E0" w:rsidP="008C21E0">
            <w:pPr>
              <w:jc w:val="both"/>
              <w:rPr>
                <w:rFonts w:ascii="Tahoma" w:hAnsi="Tahoma" w:cs="Tahoma"/>
                <w:sz w:val="24"/>
                <w:szCs w:val="24"/>
              </w:rPr>
            </w:pPr>
            <w:r w:rsidRPr="008C21E0">
              <w:rPr>
                <w:rFonts w:ascii="Tahoma" w:hAnsi="Tahoma" w:cs="Tahoma"/>
                <w:sz w:val="24"/>
                <w:szCs w:val="24"/>
              </w:rPr>
              <w:t xml:space="preserve">Ability to work on own initiative, prioritise own workload </w:t>
            </w:r>
          </w:p>
          <w:p w14:paraId="22A52332" w14:textId="77777777" w:rsidR="008C21E0" w:rsidRPr="008C21E0" w:rsidRDefault="008C21E0" w:rsidP="008C21E0">
            <w:pPr>
              <w:jc w:val="both"/>
              <w:rPr>
                <w:rFonts w:ascii="Tahoma" w:hAnsi="Tahoma" w:cs="Tahoma"/>
                <w:sz w:val="24"/>
                <w:szCs w:val="24"/>
              </w:rPr>
            </w:pPr>
          </w:p>
          <w:p w14:paraId="2CBF2790" w14:textId="77777777" w:rsidR="008C21E0" w:rsidRPr="008C21E0" w:rsidRDefault="008C21E0" w:rsidP="008C21E0">
            <w:pPr>
              <w:jc w:val="both"/>
              <w:rPr>
                <w:rFonts w:ascii="Tahoma" w:hAnsi="Tahoma" w:cs="Tahoma"/>
                <w:sz w:val="24"/>
                <w:szCs w:val="24"/>
              </w:rPr>
            </w:pPr>
          </w:p>
          <w:p w14:paraId="3C5D7CD4" w14:textId="77777777" w:rsidR="008C21E0" w:rsidRPr="008C21E0" w:rsidRDefault="008C21E0" w:rsidP="008C21E0">
            <w:pPr>
              <w:jc w:val="both"/>
              <w:rPr>
                <w:rFonts w:ascii="Tahoma" w:hAnsi="Tahoma" w:cs="Tahoma"/>
                <w:sz w:val="24"/>
                <w:szCs w:val="24"/>
              </w:rPr>
            </w:pPr>
            <w:r w:rsidRPr="008C21E0">
              <w:rPr>
                <w:rFonts w:ascii="Tahoma" w:hAnsi="Tahoma" w:cs="Tahoma"/>
                <w:sz w:val="24"/>
                <w:szCs w:val="24"/>
              </w:rPr>
              <w:lastRenderedPageBreak/>
              <w:t>Excellent planning skills</w:t>
            </w:r>
          </w:p>
          <w:p w14:paraId="541E44B7" w14:textId="77777777" w:rsidR="008C21E0" w:rsidRPr="008C21E0" w:rsidRDefault="008C21E0" w:rsidP="008C21E0">
            <w:pPr>
              <w:jc w:val="both"/>
              <w:rPr>
                <w:rFonts w:ascii="Tahoma" w:hAnsi="Tahoma" w:cs="Tahoma"/>
                <w:sz w:val="24"/>
                <w:szCs w:val="24"/>
              </w:rPr>
            </w:pPr>
          </w:p>
          <w:p w14:paraId="283F070F" w14:textId="77777777" w:rsidR="008C21E0" w:rsidRPr="008C21E0" w:rsidRDefault="008C21E0" w:rsidP="008C21E0">
            <w:pPr>
              <w:jc w:val="both"/>
              <w:rPr>
                <w:rFonts w:ascii="Tahoma" w:hAnsi="Tahoma" w:cs="Tahoma"/>
                <w:sz w:val="24"/>
                <w:szCs w:val="24"/>
              </w:rPr>
            </w:pPr>
            <w:r w:rsidRPr="008C21E0">
              <w:rPr>
                <w:rFonts w:ascii="Tahoma" w:hAnsi="Tahoma" w:cs="Tahoma"/>
                <w:sz w:val="24"/>
                <w:szCs w:val="24"/>
              </w:rPr>
              <w:t>An understanding of the need for discretion and confidentiality</w:t>
            </w:r>
          </w:p>
          <w:p w14:paraId="14FE977A" w14:textId="77777777" w:rsidR="008C21E0" w:rsidRPr="008C21E0" w:rsidRDefault="008C21E0" w:rsidP="008C21E0">
            <w:pPr>
              <w:jc w:val="both"/>
              <w:rPr>
                <w:rFonts w:ascii="Tahoma" w:hAnsi="Tahoma" w:cs="Tahoma"/>
                <w:sz w:val="24"/>
                <w:szCs w:val="24"/>
              </w:rPr>
            </w:pPr>
          </w:p>
          <w:p w14:paraId="0605F2AC" w14:textId="77777777" w:rsidR="008C21E0" w:rsidRPr="008C21E0" w:rsidRDefault="008C21E0" w:rsidP="008C21E0">
            <w:pPr>
              <w:jc w:val="both"/>
              <w:rPr>
                <w:rFonts w:ascii="Tahoma" w:hAnsi="Tahoma" w:cs="Tahoma"/>
                <w:sz w:val="24"/>
                <w:szCs w:val="24"/>
              </w:rPr>
            </w:pPr>
            <w:r w:rsidRPr="008C21E0">
              <w:rPr>
                <w:rFonts w:ascii="Tahoma" w:hAnsi="Tahoma" w:cs="Tahoma"/>
                <w:sz w:val="24"/>
                <w:szCs w:val="24"/>
              </w:rPr>
              <w:t xml:space="preserve">Problem solver, pragmatic and resilient, </w:t>
            </w:r>
            <w:proofErr w:type="gramStart"/>
            <w:r w:rsidRPr="008C21E0">
              <w:rPr>
                <w:rFonts w:ascii="Tahoma" w:hAnsi="Tahoma" w:cs="Tahoma"/>
                <w:sz w:val="24"/>
                <w:szCs w:val="24"/>
              </w:rPr>
              <w:t>self-motivated</w:t>
            </w:r>
            <w:proofErr w:type="gramEnd"/>
            <w:r w:rsidRPr="008C21E0">
              <w:rPr>
                <w:rFonts w:ascii="Tahoma" w:hAnsi="Tahoma" w:cs="Tahoma"/>
                <w:sz w:val="24"/>
                <w:szCs w:val="24"/>
              </w:rPr>
              <w:t xml:space="preserve"> and able to use own initiative </w:t>
            </w:r>
          </w:p>
          <w:p w14:paraId="2D3B71AC" w14:textId="77777777" w:rsidR="008C21E0" w:rsidRPr="008C21E0" w:rsidRDefault="008C21E0" w:rsidP="008C21E0">
            <w:pPr>
              <w:jc w:val="both"/>
              <w:rPr>
                <w:rFonts w:ascii="Tahoma" w:hAnsi="Tahoma" w:cs="Tahoma"/>
                <w:sz w:val="24"/>
                <w:szCs w:val="24"/>
              </w:rPr>
            </w:pPr>
          </w:p>
          <w:p w14:paraId="5C84AE5F" w14:textId="77777777" w:rsidR="008C21E0" w:rsidRPr="008C21E0" w:rsidRDefault="008C21E0" w:rsidP="008C21E0">
            <w:pPr>
              <w:jc w:val="both"/>
              <w:rPr>
                <w:rFonts w:ascii="Tahoma" w:hAnsi="Tahoma" w:cs="Tahoma"/>
                <w:sz w:val="24"/>
                <w:szCs w:val="24"/>
              </w:rPr>
            </w:pPr>
            <w:r w:rsidRPr="008C21E0">
              <w:rPr>
                <w:rFonts w:ascii="Tahoma" w:hAnsi="Tahoma" w:cs="Tahoma"/>
                <w:sz w:val="24"/>
                <w:szCs w:val="24"/>
              </w:rPr>
              <w:t>The initiative and vision to develop the role</w:t>
            </w:r>
          </w:p>
          <w:p w14:paraId="69225903" w14:textId="77777777" w:rsidR="008C21E0" w:rsidRPr="008C21E0" w:rsidRDefault="008C21E0" w:rsidP="008C21E0">
            <w:pPr>
              <w:jc w:val="both"/>
              <w:rPr>
                <w:rFonts w:ascii="Tahoma" w:hAnsi="Tahoma" w:cs="Tahoma"/>
                <w:sz w:val="24"/>
                <w:szCs w:val="24"/>
              </w:rPr>
            </w:pPr>
          </w:p>
          <w:p w14:paraId="65BDB482" w14:textId="77777777" w:rsidR="008C21E0" w:rsidRPr="008C21E0" w:rsidRDefault="008C21E0" w:rsidP="008C21E0">
            <w:pPr>
              <w:jc w:val="both"/>
              <w:rPr>
                <w:rFonts w:ascii="Tahoma" w:hAnsi="Tahoma" w:cs="Tahoma"/>
                <w:sz w:val="24"/>
                <w:szCs w:val="24"/>
              </w:rPr>
            </w:pPr>
            <w:r w:rsidRPr="008C21E0">
              <w:rPr>
                <w:rFonts w:ascii="Tahoma" w:hAnsi="Tahoma" w:cs="Tahoma"/>
                <w:sz w:val="24"/>
                <w:szCs w:val="24"/>
              </w:rPr>
              <w:t>Calm approach in pressured situations</w:t>
            </w:r>
          </w:p>
          <w:p w14:paraId="39C2D910" w14:textId="77777777" w:rsidR="008C21E0" w:rsidRPr="008C21E0" w:rsidRDefault="008C21E0" w:rsidP="008C21E0">
            <w:pPr>
              <w:jc w:val="both"/>
              <w:rPr>
                <w:rFonts w:ascii="Tahoma" w:hAnsi="Tahoma" w:cs="Tahoma"/>
                <w:sz w:val="24"/>
                <w:szCs w:val="24"/>
              </w:rPr>
            </w:pPr>
          </w:p>
          <w:p w14:paraId="030DFBA1" w14:textId="77777777" w:rsidR="008C21E0" w:rsidRPr="008C21E0" w:rsidRDefault="008C21E0" w:rsidP="008C21E0">
            <w:pPr>
              <w:jc w:val="both"/>
              <w:rPr>
                <w:rFonts w:ascii="Tahoma" w:hAnsi="Tahoma" w:cs="Tahoma"/>
                <w:sz w:val="24"/>
                <w:szCs w:val="24"/>
              </w:rPr>
            </w:pPr>
            <w:r w:rsidRPr="008C21E0">
              <w:rPr>
                <w:rFonts w:ascii="Tahoma" w:hAnsi="Tahoma" w:cs="Tahoma"/>
                <w:sz w:val="24"/>
                <w:szCs w:val="24"/>
              </w:rPr>
              <w:t xml:space="preserve">An understanding and empathy of those living with dementia and other health conditions </w:t>
            </w:r>
          </w:p>
          <w:p w14:paraId="5915F305" w14:textId="4C56FDA1" w:rsidR="008C21E0" w:rsidRPr="000E125B" w:rsidRDefault="008C21E0" w:rsidP="005D3BB7">
            <w:pPr>
              <w:jc w:val="both"/>
              <w:rPr>
                <w:rFonts w:ascii="Tahoma" w:hAnsi="Tahoma" w:cs="Tahoma"/>
                <w:sz w:val="24"/>
                <w:szCs w:val="24"/>
              </w:rPr>
            </w:pPr>
          </w:p>
        </w:tc>
        <w:tc>
          <w:tcPr>
            <w:tcW w:w="2693" w:type="dxa"/>
          </w:tcPr>
          <w:p w14:paraId="3A18F303" w14:textId="77777777" w:rsidR="005D6BC8" w:rsidRPr="000E125B" w:rsidRDefault="005D6BC8" w:rsidP="005D3BB7">
            <w:pPr>
              <w:jc w:val="both"/>
              <w:rPr>
                <w:rFonts w:ascii="Tahoma" w:hAnsi="Tahoma" w:cs="Tahoma"/>
                <w:sz w:val="24"/>
                <w:szCs w:val="24"/>
              </w:rPr>
            </w:pPr>
          </w:p>
          <w:p w14:paraId="6A2F9F04" w14:textId="77777777" w:rsidR="005D6BC8" w:rsidRPr="000E125B" w:rsidRDefault="005D6BC8" w:rsidP="005D3BB7">
            <w:pPr>
              <w:jc w:val="both"/>
              <w:rPr>
                <w:rFonts w:ascii="Tahoma" w:hAnsi="Tahoma" w:cs="Tahoma"/>
                <w:sz w:val="24"/>
                <w:szCs w:val="24"/>
              </w:rPr>
            </w:pPr>
          </w:p>
          <w:p w14:paraId="3FF44FFE" w14:textId="77777777" w:rsidR="005D6BC8" w:rsidRPr="000E125B" w:rsidRDefault="005D6BC8" w:rsidP="005D3BB7">
            <w:pPr>
              <w:jc w:val="both"/>
              <w:rPr>
                <w:rFonts w:ascii="Tahoma" w:hAnsi="Tahoma" w:cs="Tahoma"/>
                <w:sz w:val="24"/>
                <w:szCs w:val="24"/>
              </w:rPr>
            </w:pPr>
            <w:r w:rsidRPr="000E125B">
              <w:rPr>
                <w:rFonts w:ascii="Tahoma" w:hAnsi="Tahoma" w:cs="Tahoma"/>
                <w:sz w:val="24"/>
                <w:szCs w:val="24"/>
              </w:rPr>
              <w:t xml:space="preserve">      D</w:t>
            </w:r>
          </w:p>
          <w:p w14:paraId="1AADA090" w14:textId="77777777" w:rsidR="005D6BC8" w:rsidRPr="000E125B" w:rsidRDefault="005D6BC8" w:rsidP="005D3BB7">
            <w:pPr>
              <w:jc w:val="both"/>
              <w:rPr>
                <w:rFonts w:ascii="Tahoma" w:hAnsi="Tahoma" w:cs="Tahoma"/>
                <w:sz w:val="24"/>
                <w:szCs w:val="24"/>
              </w:rPr>
            </w:pPr>
          </w:p>
          <w:p w14:paraId="11F56D43" w14:textId="77777777" w:rsidR="005D6BC8" w:rsidRPr="000E125B" w:rsidRDefault="005D6BC8" w:rsidP="005D3BB7">
            <w:pPr>
              <w:jc w:val="both"/>
              <w:rPr>
                <w:rFonts w:ascii="Tahoma" w:hAnsi="Tahoma" w:cs="Tahoma"/>
                <w:sz w:val="24"/>
                <w:szCs w:val="24"/>
              </w:rPr>
            </w:pPr>
          </w:p>
          <w:p w14:paraId="56DB8B04" w14:textId="77777777" w:rsidR="005D6BC8" w:rsidRDefault="005D6BC8" w:rsidP="005D3BB7">
            <w:pPr>
              <w:jc w:val="both"/>
              <w:rPr>
                <w:rFonts w:ascii="Tahoma" w:hAnsi="Tahoma" w:cs="Tahoma"/>
                <w:sz w:val="24"/>
                <w:szCs w:val="24"/>
              </w:rPr>
            </w:pPr>
            <w:r w:rsidRPr="000E125B">
              <w:rPr>
                <w:rFonts w:ascii="Tahoma" w:hAnsi="Tahoma" w:cs="Tahoma"/>
                <w:sz w:val="24"/>
                <w:szCs w:val="24"/>
              </w:rPr>
              <w:t xml:space="preserve">      D</w:t>
            </w:r>
          </w:p>
          <w:p w14:paraId="6F5EA720" w14:textId="77777777" w:rsidR="001E2EC9" w:rsidRDefault="001E2EC9" w:rsidP="005D3BB7">
            <w:pPr>
              <w:jc w:val="both"/>
              <w:rPr>
                <w:rFonts w:ascii="Tahoma" w:hAnsi="Tahoma" w:cs="Tahoma"/>
                <w:sz w:val="24"/>
                <w:szCs w:val="24"/>
              </w:rPr>
            </w:pPr>
          </w:p>
          <w:p w14:paraId="7E422D47" w14:textId="77777777" w:rsidR="001E2EC9" w:rsidRDefault="001E2EC9" w:rsidP="005D3BB7">
            <w:pPr>
              <w:jc w:val="both"/>
              <w:rPr>
                <w:rFonts w:ascii="Tahoma" w:hAnsi="Tahoma" w:cs="Tahoma"/>
                <w:sz w:val="24"/>
                <w:szCs w:val="24"/>
              </w:rPr>
            </w:pPr>
          </w:p>
          <w:p w14:paraId="00B938AF" w14:textId="77777777" w:rsidR="001E2EC9" w:rsidRDefault="001E2EC9" w:rsidP="005D3BB7">
            <w:pPr>
              <w:jc w:val="both"/>
              <w:rPr>
                <w:rFonts w:ascii="Tahoma" w:hAnsi="Tahoma" w:cs="Tahoma"/>
                <w:sz w:val="24"/>
                <w:szCs w:val="24"/>
              </w:rPr>
            </w:pPr>
            <w:r>
              <w:rPr>
                <w:rFonts w:ascii="Tahoma" w:hAnsi="Tahoma" w:cs="Tahoma"/>
                <w:sz w:val="24"/>
                <w:szCs w:val="24"/>
              </w:rPr>
              <w:t xml:space="preserve">       E</w:t>
            </w:r>
          </w:p>
          <w:p w14:paraId="58A14453" w14:textId="77777777" w:rsidR="001E2EC9" w:rsidRDefault="001E2EC9" w:rsidP="005D3BB7">
            <w:pPr>
              <w:jc w:val="both"/>
              <w:rPr>
                <w:rFonts w:ascii="Tahoma" w:hAnsi="Tahoma" w:cs="Tahoma"/>
                <w:sz w:val="24"/>
                <w:szCs w:val="24"/>
              </w:rPr>
            </w:pPr>
          </w:p>
          <w:p w14:paraId="16A8E3D6" w14:textId="77777777" w:rsidR="001E2EC9" w:rsidRDefault="001E2EC9" w:rsidP="005D3BB7">
            <w:pPr>
              <w:jc w:val="both"/>
              <w:rPr>
                <w:rFonts w:ascii="Tahoma" w:hAnsi="Tahoma" w:cs="Tahoma"/>
                <w:sz w:val="24"/>
                <w:szCs w:val="24"/>
              </w:rPr>
            </w:pPr>
          </w:p>
          <w:p w14:paraId="542D9818" w14:textId="61825B29" w:rsidR="001E2EC9" w:rsidRDefault="00DE1593" w:rsidP="005D3BB7">
            <w:pPr>
              <w:jc w:val="both"/>
              <w:rPr>
                <w:rFonts w:ascii="Tahoma" w:hAnsi="Tahoma" w:cs="Tahoma"/>
                <w:sz w:val="24"/>
                <w:szCs w:val="24"/>
              </w:rPr>
            </w:pPr>
            <w:r>
              <w:rPr>
                <w:rFonts w:ascii="Tahoma" w:hAnsi="Tahoma" w:cs="Tahoma"/>
                <w:sz w:val="24"/>
                <w:szCs w:val="24"/>
              </w:rPr>
              <w:lastRenderedPageBreak/>
              <w:t xml:space="preserve">      </w:t>
            </w:r>
            <w:r w:rsidR="00954CA5">
              <w:rPr>
                <w:rFonts w:ascii="Tahoma" w:hAnsi="Tahoma" w:cs="Tahoma"/>
                <w:sz w:val="24"/>
                <w:szCs w:val="24"/>
              </w:rPr>
              <w:t xml:space="preserve"> </w:t>
            </w:r>
            <w:r>
              <w:rPr>
                <w:rFonts w:ascii="Tahoma" w:hAnsi="Tahoma" w:cs="Tahoma"/>
                <w:sz w:val="24"/>
                <w:szCs w:val="24"/>
              </w:rPr>
              <w:t xml:space="preserve"> </w:t>
            </w:r>
            <w:r w:rsidR="003B24A1">
              <w:rPr>
                <w:rFonts w:ascii="Tahoma" w:hAnsi="Tahoma" w:cs="Tahoma"/>
                <w:sz w:val="24"/>
                <w:szCs w:val="24"/>
              </w:rPr>
              <w:t>E</w:t>
            </w:r>
          </w:p>
          <w:p w14:paraId="16E3E7FB" w14:textId="77777777" w:rsidR="003B24A1" w:rsidRDefault="003B24A1" w:rsidP="005D3BB7">
            <w:pPr>
              <w:jc w:val="both"/>
              <w:rPr>
                <w:rFonts w:ascii="Tahoma" w:hAnsi="Tahoma" w:cs="Tahoma"/>
                <w:sz w:val="24"/>
                <w:szCs w:val="24"/>
              </w:rPr>
            </w:pPr>
          </w:p>
          <w:p w14:paraId="0AE38569" w14:textId="38BDB981" w:rsidR="003B24A1" w:rsidRDefault="00DE1593" w:rsidP="005D3BB7">
            <w:pPr>
              <w:jc w:val="both"/>
              <w:rPr>
                <w:rFonts w:ascii="Tahoma" w:hAnsi="Tahoma" w:cs="Tahoma"/>
                <w:sz w:val="24"/>
                <w:szCs w:val="24"/>
              </w:rPr>
            </w:pPr>
            <w:r>
              <w:rPr>
                <w:rFonts w:ascii="Tahoma" w:hAnsi="Tahoma" w:cs="Tahoma"/>
                <w:sz w:val="24"/>
                <w:szCs w:val="24"/>
              </w:rPr>
              <w:t xml:space="preserve">       </w:t>
            </w:r>
            <w:r w:rsidR="00954CA5">
              <w:rPr>
                <w:rFonts w:ascii="Tahoma" w:hAnsi="Tahoma" w:cs="Tahoma"/>
                <w:sz w:val="24"/>
                <w:szCs w:val="24"/>
              </w:rPr>
              <w:t xml:space="preserve"> </w:t>
            </w:r>
            <w:r w:rsidR="003B24A1">
              <w:rPr>
                <w:rFonts w:ascii="Tahoma" w:hAnsi="Tahoma" w:cs="Tahoma"/>
                <w:sz w:val="24"/>
                <w:szCs w:val="24"/>
              </w:rPr>
              <w:t>E</w:t>
            </w:r>
          </w:p>
          <w:p w14:paraId="6E629E73" w14:textId="77777777" w:rsidR="003B24A1" w:rsidRDefault="003B24A1" w:rsidP="005D3BB7">
            <w:pPr>
              <w:jc w:val="both"/>
              <w:rPr>
                <w:rFonts w:ascii="Tahoma" w:hAnsi="Tahoma" w:cs="Tahoma"/>
                <w:sz w:val="24"/>
                <w:szCs w:val="24"/>
              </w:rPr>
            </w:pPr>
          </w:p>
          <w:p w14:paraId="5370CC69" w14:textId="60F010CE" w:rsidR="003B24A1" w:rsidRDefault="00DE1593" w:rsidP="005D3BB7">
            <w:pPr>
              <w:jc w:val="both"/>
              <w:rPr>
                <w:rFonts w:ascii="Tahoma" w:hAnsi="Tahoma" w:cs="Tahoma"/>
                <w:sz w:val="24"/>
                <w:szCs w:val="24"/>
              </w:rPr>
            </w:pPr>
            <w:r>
              <w:rPr>
                <w:rFonts w:ascii="Tahoma" w:hAnsi="Tahoma" w:cs="Tahoma"/>
                <w:sz w:val="24"/>
                <w:szCs w:val="24"/>
              </w:rPr>
              <w:t xml:space="preserve">      </w:t>
            </w:r>
            <w:r w:rsidR="00954CA5">
              <w:rPr>
                <w:rFonts w:ascii="Tahoma" w:hAnsi="Tahoma" w:cs="Tahoma"/>
                <w:sz w:val="24"/>
                <w:szCs w:val="24"/>
              </w:rPr>
              <w:t xml:space="preserve"> </w:t>
            </w:r>
            <w:r>
              <w:rPr>
                <w:rFonts w:ascii="Tahoma" w:hAnsi="Tahoma" w:cs="Tahoma"/>
                <w:sz w:val="24"/>
                <w:szCs w:val="24"/>
              </w:rPr>
              <w:t xml:space="preserve"> </w:t>
            </w:r>
            <w:r w:rsidR="003B24A1">
              <w:rPr>
                <w:rFonts w:ascii="Tahoma" w:hAnsi="Tahoma" w:cs="Tahoma"/>
                <w:sz w:val="24"/>
                <w:szCs w:val="24"/>
              </w:rPr>
              <w:t>E</w:t>
            </w:r>
          </w:p>
          <w:p w14:paraId="2FFEAC4F" w14:textId="77777777" w:rsidR="003B24A1" w:rsidRDefault="003B24A1" w:rsidP="005D3BB7">
            <w:pPr>
              <w:jc w:val="both"/>
              <w:rPr>
                <w:rFonts w:ascii="Tahoma" w:hAnsi="Tahoma" w:cs="Tahoma"/>
                <w:sz w:val="24"/>
                <w:szCs w:val="24"/>
              </w:rPr>
            </w:pPr>
          </w:p>
          <w:p w14:paraId="218725B5" w14:textId="77777777" w:rsidR="003B24A1" w:rsidRDefault="003B24A1" w:rsidP="005D3BB7">
            <w:pPr>
              <w:jc w:val="both"/>
              <w:rPr>
                <w:rFonts w:ascii="Tahoma" w:hAnsi="Tahoma" w:cs="Tahoma"/>
                <w:sz w:val="24"/>
                <w:szCs w:val="24"/>
              </w:rPr>
            </w:pPr>
          </w:p>
          <w:p w14:paraId="6E489DCE" w14:textId="74C191AA" w:rsidR="003B24A1" w:rsidRDefault="00DE1593" w:rsidP="005D3BB7">
            <w:pPr>
              <w:jc w:val="both"/>
              <w:rPr>
                <w:rFonts w:ascii="Tahoma" w:hAnsi="Tahoma" w:cs="Tahoma"/>
                <w:sz w:val="24"/>
                <w:szCs w:val="24"/>
              </w:rPr>
            </w:pPr>
            <w:r>
              <w:rPr>
                <w:rFonts w:ascii="Tahoma" w:hAnsi="Tahoma" w:cs="Tahoma"/>
                <w:sz w:val="24"/>
                <w:szCs w:val="24"/>
              </w:rPr>
              <w:t xml:space="preserve">       </w:t>
            </w:r>
            <w:r w:rsidR="00954CA5">
              <w:rPr>
                <w:rFonts w:ascii="Tahoma" w:hAnsi="Tahoma" w:cs="Tahoma"/>
                <w:sz w:val="24"/>
                <w:szCs w:val="24"/>
              </w:rPr>
              <w:t xml:space="preserve"> </w:t>
            </w:r>
            <w:r w:rsidR="003B24A1">
              <w:rPr>
                <w:rFonts w:ascii="Tahoma" w:hAnsi="Tahoma" w:cs="Tahoma"/>
                <w:sz w:val="24"/>
                <w:szCs w:val="24"/>
              </w:rPr>
              <w:t>E</w:t>
            </w:r>
          </w:p>
          <w:p w14:paraId="51134FD4" w14:textId="77777777" w:rsidR="003B24A1" w:rsidRDefault="003B24A1" w:rsidP="005D3BB7">
            <w:pPr>
              <w:jc w:val="both"/>
              <w:rPr>
                <w:rFonts w:ascii="Tahoma" w:hAnsi="Tahoma" w:cs="Tahoma"/>
                <w:sz w:val="24"/>
                <w:szCs w:val="24"/>
              </w:rPr>
            </w:pPr>
          </w:p>
          <w:p w14:paraId="69F3F0A1" w14:textId="69BC6BCA" w:rsidR="003B24A1" w:rsidRDefault="00954CA5" w:rsidP="005D3BB7">
            <w:pPr>
              <w:jc w:val="both"/>
              <w:rPr>
                <w:rFonts w:ascii="Tahoma" w:hAnsi="Tahoma" w:cs="Tahoma"/>
                <w:sz w:val="24"/>
                <w:szCs w:val="24"/>
              </w:rPr>
            </w:pPr>
            <w:r>
              <w:rPr>
                <w:rFonts w:ascii="Tahoma" w:hAnsi="Tahoma" w:cs="Tahoma"/>
                <w:sz w:val="24"/>
                <w:szCs w:val="24"/>
              </w:rPr>
              <w:t xml:space="preserve">        </w:t>
            </w:r>
            <w:r w:rsidR="003B24A1">
              <w:rPr>
                <w:rFonts w:ascii="Tahoma" w:hAnsi="Tahoma" w:cs="Tahoma"/>
                <w:sz w:val="24"/>
                <w:szCs w:val="24"/>
              </w:rPr>
              <w:t>D</w:t>
            </w:r>
          </w:p>
          <w:p w14:paraId="7339F4B7" w14:textId="116E02F9" w:rsidR="002F29B5" w:rsidRDefault="002F29B5" w:rsidP="005D3BB7">
            <w:pPr>
              <w:jc w:val="both"/>
              <w:rPr>
                <w:rFonts w:ascii="Tahoma" w:hAnsi="Tahoma" w:cs="Tahoma"/>
                <w:sz w:val="24"/>
                <w:szCs w:val="24"/>
              </w:rPr>
            </w:pPr>
          </w:p>
          <w:p w14:paraId="4474D2EA" w14:textId="2785942B" w:rsidR="002F29B5" w:rsidRDefault="00954CA5" w:rsidP="005D3BB7">
            <w:pPr>
              <w:jc w:val="both"/>
              <w:rPr>
                <w:rFonts w:ascii="Tahoma" w:hAnsi="Tahoma" w:cs="Tahoma"/>
                <w:sz w:val="24"/>
                <w:szCs w:val="24"/>
              </w:rPr>
            </w:pPr>
            <w:r>
              <w:rPr>
                <w:rFonts w:ascii="Tahoma" w:hAnsi="Tahoma" w:cs="Tahoma"/>
                <w:sz w:val="24"/>
                <w:szCs w:val="24"/>
              </w:rPr>
              <w:t xml:space="preserve">        </w:t>
            </w:r>
            <w:r w:rsidR="002F29B5">
              <w:rPr>
                <w:rFonts w:ascii="Tahoma" w:hAnsi="Tahoma" w:cs="Tahoma"/>
                <w:sz w:val="24"/>
                <w:szCs w:val="24"/>
              </w:rPr>
              <w:t>D</w:t>
            </w:r>
          </w:p>
          <w:p w14:paraId="4F8F10D7" w14:textId="77777777" w:rsidR="003B24A1" w:rsidRDefault="003B24A1" w:rsidP="005D3BB7">
            <w:pPr>
              <w:jc w:val="both"/>
              <w:rPr>
                <w:rFonts w:ascii="Tahoma" w:hAnsi="Tahoma" w:cs="Tahoma"/>
                <w:sz w:val="24"/>
                <w:szCs w:val="24"/>
              </w:rPr>
            </w:pPr>
          </w:p>
          <w:p w14:paraId="0F6D589E" w14:textId="3E85DF66" w:rsidR="003B24A1" w:rsidRPr="000E125B" w:rsidRDefault="003B24A1" w:rsidP="005D3BB7">
            <w:pPr>
              <w:jc w:val="both"/>
              <w:rPr>
                <w:rFonts w:ascii="Tahoma" w:hAnsi="Tahoma" w:cs="Tahoma"/>
                <w:sz w:val="24"/>
                <w:szCs w:val="24"/>
              </w:rPr>
            </w:pPr>
          </w:p>
        </w:tc>
      </w:tr>
    </w:tbl>
    <w:p w14:paraId="5D4EF159" w14:textId="77777777" w:rsidR="005D6BC8" w:rsidRPr="000E125B" w:rsidRDefault="005D6BC8" w:rsidP="005D6BC8">
      <w:pPr>
        <w:spacing w:after="0"/>
        <w:jc w:val="both"/>
        <w:rPr>
          <w:rFonts w:ascii="Tahoma" w:hAnsi="Tahoma" w:cs="Tahoma"/>
          <w:color w:val="FF0000"/>
          <w:sz w:val="24"/>
          <w:szCs w:val="24"/>
        </w:rPr>
      </w:pPr>
    </w:p>
    <w:p w14:paraId="0E3EC288" w14:textId="77777777" w:rsidR="005D6BC8" w:rsidRPr="005D6BC8" w:rsidRDefault="005D6BC8" w:rsidP="005D6BC8">
      <w:pPr>
        <w:spacing w:after="0" w:line="240" w:lineRule="auto"/>
        <w:textAlignment w:val="baseline"/>
        <w:rPr>
          <w:rFonts w:ascii="Circular Std Bold" w:eastAsia="Times New Roman" w:hAnsi="Circular Std Bold" w:cs="Times New Roman"/>
          <w:color w:val="516173"/>
          <w:sz w:val="30"/>
          <w:szCs w:val="30"/>
          <w:lang w:eastAsia="en-GB"/>
        </w:rPr>
      </w:pPr>
    </w:p>
    <w:p w14:paraId="72633115" w14:textId="08A25C22" w:rsidR="005D6BC8" w:rsidRPr="005D6BC8" w:rsidRDefault="005D6BC8" w:rsidP="00550AC9">
      <w:pPr>
        <w:spacing w:after="150" w:line="240" w:lineRule="auto"/>
        <w:textAlignment w:val="baseline"/>
        <w:rPr>
          <w:rFonts w:ascii="Circular Std Book" w:eastAsia="Times New Roman" w:hAnsi="Circular Std Book" w:cs="Times New Roman"/>
          <w:color w:val="404041"/>
          <w:sz w:val="24"/>
          <w:szCs w:val="24"/>
          <w:lang w:eastAsia="en-GB"/>
        </w:rPr>
      </w:pPr>
    </w:p>
    <w:sectPr w:rsidR="005D6BC8" w:rsidRPr="005D6BC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319F" w14:textId="77777777" w:rsidR="00CA08C6" w:rsidRDefault="00CA08C6" w:rsidP="001E7446">
      <w:pPr>
        <w:spacing w:after="0" w:line="240" w:lineRule="auto"/>
      </w:pPr>
      <w:r>
        <w:separator/>
      </w:r>
    </w:p>
  </w:endnote>
  <w:endnote w:type="continuationSeparator" w:id="0">
    <w:p w14:paraId="77563DEF" w14:textId="77777777" w:rsidR="00CA08C6" w:rsidRDefault="00CA08C6" w:rsidP="001E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cular Std Bold">
    <w:altName w:val="Cambria"/>
    <w:panose1 w:val="00000000000000000000"/>
    <w:charset w:val="00"/>
    <w:family w:val="roman"/>
    <w:notTrueType/>
    <w:pitch w:val="default"/>
  </w:font>
  <w:font w:name="Circular Std 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6867" w14:textId="3AA045D1" w:rsidR="001E7446" w:rsidRDefault="00B4407D">
    <w:pPr>
      <w:pStyle w:val="Footer"/>
    </w:pPr>
    <w:r>
      <w:t>Created: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B1BC" w14:textId="77777777" w:rsidR="00CA08C6" w:rsidRDefault="00CA08C6" w:rsidP="001E7446">
      <w:pPr>
        <w:spacing w:after="0" w:line="240" w:lineRule="auto"/>
      </w:pPr>
      <w:r>
        <w:separator/>
      </w:r>
    </w:p>
  </w:footnote>
  <w:footnote w:type="continuationSeparator" w:id="0">
    <w:p w14:paraId="2BBA0CDB" w14:textId="77777777" w:rsidR="00CA08C6" w:rsidRDefault="00CA08C6" w:rsidP="001E7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F656" w14:textId="46E7AB3A" w:rsidR="001E7446" w:rsidRDefault="00B4407D">
    <w:pPr>
      <w:pStyle w:val="Header"/>
    </w:pPr>
    <w:r>
      <w:rPr>
        <w:noProof/>
      </w:rPr>
      <w:drawing>
        <wp:anchor distT="0" distB="0" distL="114300" distR="114300" simplePos="0" relativeHeight="251658240" behindDoc="1" locked="0" layoutInCell="1" allowOverlap="1" wp14:anchorId="12837DF7" wp14:editId="2FCDF9BA">
          <wp:simplePos x="0" y="0"/>
          <wp:positionH relativeFrom="column">
            <wp:posOffset>4314825</wp:posOffset>
          </wp:positionH>
          <wp:positionV relativeFrom="paragraph">
            <wp:posOffset>-170815</wp:posOffset>
          </wp:positionV>
          <wp:extent cx="2100580" cy="1072515"/>
          <wp:effectExtent l="0" t="0" r="0" b="0"/>
          <wp:wrapTight wrapText="bothSides">
            <wp:wrapPolygon edited="0">
              <wp:start x="0" y="0"/>
              <wp:lineTo x="0" y="21101"/>
              <wp:lineTo x="21352" y="21101"/>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058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76853" w14:textId="168351D9" w:rsidR="001E7446" w:rsidRDefault="001E7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D6E"/>
    <w:multiLevelType w:val="multilevel"/>
    <w:tmpl w:val="9524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B268C"/>
    <w:multiLevelType w:val="hybridMultilevel"/>
    <w:tmpl w:val="10F6F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10400F"/>
    <w:multiLevelType w:val="hybridMultilevel"/>
    <w:tmpl w:val="77DC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9008A"/>
    <w:multiLevelType w:val="hybridMultilevel"/>
    <w:tmpl w:val="99E43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674A6"/>
    <w:multiLevelType w:val="hybridMultilevel"/>
    <w:tmpl w:val="A7F0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B48CA"/>
    <w:multiLevelType w:val="multilevel"/>
    <w:tmpl w:val="4B0E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2B42E6"/>
    <w:multiLevelType w:val="multilevel"/>
    <w:tmpl w:val="85AA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F70D34"/>
    <w:multiLevelType w:val="hybridMultilevel"/>
    <w:tmpl w:val="75245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1A08D5"/>
    <w:multiLevelType w:val="multilevel"/>
    <w:tmpl w:val="F5EC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103DC9"/>
    <w:multiLevelType w:val="multilevel"/>
    <w:tmpl w:val="2AE0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6"/>
  </w:num>
  <w:num w:numId="5">
    <w:abstractNumId w:val="9"/>
  </w:num>
  <w:num w:numId="6">
    <w:abstractNumId w:val="4"/>
  </w:num>
  <w:num w:numId="7">
    <w:abstractNumId w:val="1"/>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C8"/>
    <w:rsid w:val="000D4215"/>
    <w:rsid w:val="000E125B"/>
    <w:rsid w:val="001D33D6"/>
    <w:rsid w:val="001E2EC9"/>
    <w:rsid w:val="001E7446"/>
    <w:rsid w:val="002F29B5"/>
    <w:rsid w:val="003B24A1"/>
    <w:rsid w:val="004C17BD"/>
    <w:rsid w:val="00550AC9"/>
    <w:rsid w:val="005D6BC8"/>
    <w:rsid w:val="0067149B"/>
    <w:rsid w:val="007018F6"/>
    <w:rsid w:val="00705B96"/>
    <w:rsid w:val="007632E5"/>
    <w:rsid w:val="008C21E0"/>
    <w:rsid w:val="00954CA5"/>
    <w:rsid w:val="009E14D7"/>
    <w:rsid w:val="00B4407D"/>
    <w:rsid w:val="00CA08C6"/>
    <w:rsid w:val="00DE1593"/>
    <w:rsid w:val="00E4148F"/>
    <w:rsid w:val="00FF1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1A19D5"/>
  <w15:chartTrackingRefBased/>
  <w15:docId w15:val="{1FCAB720-B1EA-40F7-95FD-5DABFBA3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B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6BC8"/>
    <w:rPr>
      <w:b/>
      <w:bCs/>
    </w:rPr>
  </w:style>
  <w:style w:type="character" w:styleId="Emphasis">
    <w:name w:val="Emphasis"/>
    <w:basedOn w:val="DefaultParagraphFont"/>
    <w:uiPriority w:val="20"/>
    <w:qFormat/>
    <w:rsid w:val="005D6BC8"/>
    <w:rPr>
      <w:i/>
      <w:iCs/>
    </w:rPr>
  </w:style>
  <w:style w:type="paragraph" w:styleId="ListParagraph">
    <w:name w:val="List Paragraph"/>
    <w:basedOn w:val="Normal"/>
    <w:uiPriority w:val="34"/>
    <w:qFormat/>
    <w:rsid w:val="005D6BC8"/>
    <w:pPr>
      <w:ind w:left="720"/>
      <w:contextualSpacing/>
    </w:pPr>
  </w:style>
  <w:style w:type="table" w:styleId="TableGrid">
    <w:name w:val="Table Grid"/>
    <w:basedOn w:val="TableNormal"/>
    <w:uiPriority w:val="39"/>
    <w:rsid w:val="005D6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7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446"/>
  </w:style>
  <w:style w:type="paragraph" w:styleId="Footer">
    <w:name w:val="footer"/>
    <w:basedOn w:val="Normal"/>
    <w:link w:val="FooterChar"/>
    <w:uiPriority w:val="99"/>
    <w:unhideWhenUsed/>
    <w:rsid w:val="001E7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627651">
      <w:bodyDiv w:val="1"/>
      <w:marLeft w:val="0"/>
      <w:marRight w:val="0"/>
      <w:marTop w:val="0"/>
      <w:marBottom w:val="0"/>
      <w:divBdr>
        <w:top w:val="none" w:sz="0" w:space="0" w:color="auto"/>
        <w:left w:val="none" w:sz="0" w:space="0" w:color="auto"/>
        <w:bottom w:val="none" w:sz="0" w:space="0" w:color="auto"/>
        <w:right w:val="none" w:sz="0" w:space="0" w:color="auto"/>
      </w:divBdr>
      <w:divsChild>
        <w:div w:id="1763792575">
          <w:marLeft w:val="0"/>
          <w:marRight w:val="0"/>
          <w:marTop w:val="0"/>
          <w:marBottom w:val="0"/>
          <w:divBdr>
            <w:top w:val="none" w:sz="0" w:space="0" w:color="auto"/>
            <w:left w:val="none" w:sz="0" w:space="0" w:color="auto"/>
            <w:bottom w:val="none" w:sz="0" w:space="0" w:color="auto"/>
            <w:right w:val="none" w:sz="0" w:space="0" w:color="auto"/>
          </w:divBdr>
        </w:div>
        <w:div w:id="1010984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A740AC6788F546B8A9BD97FC7B95F3" ma:contentTypeVersion="12" ma:contentTypeDescription="Create a new document." ma:contentTypeScope="" ma:versionID="4ffb7b214590e7a8d4021dfc291419bc">
  <xsd:schema xmlns:xsd="http://www.w3.org/2001/XMLSchema" xmlns:xs="http://www.w3.org/2001/XMLSchema" xmlns:p="http://schemas.microsoft.com/office/2006/metadata/properties" xmlns:ns2="aa4a7d4f-8f89-46a4-8b26-d47477945f64" xmlns:ns3="dc4ae93e-5344-47a6-8a8b-f7943d3c7df8" targetNamespace="http://schemas.microsoft.com/office/2006/metadata/properties" ma:root="true" ma:fieldsID="35e341d822c304e1d1d135bdc5355149" ns2:_="" ns3:_="">
    <xsd:import namespace="aa4a7d4f-8f89-46a4-8b26-d47477945f64"/>
    <xsd:import namespace="dc4ae93e-5344-47a6-8a8b-f7943d3c7d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a7d4f-8f89-46a4-8b26-d47477945f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4ae93e-5344-47a6-8a8b-f7943d3c7d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71F9C-ACF9-40B8-BC86-05E2FB6E9AF6}">
  <ds:schemaRefs>
    <ds:schemaRef ds:uri="http://schemas.openxmlformats.org/officeDocument/2006/bibliography"/>
  </ds:schemaRefs>
</ds:datastoreItem>
</file>

<file path=customXml/itemProps2.xml><?xml version="1.0" encoding="utf-8"?>
<ds:datastoreItem xmlns:ds="http://schemas.openxmlformats.org/officeDocument/2006/customXml" ds:itemID="{822E9482-B4DF-4B81-9D08-E0B8A9D19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a7d4f-8f89-46a4-8b26-d47477945f64"/>
    <ds:schemaRef ds:uri="dc4ae93e-5344-47a6-8a8b-f7943d3c7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7A13B0-BBBA-4BDD-BDFB-AE43E89CD8D0}">
  <ds:schemaRefs>
    <ds:schemaRef ds:uri="http://schemas.microsoft.com/sharepoint/v3/contenttype/forms"/>
  </ds:schemaRefs>
</ds:datastoreItem>
</file>

<file path=customXml/itemProps4.xml><?xml version="1.0" encoding="utf-8"?>
<ds:datastoreItem xmlns:ds="http://schemas.openxmlformats.org/officeDocument/2006/customXml" ds:itemID="{A41112CB-75F2-4A57-8887-50FC0A40E0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 UK EG&amp;D Chief Operations Manager</dc:creator>
  <cp:keywords/>
  <dc:description/>
  <cp:lastModifiedBy>Age UK EG&amp;D Chief Operations Manager</cp:lastModifiedBy>
  <cp:revision>2</cp:revision>
  <cp:lastPrinted>2021-07-13T08:51:00Z</cp:lastPrinted>
  <dcterms:created xsi:type="dcterms:W3CDTF">2021-07-30T09:35:00Z</dcterms:created>
  <dcterms:modified xsi:type="dcterms:W3CDTF">2021-07-30T09:35:00Z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0x0101006DA740AC6788F546B8A9BD97FC7B95F3</vt:lpwstr>
  </property>
</Properties>
</file>