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A6E0A" w14:textId="3784988B" w:rsidR="00A1557E" w:rsidRDefault="00764B99" w:rsidP="008204ED">
      <w:pPr>
        <w:spacing w:after="0"/>
        <w:rPr>
          <w:rFonts w:ascii="Calibri" w:hAnsi="Calibri" w:cs="Calibri"/>
          <w:b/>
          <w:bCs/>
          <w:sz w:val="32"/>
          <w:szCs w:val="32"/>
        </w:rPr>
      </w:pPr>
      <w:r>
        <w:rPr>
          <w:rFonts w:eastAsiaTheme="minorEastAsia"/>
          <w:noProof/>
          <w:lang w:val="en-US"/>
        </w:rPr>
        <w:drawing>
          <wp:anchor distT="0" distB="0" distL="114300" distR="114300" simplePos="0" relativeHeight="251659264" behindDoc="0" locked="0" layoutInCell="1" allowOverlap="1" wp14:anchorId="1C010ED5" wp14:editId="31261AC1">
            <wp:simplePos x="0" y="0"/>
            <wp:positionH relativeFrom="column">
              <wp:posOffset>-99060</wp:posOffset>
            </wp:positionH>
            <wp:positionV relativeFrom="paragraph">
              <wp:posOffset>635</wp:posOffset>
            </wp:positionV>
            <wp:extent cx="1526540" cy="65532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6540" cy="655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B0420C" w14:textId="1175273E" w:rsidR="00A1557E" w:rsidRDefault="00A1557E" w:rsidP="008204ED">
      <w:pPr>
        <w:spacing w:after="0"/>
        <w:rPr>
          <w:rFonts w:ascii="Calibri" w:hAnsi="Calibri" w:cs="Calibri"/>
          <w:b/>
          <w:bCs/>
          <w:sz w:val="32"/>
          <w:szCs w:val="32"/>
        </w:rPr>
      </w:pPr>
    </w:p>
    <w:p w14:paraId="44DD1DA7" w14:textId="77777777" w:rsidR="00870050" w:rsidRDefault="00870050" w:rsidP="00764B99">
      <w:pPr>
        <w:spacing w:after="0"/>
        <w:rPr>
          <w:rFonts w:ascii="Calibri" w:hAnsi="Calibri" w:cs="Calibri"/>
          <w:b/>
          <w:bCs/>
          <w:sz w:val="32"/>
          <w:szCs w:val="32"/>
        </w:rPr>
      </w:pPr>
    </w:p>
    <w:p w14:paraId="53D20054" w14:textId="399283F5" w:rsidR="00554564" w:rsidRDefault="00554564" w:rsidP="00870050">
      <w:pPr>
        <w:spacing w:after="0"/>
        <w:jc w:val="center"/>
        <w:rPr>
          <w:rFonts w:ascii="Calibri" w:hAnsi="Calibri" w:cs="Calibri"/>
          <w:b/>
          <w:bCs/>
          <w:sz w:val="32"/>
          <w:szCs w:val="32"/>
        </w:rPr>
      </w:pPr>
      <w:r>
        <w:rPr>
          <w:rFonts w:ascii="Calibri" w:hAnsi="Calibri" w:cs="Calibri"/>
          <w:b/>
          <w:bCs/>
          <w:sz w:val="32"/>
          <w:szCs w:val="32"/>
        </w:rPr>
        <w:t>Job Description</w:t>
      </w:r>
    </w:p>
    <w:p w14:paraId="2FB203F1" w14:textId="3A637500" w:rsidR="00C02404" w:rsidRDefault="00C02404" w:rsidP="00554564">
      <w:pPr>
        <w:spacing w:after="0"/>
        <w:jc w:val="center"/>
        <w:rPr>
          <w:rFonts w:ascii="Calibri" w:hAnsi="Calibri" w:cs="Calibri"/>
          <w:b/>
          <w:bCs/>
          <w:sz w:val="32"/>
          <w:szCs w:val="32"/>
        </w:rPr>
      </w:pPr>
      <w:r w:rsidRPr="00C02404">
        <w:rPr>
          <w:rFonts w:ascii="Calibri" w:hAnsi="Calibri" w:cs="Calibri"/>
          <w:b/>
          <w:bCs/>
          <w:sz w:val="32"/>
          <w:szCs w:val="32"/>
        </w:rPr>
        <w:t>Director of Organisational Development &amp; Resources</w:t>
      </w:r>
    </w:p>
    <w:p w14:paraId="20351346" w14:textId="77777777" w:rsidR="00F26ED4" w:rsidRDefault="00F26ED4" w:rsidP="008204ED">
      <w:pPr>
        <w:spacing w:after="0"/>
        <w:rPr>
          <w:rFonts w:ascii="Calibri" w:hAnsi="Calibri" w:cs="Calibri"/>
          <w:b/>
          <w:bCs/>
          <w:sz w:val="28"/>
          <w:szCs w:val="28"/>
        </w:rPr>
      </w:pPr>
    </w:p>
    <w:p w14:paraId="705348A7" w14:textId="0A209D09" w:rsidR="008204ED" w:rsidRPr="00ED77FD" w:rsidRDefault="008204ED" w:rsidP="008204ED">
      <w:pPr>
        <w:spacing w:after="0"/>
        <w:rPr>
          <w:rFonts w:ascii="Calibri" w:hAnsi="Calibri" w:cs="Calibri"/>
          <w:b/>
          <w:bCs/>
          <w:sz w:val="28"/>
          <w:szCs w:val="28"/>
        </w:rPr>
      </w:pPr>
      <w:r w:rsidRPr="00ED77FD">
        <w:rPr>
          <w:rFonts w:ascii="Calibri" w:hAnsi="Calibri" w:cs="Calibri"/>
          <w:b/>
          <w:bCs/>
          <w:sz w:val="28"/>
          <w:szCs w:val="28"/>
        </w:rPr>
        <w:t>Reports To</w:t>
      </w:r>
    </w:p>
    <w:p w14:paraId="461718FE" w14:textId="77777777" w:rsidR="008204ED" w:rsidRPr="008C71A0" w:rsidRDefault="008204ED" w:rsidP="008204ED">
      <w:pPr>
        <w:spacing w:after="0"/>
        <w:rPr>
          <w:rFonts w:ascii="Calibri" w:hAnsi="Calibri" w:cs="Calibri"/>
        </w:rPr>
      </w:pPr>
      <w:r w:rsidRPr="008C71A0">
        <w:rPr>
          <w:rFonts w:ascii="Calibri" w:hAnsi="Calibri" w:cs="Calibri"/>
        </w:rPr>
        <w:t>Chief Executive</w:t>
      </w:r>
    </w:p>
    <w:p w14:paraId="0DFDFC73" w14:textId="77777777" w:rsidR="00F26ED4" w:rsidRDefault="00F26ED4" w:rsidP="008204ED">
      <w:pPr>
        <w:spacing w:after="0"/>
        <w:rPr>
          <w:rFonts w:ascii="Calibri" w:hAnsi="Calibri" w:cs="Calibri"/>
          <w:b/>
          <w:bCs/>
          <w:sz w:val="28"/>
          <w:szCs w:val="28"/>
        </w:rPr>
      </w:pPr>
    </w:p>
    <w:p w14:paraId="2E934AE3" w14:textId="2F313654" w:rsidR="008204ED" w:rsidRDefault="008204ED" w:rsidP="008204ED">
      <w:pPr>
        <w:spacing w:after="0"/>
        <w:rPr>
          <w:rFonts w:ascii="Calibri" w:hAnsi="Calibri" w:cs="Calibri"/>
          <w:b/>
          <w:bCs/>
          <w:sz w:val="28"/>
          <w:szCs w:val="28"/>
        </w:rPr>
      </w:pPr>
      <w:r w:rsidRPr="00ED77FD">
        <w:rPr>
          <w:rFonts w:ascii="Calibri" w:hAnsi="Calibri" w:cs="Calibri"/>
          <w:b/>
          <w:bCs/>
          <w:sz w:val="28"/>
          <w:szCs w:val="28"/>
        </w:rPr>
        <w:t>Direct Reports</w:t>
      </w:r>
    </w:p>
    <w:p w14:paraId="4247D03C" w14:textId="68D547C4" w:rsidR="008204ED" w:rsidRDefault="00152922" w:rsidP="00152922">
      <w:pPr>
        <w:pStyle w:val="ListParagraph"/>
        <w:numPr>
          <w:ilvl w:val="0"/>
          <w:numId w:val="25"/>
        </w:numPr>
        <w:spacing w:after="0"/>
        <w:rPr>
          <w:rFonts w:ascii="Calibri" w:hAnsi="Calibri" w:cs="Calibri"/>
        </w:rPr>
      </w:pPr>
      <w:r>
        <w:rPr>
          <w:rFonts w:ascii="Calibri" w:hAnsi="Calibri" w:cs="Calibri"/>
        </w:rPr>
        <w:t>People &amp; Development Manager</w:t>
      </w:r>
    </w:p>
    <w:p w14:paraId="61EBD4A0" w14:textId="37A05040" w:rsidR="00E74DCE" w:rsidRDefault="00E74DCE" w:rsidP="00152922">
      <w:pPr>
        <w:pStyle w:val="ListParagraph"/>
        <w:numPr>
          <w:ilvl w:val="0"/>
          <w:numId w:val="25"/>
        </w:numPr>
        <w:spacing w:after="0"/>
        <w:rPr>
          <w:rFonts w:ascii="Calibri" w:hAnsi="Calibri" w:cs="Calibri"/>
        </w:rPr>
      </w:pPr>
      <w:r>
        <w:rPr>
          <w:rFonts w:ascii="Calibri" w:hAnsi="Calibri" w:cs="Calibri"/>
        </w:rPr>
        <w:t>Facilities Manager</w:t>
      </w:r>
    </w:p>
    <w:p w14:paraId="7F819A4C" w14:textId="0BEE682E" w:rsidR="00E74DCE" w:rsidRDefault="00E74DCE" w:rsidP="00152922">
      <w:pPr>
        <w:pStyle w:val="ListParagraph"/>
        <w:numPr>
          <w:ilvl w:val="0"/>
          <w:numId w:val="25"/>
        </w:numPr>
        <w:spacing w:after="0"/>
        <w:rPr>
          <w:rFonts w:ascii="Calibri" w:hAnsi="Calibri" w:cs="Calibri"/>
        </w:rPr>
      </w:pPr>
      <w:r>
        <w:rPr>
          <w:rFonts w:ascii="Calibri" w:hAnsi="Calibri" w:cs="Calibri"/>
        </w:rPr>
        <w:t>Finance Officer</w:t>
      </w:r>
    </w:p>
    <w:p w14:paraId="5149F3AA" w14:textId="77777777" w:rsidR="00E74DCE" w:rsidRPr="00152922" w:rsidRDefault="00E74DCE" w:rsidP="001D5ED8">
      <w:pPr>
        <w:pStyle w:val="ListParagraph"/>
        <w:spacing w:after="0"/>
        <w:rPr>
          <w:rFonts w:ascii="Calibri" w:hAnsi="Calibri" w:cs="Calibri"/>
        </w:rPr>
      </w:pPr>
    </w:p>
    <w:p w14:paraId="5B4E040C" w14:textId="77777777" w:rsidR="00C02404" w:rsidRPr="00C02404" w:rsidRDefault="00C02404" w:rsidP="008204ED">
      <w:pPr>
        <w:spacing w:after="0"/>
        <w:rPr>
          <w:rFonts w:ascii="Calibri" w:hAnsi="Calibri" w:cs="Calibri"/>
          <w:b/>
          <w:bCs/>
          <w:sz w:val="28"/>
          <w:szCs w:val="28"/>
        </w:rPr>
      </w:pPr>
      <w:r w:rsidRPr="00C02404">
        <w:rPr>
          <w:rFonts w:ascii="Calibri" w:hAnsi="Calibri" w:cs="Calibri"/>
          <w:b/>
          <w:bCs/>
          <w:sz w:val="28"/>
          <w:szCs w:val="28"/>
        </w:rPr>
        <w:t>Job Purpose</w:t>
      </w:r>
    </w:p>
    <w:p w14:paraId="519A02C0" w14:textId="77777777" w:rsidR="00342592" w:rsidRDefault="00342592" w:rsidP="005A5A30">
      <w:pPr>
        <w:spacing w:after="0" w:line="240" w:lineRule="auto"/>
        <w:jc w:val="both"/>
        <w:rPr>
          <w:rFonts w:ascii="Calibri" w:hAnsi="Calibri" w:cs="Calibri"/>
        </w:rPr>
      </w:pPr>
    </w:p>
    <w:p w14:paraId="5AFE35D8" w14:textId="17CA93EF" w:rsidR="00C02404" w:rsidRPr="00C02404" w:rsidRDefault="00C02404" w:rsidP="005A5A30">
      <w:pPr>
        <w:spacing w:after="0" w:line="240" w:lineRule="auto"/>
        <w:jc w:val="both"/>
        <w:rPr>
          <w:rFonts w:ascii="Calibri" w:hAnsi="Calibri" w:cs="Calibri"/>
        </w:rPr>
      </w:pPr>
      <w:r w:rsidRPr="00C02404">
        <w:rPr>
          <w:rFonts w:ascii="Calibri" w:hAnsi="Calibri" w:cs="Calibri"/>
        </w:rPr>
        <w:t>The Director of Organisational Development &amp; Resources is AUKES' lead executive for financial stewardship, sustainability and organisational resources.</w:t>
      </w:r>
    </w:p>
    <w:p w14:paraId="6C0F2574" w14:textId="77777777" w:rsidR="00F26ED4" w:rsidRDefault="00F26ED4" w:rsidP="005A5A30">
      <w:pPr>
        <w:spacing w:after="0" w:line="240" w:lineRule="auto"/>
        <w:jc w:val="both"/>
        <w:rPr>
          <w:rFonts w:ascii="Calibri" w:hAnsi="Calibri" w:cs="Calibri"/>
        </w:rPr>
      </w:pPr>
    </w:p>
    <w:p w14:paraId="6564987A" w14:textId="63CA89A3" w:rsidR="00C02404" w:rsidRPr="00C02404" w:rsidRDefault="00C02404" w:rsidP="005A5A30">
      <w:pPr>
        <w:spacing w:after="0" w:line="240" w:lineRule="auto"/>
        <w:jc w:val="both"/>
        <w:rPr>
          <w:rFonts w:ascii="Calibri" w:hAnsi="Calibri" w:cs="Calibri"/>
        </w:rPr>
      </w:pPr>
      <w:r w:rsidRPr="00C02404">
        <w:rPr>
          <w:rFonts w:ascii="Calibri" w:hAnsi="Calibri" w:cs="Calibri"/>
        </w:rPr>
        <w:t>Reporting to the Chief Executive and serving as a member of the Directorate Team, the postholder provides strategic leadership for finance, governance, people, digital infrastructure and organisational development. They will ensure the charity has the financial resilience, organisational capability and enabling infrastructure required to deliver its mission and long-term strategic ambitions.</w:t>
      </w:r>
    </w:p>
    <w:p w14:paraId="50483A3E" w14:textId="77777777" w:rsidR="0053386E" w:rsidRDefault="0053386E" w:rsidP="005A5A30">
      <w:pPr>
        <w:spacing w:after="0"/>
        <w:jc w:val="both"/>
        <w:rPr>
          <w:rFonts w:ascii="Calibri" w:hAnsi="Calibri" w:cs="Calibri"/>
        </w:rPr>
      </w:pPr>
    </w:p>
    <w:p w14:paraId="5EA4316A" w14:textId="1719B52D" w:rsidR="00C02404" w:rsidRPr="00C02404" w:rsidRDefault="00C02404" w:rsidP="005A5A30">
      <w:pPr>
        <w:spacing w:after="0" w:line="240" w:lineRule="auto"/>
        <w:jc w:val="both"/>
        <w:rPr>
          <w:rFonts w:ascii="Calibri" w:hAnsi="Calibri" w:cs="Calibri"/>
        </w:rPr>
      </w:pPr>
      <w:r w:rsidRPr="00C02404">
        <w:rPr>
          <w:rFonts w:ascii="Calibri" w:hAnsi="Calibri" w:cs="Calibri"/>
        </w:rPr>
        <w:t>The postholder will provide expert financial leadership, assurance and advice to the Chief Executive and Board of Trustees, whilst leading the development of a well-governed, resilient and future-focused organisation. Through effective stewardship of resources, systems and people, they will support operational teams to maximise impact for older people and communities across East Sussex.</w:t>
      </w:r>
    </w:p>
    <w:p w14:paraId="42722BF9" w14:textId="77777777" w:rsidR="005A5A30" w:rsidRDefault="005A5A30" w:rsidP="008204ED">
      <w:pPr>
        <w:spacing w:after="0"/>
        <w:rPr>
          <w:rFonts w:ascii="Calibri" w:hAnsi="Calibri" w:cs="Calibri"/>
          <w:b/>
          <w:bCs/>
          <w:sz w:val="28"/>
          <w:szCs w:val="28"/>
        </w:rPr>
      </w:pPr>
    </w:p>
    <w:p w14:paraId="5C08A67E" w14:textId="63334F32" w:rsidR="00C02404" w:rsidRDefault="00C02404" w:rsidP="008204ED">
      <w:pPr>
        <w:spacing w:after="0"/>
        <w:rPr>
          <w:rFonts w:ascii="Calibri" w:hAnsi="Calibri" w:cs="Calibri"/>
          <w:b/>
          <w:bCs/>
          <w:sz w:val="28"/>
          <w:szCs w:val="28"/>
        </w:rPr>
      </w:pPr>
      <w:r w:rsidRPr="00000035">
        <w:rPr>
          <w:rFonts w:ascii="Calibri" w:hAnsi="Calibri" w:cs="Calibri"/>
          <w:b/>
          <w:bCs/>
          <w:sz w:val="28"/>
          <w:szCs w:val="28"/>
        </w:rPr>
        <w:t>Key Responsibilities</w:t>
      </w:r>
    </w:p>
    <w:p w14:paraId="0AA30C57" w14:textId="77777777" w:rsidR="00870050" w:rsidRPr="00000035" w:rsidRDefault="00870050" w:rsidP="008204ED">
      <w:pPr>
        <w:spacing w:after="0"/>
        <w:rPr>
          <w:rFonts w:ascii="Calibri" w:hAnsi="Calibri" w:cs="Calibri"/>
          <w:b/>
          <w:bCs/>
          <w:sz w:val="28"/>
          <w:szCs w:val="28"/>
        </w:rPr>
      </w:pPr>
    </w:p>
    <w:p w14:paraId="52E81AB2" w14:textId="6C1F5696" w:rsidR="00C02404" w:rsidRPr="00870050" w:rsidRDefault="00C02404" w:rsidP="00870050">
      <w:pPr>
        <w:pStyle w:val="ListParagraph"/>
        <w:numPr>
          <w:ilvl w:val="0"/>
          <w:numId w:val="26"/>
        </w:numPr>
        <w:spacing w:after="0"/>
        <w:rPr>
          <w:rFonts w:ascii="Calibri" w:hAnsi="Calibri" w:cs="Calibri"/>
          <w:b/>
          <w:bCs/>
        </w:rPr>
      </w:pPr>
      <w:r w:rsidRPr="00870050">
        <w:rPr>
          <w:rFonts w:ascii="Calibri" w:hAnsi="Calibri" w:cs="Calibri"/>
          <w:b/>
          <w:bCs/>
        </w:rPr>
        <w:t>Financial Leadership &amp; Sustainability</w:t>
      </w:r>
    </w:p>
    <w:p w14:paraId="757A33BA" w14:textId="77777777" w:rsidR="00870050" w:rsidRPr="00870050" w:rsidRDefault="00870050" w:rsidP="00870050">
      <w:pPr>
        <w:pStyle w:val="ListParagraph"/>
        <w:spacing w:after="0"/>
        <w:rPr>
          <w:rFonts w:ascii="Calibri" w:hAnsi="Calibri" w:cs="Calibri"/>
          <w:b/>
          <w:bCs/>
        </w:rPr>
      </w:pPr>
    </w:p>
    <w:p w14:paraId="2D550039"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Lead the development and delivery of AUKES' financial strategy, ensuring long-term sustainability and resilience.</w:t>
      </w:r>
    </w:p>
    <w:p w14:paraId="30F65137"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Provide strategic financial leadership to the organisation, Chief Executive and Board of Trustees.</w:t>
      </w:r>
    </w:p>
    <w:p w14:paraId="749681E5"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Lead annual budget-setting, forecasting and business planning processes.</w:t>
      </w:r>
    </w:p>
    <w:p w14:paraId="4D022301"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lastRenderedPageBreak/>
        <w:t>Develop and maintain medium and long-term financial plans aligned to organisational priorities.</w:t>
      </w:r>
    </w:p>
    <w:p w14:paraId="6605BE18"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Ensure effective financial controls, governance and stewardship of charitable resources.</w:t>
      </w:r>
    </w:p>
    <w:p w14:paraId="055A8BAB"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Lead financial modelling, scenario planning and sustainability planning.</w:t>
      </w:r>
    </w:p>
    <w:p w14:paraId="7DACD6A4"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Oversee reserves management, treasury arrangements and cashflow planning.</w:t>
      </w:r>
    </w:p>
    <w:p w14:paraId="6AB34245"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Evaluate strategic investments, commercial opportunities and business cases.</w:t>
      </w:r>
    </w:p>
    <w:p w14:paraId="7A023218"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Support income diversification and sustainable growth initiatives.</w:t>
      </w:r>
    </w:p>
    <w:p w14:paraId="4148CB8A"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Ensure timely, accurate and insightful financial reporting.</w:t>
      </w:r>
    </w:p>
    <w:p w14:paraId="20B53AB0" w14:textId="77777777" w:rsidR="00C02404" w:rsidRPr="00C02404" w:rsidRDefault="00C02404" w:rsidP="00000035">
      <w:pPr>
        <w:numPr>
          <w:ilvl w:val="0"/>
          <w:numId w:val="1"/>
        </w:numPr>
        <w:spacing w:after="0"/>
        <w:rPr>
          <w:rFonts w:ascii="Calibri" w:hAnsi="Calibri" w:cs="Calibri"/>
        </w:rPr>
      </w:pPr>
      <w:r w:rsidRPr="00C02404">
        <w:rPr>
          <w:rFonts w:ascii="Calibri" w:hAnsi="Calibri" w:cs="Calibri"/>
        </w:rPr>
        <w:t>Lead organisational financial risk management.</w:t>
      </w:r>
    </w:p>
    <w:p w14:paraId="63992556" w14:textId="77777777" w:rsidR="00C02404" w:rsidRDefault="00C02404" w:rsidP="00000035">
      <w:pPr>
        <w:numPr>
          <w:ilvl w:val="0"/>
          <w:numId w:val="1"/>
        </w:numPr>
        <w:spacing w:after="0"/>
        <w:rPr>
          <w:rFonts w:ascii="Calibri" w:hAnsi="Calibri" w:cs="Calibri"/>
        </w:rPr>
      </w:pPr>
      <w:r w:rsidRPr="00C02404">
        <w:rPr>
          <w:rFonts w:ascii="Calibri" w:hAnsi="Calibri" w:cs="Calibri"/>
        </w:rPr>
        <w:t>Ensure compliance with all statutory, regulatory and audit requirements.</w:t>
      </w:r>
    </w:p>
    <w:p w14:paraId="1E980EB2" w14:textId="77777777" w:rsidR="00870050" w:rsidRPr="00C02404" w:rsidRDefault="00870050" w:rsidP="00870050">
      <w:pPr>
        <w:spacing w:after="0"/>
        <w:ind w:left="720"/>
        <w:rPr>
          <w:rFonts w:ascii="Calibri" w:hAnsi="Calibri" w:cs="Calibri"/>
        </w:rPr>
      </w:pPr>
    </w:p>
    <w:p w14:paraId="053A4550" w14:textId="5CA98CEF" w:rsidR="00C02404" w:rsidRPr="00870050" w:rsidRDefault="00C02404" w:rsidP="00870050">
      <w:pPr>
        <w:pStyle w:val="ListParagraph"/>
        <w:numPr>
          <w:ilvl w:val="0"/>
          <w:numId w:val="26"/>
        </w:numPr>
        <w:spacing w:after="0"/>
        <w:rPr>
          <w:rFonts w:ascii="Calibri" w:hAnsi="Calibri" w:cs="Calibri"/>
          <w:b/>
          <w:bCs/>
        </w:rPr>
      </w:pPr>
      <w:r w:rsidRPr="00870050">
        <w:rPr>
          <w:rFonts w:ascii="Calibri" w:hAnsi="Calibri" w:cs="Calibri"/>
          <w:b/>
          <w:bCs/>
        </w:rPr>
        <w:t>Organisational Development &amp; People</w:t>
      </w:r>
    </w:p>
    <w:p w14:paraId="0EAEA2D5" w14:textId="77777777" w:rsidR="00870050" w:rsidRPr="00870050" w:rsidRDefault="00870050" w:rsidP="00870050">
      <w:pPr>
        <w:pStyle w:val="ListParagraph"/>
        <w:spacing w:after="0"/>
        <w:rPr>
          <w:rFonts w:ascii="Calibri" w:hAnsi="Calibri" w:cs="Calibri"/>
          <w:b/>
          <w:bCs/>
        </w:rPr>
      </w:pPr>
    </w:p>
    <w:p w14:paraId="2781C536"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Lead organisational development strategies that strengthen organisational effectiveness and future capability.</w:t>
      </w:r>
    </w:p>
    <w:p w14:paraId="38777678"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Oversee workforce planning and organisational capacity development.</w:t>
      </w:r>
    </w:p>
    <w:p w14:paraId="5A08A8DE"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Promote an inclusive, high-performing and values-led culture.</w:t>
      </w:r>
    </w:p>
    <w:p w14:paraId="19432D3C"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Lead leadership development, succession planning and learning initiatives.</w:t>
      </w:r>
    </w:p>
    <w:p w14:paraId="412B0F71"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Ensure effective people policies, systems and employment practices.</w:t>
      </w:r>
    </w:p>
    <w:p w14:paraId="2BFC482E"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Support managers to build effective, engaged and accountable teams.</w:t>
      </w:r>
    </w:p>
    <w:p w14:paraId="0869D64B" w14:textId="77777777" w:rsidR="00C02404" w:rsidRPr="00C02404" w:rsidRDefault="00C02404" w:rsidP="00000035">
      <w:pPr>
        <w:numPr>
          <w:ilvl w:val="0"/>
          <w:numId w:val="2"/>
        </w:numPr>
        <w:spacing w:after="0"/>
        <w:rPr>
          <w:rFonts w:ascii="Calibri" w:hAnsi="Calibri" w:cs="Calibri"/>
        </w:rPr>
      </w:pPr>
      <w:r w:rsidRPr="00C02404">
        <w:rPr>
          <w:rFonts w:ascii="Calibri" w:hAnsi="Calibri" w:cs="Calibri"/>
        </w:rPr>
        <w:t>Lead significant organisational change and improvement programmes.</w:t>
      </w:r>
    </w:p>
    <w:p w14:paraId="5F4EBCF5" w14:textId="77777777" w:rsidR="00C02404" w:rsidRDefault="00C02404" w:rsidP="00000035">
      <w:pPr>
        <w:numPr>
          <w:ilvl w:val="0"/>
          <w:numId w:val="2"/>
        </w:numPr>
        <w:spacing w:after="0"/>
        <w:rPr>
          <w:rFonts w:ascii="Calibri" w:hAnsi="Calibri" w:cs="Calibri"/>
        </w:rPr>
      </w:pPr>
      <w:r w:rsidRPr="00C02404">
        <w:rPr>
          <w:rFonts w:ascii="Calibri" w:hAnsi="Calibri" w:cs="Calibri"/>
        </w:rPr>
        <w:t>Champion equality, diversity, inclusion and wellbeing throughout the organisation.</w:t>
      </w:r>
    </w:p>
    <w:p w14:paraId="6DF09D1B" w14:textId="77777777" w:rsidR="00342592" w:rsidRPr="00C02404" w:rsidRDefault="00342592" w:rsidP="00342592">
      <w:pPr>
        <w:spacing w:after="0"/>
        <w:ind w:left="720"/>
        <w:rPr>
          <w:rFonts w:ascii="Calibri" w:hAnsi="Calibri" w:cs="Calibri"/>
        </w:rPr>
      </w:pPr>
    </w:p>
    <w:p w14:paraId="6AB3E84E" w14:textId="720804E0" w:rsidR="00C02404" w:rsidRPr="00342592" w:rsidRDefault="00C02404" w:rsidP="00342592">
      <w:pPr>
        <w:pStyle w:val="ListParagraph"/>
        <w:numPr>
          <w:ilvl w:val="0"/>
          <w:numId w:val="26"/>
        </w:numPr>
        <w:spacing w:after="0"/>
        <w:rPr>
          <w:rFonts w:ascii="Calibri" w:hAnsi="Calibri" w:cs="Calibri"/>
          <w:b/>
          <w:bCs/>
        </w:rPr>
      </w:pPr>
      <w:r w:rsidRPr="00342592">
        <w:rPr>
          <w:rFonts w:ascii="Calibri" w:hAnsi="Calibri" w:cs="Calibri"/>
          <w:b/>
          <w:bCs/>
        </w:rPr>
        <w:t>Governance, Risk &amp; Assurance</w:t>
      </w:r>
    </w:p>
    <w:p w14:paraId="0F70B623" w14:textId="77777777" w:rsidR="00342592" w:rsidRPr="00342592" w:rsidRDefault="00342592" w:rsidP="00342592">
      <w:pPr>
        <w:pStyle w:val="ListParagraph"/>
        <w:spacing w:after="0"/>
        <w:rPr>
          <w:rFonts w:ascii="Calibri" w:hAnsi="Calibri" w:cs="Calibri"/>
          <w:b/>
          <w:bCs/>
        </w:rPr>
      </w:pPr>
    </w:p>
    <w:p w14:paraId="12E3E85B"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Lead the continuous development of governance and assurance frameworks.</w:t>
      </w:r>
    </w:p>
    <w:p w14:paraId="4C55B3BD"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Act as principal adviser on governance, risk and organisational assurance matters.</w:t>
      </w:r>
    </w:p>
    <w:p w14:paraId="0EDD3AD8"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Ensure compliance with legal, regulatory and statutory requirements.</w:t>
      </w:r>
    </w:p>
    <w:p w14:paraId="58273A7F"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Oversee organisational risk management and business continuity arrangements.</w:t>
      </w:r>
    </w:p>
    <w:p w14:paraId="73FC05A8"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Support effective Board and Committee reporting and decision-making.</w:t>
      </w:r>
    </w:p>
    <w:p w14:paraId="2671F0F9" w14:textId="77777777" w:rsidR="00C02404" w:rsidRPr="00C02404" w:rsidRDefault="00C02404" w:rsidP="00000035">
      <w:pPr>
        <w:numPr>
          <w:ilvl w:val="0"/>
          <w:numId w:val="3"/>
        </w:numPr>
        <w:spacing w:after="0"/>
        <w:rPr>
          <w:rFonts w:ascii="Calibri" w:hAnsi="Calibri" w:cs="Calibri"/>
        </w:rPr>
      </w:pPr>
      <w:r w:rsidRPr="00C02404">
        <w:rPr>
          <w:rFonts w:ascii="Calibri" w:hAnsi="Calibri" w:cs="Calibri"/>
        </w:rPr>
        <w:t>Maintain organisational policies, delegated authorities and assurance systems.</w:t>
      </w:r>
    </w:p>
    <w:p w14:paraId="7C364C82" w14:textId="77777777" w:rsidR="00C02404" w:rsidRDefault="00C02404" w:rsidP="00000035">
      <w:pPr>
        <w:numPr>
          <w:ilvl w:val="0"/>
          <w:numId w:val="3"/>
        </w:numPr>
        <w:spacing w:after="0"/>
        <w:rPr>
          <w:rFonts w:ascii="Calibri" w:hAnsi="Calibri" w:cs="Calibri"/>
        </w:rPr>
      </w:pPr>
      <w:r w:rsidRPr="00C02404">
        <w:rPr>
          <w:rFonts w:ascii="Calibri" w:hAnsi="Calibri" w:cs="Calibri"/>
        </w:rPr>
        <w:t>Promote accountability, transparency and continuous improvement.</w:t>
      </w:r>
    </w:p>
    <w:p w14:paraId="1DFD4739" w14:textId="77777777" w:rsidR="00342592" w:rsidRPr="00C02404" w:rsidRDefault="00342592" w:rsidP="00342592">
      <w:pPr>
        <w:spacing w:after="0"/>
        <w:ind w:left="720"/>
        <w:rPr>
          <w:rFonts w:ascii="Calibri" w:hAnsi="Calibri" w:cs="Calibri"/>
        </w:rPr>
      </w:pPr>
    </w:p>
    <w:p w14:paraId="4A21FF14" w14:textId="7EAA6A11" w:rsidR="00C02404" w:rsidRPr="00342592" w:rsidRDefault="00C02404" w:rsidP="00342592">
      <w:pPr>
        <w:pStyle w:val="ListParagraph"/>
        <w:numPr>
          <w:ilvl w:val="0"/>
          <w:numId w:val="26"/>
        </w:numPr>
        <w:spacing w:after="0"/>
        <w:rPr>
          <w:rFonts w:ascii="Calibri" w:hAnsi="Calibri" w:cs="Calibri"/>
          <w:b/>
          <w:bCs/>
        </w:rPr>
      </w:pPr>
      <w:r w:rsidRPr="00342592">
        <w:rPr>
          <w:rFonts w:ascii="Calibri" w:hAnsi="Calibri" w:cs="Calibri"/>
          <w:b/>
          <w:bCs/>
        </w:rPr>
        <w:t>Digital, Systems &amp; Corporate Services</w:t>
      </w:r>
    </w:p>
    <w:p w14:paraId="1E88BC3E" w14:textId="77777777" w:rsidR="00342592" w:rsidRPr="00342592" w:rsidRDefault="00342592" w:rsidP="00342592">
      <w:pPr>
        <w:pStyle w:val="ListParagraph"/>
        <w:spacing w:after="0"/>
        <w:rPr>
          <w:rFonts w:ascii="Calibri" w:hAnsi="Calibri" w:cs="Calibri"/>
          <w:b/>
          <w:bCs/>
        </w:rPr>
      </w:pPr>
    </w:p>
    <w:p w14:paraId="154372D1" w14:textId="77777777" w:rsidR="00C02404" w:rsidRPr="00C02404" w:rsidRDefault="00C02404" w:rsidP="00000035">
      <w:pPr>
        <w:numPr>
          <w:ilvl w:val="0"/>
          <w:numId w:val="4"/>
        </w:numPr>
        <w:spacing w:after="0"/>
        <w:rPr>
          <w:rFonts w:ascii="Calibri" w:hAnsi="Calibri" w:cs="Calibri"/>
        </w:rPr>
      </w:pPr>
      <w:r w:rsidRPr="00C02404">
        <w:rPr>
          <w:rFonts w:ascii="Calibri" w:hAnsi="Calibri" w:cs="Calibri"/>
        </w:rPr>
        <w:t>Provide strategic leadership for technology, systems and business support services.</w:t>
      </w:r>
    </w:p>
    <w:p w14:paraId="57987984" w14:textId="77777777" w:rsidR="00C02404" w:rsidRPr="00C02404" w:rsidRDefault="00C02404" w:rsidP="00000035">
      <w:pPr>
        <w:numPr>
          <w:ilvl w:val="0"/>
          <w:numId w:val="4"/>
        </w:numPr>
        <w:spacing w:after="0"/>
        <w:rPr>
          <w:rFonts w:ascii="Calibri" w:hAnsi="Calibri" w:cs="Calibri"/>
        </w:rPr>
      </w:pPr>
      <w:r w:rsidRPr="00C02404">
        <w:rPr>
          <w:rFonts w:ascii="Calibri" w:hAnsi="Calibri" w:cs="Calibri"/>
        </w:rPr>
        <w:t>Lead digital transformation and continuous improvement initiatives.</w:t>
      </w:r>
    </w:p>
    <w:p w14:paraId="0F7AA2A2" w14:textId="77777777" w:rsidR="00C02404" w:rsidRPr="00C02404" w:rsidRDefault="00C02404" w:rsidP="00000035">
      <w:pPr>
        <w:numPr>
          <w:ilvl w:val="0"/>
          <w:numId w:val="4"/>
        </w:numPr>
        <w:spacing w:after="0"/>
        <w:rPr>
          <w:rFonts w:ascii="Calibri" w:hAnsi="Calibri" w:cs="Calibri"/>
        </w:rPr>
      </w:pPr>
      <w:r w:rsidRPr="00C02404">
        <w:rPr>
          <w:rFonts w:ascii="Calibri" w:hAnsi="Calibri" w:cs="Calibri"/>
        </w:rPr>
        <w:t>Oversee cyber security, information governance and data protection.</w:t>
      </w:r>
    </w:p>
    <w:p w14:paraId="6EBDE6FB" w14:textId="77777777" w:rsidR="00C02404" w:rsidRPr="00C02404" w:rsidRDefault="00C02404" w:rsidP="00000035">
      <w:pPr>
        <w:numPr>
          <w:ilvl w:val="0"/>
          <w:numId w:val="4"/>
        </w:numPr>
        <w:spacing w:after="0"/>
        <w:rPr>
          <w:rFonts w:ascii="Calibri" w:hAnsi="Calibri" w:cs="Calibri"/>
        </w:rPr>
      </w:pPr>
      <w:r w:rsidRPr="00C02404">
        <w:rPr>
          <w:rFonts w:ascii="Calibri" w:hAnsi="Calibri" w:cs="Calibri"/>
        </w:rPr>
        <w:t>Ensure procurement and contract management arrangements deliver value and effectiveness.</w:t>
      </w:r>
    </w:p>
    <w:p w14:paraId="06532BFD" w14:textId="77777777" w:rsidR="00C02404" w:rsidRPr="00C02404" w:rsidRDefault="00C02404" w:rsidP="00000035">
      <w:pPr>
        <w:numPr>
          <w:ilvl w:val="0"/>
          <w:numId w:val="4"/>
        </w:numPr>
        <w:spacing w:after="0"/>
        <w:rPr>
          <w:rFonts w:ascii="Calibri" w:hAnsi="Calibri" w:cs="Calibri"/>
        </w:rPr>
      </w:pPr>
      <w:r w:rsidRPr="00C02404">
        <w:rPr>
          <w:rFonts w:ascii="Calibri" w:hAnsi="Calibri" w:cs="Calibri"/>
        </w:rPr>
        <w:t>Develop efficient and responsive support services that enable operational delivery.</w:t>
      </w:r>
    </w:p>
    <w:p w14:paraId="3FCB45AD" w14:textId="77777777" w:rsidR="00C02404" w:rsidRDefault="00C02404" w:rsidP="00000035">
      <w:pPr>
        <w:numPr>
          <w:ilvl w:val="0"/>
          <w:numId w:val="4"/>
        </w:numPr>
        <w:spacing w:after="0"/>
        <w:rPr>
          <w:rFonts w:ascii="Calibri" w:hAnsi="Calibri" w:cs="Calibri"/>
        </w:rPr>
      </w:pPr>
      <w:r w:rsidRPr="00C02404">
        <w:rPr>
          <w:rFonts w:ascii="Calibri" w:hAnsi="Calibri" w:cs="Calibri"/>
        </w:rPr>
        <w:lastRenderedPageBreak/>
        <w:t>Promote innovation and modernisation across organisational systems and infrastructure.</w:t>
      </w:r>
    </w:p>
    <w:p w14:paraId="17E1DA1C" w14:textId="77777777" w:rsidR="00342592" w:rsidRPr="00C02404" w:rsidRDefault="00342592" w:rsidP="00342592">
      <w:pPr>
        <w:spacing w:after="0"/>
        <w:ind w:left="720"/>
        <w:rPr>
          <w:rFonts w:ascii="Calibri" w:hAnsi="Calibri" w:cs="Calibri"/>
        </w:rPr>
      </w:pPr>
    </w:p>
    <w:p w14:paraId="743CE399" w14:textId="7CECE406" w:rsidR="00C02404" w:rsidRPr="00342592" w:rsidRDefault="00C02404" w:rsidP="00342592">
      <w:pPr>
        <w:pStyle w:val="ListParagraph"/>
        <w:numPr>
          <w:ilvl w:val="0"/>
          <w:numId w:val="26"/>
        </w:numPr>
        <w:spacing w:after="0"/>
        <w:rPr>
          <w:rFonts w:ascii="Calibri" w:hAnsi="Calibri" w:cs="Calibri"/>
          <w:b/>
          <w:bCs/>
        </w:rPr>
      </w:pPr>
      <w:r w:rsidRPr="00342592">
        <w:rPr>
          <w:rFonts w:ascii="Calibri" w:hAnsi="Calibri" w:cs="Calibri"/>
          <w:b/>
          <w:bCs/>
        </w:rPr>
        <w:t>Executive Leadership</w:t>
      </w:r>
    </w:p>
    <w:p w14:paraId="183679D7" w14:textId="77777777" w:rsidR="00342592" w:rsidRPr="00342592" w:rsidRDefault="00342592" w:rsidP="00342592">
      <w:pPr>
        <w:pStyle w:val="ListParagraph"/>
        <w:spacing w:after="0"/>
        <w:rPr>
          <w:rFonts w:ascii="Calibri" w:hAnsi="Calibri" w:cs="Calibri"/>
          <w:b/>
          <w:bCs/>
        </w:rPr>
      </w:pPr>
    </w:p>
    <w:p w14:paraId="5EF4580C"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Contribute to the development and delivery of organisational strategy.</w:t>
      </w:r>
    </w:p>
    <w:p w14:paraId="5EE29AC0"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Work collaboratively as a member of the Directorate Team.</w:t>
      </w:r>
    </w:p>
    <w:p w14:paraId="3657A226"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Build positive relationships with Trustees, partners, regulators and key stakeholders.</w:t>
      </w:r>
    </w:p>
    <w:p w14:paraId="5AF462F2"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Support organisational performance through effective leadership of finance and corporate services.</w:t>
      </w:r>
    </w:p>
    <w:p w14:paraId="6C84C144"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Promote collaborative leadership and cross-organisational working.</w:t>
      </w:r>
    </w:p>
    <w:p w14:paraId="3BF7485C"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Act as an ambassador for AUKES and its mission.</w:t>
      </w:r>
    </w:p>
    <w:p w14:paraId="189FD89A" w14:textId="77777777" w:rsidR="00C02404" w:rsidRPr="00C02404" w:rsidRDefault="00C02404" w:rsidP="00000035">
      <w:pPr>
        <w:numPr>
          <w:ilvl w:val="0"/>
          <w:numId w:val="5"/>
        </w:numPr>
        <w:spacing w:after="0"/>
        <w:rPr>
          <w:rFonts w:ascii="Calibri" w:hAnsi="Calibri" w:cs="Calibri"/>
        </w:rPr>
      </w:pPr>
      <w:r w:rsidRPr="00C02404">
        <w:rPr>
          <w:rFonts w:ascii="Calibri" w:hAnsi="Calibri" w:cs="Calibri"/>
        </w:rPr>
        <w:t>Model and promote organisational values and behaviours.</w:t>
      </w:r>
    </w:p>
    <w:p w14:paraId="474543FE" w14:textId="0AFB00CC" w:rsidR="00C02404" w:rsidRPr="00C02404" w:rsidRDefault="00C02404" w:rsidP="00C02404">
      <w:pPr>
        <w:rPr>
          <w:rFonts w:ascii="Calibri" w:hAnsi="Calibri" w:cs="Calibri"/>
        </w:rPr>
      </w:pPr>
    </w:p>
    <w:p w14:paraId="474E3C04" w14:textId="77777777" w:rsidR="00C02404" w:rsidRDefault="00C02404" w:rsidP="008204ED">
      <w:pPr>
        <w:spacing w:after="0" w:line="240" w:lineRule="auto"/>
        <w:rPr>
          <w:rFonts w:ascii="Calibri" w:hAnsi="Calibri" w:cs="Calibri"/>
          <w:b/>
          <w:bCs/>
          <w:sz w:val="32"/>
          <w:szCs w:val="32"/>
        </w:rPr>
      </w:pPr>
      <w:r w:rsidRPr="008204ED">
        <w:rPr>
          <w:rFonts w:ascii="Calibri" w:hAnsi="Calibri" w:cs="Calibri"/>
          <w:b/>
          <w:bCs/>
          <w:sz w:val="32"/>
          <w:szCs w:val="32"/>
        </w:rPr>
        <w:t>Leadership Expectations &amp; Behaviours</w:t>
      </w:r>
    </w:p>
    <w:p w14:paraId="79778936" w14:textId="77777777" w:rsidR="00342592" w:rsidRPr="008204ED" w:rsidRDefault="00342592" w:rsidP="008204ED">
      <w:pPr>
        <w:spacing w:after="0" w:line="240" w:lineRule="auto"/>
        <w:rPr>
          <w:rFonts w:ascii="Calibri" w:hAnsi="Calibri" w:cs="Calibri"/>
          <w:b/>
          <w:bCs/>
          <w:sz w:val="32"/>
          <w:szCs w:val="32"/>
        </w:rPr>
      </w:pPr>
    </w:p>
    <w:p w14:paraId="1F615001" w14:textId="77777777" w:rsidR="00C02404" w:rsidRDefault="00C02404" w:rsidP="008204ED">
      <w:pPr>
        <w:spacing w:after="0" w:line="240" w:lineRule="auto"/>
        <w:rPr>
          <w:rFonts w:ascii="Calibri" w:hAnsi="Calibri" w:cs="Calibri"/>
        </w:rPr>
      </w:pPr>
      <w:r w:rsidRPr="00C02404">
        <w:rPr>
          <w:rFonts w:ascii="Calibri" w:hAnsi="Calibri" w:cs="Calibri"/>
        </w:rPr>
        <w:t>As a member of the Directorate Team, the Director of Organisational Development &amp; Resources is expected to model AUKES' values in both leadership style and decision-making.</w:t>
      </w:r>
    </w:p>
    <w:p w14:paraId="65E3BCA1" w14:textId="77777777" w:rsidR="00342592" w:rsidRPr="00C02404" w:rsidRDefault="00342592" w:rsidP="008204ED">
      <w:pPr>
        <w:spacing w:after="0" w:line="240" w:lineRule="auto"/>
        <w:rPr>
          <w:rFonts w:ascii="Calibri" w:hAnsi="Calibri" w:cs="Calibri"/>
        </w:rPr>
      </w:pPr>
    </w:p>
    <w:p w14:paraId="7346F513" w14:textId="77777777" w:rsidR="00C02404" w:rsidRDefault="00C02404" w:rsidP="00C06073">
      <w:pPr>
        <w:spacing w:after="0" w:line="240" w:lineRule="auto"/>
        <w:rPr>
          <w:rFonts w:ascii="Calibri" w:hAnsi="Calibri" w:cs="Calibri"/>
          <w:b/>
          <w:bCs/>
          <w:sz w:val="28"/>
          <w:szCs w:val="28"/>
        </w:rPr>
      </w:pPr>
      <w:r w:rsidRPr="00705C29">
        <w:rPr>
          <w:rFonts w:ascii="Calibri" w:hAnsi="Calibri" w:cs="Calibri"/>
          <w:b/>
          <w:bCs/>
          <w:sz w:val="28"/>
          <w:szCs w:val="28"/>
        </w:rPr>
        <w:t>We Listen</w:t>
      </w:r>
    </w:p>
    <w:p w14:paraId="5ADFCEF2" w14:textId="77777777" w:rsidR="00342592" w:rsidRPr="00705C29" w:rsidRDefault="00342592" w:rsidP="00C06073">
      <w:pPr>
        <w:spacing w:after="0" w:line="240" w:lineRule="auto"/>
        <w:rPr>
          <w:rFonts w:ascii="Calibri" w:hAnsi="Calibri" w:cs="Calibri"/>
          <w:b/>
          <w:bCs/>
          <w:sz w:val="28"/>
          <w:szCs w:val="28"/>
        </w:rPr>
      </w:pPr>
    </w:p>
    <w:p w14:paraId="7AD0ED47" w14:textId="77777777" w:rsidR="00C02404" w:rsidRDefault="00C02404" w:rsidP="00C06073">
      <w:pPr>
        <w:spacing w:after="0" w:line="240" w:lineRule="auto"/>
        <w:rPr>
          <w:rFonts w:ascii="Calibri" w:hAnsi="Calibri" w:cs="Calibri"/>
        </w:rPr>
      </w:pPr>
      <w:r w:rsidRPr="00C02404">
        <w:rPr>
          <w:rFonts w:ascii="Calibri" w:hAnsi="Calibri" w:cs="Calibri"/>
        </w:rPr>
        <w:t>The postholder will:</w:t>
      </w:r>
    </w:p>
    <w:p w14:paraId="0CFB8657" w14:textId="77777777" w:rsidR="00342592" w:rsidRPr="00C02404" w:rsidRDefault="00342592" w:rsidP="00705C29">
      <w:pPr>
        <w:spacing w:after="0" w:line="240" w:lineRule="auto"/>
        <w:rPr>
          <w:rFonts w:ascii="Calibri" w:hAnsi="Calibri" w:cs="Calibri"/>
        </w:rPr>
      </w:pPr>
    </w:p>
    <w:p w14:paraId="3C2BC337" w14:textId="77777777" w:rsidR="00C02404" w:rsidRPr="00C02404" w:rsidRDefault="00C02404" w:rsidP="008204ED">
      <w:pPr>
        <w:numPr>
          <w:ilvl w:val="0"/>
          <w:numId w:val="6"/>
        </w:numPr>
        <w:spacing w:after="0" w:line="240" w:lineRule="auto"/>
        <w:rPr>
          <w:rFonts w:ascii="Calibri" w:hAnsi="Calibri" w:cs="Calibri"/>
        </w:rPr>
      </w:pPr>
      <w:r w:rsidRPr="00C02404">
        <w:rPr>
          <w:rFonts w:ascii="Calibri" w:hAnsi="Calibri" w:cs="Calibri"/>
        </w:rPr>
        <w:t>Build trusted relationships across the organisation and beyond.</w:t>
      </w:r>
    </w:p>
    <w:p w14:paraId="75ECE9B9" w14:textId="77777777" w:rsidR="00C02404" w:rsidRPr="00C02404" w:rsidRDefault="00C02404" w:rsidP="008204ED">
      <w:pPr>
        <w:numPr>
          <w:ilvl w:val="0"/>
          <w:numId w:val="6"/>
        </w:numPr>
        <w:spacing w:after="0" w:line="240" w:lineRule="auto"/>
        <w:rPr>
          <w:rFonts w:ascii="Calibri" w:hAnsi="Calibri" w:cs="Calibri"/>
        </w:rPr>
      </w:pPr>
      <w:r w:rsidRPr="00C02404">
        <w:rPr>
          <w:rFonts w:ascii="Calibri" w:hAnsi="Calibri" w:cs="Calibri"/>
        </w:rPr>
        <w:t>Encourage open dialogue, constructive challenge and collaboration.</w:t>
      </w:r>
    </w:p>
    <w:p w14:paraId="1CCF48C2" w14:textId="77777777" w:rsidR="00C02404" w:rsidRPr="00C02404" w:rsidRDefault="00C02404" w:rsidP="008204ED">
      <w:pPr>
        <w:numPr>
          <w:ilvl w:val="0"/>
          <w:numId w:val="6"/>
        </w:numPr>
        <w:spacing w:after="0" w:line="240" w:lineRule="auto"/>
        <w:rPr>
          <w:rFonts w:ascii="Calibri" w:hAnsi="Calibri" w:cs="Calibri"/>
        </w:rPr>
      </w:pPr>
      <w:r w:rsidRPr="00C02404">
        <w:rPr>
          <w:rFonts w:ascii="Calibri" w:hAnsi="Calibri" w:cs="Calibri"/>
        </w:rPr>
        <w:t>Seek and value diverse perspectives.</w:t>
      </w:r>
    </w:p>
    <w:p w14:paraId="5726F957" w14:textId="77777777" w:rsidR="00C02404" w:rsidRPr="00C02404" w:rsidRDefault="00C02404" w:rsidP="008204ED">
      <w:pPr>
        <w:numPr>
          <w:ilvl w:val="0"/>
          <w:numId w:val="6"/>
        </w:numPr>
        <w:spacing w:after="0" w:line="240" w:lineRule="auto"/>
        <w:rPr>
          <w:rFonts w:ascii="Calibri" w:hAnsi="Calibri" w:cs="Calibri"/>
        </w:rPr>
      </w:pPr>
      <w:r w:rsidRPr="00C02404">
        <w:rPr>
          <w:rFonts w:ascii="Calibri" w:hAnsi="Calibri" w:cs="Calibri"/>
        </w:rPr>
        <w:t>Use evidence, insight and data to inform decisions.</w:t>
      </w:r>
    </w:p>
    <w:p w14:paraId="0D3867A9" w14:textId="77777777" w:rsidR="00C02404" w:rsidRPr="00C02404" w:rsidRDefault="00C02404" w:rsidP="008204ED">
      <w:pPr>
        <w:numPr>
          <w:ilvl w:val="0"/>
          <w:numId w:val="6"/>
        </w:numPr>
        <w:spacing w:after="0" w:line="240" w:lineRule="auto"/>
        <w:rPr>
          <w:rFonts w:ascii="Calibri" w:hAnsi="Calibri" w:cs="Calibri"/>
        </w:rPr>
      </w:pPr>
      <w:r w:rsidRPr="00C02404">
        <w:rPr>
          <w:rFonts w:ascii="Calibri" w:hAnsi="Calibri" w:cs="Calibri"/>
        </w:rPr>
        <w:t>Ensure financial and organisational planning reflects organisational priorities and community needs.</w:t>
      </w:r>
    </w:p>
    <w:p w14:paraId="47ED64D5" w14:textId="77777777" w:rsidR="00C02404" w:rsidRDefault="00C02404" w:rsidP="008204ED">
      <w:pPr>
        <w:numPr>
          <w:ilvl w:val="0"/>
          <w:numId w:val="6"/>
        </w:numPr>
        <w:spacing w:after="0" w:line="240" w:lineRule="auto"/>
        <w:rPr>
          <w:rFonts w:ascii="Calibri" w:hAnsi="Calibri" w:cs="Calibri"/>
        </w:rPr>
      </w:pPr>
      <w:r w:rsidRPr="00C02404">
        <w:rPr>
          <w:rFonts w:ascii="Calibri" w:hAnsi="Calibri" w:cs="Calibri"/>
        </w:rPr>
        <w:t>Promote transparency, communication and accountability.</w:t>
      </w:r>
    </w:p>
    <w:p w14:paraId="0CBE704C" w14:textId="77777777" w:rsidR="00C06073" w:rsidRPr="00C02404" w:rsidRDefault="00C06073" w:rsidP="00D4376E">
      <w:pPr>
        <w:spacing w:after="0" w:line="240" w:lineRule="auto"/>
        <w:ind w:left="720"/>
        <w:rPr>
          <w:rFonts w:ascii="Calibri" w:hAnsi="Calibri" w:cs="Calibri"/>
        </w:rPr>
      </w:pPr>
    </w:p>
    <w:p w14:paraId="7942202F" w14:textId="77777777" w:rsidR="00C02404" w:rsidRDefault="00C02404" w:rsidP="00705C29">
      <w:pPr>
        <w:spacing w:after="0"/>
        <w:rPr>
          <w:rFonts w:ascii="Calibri" w:hAnsi="Calibri" w:cs="Calibri"/>
          <w:b/>
          <w:bCs/>
        </w:rPr>
      </w:pPr>
      <w:r w:rsidRPr="00C02404">
        <w:rPr>
          <w:rFonts w:ascii="Calibri" w:hAnsi="Calibri" w:cs="Calibri"/>
          <w:b/>
          <w:bCs/>
        </w:rPr>
        <w:t>What this looks like</w:t>
      </w:r>
    </w:p>
    <w:p w14:paraId="31F19756" w14:textId="77777777" w:rsidR="00C06073" w:rsidRPr="00C02404" w:rsidRDefault="00C06073" w:rsidP="00705C29">
      <w:pPr>
        <w:spacing w:after="0"/>
        <w:rPr>
          <w:rFonts w:ascii="Calibri" w:hAnsi="Calibri" w:cs="Calibri"/>
          <w:b/>
          <w:bCs/>
        </w:rPr>
      </w:pPr>
    </w:p>
    <w:p w14:paraId="78D99EFC" w14:textId="77777777" w:rsidR="00C02404" w:rsidRPr="00C02404" w:rsidRDefault="00C02404" w:rsidP="008204ED">
      <w:pPr>
        <w:numPr>
          <w:ilvl w:val="0"/>
          <w:numId w:val="7"/>
        </w:numPr>
        <w:spacing w:after="0" w:line="240" w:lineRule="auto"/>
        <w:rPr>
          <w:rFonts w:ascii="Calibri" w:hAnsi="Calibri" w:cs="Calibri"/>
        </w:rPr>
      </w:pPr>
      <w:r w:rsidRPr="00C02404">
        <w:rPr>
          <w:rFonts w:ascii="Calibri" w:hAnsi="Calibri" w:cs="Calibri"/>
        </w:rPr>
        <w:t>People feel heard, respected and involved.</w:t>
      </w:r>
    </w:p>
    <w:p w14:paraId="4FB529C0" w14:textId="77777777" w:rsidR="00C02404" w:rsidRPr="00C02404" w:rsidRDefault="00C02404" w:rsidP="008204ED">
      <w:pPr>
        <w:numPr>
          <w:ilvl w:val="0"/>
          <w:numId w:val="7"/>
        </w:numPr>
        <w:spacing w:after="0" w:line="240" w:lineRule="auto"/>
        <w:rPr>
          <w:rFonts w:ascii="Calibri" w:hAnsi="Calibri" w:cs="Calibri"/>
        </w:rPr>
      </w:pPr>
      <w:r w:rsidRPr="00C02404">
        <w:rPr>
          <w:rFonts w:ascii="Calibri" w:hAnsi="Calibri" w:cs="Calibri"/>
        </w:rPr>
        <w:t>Decisions are informed by evidence and insight.</w:t>
      </w:r>
    </w:p>
    <w:p w14:paraId="740F7C7E" w14:textId="77777777" w:rsidR="00C02404" w:rsidRPr="00C02404" w:rsidRDefault="00C02404" w:rsidP="008204ED">
      <w:pPr>
        <w:numPr>
          <w:ilvl w:val="0"/>
          <w:numId w:val="7"/>
        </w:numPr>
        <w:spacing w:after="0" w:line="240" w:lineRule="auto"/>
        <w:rPr>
          <w:rFonts w:ascii="Calibri" w:hAnsi="Calibri" w:cs="Calibri"/>
        </w:rPr>
      </w:pPr>
      <w:r w:rsidRPr="00C02404">
        <w:rPr>
          <w:rFonts w:ascii="Calibri" w:hAnsi="Calibri" w:cs="Calibri"/>
        </w:rPr>
        <w:t>Trustees receive clear, meaningful and timely assurance.</w:t>
      </w:r>
    </w:p>
    <w:p w14:paraId="44DB7664" w14:textId="41E3B55F" w:rsidR="00C02404" w:rsidRPr="00705C29" w:rsidRDefault="00C02404" w:rsidP="008204ED">
      <w:pPr>
        <w:numPr>
          <w:ilvl w:val="0"/>
          <w:numId w:val="7"/>
        </w:numPr>
        <w:spacing w:after="0" w:line="240" w:lineRule="auto"/>
        <w:rPr>
          <w:rFonts w:ascii="Calibri" w:hAnsi="Calibri" w:cs="Calibri"/>
        </w:rPr>
      </w:pPr>
      <w:r w:rsidRPr="00C02404">
        <w:rPr>
          <w:rFonts w:ascii="Calibri" w:hAnsi="Calibri" w:cs="Calibri"/>
        </w:rPr>
        <w:t>Organisational priorities are informed by stakeholder feedback.</w:t>
      </w:r>
    </w:p>
    <w:p w14:paraId="366A46E8" w14:textId="059D0B23" w:rsidR="00C02404" w:rsidRDefault="00C02404" w:rsidP="00705C29">
      <w:pPr>
        <w:spacing w:before="240" w:after="0" w:line="240" w:lineRule="auto"/>
        <w:rPr>
          <w:rFonts w:ascii="Calibri" w:hAnsi="Calibri" w:cs="Calibri"/>
          <w:b/>
          <w:bCs/>
          <w:sz w:val="28"/>
          <w:szCs w:val="28"/>
        </w:rPr>
      </w:pPr>
      <w:r w:rsidRPr="00705C29">
        <w:rPr>
          <w:rFonts w:ascii="Calibri" w:hAnsi="Calibri" w:cs="Calibri"/>
          <w:b/>
          <w:bCs/>
          <w:sz w:val="28"/>
          <w:szCs w:val="28"/>
        </w:rPr>
        <w:t>We Care</w:t>
      </w:r>
    </w:p>
    <w:p w14:paraId="557B973F" w14:textId="77777777" w:rsidR="00D4376E" w:rsidRDefault="00D4376E" w:rsidP="00705C29">
      <w:pPr>
        <w:spacing w:after="0" w:line="240" w:lineRule="auto"/>
        <w:rPr>
          <w:rFonts w:ascii="Calibri" w:hAnsi="Calibri" w:cs="Calibri"/>
        </w:rPr>
      </w:pPr>
    </w:p>
    <w:p w14:paraId="262EFF4F" w14:textId="44FDBE55" w:rsidR="00C02404" w:rsidRDefault="00C02404" w:rsidP="00705C29">
      <w:pPr>
        <w:spacing w:after="0" w:line="240" w:lineRule="auto"/>
        <w:rPr>
          <w:rFonts w:ascii="Calibri" w:hAnsi="Calibri" w:cs="Calibri"/>
        </w:rPr>
      </w:pPr>
      <w:r w:rsidRPr="00C02404">
        <w:rPr>
          <w:rFonts w:ascii="Calibri" w:hAnsi="Calibri" w:cs="Calibri"/>
        </w:rPr>
        <w:t>The postholder will:</w:t>
      </w:r>
    </w:p>
    <w:p w14:paraId="49CA3F53" w14:textId="77777777" w:rsidR="00D4376E" w:rsidRPr="00C02404" w:rsidRDefault="00D4376E" w:rsidP="00705C29">
      <w:pPr>
        <w:spacing w:after="0" w:line="240" w:lineRule="auto"/>
        <w:rPr>
          <w:rFonts w:ascii="Calibri" w:hAnsi="Calibri" w:cs="Calibri"/>
        </w:rPr>
      </w:pPr>
    </w:p>
    <w:p w14:paraId="7405490C" w14:textId="77777777" w:rsidR="00C02404" w:rsidRPr="00C02404" w:rsidRDefault="00C02404" w:rsidP="00705C29">
      <w:pPr>
        <w:numPr>
          <w:ilvl w:val="0"/>
          <w:numId w:val="8"/>
        </w:numPr>
        <w:spacing w:after="0" w:line="240" w:lineRule="auto"/>
        <w:rPr>
          <w:rFonts w:ascii="Calibri" w:hAnsi="Calibri" w:cs="Calibri"/>
        </w:rPr>
      </w:pPr>
      <w:r w:rsidRPr="00C02404">
        <w:rPr>
          <w:rFonts w:ascii="Calibri" w:hAnsi="Calibri" w:cs="Calibri"/>
        </w:rPr>
        <w:t>Demonstrate strong stewardship of financial and organisational resources.</w:t>
      </w:r>
    </w:p>
    <w:p w14:paraId="09D038EA" w14:textId="77777777" w:rsidR="00C02404" w:rsidRPr="00C02404" w:rsidRDefault="00C02404" w:rsidP="00705C29">
      <w:pPr>
        <w:numPr>
          <w:ilvl w:val="0"/>
          <w:numId w:val="8"/>
        </w:numPr>
        <w:spacing w:after="0" w:line="240" w:lineRule="auto"/>
        <w:rPr>
          <w:rFonts w:ascii="Calibri" w:hAnsi="Calibri" w:cs="Calibri"/>
        </w:rPr>
      </w:pPr>
      <w:r w:rsidRPr="00C02404">
        <w:rPr>
          <w:rFonts w:ascii="Calibri" w:hAnsi="Calibri" w:cs="Calibri"/>
        </w:rPr>
        <w:t>Promote inclusion, wellbeing and belonging.</w:t>
      </w:r>
    </w:p>
    <w:p w14:paraId="14241DAF" w14:textId="77777777" w:rsidR="00C02404" w:rsidRPr="00C02404" w:rsidRDefault="00C02404" w:rsidP="00705C29">
      <w:pPr>
        <w:numPr>
          <w:ilvl w:val="0"/>
          <w:numId w:val="8"/>
        </w:numPr>
        <w:spacing w:after="0" w:line="240" w:lineRule="auto"/>
        <w:rPr>
          <w:rFonts w:ascii="Calibri" w:hAnsi="Calibri" w:cs="Calibri"/>
        </w:rPr>
      </w:pPr>
      <w:r w:rsidRPr="00C02404">
        <w:rPr>
          <w:rFonts w:ascii="Calibri" w:hAnsi="Calibri" w:cs="Calibri"/>
        </w:rPr>
        <w:t>Support and develop colleagues to succeed.</w:t>
      </w:r>
    </w:p>
    <w:p w14:paraId="489390A6" w14:textId="77777777" w:rsidR="00C02404" w:rsidRPr="00C02404" w:rsidRDefault="00C02404" w:rsidP="00705C29">
      <w:pPr>
        <w:numPr>
          <w:ilvl w:val="0"/>
          <w:numId w:val="8"/>
        </w:numPr>
        <w:spacing w:after="0" w:line="240" w:lineRule="auto"/>
        <w:rPr>
          <w:rFonts w:ascii="Calibri" w:hAnsi="Calibri" w:cs="Calibri"/>
        </w:rPr>
      </w:pPr>
      <w:r w:rsidRPr="00C02404">
        <w:rPr>
          <w:rFonts w:ascii="Calibri" w:hAnsi="Calibri" w:cs="Calibri"/>
        </w:rPr>
        <w:lastRenderedPageBreak/>
        <w:t>Maintain high standards of governance and accountability.</w:t>
      </w:r>
    </w:p>
    <w:p w14:paraId="6021147B" w14:textId="77777777" w:rsidR="00C02404" w:rsidRPr="00C02404" w:rsidRDefault="00C02404" w:rsidP="00705C29">
      <w:pPr>
        <w:numPr>
          <w:ilvl w:val="0"/>
          <w:numId w:val="8"/>
        </w:numPr>
        <w:spacing w:after="0" w:line="240" w:lineRule="auto"/>
        <w:rPr>
          <w:rFonts w:ascii="Calibri" w:hAnsi="Calibri" w:cs="Calibri"/>
        </w:rPr>
      </w:pPr>
      <w:r w:rsidRPr="00C02404">
        <w:rPr>
          <w:rFonts w:ascii="Calibri" w:hAnsi="Calibri" w:cs="Calibri"/>
        </w:rPr>
        <w:t>Lead with empathy while maintaining clear expectations and performance standards.</w:t>
      </w:r>
    </w:p>
    <w:p w14:paraId="701BAD43" w14:textId="77777777" w:rsidR="00C02404" w:rsidRDefault="00C02404" w:rsidP="00705C29">
      <w:pPr>
        <w:numPr>
          <w:ilvl w:val="0"/>
          <w:numId w:val="8"/>
        </w:numPr>
        <w:spacing w:after="0" w:line="240" w:lineRule="auto"/>
        <w:rPr>
          <w:rFonts w:ascii="Calibri" w:hAnsi="Calibri" w:cs="Calibri"/>
        </w:rPr>
      </w:pPr>
      <w:r w:rsidRPr="00C02404">
        <w:rPr>
          <w:rFonts w:ascii="Calibri" w:hAnsi="Calibri" w:cs="Calibri"/>
        </w:rPr>
        <w:t>Ensure resources are used responsibly to maximise impact.</w:t>
      </w:r>
    </w:p>
    <w:p w14:paraId="756FEA71" w14:textId="77777777" w:rsidR="00D4376E" w:rsidRPr="00C02404" w:rsidRDefault="00D4376E" w:rsidP="00D4376E">
      <w:pPr>
        <w:spacing w:after="0" w:line="240" w:lineRule="auto"/>
        <w:ind w:left="720"/>
        <w:rPr>
          <w:rFonts w:ascii="Calibri" w:hAnsi="Calibri" w:cs="Calibri"/>
        </w:rPr>
      </w:pPr>
    </w:p>
    <w:p w14:paraId="70D2E9D5" w14:textId="77777777" w:rsidR="00C02404" w:rsidRDefault="00C02404" w:rsidP="00705C29">
      <w:pPr>
        <w:spacing w:after="0" w:line="240" w:lineRule="auto"/>
        <w:rPr>
          <w:rFonts w:ascii="Calibri" w:hAnsi="Calibri" w:cs="Calibri"/>
          <w:b/>
          <w:bCs/>
        </w:rPr>
      </w:pPr>
      <w:r w:rsidRPr="00C02404">
        <w:rPr>
          <w:rFonts w:ascii="Calibri" w:hAnsi="Calibri" w:cs="Calibri"/>
          <w:b/>
          <w:bCs/>
        </w:rPr>
        <w:t>What this looks like</w:t>
      </w:r>
    </w:p>
    <w:p w14:paraId="4F003428" w14:textId="77777777" w:rsidR="00D4376E" w:rsidRPr="00C02404" w:rsidRDefault="00D4376E" w:rsidP="00705C29">
      <w:pPr>
        <w:spacing w:after="0" w:line="240" w:lineRule="auto"/>
        <w:rPr>
          <w:rFonts w:ascii="Calibri" w:hAnsi="Calibri" w:cs="Calibri"/>
          <w:b/>
          <w:bCs/>
        </w:rPr>
      </w:pPr>
    </w:p>
    <w:p w14:paraId="66619261" w14:textId="77777777" w:rsidR="00C02404" w:rsidRPr="00C02404" w:rsidRDefault="00C02404" w:rsidP="00705C29">
      <w:pPr>
        <w:numPr>
          <w:ilvl w:val="0"/>
          <w:numId w:val="9"/>
        </w:numPr>
        <w:spacing w:after="0" w:line="240" w:lineRule="auto"/>
        <w:rPr>
          <w:rFonts w:ascii="Calibri" w:hAnsi="Calibri" w:cs="Calibri"/>
        </w:rPr>
      </w:pPr>
      <w:r w:rsidRPr="00C02404">
        <w:rPr>
          <w:rFonts w:ascii="Calibri" w:hAnsi="Calibri" w:cs="Calibri"/>
        </w:rPr>
        <w:t>Resources are managed responsibly and transparently.</w:t>
      </w:r>
    </w:p>
    <w:p w14:paraId="483972C6" w14:textId="77777777" w:rsidR="00C02404" w:rsidRPr="00C02404" w:rsidRDefault="00C02404" w:rsidP="00705C29">
      <w:pPr>
        <w:numPr>
          <w:ilvl w:val="0"/>
          <w:numId w:val="9"/>
        </w:numPr>
        <w:spacing w:after="0" w:line="240" w:lineRule="auto"/>
        <w:rPr>
          <w:rFonts w:ascii="Calibri" w:hAnsi="Calibri" w:cs="Calibri"/>
        </w:rPr>
      </w:pPr>
      <w:r w:rsidRPr="00C02404">
        <w:rPr>
          <w:rFonts w:ascii="Calibri" w:hAnsi="Calibri" w:cs="Calibri"/>
        </w:rPr>
        <w:t>Staff and volunteers feel supported and valued.</w:t>
      </w:r>
    </w:p>
    <w:p w14:paraId="5EF4E01B" w14:textId="77777777" w:rsidR="00C02404" w:rsidRPr="00C02404" w:rsidRDefault="00C02404" w:rsidP="00705C29">
      <w:pPr>
        <w:numPr>
          <w:ilvl w:val="0"/>
          <w:numId w:val="9"/>
        </w:numPr>
        <w:spacing w:after="0" w:line="240" w:lineRule="auto"/>
        <w:rPr>
          <w:rFonts w:ascii="Calibri" w:hAnsi="Calibri" w:cs="Calibri"/>
        </w:rPr>
      </w:pPr>
      <w:r w:rsidRPr="00C02404">
        <w:rPr>
          <w:rFonts w:ascii="Calibri" w:hAnsi="Calibri" w:cs="Calibri"/>
        </w:rPr>
        <w:t>Governance arrangements are robust and effective.</w:t>
      </w:r>
    </w:p>
    <w:p w14:paraId="73466544" w14:textId="77777777" w:rsidR="00C02404" w:rsidRPr="00C02404" w:rsidRDefault="00C02404" w:rsidP="00705C29">
      <w:pPr>
        <w:numPr>
          <w:ilvl w:val="0"/>
          <w:numId w:val="9"/>
        </w:numPr>
        <w:spacing w:after="0" w:line="240" w:lineRule="auto"/>
        <w:rPr>
          <w:rFonts w:ascii="Calibri" w:hAnsi="Calibri" w:cs="Calibri"/>
        </w:rPr>
      </w:pPr>
      <w:r w:rsidRPr="00C02404">
        <w:rPr>
          <w:rFonts w:ascii="Calibri" w:hAnsi="Calibri" w:cs="Calibri"/>
        </w:rPr>
        <w:t>Equality, diversity and inclusion are actively promoted.</w:t>
      </w:r>
    </w:p>
    <w:p w14:paraId="6EA7CC66" w14:textId="590A8AA3" w:rsidR="00C02404" w:rsidRPr="00C02404" w:rsidRDefault="00C02404" w:rsidP="00C02404">
      <w:pPr>
        <w:rPr>
          <w:rFonts w:ascii="Calibri" w:hAnsi="Calibri" w:cs="Calibri"/>
        </w:rPr>
      </w:pPr>
    </w:p>
    <w:p w14:paraId="1C947D7D" w14:textId="0261D776" w:rsidR="00C02404" w:rsidRPr="00705C29" w:rsidRDefault="00C02404" w:rsidP="00705C29">
      <w:pPr>
        <w:spacing w:after="0"/>
        <w:rPr>
          <w:rFonts w:ascii="Calibri" w:hAnsi="Calibri" w:cs="Calibri"/>
          <w:b/>
          <w:bCs/>
          <w:sz w:val="28"/>
          <w:szCs w:val="28"/>
        </w:rPr>
      </w:pPr>
      <w:r w:rsidRPr="00705C29">
        <w:rPr>
          <w:rFonts w:ascii="Calibri" w:hAnsi="Calibri" w:cs="Calibri"/>
          <w:b/>
          <w:bCs/>
          <w:sz w:val="28"/>
          <w:szCs w:val="28"/>
        </w:rPr>
        <w:t xml:space="preserve">We Make </w:t>
      </w:r>
      <w:proofErr w:type="gramStart"/>
      <w:r w:rsidRPr="00705C29">
        <w:rPr>
          <w:rFonts w:ascii="Calibri" w:hAnsi="Calibri" w:cs="Calibri"/>
          <w:b/>
          <w:bCs/>
          <w:sz w:val="28"/>
          <w:szCs w:val="28"/>
        </w:rPr>
        <w:t>A</w:t>
      </w:r>
      <w:proofErr w:type="gramEnd"/>
      <w:r w:rsidRPr="00705C29">
        <w:rPr>
          <w:rFonts w:ascii="Calibri" w:hAnsi="Calibri" w:cs="Calibri"/>
          <w:b/>
          <w:bCs/>
          <w:sz w:val="28"/>
          <w:szCs w:val="28"/>
        </w:rPr>
        <w:t xml:space="preserve"> Difference</w:t>
      </w:r>
      <w:r w:rsidRPr="00C02404">
        <w:rPr>
          <w:rFonts w:ascii="Calibri" w:hAnsi="Calibri" w:cs="Calibri"/>
        </w:rPr>
        <w:t>.</w:t>
      </w:r>
    </w:p>
    <w:p w14:paraId="36317E74" w14:textId="77777777" w:rsidR="00D4376E" w:rsidRDefault="00D4376E" w:rsidP="00705C29">
      <w:pPr>
        <w:spacing w:after="0"/>
        <w:rPr>
          <w:rFonts w:ascii="Calibri" w:hAnsi="Calibri" w:cs="Calibri"/>
        </w:rPr>
      </w:pPr>
    </w:p>
    <w:p w14:paraId="079EDAD0" w14:textId="55DDB9E6" w:rsidR="00C02404" w:rsidRDefault="00C02404" w:rsidP="00705C29">
      <w:pPr>
        <w:spacing w:after="0"/>
        <w:rPr>
          <w:rFonts w:ascii="Calibri" w:hAnsi="Calibri" w:cs="Calibri"/>
        </w:rPr>
      </w:pPr>
      <w:r w:rsidRPr="00C02404">
        <w:rPr>
          <w:rFonts w:ascii="Calibri" w:hAnsi="Calibri" w:cs="Calibri"/>
        </w:rPr>
        <w:t>The postholder will:</w:t>
      </w:r>
    </w:p>
    <w:p w14:paraId="0822CAC5" w14:textId="77777777" w:rsidR="00D4376E" w:rsidRPr="00C02404" w:rsidRDefault="00D4376E" w:rsidP="00705C29">
      <w:pPr>
        <w:spacing w:after="0"/>
        <w:rPr>
          <w:rFonts w:ascii="Calibri" w:hAnsi="Calibri" w:cs="Calibri"/>
        </w:rPr>
      </w:pPr>
    </w:p>
    <w:p w14:paraId="743D0C17" w14:textId="77777777" w:rsidR="00C02404" w:rsidRPr="00C02404" w:rsidRDefault="00C02404" w:rsidP="008204ED">
      <w:pPr>
        <w:numPr>
          <w:ilvl w:val="0"/>
          <w:numId w:val="10"/>
        </w:numPr>
        <w:spacing w:after="0" w:line="240" w:lineRule="auto"/>
        <w:rPr>
          <w:rFonts w:ascii="Calibri" w:hAnsi="Calibri" w:cs="Calibri"/>
        </w:rPr>
      </w:pPr>
      <w:r w:rsidRPr="00C02404">
        <w:rPr>
          <w:rFonts w:ascii="Calibri" w:hAnsi="Calibri" w:cs="Calibri"/>
        </w:rPr>
        <w:t>Strengthen long-term financial sustainability and organisational resilience.</w:t>
      </w:r>
    </w:p>
    <w:p w14:paraId="6505C6D7" w14:textId="77777777" w:rsidR="00C02404" w:rsidRPr="00C02404" w:rsidRDefault="00C02404" w:rsidP="008204ED">
      <w:pPr>
        <w:numPr>
          <w:ilvl w:val="0"/>
          <w:numId w:val="10"/>
        </w:numPr>
        <w:spacing w:after="0" w:line="240" w:lineRule="auto"/>
        <w:rPr>
          <w:rFonts w:ascii="Calibri" w:hAnsi="Calibri" w:cs="Calibri"/>
        </w:rPr>
      </w:pPr>
      <w:r w:rsidRPr="00C02404">
        <w:rPr>
          <w:rFonts w:ascii="Calibri" w:hAnsi="Calibri" w:cs="Calibri"/>
        </w:rPr>
        <w:t>Support innovation, growth and continuous improvement.</w:t>
      </w:r>
    </w:p>
    <w:p w14:paraId="29AA02F1" w14:textId="77777777" w:rsidR="00C02404" w:rsidRPr="00C02404" w:rsidRDefault="00C02404" w:rsidP="008204ED">
      <w:pPr>
        <w:numPr>
          <w:ilvl w:val="0"/>
          <w:numId w:val="10"/>
        </w:numPr>
        <w:spacing w:after="0" w:line="240" w:lineRule="auto"/>
        <w:rPr>
          <w:rFonts w:ascii="Calibri" w:hAnsi="Calibri" w:cs="Calibri"/>
        </w:rPr>
      </w:pPr>
      <w:r w:rsidRPr="00C02404">
        <w:rPr>
          <w:rFonts w:ascii="Calibri" w:hAnsi="Calibri" w:cs="Calibri"/>
        </w:rPr>
        <w:t>Lead change effectively and thoughtfully.</w:t>
      </w:r>
    </w:p>
    <w:p w14:paraId="7A3FB369" w14:textId="77777777" w:rsidR="00C02404" w:rsidRPr="00C02404" w:rsidRDefault="00C02404" w:rsidP="008204ED">
      <w:pPr>
        <w:numPr>
          <w:ilvl w:val="0"/>
          <w:numId w:val="10"/>
        </w:numPr>
        <w:spacing w:after="0" w:line="240" w:lineRule="auto"/>
        <w:rPr>
          <w:rFonts w:ascii="Calibri" w:hAnsi="Calibri" w:cs="Calibri"/>
        </w:rPr>
      </w:pPr>
      <w:r w:rsidRPr="00C02404">
        <w:rPr>
          <w:rFonts w:ascii="Calibri" w:hAnsi="Calibri" w:cs="Calibri"/>
        </w:rPr>
        <w:t>Balance ambition with sound financial judgement.</w:t>
      </w:r>
    </w:p>
    <w:p w14:paraId="78D2B781" w14:textId="77777777" w:rsidR="00C02404" w:rsidRPr="00C02404" w:rsidRDefault="00C02404" w:rsidP="008204ED">
      <w:pPr>
        <w:numPr>
          <w:ilvl w:val="0"/>
          <w:numId w:val="10"/>
        </w:numPr>
        <w:spacing w:after="0" w:line="240" w:lineRule="auto"/>
        <w:rPr>
          <w:rFonts w:ascii="Calibri" w:hAnsi="Calibri" w:cs="Calibri"/>
        </w:rPr>
      </w:pPr>
      <w:r w:rsidRPr="00C02404">
        <w:rPr>
          <w:rFonts w:ascii="Calibri" w:hAnsi="Calibri" w:cs="Calibri"/>
        </w:rPr>
        <w:t>Encourage modern, efficient and effective ways of working.</w:t>
      </w:r>
    </w:p>
    <w:p w14:paraId="46D6D383" w14:textId="77777777" w:rsidR="00C02404" w:rsidRDefault="00C02404" w:rsidP="00705C29">
      <w:pPr>
        <w:numPr>
          <w:ilvl w:val="0"/>
          <w:numId w:val="10"/>
        </w:numPr>
        <w:spacing w:after="0"/>
        <w:rPr>
          <w:rFonts w:ascii="Calibri" w:hAnsi="Calibri" w:cs="Calibri"/>
        </w:rPr>
      </w:pPr>
      <w:r w:rsidRPr="00C02404">
        <w:rPr>
          <w:rFonts w:ascii="Calibri" w:hAnsi="Calibri" w:cs="Calibri"/>
        </w:rPr>
        <w:t>Focus on outcomes that maximise organisational and community impact.</w:t>
      </w:r>
    </w:p>
    <w:p w14:paraId="045C7D0C" w14:textId="77777777" w:rsidR="00D4376E" w:rsidRPr="00C02404" w:rsidRDefault="00D4376E" w:rsidP="00D4376E">
      <w:pPr>
        <w:spacing w:after="0"/>
        <w:ind w:left="720"/>
        <w:rPr>
          <w:rFonts w:ascii="Calibri" w:hAnsi="Calibri" w:cs="Calibri"/>
        </w:rPr>
      </w:pPr>
    </w:p>
    <w:p w14:paraId="3A7D27F9" w14:textId="77777777" w:rsidR="00C02404" w:rsidRDefault="00C02404" w:rsidP="008204ED">
      <w:pPr>
        <w:spacing w:after="0" w:line="240" w:lineRule="auto"/>
        <w:rPr>
          <w:rFonts w:ascii="Calibri" w:hAnsi="Calibri" w:cs="Calibri"/>
          <w:b/>
          <w:bCs/>
        </w:rPr>
      </w:pPr>
      <w:r w:rsidRPr="00C02404">
        <w:rPr>
          <w:rFonts w:ascii="Calibri" w:hAnsi="Calibri" w:cs="Calibri"/>
          <w:b/>
          <w:bCs/>
        </w:rPr>
        <w:t>What this looks like</w:t>
      </w:r>
    </w:p>
    <w:p w14:paraId="0BBCA7BD" w14:textId="77777777" w:rsidR="00D4376E" w:rsidRPr="00C02404" w:rsidRDefault="00D4376E" w:rsidP="008204ED">
      <w:pPr>
        <w:spacing w:after="0" w:line="240" w:lineRule="auto"/>
        <w:rPr>
          <w:rFonts w:ascii="Calibri" w:hAnsi="Calibri" w:cs="Calibri"/>
          <w:b/>
          <w:bCs/>
        </w:rPr>
      </w:pPr>
    </w:p>
    <w:p w14:paraId="6E735E0F" w14:textId="77777777" w:rsidR="00C02404" w:rsidRPr="00C02404" w:rsidRDefault="00C02404" w:rsidP="008204ED">
      <w:pPr>
        <w:numPr>
          <w:ilvl w:val="0"/>
          <w:numId w:val="11"/>
        </w:numPr>
        <w:spacing w:after="0" w:line="240" w:lineRule="auto"/>
        <w:rPr>
          <w:rFonts w:ascii="Calibri" w:hAnsi="Calibri" w:cs="Calibri"/>
        </w:rPr>
      </w:pPr>
      <w:r w:rsidRPr="00C02404">
        <w:rPr>
          <w:rFonts w:ascii="Calibri" w:hAnsi="Calibri" w:cs="Calibri"/>
        </w:rPr>
        <w:t>Financial resilience is strengthened.</w:t>
      </w:r>
    </w:p>
    <w:p w14:paraId="5AEC6726" w14:textId="77777777" w:rsidR="00C02404" w:rsidRPr="00C02404" w:rsidRDefault="00C02404" w:rsidP="008204ED">
      <w:pPr>
        <w:numPr>
          <w:ilvl w:val="0"/>
          <w:numId w:val="11"/>
        </w:numPr>
        <w:spacing w:after="0" w:line="240" w:lineRule="auto"/>
        <w:rPr>
          <w:rFonts w:ascii="Calibri" w:hAnsi="Calibri" w:cs="Calibri"/>
        </w:rPr>
      </w:pPr>
      <w:r w:rsidRPr="00C02404">
        <w:rPr>
          <w:rFonts w:ascii="Calibri" w:hAnsi="Calibri" w:cs="Calibri"/>
        </w:rPr>
        <w:t>Systems and processes support excellent delivery.</w:t>
      </w:r>
    </w:p>
    <w:p w14:paraId="3A3E06D4" w14:textId="77777777" w:rsidR="00C02404" w:rsidRPr="00C02404" w:rsidRDefault="00C02404" w:rsidP="008204ED">
      <w:pPr>
        <w:numPr>
          <w:ilvl w:val="0"/>
          <w:numId w:val="11"/>
        </w:numPr>
        <w:spacing w:after="0" w:line="240" w:lineRule="auto"/>
        <w:rPr>
          <w:rFonts w:ascii="Calibri" w:hAnsi="Calibri" w:cs="Calibri"/>
        </w:rPr>
      </w:pPr>
      <w:r w:rsidRPr="00C02404">
        <w:rPr>
          <w:rFonts w:ascii="Calibri" w:hAnsi="Calibri" w:cs="Calibri"/>
        </w:rPr>
        <w:t>Improvement opportunities are identified and acted upon.</w:t>
      </w:r>
    </w:p>
    <w:p w14:paraId="7898CDAD" w14:textId="77777777" w:rsidR="00C02404" w:rsidRPr="00C02404" w:rsidRDefault="00C02404" w:rsidP="008204ED">
      <w:pPr>
        <w:numPr>
          <w:ilvl w:val="0"/>
          <w:numId w:val="11"/>
        </w:numPr>
        <w:spacing w:after="0" w:line="240" w:lineRule="auto"/>
        <w:rPr>
          <w:rFonts w:ascii="Calibri" w:hAnsi="Calibri" w:cs="Calibri"/>
        </w:rPr>
      </w:pPr>
      <w:r w:rsidRPr="00C02404">
        <w:rPr>
          <w:rFonts w:ascii="Calibri" w:hAnsi="Calibri" w:cs="Calibri"/>
        </w:rPr>
        <w:t>The organisation is well-positioned to achieve its strategic ambitions.</w:t>
      </w:r>
    </w:p>
    <w:p w14:paraId="19175DD0" w14:textId="7E938A01" w:rsidR="00C02404" w:rsidRDefault="00C02404" w:rsidP="00C02404">
      <w:pPr>
        <w:rPr>
          <w:rFonts w:ascii="Calibri" w:hAnsi="Calibri" w:cs="Calibri"/>
        </w:rPr>
      </w:pPr>
    </w:p>
    <w:p w14:paraId="3076A0B2" w14:textId="77777777" w:rsidR="00C02404" w:rsidRPr="00705C29" w:rsidRDefault="00C02404" w:rsidP="00C02404">
      <w:pPr>
        <w:rPr>
          <w:rFonts w:ascii="Calibri" w:hAnsi="Calibri" w:cs="Calibri"/>
          <w:b/>
          <w:bCs/>
          <w:sz w:val="32"/>
          <w:szCs w:val="32"/>
        </w:rPr>
      </w:pPr>
      <w:r w:rsidRPr="00705C29">
        <w:rPr>
          <w:rFonts w:ascii="Calibri" w:hAnsi="Calibri" w:cs="Calibri"/>
          <w:b/>
          <w:bCs/>
          <w:sz w:val="32"/>
          <w:szCs w:val="32"/>
        </w:rPr>
        <w:t>Person Specification</w:t>
      </w:r>
    </w:p>
    <w:p w14:paraId="51FFA5FA" w14:textId="33319C6C" w:rsidR="00C02404" w:rsidRPr="00705C29" w:rsidRDefault="00C02404" w:rsidP="008204ED">
      <w:pPr>
        <w:spacing w:after="0" w:line="240" w:lineRule="auto"/>
        <w:rPr>
          <w:rFonts w:ascii="Calibri" w:hAnsi="Calibri" w:cs="Calibri"/>
          <w:b/>
          <w:bCs/>
          <w:sz w:val="28"/>
          <w:szCs w:val="28"/>
        </w:rPr>
      </w:pPr>
      <w:r w:rsidRPr="00705C29">
        <w:rPr>
          <w:rFonts w:ascii="Calibri" w:hAnsi="Calibri" w:cs="Calibri"/>
          <w:b/>
          <w:bCs/>
          <w:sz w:val="28"/>
          <w:szCs w:val="28"/>
        </w:rPr>
        <w:t>Financial Leadership &amp; Sustainability (</w:t>
      </w:r>
      <w:r w:rsidR="008204ED">
        <w:rPr>
          <w:rFonts w:ascii="Calibri" w:hAnsi="Calibri" w:cs="Calibri"/>
          <w:b/>
          <w:bCs/>
          <w:sz w:val="28"/>
          <w:szCs w:val="28"/>
        </w:rPr>
        <w:t>4</w:t>
      </w:r>
      <w:r w:rsidRPr="00705C29">
        <w:rPr>
          <w:rFonts w:ascii="Calibri" w:hAnsi="Calibri" w:cs="Calibri"/>
          <w:b/>
          <w:bCs/>
          <w:sz w:val="28"/>
          <w:szCs w:val="28"/>
        </w:rPr>
        <w:t>0%)</w:t>
      </w:r>
    </w:p>
    <w:p w14:paraId="5FD0EA92" w14:textId="77777777" w:rsidR="004810F5" w:rsidRDefault="004810F5" w:rsidP="008204ED">
      <w:pPr>
        <w:spacing w:after="0" w:line="240" w:lineRule="auto"/>
        <w:rPr>
          <w:rFonts w:ascii="Calibri" w:hAnsi="Calibri" w:cs="Calibri"/>
          <w:b/>
          <w:bCs/>
        </w:rPr>
      </w:pPr>
    </w:p>
    <w:p w14:paraId="578F5570" w14:textId="496C6E51" w:rsidR="00C02404" w:rsidRDefault="00C02404" w:rsidP="008204ED">
      <w:pPr>
        <w:spacing w:after="0" w:line="240" w:lineRule="auto"/>
        <w:rPr>
          <w:rFonts w:ascii="Calibri" w:hAnsi="Calibri" w:cs="Calibri"/>
          <w:b/>
          <w:bCs/>
        </w:rPr>
      </w:pPr>
      <w:r w:rsidRPr="00C02404">
        <w:rPr>
          <w:rFonts w:ascii="Calibri" w:hAnsi="Calibri" w:cs="Calibri"/>
          <w:b/>
          <w:bCs/>
        </w:rPr>
        <w:t>Essential</w:t>
      </w:r>
    </w:p>
    <w:p w14:paraId="3050C5F3" w14:textId="77777777" w:rsidR="004810F5" w:rsidRPr="00C02404" w:rsidRDefault="004810F5" w:rsidP="008204ED">
      <w:pPr>
        <w:spacing w:after="0" w:line="240" w:lineRule="auto"/>
        <w:rPr>
          <w:rFonts w:ascii="Calibri" w:hAnsi="Calibri" w:cs="Calibri"/>
          <w:b/>
          <w:bCs/>
        </w:rPr>
      </w:pPr>
    </w:p>
    <w:p w14:paraId="30CD9FED"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CCAB, CIMA or equivalent professional accountancy qualification.</w:t>
      </w:r>
    </w:p>
    <w:p w14:paraId="5B7D12B3"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Significant senior leadership experience within finance, resources or corporate services.</w:t>
      </w:r>
    </w:p>
    <w:p w14:paraId="6843416E"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Proven experience of financial strategy, planning, forecasting and budget management.</w:t>
      </w:r>
    </w:p>
    <w:p w14:paraId="77320215"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Experience of leading financial sustainability and organisational resource planning.</w:t>
      </w:r>
    </w:p>
    <w:p w14:paraId="5486D9C3"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Experience advising Boards and senior leaders on complex financial matters.</w:t>
      </w:r>
    </w:p>
    <w:p w14:paraId="545CEAAD"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t>Strong commercial awareness and business planning capability.</w:t>
      </w:r>
    </w:p>
    <w:p w14:paraId="0BA3CAB7" w14:textId="77777777" w:rsidR="00C02404" w:rsidRPr="00C02404" w:rsidRDefault="00C02404" w:rsidP="00705C29">
      <w:pPr>
        <w:numPr>
          <w:ilvl w:val="0"/>
          <w:numId w:val="12"/>
        </w:numPr>
        <w:spacing w:after="0"/>
        <w:rPr>
          <w:rFonts w:ascii="Calibri" w:hAnsi="Calibri" w:cs="Calibri"/>
        </w:rPr>
      </w:pPr>
      <w:r w:rsidRPr="00C02404">
        <w:rPr>
          <w:rFonts w:ascii="Calibri" w:hAnsi="Calibri" w:cs="Calibri"/>
        </w:rPr>
        <w:lastRenderedPageBreak/>
        <w:t>Evidence of improving financial performance, resilience and organisational sustainability.</w:t>
      </w:r>
    </w:p>
    <w:p w14:paraId="7BBAD438" w14:textId="77777777" w:rsidR="004810F5" w:rsidRDefault="004810F5" w:rsidP="00705C29">
      <w:pPr>
        <w:spacing w:after="0"/>
        <w:rPr>
          <w:rFonts w:ascii="Calibri" w:hAnsi="Calibri" w:cs="Calibri"/>
          <w:b/>
          <w:bCs/>
        </w:rPr>
      </w:pPr>
    </w:p>
    <w:p w14:paraId="25A4761F" w14:textId="1A42476D" w:rsidR="00C02404" w:rsidRDefault="00C02404" w:rsidP="00705C29">
      <w:pPr>
        <w:spacing w:after="0"/>
        <w:rPr>
          <w:rFonts w:ascii="Calibri" w:hAnsi="Calibri" w:cs="Calibri"/>
          <w:b/>
          <w:bCs/>
        </w:rPr>
      </w:pPr>
      <w:r w:rsidRPr="00C02404">
        <w:rPr>
          <w:rFonts w:ascii="Calibri" w:hAnsi="Calibri" w:cs="Calibri"/>
          <w:b/>
          <w:bCs/>
        </w:rPr>
        <w:t>Desirable</w:t>
      </w:r>
    </w:p>
    <w:p w14:paraId="556C8E48" w14:textId="77777777" w:rsidR="004810F5" w:rsidRPr="00C02404" w:rsidRDefault="004810F5" w:rsidP="00705C29">
      <w:pPr>
        <w:spacing w:after="0"/>
        <w:rPr>
          <w:rFonts w:ascii="Calibri" w:hAnsi="Calibri" w:cs="Calibri"/>
          <w:b/>
          <w:bCs/>
        </w:rPr>
      </w:pPr>
    </w:p>
    <w:p w14:paraId="31543A1C" w14:textId="77777777" w:rsidR="00C02404" w:rsidRPr="00C02404" w:rsidRDefault="00C02404" w:rsidP="00705C29">
      <w:pPr>
        <w:numPr>
          <w:ilvl w:val="0"/>
          <w:numId w:val="13"/>
        </w:numPr>
        <w:spacing w:after="0"/>
        <w:rPr>
          <w:rFonts w:ascii="Calibri" w:hAnsi="Calibri" w:cs="Calibri"/>
        </w:rPr>
      </w:pPr>
      <w:r w:rsidRPr="00C02404">
        <w:rPr>
          <w:rFonts w:ascii="Calibri" w:hAnsi="Calibri" w:cs="Calibri"/>
        </w:rPr>
        <w:t>Experience within the voluntary, community, public or social enterprise sector.</w:t>
      </w:r>
    </w:p>
    <w:p w14:paraId="27C0AD5A" w14:textId="533D4AF2" w:rsidR="00C02404" w:rsidRDefault="00C02404" w:rsidP="00C02404">
      <w:pPr>
        <w:numPr>
          <w:ilvl w:val="0"/>
          <w:numId w:val="13"/>
        </w:numPr>
        <w:spacing w:after="0"/>
        <w:rPr>
          <w:rFonts w:ascii="Calibri" w:hAnsi="Calibri" w:cs="Calibri"/>
        </w:rPr>
      </w:pPr>
      <w:r w:rsidRPr="00C02404">
        <w:rPr>
          <w:rFonts w:ascii="Calibri" w:hAnsi="Calibri" w:cs="Calibri"/>
        </w:rPr>
        <w:t>Experience leading finance within a complex multi-service organisation.</w:t>
      </w:r>
    </w:p>
    <w:p w14:paraId="2F79CD59" w14:textId="77777777" w:rsidR="00A35663" w:rsidRPr="00705C29" w:rsidRDefault="00A35663" w:rsidP="00A35663">
      <w:pPr>
        <w:spacing w:after="0"/>
        <w:ind w:left="720"/>
        <w:rPr>
          <w:rFonts w:ascii="Calibri" w:hAnsi="Calibri" w:cs="Calibri"/>
        </w:rPr>
      </w:pPr>
    </w:p>
    <w:p w14:paraId="25C70E6B" w14:textId="77777777" w:rsidR="00C02404" w:rsidRDefault="00C02404" w:rsidP="00A35663">
      <w:pPr>
        <w:spacing w:after="0"/>
        <w:rPr>
          <w:rFonts w:ascii="Calibri" w:hAnsi="Calibri" w:cs="Calibri"/>
          <w:b/>
          <w:bCs/>
          <w:sz w:val="28"/>
          <w:szCs w:val="28"/>
        </w:rPr>
      </w:pPr>
      <w:r w:rsidRPr="00A35663">
        <w:rPr>
          <w:rFonts w:ascii="Calibri" w:hAnsi="Calibri" w:cs="Calibri"/>
          <w:b/>
          <w:bCs/>
          <w:sz w:val="28"/>
          <w:szCs w:val="28"/>
        </w:rPr>
        <w:t>Executive Leadership &amp; Strategic Contribution (20%)</w:t>
      </w:r>
    </w:p>
    <w:p w14:paraId="1D1B482D" w14:textId="77777777" w:rsidR="004810F5" w:rsidRPr="00A35663" w:rsidRDefault="004810F5" w:rsidP="00A35663">
      <w:pPr>
        <w:spacing w:after="0"/>
        <w:rPr>
          <w:rFonts w:ascii="Calibri" w:hAnsi="Calibri" w:cs="Calibri"/>
          <w:b/>
          <w:bCs/>
          <w:sz w:val="28"/>
          <w:szCs w:val="28"/>
        </w:rPr>
      </w:pPr>
    </w:p>
    <w:p w14:paraId="6080E59A" w14:textId="77777777" w:rsidR="00C02404" w:rsidRDefault="00C02404" w:rsidP="00A35663">
      <w:pPr>
        <w:spacing w:after="0"/>
        <w:rPr>
          <w:rFonts w:ascii="Calibri" w:hAnsi="Calibri" w:cs="Calibri"/>
          <w:b/>
          <w:bCs/>
        </w:rPr>
      </w:pPr>
      <w:r w:rsidRPr="00C02404">
        <w:rPr>
          <w:rFonts w:ascii="Calibri" w:hAnsi="Calibri" w:cs="Calibri"/>
          <w:b/>
          <w:bCs/>
        </w:rPr>
        <w:t>Essential</w:t>
      </w:r>
    </w:p>
    <w:p w14:paraId="0AA7448D" w14:textId="77777777" w:rsidR="004810F5" w:rsidRPr="00C02404" w:rsidRDefault="004810F5" w:rsidP="00A35663">
      <w:pPr>
        <w:spacing w:after="0"/>
        <w:rPr>
          <w:rFonts w:ascii="Calibri" w:hAnsi="Calibri" w:cs="Calibri"/>
          <w:b/>
          <w:bCs/>
        </w:rPr>
      </w:pPr>
    </w:p>
    <w:p w14:paraId="4BF530C4" w14:textId="77777777" w:rsidR="00C02404" w:rsidRPr="00C02404" w:rsidRDefault="00C02404" w:rsidP="00A35663">
      <w:pPr>
        <w:numPr>
          <w:ilvl w:val="0"/>
          <w:numId w:val="14"/>
        </w:numPr>
        <w:spacing w:after="0"/>
        <w:rPr>
          <w:rFonts w:ascii="Calibri" w:hAnsi="Calibri" w:cs="Calibri"/>
        </w:rPr>
      </w:pPr>
      <w:r w:rsidRPr="00C02404">
        <w:rPr>
          <w:rFonts w:ascii="Calibri" w:hAnsi="Calibri" w:cs="Calibri"/>
        </w:rPr>
        <w:t>Experience operating successfully within a senior leadership team.</w:t>
      </w:r>
    </w:p>
    <w:p w14:paraId="185CB7A8" w14:textId="77777777" w:rsidR="00C02404" w:rsidRPr="00C02404" w:rsidRDefault="00C02404" w:rsidP="00A35663">
      <w:pPr>
        <w:numPr>
          <w:ilvl w:val="0"/>
          <w:numId w:val="14"/>
        </w:numPr>
        <w:spacing w:after="0"/>
        <w:rPr>
          <w:rFonts w:ascii="Calibri" w:hAnsi="Calibri" w:cs="Calibri"/>
        </w:rPr>
      </w:pPr>
      <w:r w:rsidRPr="00C02404">
        <w:rPr>
          <w:rFonts w:ascii="Calibri" w:hAnsi="Calibri" w:cs="Calibri"/>
        </w:rPr>
        <w:t>Ability to contribute to organisational strategy through financial and resource leadership.</w:t>
      </w:r>
    </w:p>
    <w:p w14:paraId="37FE6373" w14:textId="77777777" w:rsidR="00C02404" w:rsidRPr="00C02404" w:rsidRDefault="00C02404" w:rsidP="00A35663">
      <w:pPr>
        <w:numPr>
          <w:ilvl w:val="0"/>
          <w:numId w:val="14"/>
        </w:numPr>
        <w:spacing w:after="0"/>
        <w:rPr>
          <w:rFonts w:ascii="Calibri" w:hAnsi="Calibri" w:cs="Calibri"/>
        </w:rPr>
      </w:pPr>
      <w:r w:rsidRPr="00C02404">
        <w:rPr>
          <w:rFonts w:ascii="Calibri" w:hAnsi="Calibri" w:cs="Calibri"/>
        </w:rPr>
        <w:t>Strong strategic thinking and decision-making skills.</w:t>
      </w:r>
    </w:p>
    <w:p w14:paraId="353A0E31" w14:textId="77777777" w:rsidR="00C02404" w:rsidRPr="00C02404" w:rsidRDefault="00C02404" w:rsidP="00A35663">
      <w:pPr>
        <w:numPr>
          <w:ilvl w:val="0"/>
          <w:numId w:val="14"/>
        </w:numPr>
        <w:spacing w:after="0"/>
        <w:rPr>
          <w:rFonts w:ascii="Calibri" w:hAnsi="Calibri" w:cs="Calibri"/>
        </w:rPr>
      </w:pPr>
      <w:r w:rsidRPr="00C02404">
        <w:rPr>
          <w:rFonts w:ascii="Calibri" w:hAnsi="Calibri" w:cs="Calibri"/>
        </w:rPr>
        <w:t>Ability to build credibility with Trustees, partners and senior stakeholders.</w:t>
      </w:r>
    </w:p>
    <w:p w14:paraId="146BF5F1" w14:textId="77777777" w:rsidR="004810F5" w:rsidRDefault="004810F5" w:rsidP="00A35663">
      <w:pPr>
        <w:spacing w:after="0"/>
        <w:rPr>
          <w:rFonts w:ascii="Calibri" w:hAnsi="Calibri" w:cs="Calibri"/>
          <w:b/>
          <w:bCs/>
        </w:rPr>
      </w:pPr>
    </w:p>
    <w:p w14:paraId="0F3F385C" w14:textId="4DFD95E3" w:rsidR="00C02404" w:rsidRDefault="00C02404" w:rsidP="00A35663">
      <w:pPr>
        <w:spacing w:after="0"/>
        <w:rPr>
          <w:rFonts w:ascii="Calibri" w:hAnsi="Calibri" w:cs="Calibri"/>
          <w:b/>
          <w:bCs/>
        </w:rPr>
      </w:pPr>
      <w:r w:rsidRPr="00C02404">
        <w:rPr>
          <w:rFonts w:ascii="Calibri" w:hAnsi="Calibri" w:cs="Calibri"/>
          <w:b/>
          <w:bCs/>
        </w:rPr>
        <w:t>Desirable</w:t>
      </w:r>
    </w:p>
    <w:p w14:paraId="42ECE2C9" w14:textId="77777777" w:rsidR="004810F5" w:rsidRPr="00C02404" w:rsidRDefault="004810F5" w:rsidP="00A35663">
      <w:pPr>
        <w:spacing w:after="0"/>
        <w:rPr>
          <w:rFonts w:ascii="Calibri" w:hAnsi="Calibri" w:cs="Calibri"/>
          <w:b/>
          <w:bCs/>
        </w:rPr>
      </w:pPr>
    </w:p>
    <w:p w14:paraId="0761CAA3" w14:textId="77777777" w:rsidR="00C02404" w:rsidRPr="00C02404" w:rsidRDefault="00C02404" w:rsidP="00A35663">
      <w:pPr>
        <w:numPr>
          <w:ilvl w:val="0"/>
          <w:numId w:val="15"/>
        </w:numPr>
        <w:spacing w:after="0"/>
        <w:rPr>
          <w:rFonts w:ascii="Calibri" w:hAnsi="Calibri" w:cs="Calibri"/>
        </w:rPr>
      </w:pPr>
      <w:r w:rsidRPr="00C02404">
        <w:rPr>
          <w:rFonts w:ascii="Calibri" w:hAnsi="Calibri" w:cs="Calibri"/>
        </w:rPr>
        <w:t>Experience supporting organisational growth, transformation or strategic development.</w:t>
      </w:r>
    </w:p>
    <w:p w14:paraId="4DA77EF2" w14:textId="0740B821" w:rsidR="00C02404" w:rsidRPr="00C02404" w:rsidRDefault="00C02404" w:rsidP="00C02404">
      <w:pPr>
        <w:rPr>
          <w:rFonts w:ascii="Calibri" w:hAnsi="Calibri" w:cs="Calibri"/>
        </w:rPr>
      </w:pPr>
    </w:p>
    <w:p w14:paraId="3CBFD1E2" w14:textId="77777777" w:rsidR="008204ED" w:rsidRPr="00A35663" w:rsidRDefault="008204ED" w:rsidP="008204ED">
      <w:pPr>
        <w:spacing w:after="0"/>
        <w:rPr>
          <w:rFonts w:ascii="Calibri" w:hAnsi="Calibri" w:cs="Calibri"/>
          <w:b/>
          <w:bCs/>
          <w:sz w:val="28"/>
          <w:szCs w:val="28"/>
        </w:rPr>
      </w:pPr>
      <w:r w:rsidRPr="00A35663">
        <w:rPr>
          <w:rFonts w:ascii="Calibri" w:hAnsi="Calibri" w:cs="Calibri"/>
          <w:b/>
          <w:bCs/>
          <w:sz w:val="28"/>
          <w:szCs w:val="28"/>
        </w:rPr>
        <w:t>People Leadership &amp; Organisational Development (15%)</w:t>
      </w:r>
    </w:p>
    <w:p w14:paraId="646EF640" w14:textId="77777777" w:rsidR="004810F5" w:rsidRDefault="004810F5" w:rsidP="008204ED">
      <w:pPr>
        <w:spacing w:after="0"/>
        <w:rPr>
          <w:rFonts w:ascii="Calibri" w:hAnsi="Calibri" w:cs="Calibri"/>
          <w:b/>
          <w:bCs/>
        </w:rPr>
      </w:pPr>
    </w:p>
    <w:p w14:paraId="25E398A7" w14:textId="14C4FEC8" w:rsidR="008204ED" w:rsidRDefault="008204ED" w:rsidP="008204ED">
      <w:pPr>
        <w:spacing w:after="0"/>
        <w:rPr>
          <w:rFonts w:ascii="Calibri" w:hAnsi="Calibri" w:cs="Calibri"/>
          <w:b/>
          <w:bCs/>
        </w:rPr>
      </w:pPr>
      <w:r w:rsidRPr="00C02404">
        <w:rPr>
          <w:rFonts w:ascii="Calibri" w:hAnsi="Calibri" w:cs="Calibri"/>
          <w:b/>
          <w:bCs/>
        </w:rPr>
        <w:t>Essential</w:t>
      </w:r>
    </w:p>
    <w:p w14:paraId="1C32838F" w14:textId="77777777" w:rsidR="004810F5" w:rsidRPr="00C02404" w:rsidRDefault="004810F5" w:rsidP="008204ED">
      <w:pPr>
        <w:spacing w:after="0"/>
        <w:rPr>
          <w:rFonts w:ascii="Calibri" w:hAnsi="Calibri" w:cs="Calibri"/>
          <w:b/>
          <w:bCs/>
        </w:rPr>
      </w:pPr>
    </w:p>
    <w:p w14:paraId="2764186F" w14:textId="77777777" w:rsidR="008204ED" w:rsidRPr="00C02404" w:rsidRDefault="008204ED" w:rsidP="008204ED">
      <w:pPr>
        <w:numPr>
          <w:ilvl w:val="0"/>
          <w:numId w:val="17"/>
        </w:numPr>
        <w:spacing w:after="0"/>
        <w:rPr>
          <w:rFonts w:ascii="Calibri" w:hAnsi="Calibri" w:cs="Calibri"/>
        </w:rPr>
      </w:pPr>
      <w:r w:rsidRPr="00C02404">
        <w:rPr>
          <w:rFonts w:ascii="Calibri" w:hAnsi="Calibri" w:cs="Calibri"/>
        </w:rPr>
        <w:t>Experience leading and developing teams.</w:t>
      </w:r>
    </w:p>
    <w:p w14:paraId="460A2507" w14:textId="77777777" w:rsidR="008204ED" w:rsidRPr="00C02404" w:rsidRDefault="008204ED" w:rsidP="008204ED">
      <w:pPr>
        <w:numPr>
          <w:ilvl w:val="0"/>
          <w:numId w:val="17"/>
        </w:numPr>
        <w:spacing w:after="0"/>
        <w:rPr>
          <w:rFonts w:ascii="Calibri" w:hAnsi="Calibri" w:cs="Calibri"/>
        </w:rPr>
      </w:pPr>
      <w:r w:rsidRPr="00C02404">
        <w:rPr>
          <w:rFonts w:ascii="Calibri" w:hAnsi="Calibri" w:cs="Calibri"/>
        </w:rPr>
        <w:t>Experience supporting organisational change and improvement.</w:t>
      </w:r>
    </w:p>
    <w:p w14:paraId="0E3B5B0F" w14:textId="77777777" w:rsidR="008204ED" w:rsidRPr="00C02404" w:rsidRDefault="008204ED" w:rsidP="008204ED">
      <w:pPr>
        <w:numPr>
          <w:ilvl w:val="0"/>
          <w:numId w:val="17"/>
        </w:numPr>
        <w:spacing w:after="0"/>
        <w:rPr>
          <w:rFonts w:ascii="Calibri" w:hAnsi="Calibri" w:cs="Calibri"/>
        </w:rPr>
      </w:pPr>
      <w:r w:rsidRPr="00C02404">
        <w:rPr>
          <w:rFonts w:ascii="Calibri" w:hAnsi="Calibri" w:cs="Calibri"/>
        </w:rPr>
        <w:t>Ability to create inclusive, high-performing cultures.</w:t>
      </w:r>
    </w:p>
    <w:p w14:paraId="1620F5F0" w14:textId="77777777" w:rsidR="008204ED" w:rsidRPr="00C02404" w:rsidRDefault="008204ED" w:rsidP="008204ED">
      <w:pPr>
        <w:numPr>
          <w:ilvl w:val="0"/>
          <w:numId w:val="17"/>
        </w:numPr>
        <w:spacing w:after="0"/>
        <w:rPr>
          <w:rFonts w:ascii="Calibri" w:hAnsi="Calibri" w:cs="Calibri"/>
        </w:rPr>
      </w:pPr>
      <w:r w:rsidRPr="00C02404">
        <w:rPr>
          <w:rFonts w:ascii="Calibri" w:hAnsi="Calibri" w:cs="Calibri"/>
        </w:rPr>
        <w:t>Experience of workforce planning and organisational development.</w:t>
      </w:r>
    </w:p>
    <w:p w14:paraId="3421EFC0" w14:textId="77777777" w:rsidR="004810F5" w:rsidRDefault="004810F5" w:rsidP="008204ED">
      <w:pPr>
        <w:spacing w:after="0"/>
        <w:rPr>
          <w:rFonts w:ascii="Calibri" w:hAnsi="Calibri" w:cs="Calibri"/>
          <w:b/>
          <w:bCs/>
        </w:rPr>
      </w:pPr>
    </w:p>
    <w:p w14:paraId="0987C777" w14:textId="58EDC16A" w:rsidR="008204ED" w:rsidRDefault="008204ED" w:rsidP="008204ED">
      <w:pPr>
        <w:spacing w:after="0"/>
        <w:rPr>
          <w:rFonts w:ascii="Calibri" w:hAnsi="Calibri" w:cs="Calibri"/>
          <w:b/>
          <w:bCs/>
        </w:rPr>
      </w:pPr>
      <w:r w:rsidRPr="00C02404">
        <w:rPr>
          <w:rFonts w:ascii="Calibri" w:hAnsi="Calibri" w:cs="Calibri"/>
          <w:b/>
          <w:bCs/>
        </w:rPr>
        <w:t>Desirable</w:t>
      </w:r>
    </w:p>
    <w:p w14:paraId="7483960F" w14:textId="77777777" w:rsidR="004810F5" w:rsidRPr="00C02404" w:rsidRDefault="004810F5" w:rsidP="008204ED">
      <w:pPr>
        <w:spacing w:after="0"/>
        <w:rPr>
          <w:rFonts w:ascii="Calibri" w:hAnsi="Calibri" w:cs="Calibri"/>
          <w:b/>
          <w:bCs/>
        </w:rPr>
      </w:pPr>
    </w:p>
    <w:p w14:paraId="38FBDA73" w14:textId="77777777" w:rsidR="008204ED" w:rsidRPr="00C02404" w:rsidRDefault="008204ED" w:rsidP="008204ED">
      <w:pPr>
        <w:numPr>
          <w:ilvl w:val="0"/>
          <w:numId w:val="18"/>
        </w:numPr>
        <w:spacing w:after="0"/>
        <w:rPr>
          <w:rFonts w:ascii="Calibri" w:hAnsi="Calibri" w:cs="Calibri"/>
        </w:rPr>
      </w:pPr>
      <w:r w:rsidRPr="00C02404">
        <w:rPr>
          <w:rFonts w:ascii="Calibri" w:hAnsi="Calibri" w:cs="Calibri"/>
        </w:rPr>
        <w:t>Professional qualification in organisational development, leadership or HR.</w:t>
      </w:r>
    </w:p>
    <w:p w14:paraId="3BE51AC3" w14:textId="77777777" w:rsidR="004810F5" w:rsidRDefault="004810F5" w:rsidP="00A35663">
      <w:pPr>
        <w:spacing w:after="0"/>
        <w:rPr>
          <w:rFonts w:ascii="Calibri" w:hAnsi="Calibri" w:cs="Calibri"/>
          <w:b/>
          <w:bCs/>
          <w:sz w:val="28"/>
          <w:szCs w:val="28"/>
        </w:rPr>
      </w:pPr>
    </w:p>
    <w:p w14:paraId="1820E33E" w14:textId="77777777" w:rsidR="004810F5" w:rsidRDefault="004810F5" w:rsidP="00A35663">
      <w:pPr>
        <w:spacing w:after="0"/>
        <w:rPr>
          <w:rFonts w:ascii="Calibri" w:hAnsi="Calibri" w:cs="Calibri"/>
          <w:b/>
          <w:bCs/>
          <w:sz w:val="28"/>
          <w:szCs w:val="28"/>
        </w:rPr>
      </w:pPr>
    </w:p>
    <w:p w14:paraId="4B471CC2" w14:textId="77777777" w:rsidR="004810F5" w:rsidRDefault="004810F5" w:rsidP="00A35663">
      <w:pPr>
        <w:spacing w:after="0"/>
        <w:rPr>
          <w:rFonts w:ascii="Calibri" w:hAnsi="Calibri" w:cs="Calibri"/>
          <w:b/>
          <w:bCs/>
          <w:sz w:val="28"/>
          <w:szCs w:val="28"/>
        </w:rPr>
      </w:pPr>
    </w:p>
    <w:p w14:paraId="32F914C9" w14:textId="77777777" w:rsidR="004810F5" w:rsidRDefault="004810F5" w:rsidP="00A35663">
      <w:pPr>
        <w:spacing w:after="0"/>
        <w:rPr>
          <w:rFonts w:ascii="Calibri" w:hAnsi="Calibri" w:cs="Calibri"/>
          <w:b/>
          <w:bCs/>
          <w:sz w:val="28"/>
          <w:szCs w:val="28"/>
        </w:rPr>
      </w:pPr>
    </w:p>
    <w:p w14:paraId="2EBDFA4E" w14:textId="77777777" w:rsidR="004810F5" w:rsidRDefault="004810F5" w:rsidP="00A35663">
      <w:pPr>
        <w:spacing w:after="0"/>
        <w:rPr>
          <w:rFonts w:ascii="Calibri" w:hAnsi="Calibri" w:cs="Calibri"/>
          <w:b/>
          <w:bCs/>
          <w:sz w:val="28"/>
          <w:szCs w:val="28"/>
        </w:rPr>
      </w:pPr>
    </w:p>
    <w:p w14:paraId="2DBDD871" w14:textId="189F34EC" w:rsidR="00C02404" w:rsidRPr="00A35663" w:rsidRDefault="00C02404" w:rsidP="00A35663">
      <w:pPr>
        <w:spacing w:after="0"/>
        <w:rPr>
          <w:rFonts w:ascii="Calibri" w:hAnsi="Calibri" w:cs="Calibri"/>
          <w:b/>
          <w:bCs/>
          <w:sz w:val="28"/>
          <w:szCs w:val="28"/>
        </w:rPr>
      </w:pPr>
      <w:r w:rsidRPr="00A35663">
        <w:rPr>
          <w:rFonts w:ascii="Calibri" w:hAnsi="Calibri" w:cs="Calibri"/>
          <w:b/>
          <w:bCs/>
          <w:sz w:val="28"/>
          <w:szCs w:val="28"/>
        </w:rPr>
        <w:lastRenderedPageBreak/>
        <w:t>Governance, Risk &amp; Assurance (1</w:t>
      </w:r>
      <w:r w:rsidR="008204ED">
        <w:rPr>
          <w:rFonts w:ascii="Calibri" w:hAnsi="Calibri" w:cs="Calibri"/>
          <w:b/>
          <w:bCs/>
          <w:sz w:val="28"/>
          <w:szCs w:val="28"/>
        </w:rPr>
        <w:t>0</w:t>
      </w:r>
      <w:r w:rsidRPr="00A35663">
        <w:rPr>
          <w:rFonts w:ascii="Calibri" w:hAnsi="Calibri" w:cs="Calibri"/>
          <w:b/>
          <w:bCs/>
          <w:sz w:val="28"/>
          <w:szCs w:val="28"/>
        </w:rPr>
        <w:t>%)</w:t>
      </w:r>
    </w:p>
    <w:p w14:paraId="4A7C49E1" w14:textId="77777777" w:rsidR="004810F5" w:rsidRDefault="004810F5" w:rsidP="00A35663">
      <w:pPr>
        <w:spacing w:after="0"/>
        <w:rPr>
          <w:rFonts w:ascii="Calibri" w:hAnsi="Calibri" w:cs="Calibri"/>
          <w:b/>
          <w:bCs/>
        </w:rPr>
      </w:pPr>
    </w:p>
    <w:p w14:paraId="67252850" w14:textId="5F408D5E" w:rsidR="00C02404" w:rsidRDefault="00C02404" w:rsidP="00A35663">
      <w:pPr>
        <w:spacing w:after="0"/>
        <w:rPr>
          <w:rFonts w:ascii="Calibri" w:hAnsi="Calibri" w:cs="Calibri"/>
          <w:b/>
          <w:bCs/>
        </w:rPr>
      </w:pPr>
      <w:r w:rsidRPr="00C02404">
        <w:rPr>
          <w:rFonts w:ascii="Calibri" w:hAnsi="Calibri" w:cs="Calibri"/>
          <w:b/>
          <w:bCs/>
        </w:rPr>
        <w:t>Essential</w:t>
      </w:r>
    </w:p>
    <w:p w14:paraId="1C161A86" w14:textId="77777777" w:rsidR="004810F5" w:rsidRPr="00C02404" w:rsidRDefault="004810F5" w:rsidP="00A35663">
      <w:pPr>
        <w:spacing w:after="0"/>
        <w:rPr>
          <w:rFonts w:ascii="Calibri" w:hAnsi="Calibri" w:cs="Calibri"/>
          <w:b/>
          <w:bCs/>
        </w:rPr>
      </w:pPr>
    </w:p>
    <w:p w14:paraId="178866EC" w14:textId="77777777" w:rsidR="00C02404" w:rsidRPr="00C02404" w:rsidRDefault="00C02404" w:rsidP="008204ED">
      <w:pPr>
        <w:numPr>
          <w:ilvl w:val="0"/>
          <w:numId w:val="16"/>
        </w:numPr>
        <w:spacing w:after="0" w:line="240" w:lineRule="auto"/>
        <w:rPr>
          <w:rFonts w:ascii="Calibri" w:hAnsi="Calibri" w:cs="Calibri"/>
        </w:rPr>
      </w:pPr>
      <w:r w:rsidRPr="00C02404">
        <w:rPr>
          <w:rFonts w:ascii="Calibri" w:hAnsi="Calibri" w:cs="Calibri"/>
        </w:rPr>
        <w:t>Experience of governance, compliance and assurance frameworks.</w:t>
      </w:r>
    </w:p>
    <w:p w14:paraId="66E127C0" w14:textId="77777777" w:rsidR="00C02404" w:rsidRPr="00C02404" w:rsidRDefault="00C02404" w:rsidP="008204ED">
      <w:pPr>
        <w:numPr>
          <w:ilvl w:val="0"/>
          <w:numId w:val="16"/>
        </w:numPr>
        <w:spacing w:after="0" w:line="240" w:lineRule="auto"/>
        <w:rPr>
          <w:rFonts w:ascii="Calibri" w:hAnsi="Calibri" w:cs="Calibri"/>
        </w:rPr>
      </w:pPr>
      <w:r w:rsidRPr="00C02404">
        <w:rPr>
          <w:rFonts w:ascii="Calibri" w:hAnsi="Calibri" w:cs="Calibri"/>
        </w:rPr>
        <w:t>Experience of organisational risk management.</w:t>
      </w:r>
    </w:p>
    <w:p w14:paraId="66BEDD8B" w14:textId="77777777" w:rsidR="00C02404" w:rsidRPr="00C02404" w:rsidRDefault="00C02404" w:rsidP="008204ED">
      <w:pPr>
        <w:numPr>
          <w:ilvl w:val="0"/>
          <w:numId w:val="16"/>
        </w:numPr>
        <w:spacing w:after="0" w:line="240" w:lineRule="auto"/>
        <w:rPr>
          <w:rFonts w:ascii="Calibri" w:hAnsi="Calibri" w:cs="Calibri"/>
        </w:rPr>
      </w:pPr>
      <w:r w:rsidRPr="00C02404">
        <w:rPr>
          <w:rFonts w:ascii="Calibri" w:hAnsi="Calibri" w:cs="Calibri"/>
        </w:rPr>
        <w:t>Strong understanding of accountability and good governance.</w:t>
      </w:r>
    </w:p>
    <w:p w14:paraId="434613CF" w14:textId="77777777" w:rsidR="00C02404" w:rsidRPr="00C02404" w:rsidRDefault="00C02404" w:rsidP="008204ED">
      <w:pPr>
        <w:numPr>
          <w:ilvl w:val="0"/>
          <w:numId w:val="16"/>
        </w:numPr>
        <w:spacing w:after="0" w:line="240" w:lineRule="auto"/>
        <w:rPr>
          <w:rFonts w:ascii="Calibri" w:hAnsi="Calibri" w:cs="Calibri"/>
        </w:rPr>
      </w:pPr>
      <w:r w:rsidRPr="00C02404">
        <w:rPr>
          <w:rFonts w:ascii="Calibri" w:hAnsi="Calibri" w:cs="Calibri"/>
        </w:rPr>
        <w:t>Ability to provide clear and balanced advice at Board level.</w:t>
      </w:r>
    </w:p>
    <w:p w14:paraId="3992057B" w14:textId="77777777" w:rsidR="00A35663" w:rsidRDefault="00A35663" w:rsidP="00C02404">
      <w:pPr>
        <w:rPr>
          <w:rFonts w:ascii="Calibri" w:hAnsi="Calibri" w:cs="Calibri"/>
          <w:b/>
          <w:bCs/>
        </w:rPr>
      </w:pPr>
    </w:p>
    <w:p w14:paraId="398A2F24" w14:textId="77777777" w:rsidR="00C02404" w:rsidRPr="00C02404" w:rsidRDefault="00C02404" w:rsidP="00A35663">
      <w:pPr>
        <w:spacing w:after="0"/>
        <w:rPr>
          <w:rFonts w:ascii="Calibri" w:hAnsi="Calibri" w:cs="Calibri"/>
          <w:b/>
          <w:bCs/>
        </w:rPr>
      </w:pPr>
      <w:r w:rsidRPr="00C02404">
        <w:rPr>
          <w:rFonts w:ascii="Calibri" w:hAnsi="Calibri" w:cs="Calibri"/>
          <w:b/>
          <w:bCs/>
        </w:rPr>
        <w:t>Digital, Systems &amp; Improvement (10%)</w:t>
      </w:r>
    </w:p>
    <w:p w14:paraId="4B8B6EE0" w14:textId="77777777" w:rsidR="004810F5" w:rsidRDefault="004810F5" w:rsidP="00A35663">
      <w:pPr>
        <w:spacing w:after="0"/>
        <w:rPr>
          <w:rFonts w:ascii="Calibri" w:hAnsi="Calibri" w:cs="Calibri"/>
          <w:b/>
          <w:bCs/>
        </w:rPr>
      </w:pPr>
    </w:p>
    <w:p w14:paraId="053F4D80" w14:textId="2B3C8372" w:rsidR="00C02404" w:rsidRDefault="00C02404" w:rsidP="00A35663">
      <w:pPr>
        <w:spacing w:after="0"/>
        <w:rPr>
          <w:rFonts w:ascii="Calibri" w:hAnsi="Calibri" w:cs="Calibri"/>
          <w:b/>
          <w:bCs/>
        </w:rPr>
      </w:pPr>
      <w:r w:rsidRPr="00C02404">
        <w:rPr>
          <w:rFonts w:ascii="Calibri" w:hAnsi="Calibri" w:cs="Calibri"/>
          <w:b/>
          <w:bCs/>
        </w:rPr>
        <w:t>Essential</w:t>
      </w:r>
    </w:p>
    <w:p w14:paraId="322CE506" w14:textId="77777777" w:rsidR="004810F5" w:rsidRPr="00C02404" w:rsidRDefault="004810F5" w:rsidP="00A35663">
      <w:pPr>
        <w:spacing w:after="0"/>
        <w:rPr>
          <w:rFonts w:ascii="Calibri" w:hAnsi="Calibri" w:cs="Calibri"/>
          <w:b/>
          <w:bCs/>
        </w:rPr>
      </w:pPr>
    </w:p>
    <w:p w14:paraId="688CDDAC" w14:textId="77777777" w:rsidR="00C02404" w:rsidRPr="00C02404" w:rsidRDefault="00C02404" w:rsidP="008204ED">
      <w:pPr>
        <w:numPr>
          <w:ilvl w:val="0"/>
          <w:numId w:val="19"/>
        </w:numPr>
        <w:spacing w:after="0" w:line="240" w:lineRule="auto"/>
        <w:rPr>
          <w:rFonts w:ascii="Calibri" w:hAnsi="Calibri" w:cs="Calibri"/>
        </w:rPr>
      </w:pPr>
      <w:r w:rsidRPr="00C02404">
        <w:rPr>
          <w:rFonts w:ascii="Calibri" w:hAnsi="Calibri" w:cs="Calibri"/>
        </w:rPr>
        <w:t>Experience of organisational systems improvement.</w:t>
      </w:r>
    </w:p>
    <w:p w14:paraId="7F20F5D5" w14:textId="77777777" w:rsidR="00C02404" w:rsidRPr="00C02404" w:rsidRDefault="00C02404" w:rsidP="008204ED">
      <w:pPr>
        <w:numPr>
          <w:ilvl w:val="0"/>
          <w:numId w:val="19"/>
        </w:numPr>
        <w:spacing w:after="0" w:line="240" w:lineRule="auto"/>
        <w:rPr>
          <w:rFonts w:ascii="Calibri" w:hAnsi="Calibri" w:cs="Calibri"/>
        </w:rPr>
      </w:pPr>
      <w:r w:rsidRPr="00C02404">
        <w:rPr>
          <w:rFonts w:ascii="Calibri" w:hAnsi="Calibri" w:cs="Calibri"/>
        </w:rPr>
        <w:t>Understanding of technology-enabled change and digital transformation.</w:t>
      </w:r>
    </w:p>
    <w:p w14:paraId="2E83F13A" w14:textId="77777777" w:rsidR="00C02404" w:rsidRPr="00C02404" w:rsidRDefault="00C02404" w:rsidP="008204ED">
      <w:pPr>
        <w:numPr>
          <w:ilvl w:val="0"/>
          <w:numId w:val="19"/>
        </w:numPr>
        <w:spacing w:after="0" w:line="240" w:lineRule="auto"/>
        <w:rPr>
          <w:rFonts w:ascii="Calibri" w:hAnsi="Calibri" w:cs="Calibri"/>
        </w:rPr>
      </w:pPr>
      <w:r w:rsidRPr="00C02404">
        <w:rPr>
          <w:rFonts w:ascii="Calibri" w:hAnsi="Calibri" w:cs="Calibri"/>
        </w:rPr>
        <w:t>Ability to use data and insight to improve performance and decision-making.</w:t>
      </w:r>
    </w:p>
    <w:p w14:paraId="16CA19DC" w14:textId="17DCDCEC" w:rsidR="00C02404" w:rsidRPr="00C02404" w:rsidRDefault="00C02404" w:rsidP="00C02404">
      <w:pPr>
        <w:rPr>
          <w:rFonts w:ascii="Calibri" w:hAnsi="Calibri" w:cs="Calibri"/>
        </w:rPr>
      </w:pPr>
    </w:p>
    <w:p w14:paraId="624ED3F4" w14:textId="3068B347" w:rsidR="00C02404" w:rsidRPr="00A35663" w:rsidRDefault="00C02404" w:rsidP="00A35663">
      <w:pPr>
        <w:spacing w:after="0"/>
        <w:rPr>
          <w:rFonts w:ascii="Calibri" w:hAnsi="Calibri" w:cs="Calibri"/>
          <w:b/>
          <w:bCs/>
          <w:sz w:val="28"/>
          <w:szCs w:val="28"/>
        </w:rPr>
      </w:pPr>
      <w:r w:rsidRPr="00A35663">
        <w:rPr>
          <w:rFonts w:ascii="Calibri" w:hAnsi="Calibri" w:cs="Calibri"/>
          <w:b/>
          <w:bCs/>
          <w:sz w:val="28"/>
          <w:szCs w:val="28"/>
        </w:rPr>
        <w:t>Equality, Diversity &amp; Inclusion (</w:t>
      </w:r>
      <w:r w:rsidR="008204ED">
        <w:rPr>
          <w:rFonts w:ascii="Calibri" w:hAnsi="Calibri" w:cs="Calibri"/>
          <w:b/>
          <w:bCs/>
          <w:sz w:val="28"/>
          <w:szCs w:val="28"/>
        </w:rPr>
        <w:t>5</w:t>
      </w:r>
      <w:r w:rsidRPr="00A35663">
        <w:rPr>
          <w:rFonts w:ascii="Calibri" w:hAnsi="Calibri" w:cs="Calibri"/>
          <w:b/>
          <w:bCs/>
          <w:sz w:val="28"/>
          <w:szCs w:val="28"/>
        </w:rPr>
        <w:t>%)</w:t>
      </w:r>
    </w:p>
    <w:p w14:paraId="5CDA95A3" w14:textId="77777777" w:rsidR="004810F5" w:rsidRDefault="004810F5" w:rsidP="00A35663">
      <w:pPr>
        <w:spacing w:after="0"/>
        <w:rPr>
          <w:rFonts w:ascii="Calibri" w:hAnsi="Calibri" w:cs="Calibri"/>
          <w:b/>
          <w:bCs/>
        </w:rPr>
      </w:pPr>
    </w:p>
    <w:p w14:paraId="052618FA" w14:textId="7F5AE39A" w:rsidR="00C02404" w:rsidRDefault="00C02404" w:rsidP="00A35663">
      <w:pPr>
        <w:spacing w:after="0"/>
        <w:rPr>
          <w:rFonts w:ascii="Calibri" w:hAnsi="Calibri" w:cs="Calibri"/>
          <w:b/>
          <w:bCs/>
        </w:rPr>
      </w:pPr>
      <w:r w:rsidRPr="00C02404">
        <w:rPr>
          <w:rFonts w:ascii="Calibri" w:hAnsi="Calibri" w:cs="Calibri"/>
          <w:b/>
          <w:bCs/>
        </w:rPr>
        <w:t>Essential</w:t>
      </w:r>
    </w:p>
    <w:p w14:paraId="7405A445" w14:textId="77777777" w:rsidR="004810F5" w:rsidRPr="00C02404" w:rsidRDefault="004810F5" w:rsidP="00A35663">
      <w:pPr>
        <w:spacing w:after="0"/>
        <w:rPr>
          <w:rFonts w:ascii="Calibri" w:hAnsi="Calibri" w:cs="Calibri"/>
          <w:b/>
          <w:bCs/>
        </w:rPr>
      </w:pPr>
    </w:p>
    <w:p w14:paraId="2198E06D" w14:textId="77777777" w:rsidR="00C02404" w:rsidRPr="00C02404" w:rsidRDefault="00C02404" w:rsidP="008204ED">
      <w:pPr>
        <w:numPr>
          <w:ilvl w:val="0"/>
          <w:numId w:val="20"/>
        </w:numPr>
        <w:spacing w:after="0" w:line="240" w:lineRule="auto"/>
        <w:rPr>
          <w:rFonts w:ascii="Calibri" w:hAnsi="Calibri" w:cs="Calibri"/>
        </w:rPr>
      </w:pPr>
      <w:r w:rsidRPr="00C02404">
        <w:rPr>
          <w:rFonts w:ascii="Calibri" w:hAnsi="Calibri" w:cs="Calibri"/>
        </w:rPr>
        <w:t>Demonstrable commitment to equality, diversity and inclusion.</w:t>
      </w:r>
    </w:p>
    <w:p w14:paraId="00E67285" w14:textId="77777777" w:rsidR="00C02404" w:rsidRPr="00C02404" w:rsidRDefault="00C02404" w:rsidP="008204ED">
      <w:pPr>
        <w:numPr>
          <w:ilvl w:val="0"/>
          <w:numId w:val="20"/>
        </w:numPr>
        <w:spacing w:after="0" w:line="240" w:lineRule="auto"/>
        <w:rPr>
          <w:rFonts w:ascii="Calibri" w:hAnsi="Calibri" w:cs="Calibri"/>
        </w:rPr>
      </w:pPr>
      <w:r w:rsidRPr="00C02404">
        <w:rPr>
          <w:rFonts w:ascii="Calibri" w:hAnsi="Calibri" w:cs="Calibri"/>
        </w:rPr>
        <w:t>Experience embedding inclusive practices within organisations.</w:t>
      </w:r>
    </w:p>
    <w:p w14:paraId="23C3FF48" w14:textId="77777777" w:rsidR="00C02404" w:rsidRPr="00C02404" w:rsidRDefault="00C02404" w:rsidP="008204ED">
      <w:pPr>
        <w:numPr>
          <w:ilvl w:val="0"/>
          <w:numId w:val="20"/>
        </w:numPr>
        <w:spacing w:after="0" w:line="240" w:lineRule="auto"/>
        <w:rPr>
          <w:rFonts w:ascii="Calibri" w:hAnsi="Calibri" w:cs="Calibri"/>
        </w:rPr>
      </w:pPr>
      <w:r w:rsidRPr="00C02404">
        <w:rPr>
          <w:rFonts w:ascii="Calibri" w:hAnsi="Calibri" w:cs="Calibri"/>
        </w:rPr>
        <w:t>Ability to challenge inequity and promote belonging and participation.</w:t>
      </w:r>
    </w:p>
    <w:p w14:paraId="31253205" w14:textId="5744E26B" w:rsidR="00C02404" w:rsidRPr="00C02404" w:rsidRDefault="00C02404" w:rsidP="00C02404">
      <w:pPr>
        <w:rPr>
          <w:rFonts w:ascii="Calibri" w:hAnsi="Calibri" w:cs="Calibri"/>
        </w:rPr>
      </w:pPr>
    </w:p>
    <w:p w14:paraId="7AFCA605" w14:textId="77777777" w:rsidR="00C02404" w:rsidRPr="00A35663" w:rsidRDefault="00C02404" w:rsidP="00A35663">
      <w:pPr>
        <w:spacing w:after="0"/>
        <w:rPr>
          <w:rFonts w:ascii="Calibri" w:hAnsi="Calibri" w:cs="Calibri"/>
          <w:b/>
          <w:bCs/>
          <w:sz w:val="32"/>
          <w:szCs w:val="32"/>
        </w:rPr>
      </w:pPr>
      <w:r w:rsidRPr="00A35663">
        <w:rPr>
          <w:rFonts w:ascii="Calibri" w:hAnsi="Calibri" w:cs="Calibri"/>
          <w:b/>
          <w:bCs/>
          <w:sz w:val="32"/>
          <w:szCs w:val="32"/>
        </w:rPr>
        <w:t>Success Profile</w:t>
      </w:r>
    </w:p>
    <w:p w14:paraId="07BE4AA9" w14:textId="77777777" w:rsidR="004810F5" w:rsidRDefault="004810F5" w:rsidP="00A35663">
      <w:pPr>
        <w:spacing w:after="0"/>
        <w:rPr>
          <w:rFonts w:ascii="Calibri" w:hAnsi="Calibri" w:cs="Calibri"/>
        </w:rPr>
      </w:pPr>
    </w:p>
    <w:p w14:paraId="4979F8DA" w14:textId="177BE9A0" w:rsidR="00C02404" w:rsidRPr="00C02404" w:rsidRDefault="00C02404" w:rsidP="00A35663">
      <w:pPr>
        <w:spacing w:after="0"/>
        <w:rPr>
          <w:rFonts w:ascii="Calibri" w:hAnsi="Calibri" w:cs="Calibri"/>
        </w:rPr>
      </w:pPr>
      <w:r w:rsidRPr="00C02404">
        <w:rPr>
          <w:rFonts w:ascii="Calibri" w:hAnsi="Calibri" w:cs="Calibri"/>
        </w:rPr>
        <w:t>Success in role will be demonstrated through outcomes aligned to AUKES' values.</w:t>
      </w:r>
    </w:p>
    <w:p w14:paraId="66FD4160" w14:textId="77777777" w:rsidR="004810F5" w:rsidRDefault="004810F5" w:rsidP="00A35663">
      <w:pPr>
        <w:spacing w:after="0"/>
        <w:rPr>
          <w:rFonts w:ascii="Calibri" w:hAnsi="Calibri" w:cs="Calibri"/>
          <w:b/>
          <w:bCs/>
        </w:rPr>
      </w:pPr>
    </w:p>
    <w:p w14:paraId="674C9C22" w14:textId="2A42FD54" w:rsidR="00C02404" w:rsidRDefault="00C02404" w:rsidP="00A35663">
      <w:pPr>
        <w:spacing w:after="0"/>
        <w:rPr>
          <w:rFonts w:ascii="Calibri" w:hAnsi="Calibri" w:cs="Calibri"/>
          <w:b/>
          <w:bCs/>
        </w:rPr>
      </w:pPr>
      <w:r w:rsidRPr="00C02404">
        <w:rPr>
          <w:rFonts w:ascii="Calibri" w:hAnsi="Calibri" w:cs="Calibri"/>
          <w:b/>
          <w:bCs/>
        </w:rPr>
        <w:t>We Listen</w:t>
      </w:r>
    </w:p>
    <w:p w14:paraId="5798874F" w14:textId="77777777" w:rsidR="004810F5" w:rsidRPr="00C02404" w:rsidRDefault="004810F5" w:rsidP="00A35663">
      <w:pPr>
        <w:spacing w:after="0"/>
        <w:rPr>
          <w:rFonts w:ascii="Calibri" w:hAnsi="Calibri" w:cs="Calibri"/>
          <w:b/>
          <w:bCs/>
        </w:rPr>
      </w:pPr>
    </w:p>
    <w:p w14:paraId="010EB57F" w14:textId="77777777" w:rsidR="00C02404" w:rsidRPr="00C02404" w:rsidRDefault="00C02404" w:rsidP="00A35663">
      <w:pPr>
        <w:numPr>
          <w:ilvl w:val="0"/>
          <w:numId w:val="21"/>
        </w:numPr>
        <w:spacing w:after="0"/>
        <w:rPr>
          <w:rFonts w:ascii="Calibri" w:hAnsi="Calibri" w:cs="Calibri"/>
        </w:rPr>
      </w:pPr>
      <w:r w:rsidRPr="00C02404">
        <w:rPr>
          <w:rFonts w:ascii="Calibri" w:hAnsi="Calibri" w:cs="Calibri"/>
        </w:rPr>
        <w:t>Trustees, colleagues and stakeholders have confidence in the quality of information, advice and assurance provided.</w:t>
      </w:r>
    </w:p>
    <w:p w14:paraId="2C558741" w14:textId="77777777" w:rsidR="00C02404" w:rsidRPr="00C02404" w:rsidRDefault="00C02404" w:rsidP="00A35663">
      <w:pPr>
        <w:numPr>
          <w:ilvl w:val="0"/>
          <w:numId w:val="21"/>
        </w:numPr>
        <w:spacing w:after="0"/>
        <w:rPr>
          <w:rFonts w:ascii="Calibri" w:hAnsi="Calibri" w:cs="Calibri"/>
        </w:rPr>
      </w:pPr>
      <w:r w:rsidRPr="00C02404">
        <w:rPr>
          <w:rFonts w:ascii="Calibri" w:hAnsi="Calibri" w:cs="Calibri"/>
        </w:rPr>
        <w:t>Organisational decisions are informed by evidence, insight and engagement.</w:t>
      </w:r>
    </w:p>
    <w:p w14:paraId="68329257" w14:textId="77777777" w:rsidR="00C02404" w:rsidRPr="00C02404" w:rsidRDefault="00C02404" w:rsidP="00A35663">
      <w:pPr>
        <w:numPr>
          <w:ilvl w:val="0"/>
          <w:numId w:val="21"/>
        </w:numPr>
        <w:spacing w:after="0"/>
        <w:rPr>
          <w:rFonts w:ascii="Calibri" w:hAnsi="Calibri" w:cs="Calibri"/>
        </w:rPr>
      </w:pPr>
      <w:r w:rsidRPr="00C02404">
        <w:rPr>
          <w:rFonts w:ascii="Calibri" w:hAnsi="Calibri" w:cs="Calibri"/>
        </w:rPr>
        <w:t>Strong internal and external relationships are maintained.</w:t>
      </w:r>
    </w:p>
    <w:p w14:paraId="7725151E" w14:textId="77777777" w:rsidR="00C02404" w:rsidRPr="00C02404" w:rsidRDefault="00C02404" w:rsidP="00A35663">
      <w:pPr>
        <w:numPr>
          <w:ilvl w:val="0"/>
          <w:numId w:val="21"/>
        </w:numPr>
        <w:spacing w:after="0"/>
        <w:rPr>
          <w:rFonts w:ascii="Calibri" w:hAnsi="Calibri" w:cs="Calibri"/>
        </w:rPr>
      </w:pPr>
      <w:r w:rsidRPr="00C02404">
        <w:rPr>
          <w:rFonts w:ascii="Calibri" w:hAnsi="Calibri" w:cs="Calibri"/>
        </w:rPr>
        <w:t>A culture of openness, collaboration and learning is evident.</w:t>
      </w:r>
    </w:p>
    <w:p w14:paraId="3BF0A8EA" w14:textId="77777777" w:rsidR="004810F5" w:rsidRDefault="004810F5" w:rsidP="00A35663">
      <w:pPr>
        <w:spacing w:after="0"/>
        <w:rPr>
          <w:rFonts w:ascii="Calibri" w:hAnsi="Calibri" w:cs="Calibri"/>
          <w:b/>
          <w:bCs/>
        </w:rPr>
      </w:pPr>
    </w:p>
    <w:p w14:paraId="64A80BA5" w14:textId="118BD17F" w:rsidR="00C02404" w:rsidRDefault="00C02404" w:rsidP="00A35663">
      <w:pPr>
        <w:spacing w:after="0"/>
        <w:rPr>
          <w:rFonts w:ascii="Calibri" w:hAnsi="Calibri" w:cs="Calibri"/>
          <w:b/>
          <w:bCs/>
        </w:rPr>
      </w:pPr>
      <w:r w:rsidRPr="00C02404">
        <w:rPr>
          <w:rFonts w:ascii="Calibri" w:hAnsi="Calibri" w:cs="Calibri"/>
          <w:b/>
          <w:bCs/>
        </w:rPr>
        <w:t>We Care</w:t>
      </w:r>
    </w:p>
    <w:p w14:paraId="298180B5" w14:textId="77777777" w:rsidR="004810F5" w:rsidRPr="00C02404" w:rsidRDefault="004810F5" w:rsidP="00A35663">
      <w:pPr>
        <w:spacing w:after="0"/>
        <w:rPr>
          <w:rFonts w:ascii="Calibri" w:hAnsi="Calibri" w:cs="Calibri"/>
          <w:b/>
          <w:bCs/>
        </w:rPr>
      </w:pPr>
    </w:p>
    <w:p w14:paraId="1DD39A93" w14:textId="77777777" w:rsidR="00C02404" w:rsidRPr="00C02404" w:rsidRDefault="00C02404" w:rsidP="00A35663">
      <w:pPr>
        <w:numPr>
          <w:ilvl w:val="0"/>
          <w:numId w:val="22"/>
        </w:numPr>
        <w:spacing w:after="0"/>
        <w:rPr>
          <w:rFonts w:ascii="Calibri" w:hAnsi="Calibri" w:cs="Calibri"/>
        </w:rPr>
      </w:pPr>
      <w:r w:rsidRPr="00C02404">
        <w:rPr>
          <w:rFonts w:ascii="Calibri" w:hAnsi="Calibri" w:cs="Calibri"/>
        </w:rPr>
        <w:t>Financial resources are managed responsibly and effectively.</w:t>
      </w:r>
    </w:p>
    <w:p w14:paraId="59DDC6E0" w14:textId="77777777" w:rsidR="00C02404" w:rsidRPr="00C02404" w:rsidRDefault="00C02404" w:rsidP="00A35663">
      <w:pPr>
        <w:numPr>
          <w:ilvl w:val="0"/>
          <w:numId w:val="22"/>
        </w:numPr>
        <w:spacing w:after="0"/>
        <w:rPr>
          <w:rFonts w:ascii="Calibri" w:hAnsi="Calibri" w:cs="Calibri"/>
        </w:rPr>
      </w:pPr>
      <w:r w:rsidRPr="00C02404">
        <w:rPr>
          <w:rFonts w:ascii="Calibri" w:hAnsi="Calibri" w:cs="Calibri"/>
        </w:rPr>
        <w:t>Governance, compliance and risk management arrangements remain strong.</w:t>
      </w:r>
    </w:p>
    <w:p w14:paraId="2C237889" w14:textId="77777777" w:rsidR="00C02404" w:rsidRPr="00C02404" w:rsidRDefault="00C02404" w:rsidP="00A35663">
      <w:pPr>
        <w:numPr>
          <w:ilvl w:val="0"/>
          <w:numId w:val="22"/>
        </w:numPr>
        <w:spacing w:after="0" w:line="240" w:lineRule="auto"/>
        <w:rPr>
          <w:rFonts w:ascii="Calibri" w:hAnsi="Calibri" w:cs="Calibri"/>
        </w:rPr>
      </w:pPr>
      <w:r w:rsidRPr="00C02404">
        <w:rPr>
          <w:rFonts w:ascii="Calibri" w:hAnsi="Calibri" w:cs="Calibri"/>
        </w:rPr>
        <w:lastRenderedPageBreak/>
        <w:t>Colleagues feel supported, valued and empowered.</w:t>
      </w:r>
    </w:p>
    <w:p w14:paraId="67D3EE98" w14:textId="77777777" w:rsidR="00C02404" w:rsidRPr="00C02404" w:rsidRDefault="00C02404" w:rsidP="00A35663">
      <w:pPr>
        <w:numPr>
          <w:ilvl w:val="0"/>
          <w:numId w:val="22"/>
        </w:numPr>
        <w:spacing w:after="0" w:line="240" w:lineRule="auto"/>
        <w:rPr>
          <w:rFonts w:ascii="Calibri" w:hAnsi="Calibri" w:cs="Calibri"/>
        </w:rPr>
      </w:pPr>
      <w:r w:rsidRPr="00C02404">
        <w:rPr>
          <w:rFonts w:ascii="Calibri" w:hAnsi="Calibri" w:cs="Calibri"/>
        </w:rPr>
        <w:t>Equality, diversity and inclusion are embedded across organisational practice.</w:t>
      </w:r>
    </w:p>
    <w:p w14:paraId="18487F5A" w14:textId="77777777" w:rsidR="004810F5" w:rsidRDefault="004810F5" w:rsidP="00A35663">
      <w:pPr>
        <w:spacing w:after="0" w:line="240" w:lineRule="auto"/>
        <w:rPr>
          <w:rFonts w:ascii="Calibri" w:hAnsi="Calibri" w:cs="Calibri"/>
          <w:b/>
          <w:bCs/>
        </w:rPr>
      </w:pPr>
    </w:p>
    <w:p w14:paraId="48751A5B" w14:textId="68336F7A" w:rsidR="00C02404" w:rsidRDefault="00C02404" w:rsidP="00A35663">
      <w:pPr>
        <w:spacing w:after="0" w:line="240" w:lineRule="auto"/>
        <w:rPr>
          <w:rFonts w:ascii="Calibri" w:hAnsi="Calibri" w:cs="Calibri"/>
          <w:b/>
          <w:bCs/>
        </w:rPr>
      </w:pPr>
      <w:r w:rsidRPr="00C02404">
        <w:rPr>
          <w:rFonts w:ascii="Calibri" w:hAnsi="Calibri" w:cs="Calibri"/>
          <w:b/>
          <w:bCs/>
        </w:rPr>
        <w:t xml:space="preserve">We Make </w:t>
      </w:r>
      <w:proofErr w:type="gramStart"/>
      <w:r w:rsidRPr="00C02404">
        <w:rPr>
          <w:rFonts w:ascii="Calibri" w:hAnsi="Calibri" w:cs="Calibri"/>
          <w:b/>
          <w:bCs/>
        </w:rPr>
        <w:t>A</w:t>
      </w:r>
      <w:proofErr w:type="gramEnd"/>
      <w:r w:rsidRPr="00C02404">
        <w:rPr>
          <w:rFonts w:ascii="Calibri" w:hAnsi="Calibri" w:cs="Calibri"/>
          <w:b/>
          <w:bCs/>
        </w:rPr>
        <w:t xml:space="preserve"> Difference</w:t>
      </w:r>
    </w:p>
    <w:p w14:paraId="31371032" w14:textId="77777777" w:rsidR="004810F5" w:rsidRPr="00C02404" w:rsidRDefault="004810F5" w:rsidP="00A35663">
      <w:pPr>
        <w:spacing w:after="0" w:line="240" w:lineRule="auto"/>
        <w:rPr>
          <w:rFonts w:ascii="Calibri" w:hAnsi="Calibri" w:cs="Calibri"/>
          <w:b/>
          <w:bCs/>
        </w:rPr>
      </w:pPr>
    </w:p>
    <w:p w14:paraId="4F80E66E" w14:textId="77777777" w:rsidR="00C02404" w:rsidRPr="00C02404" w:rsidRDefault="00C02404" w:rsidP="00A35663">
      <w:pPr>
        <w:numPr>
          <w:ilvl w:val="0"/>
          <w:numId w:val="23"/>
        </w:numPr>
        <w:spacing w:after="0" w:line="240" w:lineRule="auto"/>
        <w:rPr>
          <w:rFonts w:ascii="Calibri" w:hAnsi="Calibri" w:cs="Calibri"/>
        </w:rPr>
      </w:pPr>
      <w:r w:rsidRPr="00C02404">
        <w:rPr>
          <w:rFonts w:ascii="Calibri" w:hAnsi="Calibri" w:cs="Calibri"/>
        </w:rPr>
        <w:t>Financial sustainability and organisational resilience are strengthened.</w:t>
      </w:r>
    </w:p>
    <w:p w14:paraId="1F14EDD8" w14:textId="77777777" w:rsidR="00C02404" w:rsidRPr="00C02404" w:rsidRDefault="00C02404" w:rsidP="00A35663">
      <w:pPr>
        <w:numPr>
          <w:ilvl w:val="0"/>
          <w:numId w:val="23"/>
        </w:numPr>
        <w:spacing w:after="0" w:line="240" w:lineRule="auto"/>
        <w:rPr>
          <w:rFonts w:ascii="Calibri" w:hAnsi="Calibri" w:cs="Calibri"/>
        </w:rPr>
      </w:pPr>
      <w:r w:rsidRPr="00C02404">
        <w:rPr>
          <w:rFonts w:ascii="Calibri" w:hAnsi="Calibri" w:cs="Calibri"/>
        </w:rPr>
        <w:t>Corporate services effectively enable operational delivery.</w:t>
      </w:r>
    </w:p>
    <w:p w14:paraId="00F52FD2" w14:textId="77777777" w:rsidR="00C02404" w:rsidRPr="00C02404" w:rsidRDefault="00C02404" w:rsidP="00A35663">
      <w:pPr>
        <w:numPr>
          <w:ilvl w:val="0"/>
          <w:numId w:val="23"/>
        </w:numPr>
        <w:spacing w:after="0" w:line="240" w:lineRule="auto"/>
        <w:rPr>
          <w:rFonts w:ascii="Calibri" w:hAnsi="Calibri" w:cs="Calibri"/>
        </w:rPr>
      </w:pPr>
      <w:r w:rsidRPr="00C02404">
        <w:rPr>
          <w:rFonts w:ascii="Calibri" w:hAnsi="Calibri" w:cs="Calibri"/>
        </w:rPr>
        <w:t>Systems, infrastructure and processes continually improve.</w:t>
      </w:r>
    </w:p>
    <w:p w14:paraId="59382F2E" w14:textId="77777777" w:rsidR="00C02404" w:rsidRPr="00C02404" w:rsidRDefault="00C02404" w:rsidP="00A35663">
      <w:pPr>
        <w:numPr>
          <w:ilvl w:val="0"/>
          <w:numId w:val="23"/>
        </w:numPr>
        <w:spacing w:after="0" w:line="240" w:lineRule="auto"/>
        <w:rPr>
          <w:rFonts w:ascii="Calibri" w:hAnsi="Calibri" w:cs="Calibri"/>
        </w:rPr>
      </w:pPr>
      <w:r w:rsidRPr="00C02404">
        <w:rPr>
          <w:rFonts w:ascii="Calibri" w:hAnsi="Calibri" w:cs="Calibri"/>
        </w:rPr>
        <w:t>Organisational capability is enhanced.</w:t>
      </w:r>
    </w:p>
    <w:p w14:paraId="5B76D1C6" w14:textId="77777777" w:rsidR="00C02404" w:rsidRPr="00C02404" w:rsidRDefault="00C02404" w:rsidP="00A35663">
      <w:pPr>
        <w:numPr>
          <w:ilvl w:val="0"/>
          <w:numId w:val="23"/>
        </w:numPr>
        <w:spacing w:after="0" w:line="240" w:lineRule="auto"/>
        <w:rPr>
          <w:rFonts w:ascii="Calibri" w:hAnsi="Calibri" w:cs="Calibri"/>
        </w:rPr>
      </w:pPr>
      <w:r w:rsidRPr="00C02404">
        <w:rPr>
          <w:rFonts w:ascii="Calibri" w:hAnsi="Calibri" w:cs="Calibri"/>
        </w:rPr>
        <w:t>AUKES is better positioned to achieve its mission and strategic ambitions.</w:t>
      </w:r>
    </w:p>
    <w:p w14:paraId="3A517EBF" w14:textId="77777777" w:rsidR="00B01AE6" w:rsidRPr="00C02404" w:rsidRDefault="00B01AE6">
      <w:pPr>
        <w:rPr>
          <w:rFonts w:ascii="Calibri" w:hAnsi="Calibri" w:cs="Calibri"/>
        </w:rPr>
      </w:pPr>
    </w:p>
    <w:sectPr w:rsidR="00B01AE6" w:rsidRPr="00C02404" w:rsidSect="00764B99">
      <w:headerReference w:type="default" r:id="rId8"/>
      <w:pgSz w:w="11906" w:h="16838"/>
      <w:pgMar w:top="567"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E29B6" w14:textId="77777777" w:rsidR="00E70371" w:rsidRDefault="00E70371" w:rsidP="00A1557E">
      <w:pPr>
        <w:spacing w:after="0" w:line="240" w:lineRule="auto"/>
      </w:pPr>
      <w:r>
        <w:separator/>
      </w:r>
    </w:p>
  </w:endnote>
  <w:endnote w:type="continuationSeparator" w:id="0">
    <w:p w14:paraId="0F887F44" w14:textId="77777777" w:rsidR="00E70371" w:rsidRDefault="00E70371" w:rsidP="00A15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AEE95" w14:textId="77777777" w:rsidR="00E70371" w:rsidRDefault="00E70371" w:rsidP="00A1557E">
      <w:pPr>
        <w:spacing w:after="0" w:line="240" w:lineRule="auto"/>
      </w:pPr>
      <w:r>
        <w:separator/>
      </w:r>
    </w:p>
  </w:footnote>
  <w:footnote w:type="continuationSeparator" w:id="0">
    <w:p w14:paraId="69A87509" w14:textId="77777777" w:rsidR="00E70371" w:rsidRDefault="00E70371" w:rsidP="00A15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78781" w14:textId="516E03FB" w:rsidR="00A1557E" w:rsidRDefault="00A1557E">
    <w:pPr>
      <w:pStyle w:val="Header"/>
    </w:pPr>
  </w:p>
  <w:p w14:paraId="622091CD" w14:textId="77777777" w:rsidR="00A1557E" w:rsidRDefault="00A155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3184"/>
    <w:multiLevelType w:val="multilevel"/>
    <w:tmpl w:val="AD08A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7605C"/>
    <w:multiLevelType w:val="hybridMultilevel"/>
    <w:tmpl w:val="089A6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FA2986"/>
    <w:multiLevelType w:val="multilevel"/>
    <w:tmpl w:val="71B23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1708E"/>
    <w:multiLevelType w:val="multilevel"/>
    <w:tmpl w:val="8848C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647C57"/>
    <w:multiLevelType w:val="multilevel"/>
    <w:tmpl w:val="E178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B1D2D"/>
    <w:multiLevelType w:val="multilevel"/>
    <w:tmpl w:val="1D72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B26928"/>
    <w:multiLevelType w:val="multilevel"/>
    <w:tmpl w:val="F94C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E34A9"/>
    <w:multiLevelType w:val="multilevel"/>
    <w:tmpl w:val="F3802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577A9"/>
    <w:multiLevelType w:val="multilevel"/>
    <w:tmpl w:val="9E20C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0C6672"/>
    <w:multiLevelType w:val="multilevel"/>
    <w:tmpl w:val="C988E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F3269F"/>
    <w:multiLevelType w:val="multilevel"/>
    <w:tmpl w:val="C6FAE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144072"/>
    <w:multiLevelType w:val="multilevel"/>
    <w:tmpl w:val="437E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AB19DC"/>
    <w:multiLevelType w:val="multilevel"/>
    <w:tmpl w:val="5F800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592AD1"/>
    <w:multiLevelType w:val="multilevel"/>
    <w:tmpl w:val="B0F66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B85C99"/>
    <w:multiLevelType w:val="multilevel"/>
    <w:tmpl w:val="6776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32F0B56"/>
    <w:multiLevelType w:val="hybridMultilevel"/>
    <w:tmpl w:val="42DC5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DD15C0"/>
    <w:multiLevelType w:val="hybridMultilevel"/>
    <w:tmpl w:val="22265A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58F27A00"/>
    <w:multiLevelType w:val="multilevel"/>
    <w:tmpl w:val="63A64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5C1D17"/>
    <w:multiLevelType w:val="multilevel"/>
    <w:tmpl w:val="6B7A7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832253"/>
    <w:multiLevelType w:val="multilevel"/>
    <w:tmpl w:val="E0BE9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A4753D"/>
    <w:multiLevelType w:val="multilevel"/>
    <w:tmpl w:val="C6F2E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22675"/>
    <w:multiLevelType w:val="multilevel"/>
    <w:tmpl w:val="1B84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3BB43A1"/>
    <w:multiLevelType w:val="multilevel"/>
    <w:tmpl w:val="6090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D5579B"/>
    <w:multiLevelType w:val="multilevel"/>
    <w:tmpl w:val="40821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227D3A"/>
    <w:multiLevelType w:val="multilevel"/>
    <w:tmpl w:val="C536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987AE8"/>
    <w:multiLevelType w:val="multilevel"/>
    <w:tmpl w:val="EC70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5104999">
    <w:abstractNumId w:val="25"/>
  </w:num>
  <w:num w:numId="2" w16cid:durableId="785272681">
    <w:abstractNumId w:val="24"/>
  </w:num>
  <w:num w:numId="3" w16cid:durableId="1770393332">
    <w:abstractNumId w:val="9"/>
  </w:num>
  <w:num w:numId="4" w16cid:durableId="236214703">
    <w:abstractNumId w:val="20"/>
  </w:num>
  <w:num w:numId="5" w16cid:durableId="803962838">
    <w:abstractNumId w:val="13"/>
  </w:num>
  <w:num w:numId="6" w16cid:durableId="1626541132">
    <w:abstractNumId w:val="3"/>
  </w:num>
  <w:num w:numId="7" w16cid:durableId="844173968">
    <w:abstractNumId w:val="19"/>
  </w:num>
  <w:num w:numId="8" w16cid:durableId="35783341">
    <w:abstractNumId w:val="12"/>
  </w:num>
  <w:num w:numId="9" w16cid:durableId="68622429">
    <w:abstractNumId w:val="14"/>
  </w:num>
  <w:num w:numId="10" w16cid:durableId="2130584217">
    <w:abstractNumId w:val="18"/>
  </w:num>
  <w:num w:numId="11" w16cid:durableId="957876605">
    <w:abstractNumId w:val="0"/>
  </w:num>
  <w:num w:numId="12" w16cid:durableId="1242177941">
    <w:abstractNumId w:val="10"/>
  </w:num>
  <w:num w:numId="13" w16cid:durableId="65421326">
    <w:abstractNumId w:val="5"/>
  </w:num>
  <w:num w:numId="14" w16cid:durableId="271479389">
    <w:abstractNumId w:val="4"/>
  </w:num>
  <w:num w:numId="15" w16cid:durableId="510461190">
    <w:abstractNumId w:val="7"/>
  </w:num>
  <w:num w:numId="16" w16cid:durableId="490606231">
    <w:abstractNumId w:val="21"/>
  </w:num>
  <w:num w:numId="17" w16cid:durableId="557009820">
    <w:abstractNumId w:val="17"/>
  </w:num>
  <w:num w:numId="18" w16cid:durableId="1791434905">
    <w:abstractNumId w:val="22"/>
  </w:num>
  <w:num w:numId="19" w16cid:durableId="1887981533">
    <w:abstractNumId w:val="11"/>
  </w:num>
  <w:num w:numId="20" w16cid:durableId="202793344">
    <w:abstractNumId w:val="2"/>
  </w:num>
  <w:num w:numId="21" w16cid:durableId="170880970">
    <w:abstractNumId w:val="8"/>
  </w:num>
  <w:num w:numId="22" w16cid:durableId="1167088563">
    <w:abstractNumId w:val="23"/>
  </w:num>
  <w:num w:numId="23" w16cid:durableId="458652426">
    <w:abstractNumId w:val="6"/>
  </w:num>
  <w:num w:numId="24" w16cid:durableId="210465448">
    <w:abstractNumId w:val="16"/>
  </w:num>
  <w:num w:numId="25" w16cid:durableId="1312295477">
    <w:abstractNumId w:val="15"/>
  </w:num>
  <w:num w:numId="26" w16cid:durableId="959534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8EF"/>
    <w:rsid w:val="00000035"/>
    <w:rsid w:val="000249D3"/>
    <w:rsid w:val="00100AAA"/>
    <w:rsid w:val="00152922"/>
    <w:rsid w:val="001D5ED8"/>
    <w:rsid w:val="00221F98"/>
    <w:rsid w:val="00342592"/>
    <w:rsid w:val="00386DF3"/>
    <w:rsid w:val="004810F5"/>
    <w:rsid w:val="0053386E"/>
    <w:rsid w:val="00554564"/>
    <w:rsid w:val="00593A48"/>
    <w:rsid w:val="005A5A30"/>
    <w:rsid w:val="005B4E90"/>
    <w:rsid w:val="005F725A"/>
    <w:rsid w:val="00705C29"/>
    <w:rsid w:val="00764B99"/>
    <w:rsid w:val="007718EF"/>
    <w:rsid w:val="007C1054"/>
    <w:rsid w:val="008204ED"/>
    <w:rsid w:val="00870050"/>
    <w:rsid w:val="009448C0"/>
    <w:rsid w:val="00A1557E"/>
    <w:rsid w:val="00A35663"/>
    <w:rsid w:val="00B01AE6"/>
    <w:rsid w:val="00C02404"/>
    <w:rsid w:val="00C06073"/>
    <w:rsid w:val="00D32CC5"/>
    <w:rsid w:val="00D4376E"/>
    <w:rsid w:val="00E70371"/>
    <w:rsid w:val="00E74DCE"/>
    <w:rsid w:val="00F26E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88CD3"/>
  <w15:chartTrackingRefBased/>
  <w15:docId w15:val="{4CA464CA-214C-488E-9BDC-7DA520E6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18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18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18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8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8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8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8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8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8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8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8EF"/>
    <w:rPr>
      <w:rFonts w:eastAsiaTheme="majorEastAsia" w:cstheme="majorBidi"/>
      <w:color w:val="272727" w:themeColor="text1" w:themeTint="D8"/>
    </w:rPr>
  </w:style>
  <w:style w:type="paragraph" w:styleId="Title">
    <w:name w:val="Title"/>
    <w:basedOn w:val="Normal"/>
    <w:next w:val="Normal"/>
    <w:link w:val="TitleChar"/>
    <w:uiPriority w:val="10"/>
    <w:qFormat/>
    <w:rsid w:val="00771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8EF"/>
    <w:pPr>
      <w:spacing w:before="160"/>
      <w:jc w:val="center"/>
    </w:pPr>
    <w:rPr>
      <w:i/>
      <w:iCs/>
      <w:color w:val="404040" w:themeColor="text1" w:themeTint="BF"/>
    </w:rPr>
  </w:style>
  <w:style w:type="character" w:customStyle="1" w:styleId="QuoteChar">
    <w:name w:val="Quote Char"/>
    <w:basedOn w:val="DefaultParagraphFont"/>
    <w:link w:val="Quote"/>
    <w:uiPriority w:val="29"/>
    <w:rsid w:val="007718EF"/>
    <w:rPr>
      <w:i/>
      <w:iCs/>
      <w:color w:val="404040" w:themeColor="text1" w:themeTint="BF"/>
    </w:rPr>
  </w:style>
  <w:style w:type="paragraph" w:styleId="ListParagraph">
    <w:name w:val="List Paragraph"/>
    <w:basedOn w:val="Normal"/>
    <w:uiPriority w:val="34"/>
    <w:qFormat/>
    <w:rsid w:val="007718EF"/>
    <w:pPr>
      <w:ind w:left="720"/>
      <w:contextualSpacing/>
    </w:pPr>
  </w:style>
  <w:style w:type="character" w:styleId="IntenseEmphasis">
    <w:name w:val="Intense Emphasis"/>
    <w:basedOn w:val="DefaultParagraphFont"/>
    <w:uiPriority w:val="21"/>
    <w:qFormat/>
    <w:rsid w:val="007718EF"/>
    <w:rPr>
      <w:i/>
      <w:iCs/>
      <w:color w:val="0F4761" w:themeColor="accent1" w:themeShade="BF"/>
    </w:rPr>
  </w:style>
  <w:style w:type="paragraph" w:styleId="IntenseQuote">
    <w:name w:val="Intense Quote"/>
    <w:basedOn w:val="Normal"/>
    <w:next w:val="Normal"/>
    <w:link w:val="IntenseQuoteChar"/>
    <w:uiPriority w:val="30"/>
    <w:qFormat/>
    <w:rsid w:val="007718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8EF"/>
    <w:rPr>
      <w:i/>
      <w:iCs/>
      <w:color w:val="0F4761" w:themeColor="accent1" w:themeShade="BF"/>
    </w:rPr>
  </w:style>
  <w:style w:type="character" w:styleId="IntenseReference">
    <w:name w:val="Intense Reference"/>
    <w:basedOn w:val="DefaultParagraphFont"/>
    <w:uiPriority w:val="32"/>
    <w:qFormat/>
    <w:rsid w:val="007718EF"/>
    <w:rPr>
      <w:b/>
      <w:bCs/>
      <w:smallCaps/>
      <w:color w:val="0F4761" w:themeColor="accent1" w:themeShade="BF"/>
      <w:spacing w:val="5"/>
    </w:rPr>
  </w:style>
  <w:style w:type="paragraph" w:styleId="Header">
    <w:name w:val="header"/>
    <w:basedOn w:val="Normal"/>
    <w:link w:val="HeaderChar"/>
    <w:uiPriority w:val="99"/>
    <w:unhideWhenUsed/>
    <w:rsid w:val="00A155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57E"/>
  </w:style>
  <w:style w:type="paragraph" w:styleId="Footer">
    <w:name w:val="footer"/>
    <w:basedOn w:val="Normal"/>
    <w:link w:val="FooterChar"/>
    <w:uiPriority w:val="99"/>
    <w:unhideWhenUsed/>
    <w:rsid w:val="00A155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CE579D5EF74F438DD325CDA79E435E" ma:contentTypeVersion="22" ma:contentTypeDescription="Create a new document." ma:contentTypeScope="" ma:versionID="25c9b690f2e7ef1458da83ea90d4ffc4">
  <xsd:schema xmlns:xsd="http://www.w3.org/2001/XMLSchema" xmlns:xs="http://www.w3.org/2001/XMLSchema" xmlns:p="http://schemas.microsoft.com/office/2006/metadata/properties" xmlns:ns2="d9b93c25-ac8b-45d8-adf2-3ce720b0b40e" xmlns:ns3="883d59ce-6bbe-46df-b5e4-2aee3f23d385" targetNamespace="http://schemas.microsoft.com/office/2006/metadata/properties" ma:root="true" ma:fieldsID="00a12d694c4b6b3e64a98abf3497c835" ns2:_="" ns3:_="">
    <xsd:import namespace="d9b93c25-ac8b-45d8-adf2-3ce720b0b40e"/>
    <xsd:import namespace="883d59ce-6bbe-46df-b5e4-2aee3f23d385"/>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b93c25-ac8b-45d8-adf2-3ce720b0b40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330d7144-a905-4794-b0d6-b7861c0dd675}" ma:internalName="TaxCatchAll" ma:showField="CatchAllData" ma:web="d9b93c25-ac8b-45d8-adf2-3ce720b0b4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83d59ce-6bbe-46df-b5e4-2aee3f23d38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Location" ma:index="17" nillable="true" ma:displayName="MediaServiceLocation" ma:descrip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f0e219b4-0603-4137-8b62-b7c48e323e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b93c25-ac8b-45d8-adf2-3ce720b0b40e" xsi:nil="true"/>
    <lcf76f155ced4ddcb4097134ff3c332f xmlns="883d59ce-6bbe-46df-b5e4-2aee3f23d38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7A3CC3-6D39-4D05-9217-F7394E1430D0}"/>
</file>

<file path=customXml/itemProps2.xml><?xml version="1.0" encoding="utf-8"?>
<ds:datastoreItem xmlns:ds="http://schemas.openxmlformats.org/officeDocument/2006/customXml" ds:itemID="{9A5EE57A-763F-44C5-85D3-09D39292B34A}"/>
</file>

<file path=customXml/itemProps3.xml><?xml version="1.0" encoding="utf-8"?>
<ds:datastoreItem xmlns:ds="http://schemas.openxmlformats.org/officeDocument/2006/customXml" ds:itemID="{3975ABB8-152D-44FC-A71F-C3A1D086D6C0}"/>
</file>

<file path=docProps/app.xml><?xml version="1.0" encoding="utf-8"?>
<Properties xmlns="http://schemas.openxmlformats.org/officeDocument/2006/extended-properties" xmlns:vt="http://schemas.openxmlformats.org/officeDocument/2006/docPropsVTypes">
  <Template>Normal</Template>
  <TotalTime>1</TotalTime>
  <Pages>7</Pages>
  <Words>1476</Words>
  <Characters>8414</Characters>
  <Application>Microsoft Office Word</Application>
  <DocSecurity>0</DocSecurity>
  <Lines>70</Lines>
  <Paragraphs>19</Paragraphs>
  <ScaleCrop>false</ScaleCrop>
  <Company/>
  <LinksUpToDate>false</LinksUpToDate>
  <CharactersWithSpaces>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Hare</dc:creator>
  <cp:keywords/>
  <dc:description/>
  <cp:lastModifiedBy>Shirley Winch</cp:lastModifiedBy>
  <cp:revision>2</cp:revision>
  <dcterms:created xsi:type="dcterms:W3CDTF">2026-11-03T15:50:00Z</dcterms:created>
  <dcterms:modified xsi:type="dcterms:W3CDTF">2026-11-03T15:50:00Z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32700</vt:r8>
  </property>
  <property fmtid="{D5CDD505-2E9C-101B-9397-08002B2CF9AE}" pid="3" name="ContentTypeId">
    <vt:lpwstr>0x0101005ECE579D5EF74F438DD325CDA79E435E</vt:lpwstr>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