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0C2B" w14:textId="77777777" w:rsidR="00A17FE8" w:rsidRPr="00792EB3" w:rsidRDefault="006238CE" w:rsidP="00A17FE8">
      <w:pPr>
        <w:ind w:left="5040"/>
        <w:jc w:val="center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noProof/>
          <w:sz w:val="18"/>
          <w:lang w:val="en-GB" w:eastAsia="en-GB"/>
        </w:rPr>
        <w:drawing>
          <wp:inline distT="0" distB="0" distL="0" distR="0" wp14:anchorId="65DD9D1D" wp14:editId="01E14917">
            <wp:extent cx="2449418" cy="981075"/>
            <wp:effectExtent l="0" t="0" r="8255" b="0"/>
            <wp:docPr id="2" name="Picture 2" descr="Z:\__New Logos\New Hospi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New Logos\New Hospic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51" cy="9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FE8">
        <w:rPr>
          <w:rFonts w:ascii="Arial" w:hAnsi="Arial" w:cs="Arial"/>
          <w:b/>
          <w:sz w:val="18"/>
          <w:lang w:val="en-GB"/>
        </w:rPr>
        <w:t xml:space="preserve">                                                                                                </w:t>
      </w:r>
    </w:p>
    <w:p w14:paraId="706D75B5" w14:textId="77777777" w:rsidR="00A17FE8" w:rsidRPr="00792EB3" w:rsidRDefault="00A17FE8" w:rsidP="00A17FE8">
      <w:pPr>
        <w:jc w:val="center"/>
        <w:rPr>
          <w:rFonts w:ascii="Arial" w:hAnsi="Arial" w:cs="Arial"/>
          <w:b/>
          <w:sz w:val="18"/>
          <w:lang w:val="en-GB"/>
        </w:rPr>
      </w:pPr>
    </w:p>
    <w:p w14:paraId="3249816A" w14:textId="77777777" w:rsidR="00A17FE8" w:rsidRPr="00B54224" w:rsidRDefault="00A17FE8" w:rsidP="00A17FE8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B54224">
        <w:rPr>
          <w:rFonts w:asciiTheme="minorHAnsi" w:hAnsiTheme="minorHAnsi" w:cstheme="minorHAnsi"/>
          <w:b/>
          <w:sz w:val="24"/>
          <w:szCs w:val="24"/>
          <w:lang w:val="en-GB"/>
        </w:rPr>
        <w:t>Job Description</w:t>
      </w:r>
    </w:p>
    <w:p w14:paraId="48F67F46" w14:textId="77777777" w:rsidR="00A17FE8" w:rsidRPr="00B54224" w:rsidRDefault="00A17FE8" w:rsidP="00A17FE8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76"/>
        <w:gridCol w:w="6480"/>
      </w:tblGrid>
      <w:tr w:rsidR="00A17FE8" w:rsidRPr="00B54224" w14:paraId="6AC05508" w14:textId="77777777" w:rsidTr="00633A63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37D6A03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6D58B6CD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Job Title: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E8970A8" w14:textId="77777777" w:rsidR="003D71A5" w:rsidRPr="00B54224" w:rsidRDefault="003D71A5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16558AF3" w14:textId="3401F8E2" w:rsidR="00A17FE8" w:rsidRPr="00B54224" w:rsidRDefault="00D06593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Maintenance Person</w:t>
            </w:r>
          </w:p>
        </w:tc>
      </w:tr>
      <w:tr w:rsidR="00A17FE8" w:rsidRPr="00B54224" w14:paraId="760F59FF" w14:textId="77777777" w:rsidTr="00633A63"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6F8AFC0E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41F4915C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Reporting to:</w:t>
            </w:r>
          </w:p>
        </w:tc>
        <w:tc>
          <w:tcPr>
            <w:tcW w:w="6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5E793C07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6C00CEED" w14:textId="169B4F5B" w:rsidR="00A17FE8" w:rsidRPr="00B54224" w:rsidRDefault="00B54224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Area Manager</w:t>
            </w:r>
          </w:p>
        </w:tc>
      </w:tr>
      <w:tr w:rsidR="00A17FE8" w:rsidRPr="00B54224" w14:paraId="2F615F2E" w14:textId="77777777" w:rsidTr="000235AC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5FC8E3D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04E984B8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Revised:</w:t>
            </w:r>
          </w:p>
        </w:tc>
        <w:tc>
          <w:tcPr>
            <w:tcW w:w="6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14:paraId="0D95300F" w14:textId="3EB1FD4E" w:rsidR="00A17FE8" w:rsidRPr="00B54224" w:rsidRDefault="00B54224" w:rsidP="000235AC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May </w:t>
            </w:r>
            <w:r w:rsidR="00DE3587"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2021</w:t>
            </w:r>
          </w:p>
        </w:tc>
      </w:tr>
    </w:tbl>
    <w:p w14:paraId="458D363C" w14:textId="77777777" w:rsidR="00A17FE8" w:rsidRPr="00B54224" w:rsidRDefault="00A17FE8" w:rsidP="00A17FE8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566836C" w14:textId="77777777" w:rsidR="00A17FE8" w:rsidRPr="00B54224" w:rsidRDefault="00A17FE8" w:rsidP="00A17FE8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8CCA817" w14:textId="77777777" w:rsidR="00A17FE8" w:rsidRPr="00B54224" w:rsidRDefault="00A17FE8" w:rsidP="00A17FE8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17FE8" w:rsidRPr="00B54224" w14:paraId="23C9B9AB" w14:textId="77777777" w:rsidTr="00633A63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E595CBD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05478519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Summary</w:t>
            </w:r>
          </w:p>
        </w:tc>
      </w:tr>
      <w:tr w:rsidR="00A17FE8" w:rsidRPr="00B54224" w14:paraId="3C2C72BD" w14:textId="77777777" w:rsidTr="00633A63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E4A7B2" w14:textId="77777777" w:rsidR="00A17FE8" w:rsidRPr="00B54224" w:rsidRDefault="00A17FE8" w:rsidP="00633A63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59696AA0" w14:textId="02492860" w:rsidR="00A17FE8" w:rsidRPr="00B54224" w:rsidRDefault="00A17FE8" w:rsidP="00B5422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B54224" w:rsidRPr="00B54224">
              <w:rPr>
                <w:rFonts w:asciiTheme="minorHAnsi" w:hAnsiTheme="minorHAnsi" w:cstheme="minorHAnsi"/>
                <w:sz w:val="24"/>
                <w:szCs w:val="24"/>
              </w:rPr>
              <w:t>undertake repairs and maintenance at</w:t>
            </w:r>
            <w:r w:rsidR="00772E42"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Harlington Hospice</w:t>
            </w:r>
            <w:r w:rsidR="00772E42"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, Michael Sobell </w:t>
            </w:r>
            <w:r w:rsidR="00AD7019"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and Age UK </w:t>
            </w:r>
            <w:r w:rsidR="00D06593">
              <w:rPr>
                <w:rFonts w:asciiTheme="minorHAnsi" w:hAnsiTheme="minorHAnsi" w:cstheme="minorHAnsi"/>
                <w:sz w:val="24"/>
                <w:szCs w:val="24"/>
              </w:rPr>
              <w:t xml:space="preserve">Hillingdon, Harrow and Brent </w:t>
            </w:r>
            <w:r w:rsidR="00AD7019" w:rsidRPr="00B54224">
              <w:rPr>
                <w:rFonts w:asciiTheme="minorHAnsi" w:hAnsiTheme="minorHAnsi" w:cstheme="minorHAnsi"/>
                <w:sz w:val="24"/>
                <w:szCs w:val="24"/>
              </w:rPr>
              <w:t>shops</w:t>
            </w:r>
            <w:r w:rsidR="00DD03DC"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</w:tbl>
    <w:p w14:paraId="103A84BF" w14:textId="77777777" w:rsidR="00A17FE8" w:rsidRPr="00B54224" w:rsidRDefault="00A17FE8" w:rsidP="00A17FE8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30033CD3" w14:textId="77777777" w:rsidR="00A17FE8" w:rsidRPr="00B54224" w:rsidRDefault="00A17FE8" w:rsidP="00A17FE8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17FE8" w:rsidRPr="00B54224" w14:paraId="5FCF4ABF" w14:textId="77777777" w:rsidTr="00633A63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412F4A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6ABFEC0B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General</w:t>
            </w:r>
          </w:p>
        </w:tc>
      </w:tr>
      <w:tr w:rsidR="00A17FE8" w:rsidRPr="00B54224" w14:paraId="5529F16A" w14:textId="77777777" w:rsidTr="00633A63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7358AE" w14:textId="77777777" w:rsidR="00A17FE8" w:rsidRPr="00B54224" w:rsidRDefault="00A17FE8" w:rsidP="00633A63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A1DD624" w14:textId="1FF68B65" w:rsidR="00A17FE8" w:rsidRPr="00B54224" w:rsidRDefault="00A17FE8" w:rsidP="00633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In addition to the specific duties and responsibilities outlined in this job</w:t>
            </w:r>
            <w:r w:rsidR="0036754E"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description, all Harlington Hospice employees should be aware of their specific responsibilities towards the following:</w:t>
            </w:r>
          </w:p>
          <w:p w14:paraId="504E67D3" w14:textId="77777777" w:rsidR="0036754E" w:rsidRPr="00B54224" w:rsidRDefault="0036754E" w:rsidP="00633A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ACEF22" w14:textId="59A09729" w:rsidR="00A17FE8" w:rsidRPr="00B54224" w:rsidRDefault="00083B45" w:rsidP="00633A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The charities</w:t>
            </w:r>
            <w:r w:rsidR="00A17FE8"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 operate a no-smoking policy. The post holder should either be a non-smoker or be prepared not to smoke in any Charity premises, </w:t>
            </w: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grounds,</w:t>
            </w:r>
            <w:r w:rsidR="00A17FE8"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 or vehicles or when on Harlington Hospice business outside the office.</w:t>
            </w:r>
            <w:r w:rsidRPr="00B542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565EACD6" w14:textId="00D3DC49" w:rsidR="00A17FE8" w:rsidRPr="00B54224" w:rsidRDefault="00A17FE8" w:rsidP="00633A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Adhere to all health and safety and fire regulations and to co-operate with the Charity in maintaining good standards of health and safety. </w:t>
            </w:r>
            <w:r w:rsidR="00083B45" w:rsidRPr="00B542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09198482" w14:textId="5AB68E92" w:rsidR="00A17FE8" w:rsidRPr="00B54224" w:rsidRDefault="00A17FE8" w:rsidP="00633A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Uphold ethical and professional standards and not behave in a manner that is likely to bring the Charit</w:t>
            </w:r>
            <w:r w:rsidR="00AD7019" w:rsidRPr="00B54224">
              <w:rPr>
                <w:rFonts w:asciiTheme="minorHAnsi" w:hAnsiTheme="minorHAnsi" w:cstheme="minorHAnsi"/>
                <w:sz w:val="24"/>
                <w:szCs w:val="24"/>
              </w:rPr>
              <w:t>ies</w:t>
            </w: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 xml:space="preserve"> into disrepute. </w:t>
            </w:r>
            <w:r w:rsidR="00083B45" w:rsidRPr="00B542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7C67949C" w14:textId="5E2305C8" w:rsidR="0036754E" w:rsidRPr="00B54224" w:rsidRDefault="00A17FE8" w:rsidP="003675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Promote and sustain a responsible attitude towards equal opportunities and diversity within the Charity.</w:t>
            </w:r>
          </w:p>
          <w:p w14:paraId="6F9B52C7" w14:textId="77777777" w:rsidR="0036754E" w:rsidRPr="00B54224" w:rsidRDefault="0036754E" w:rsidP="003675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968BA9" w14:textId="28885DC5" w:rsidR="00A17FE8" w:rsidRPr="00B54224" w:rsidRDefault="00A17FE8" w:rsidP="00633A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Demonstrate a commitment to ongoing learning and development and to participate in any training relevant to the role.</w:t>
            </w:r>
            <w:r w:rsidR="00083B45" w:rsidRPr="00B542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317897C8" w14:textId="77777777" w:rsidR="00A17FE8" w:rsidRPr="00B54224" w:rsidRDefault="00A17FE8" w:rsidP="00633A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For designated roles, the post holder will be responsible for health &amp; safety, business continuity planning and/or risk management. (These responsibilities will be notified on appointment).</w:t>
            </w:r>
          </w:p>
          <w:p w14:paraId="7A638EC5" w14:textId="77777777" w:rsidR="00A17FE8" w:rsidRPr="00B54224" w:rsidRDefault="00A17FE8" w:rsidP="00633A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99525" w14:textId="77777777" w:rsidR="00A17FE8" w:rsidRPr="00B54224" w:rsidRDefault="00A17FE8" w:rsidP="00633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</w:rPr>
              <w:t>This job description is not exhaustive. It merely acts as a guide and may be amended to meet the changing requirements of the charity at any time after discussion with the post holder.</w:t>
            </w:r>
          </w:p>
          <w:p w14:paraId="586927D5" w14:textId="748D4AC0" w:rsidR="0036754E" w:rsidRPr="00B54224" w:rsidRDefault="0036754E" w:rsidP="00633A63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51F63F2" w14:textId="77777777" w:rsidR="00A17FE8" w:rsidRPr="00B54224" w:rsidRDefault="00A17FE8" w:rsidP="00A17FE8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04A1F17" w14:textId="77777777" w:rsidR="00A17FE8" w:rsidRPr="00B54224" w:rsidRDefault="00A17FE8" w:rsidP="00A17FE8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6"/>
      </w:tblGrid>
      <w:tr w:rsidR="00A17FE8" w:rsidRPr="00B54224" w14:paraId="060CA75B" w14:textId="77777777" w:rsidTr="00A17FE8">
        <w:trPr>
          <w:trHeight w:val="450"/>
        </w:trPr>
        <w:tc>
          <w:tcPr>
            <w:tcW w:w="8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697AFF1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54456A52" w14:textId="77777777" w:rsidR="00A17FE8" w:rsidRPr="00B54224" w:rsidRDefault="00A17FE8" w:rsidP="00633A63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5422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Duties</w:t>
            </w:r>
          </w:p>
        </w:tc>
      </w:tr>
      <w:tr w:rsidR="00A17FE8" w:rsidRPr="00B54224" w14:paraId="27722BB2" w14:textId="77777777" w:rsidTr="00D06593">
        <w:trPr>
          <w:trHeight w:val="7868"/>
        </w:trPr>
        <w:tc>
          <w:tcPr>
            <w:tcW w:w="888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2E7D0030" w14:textId="77777777" w:rsidR="00A17FE8" w:rsidRPr="00B54224" w:rsidRDefault="00A17FE8" w:rsidP="00633A63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6F1CA9" w14:textId="6EFE89F6" w:rsidR="00410D74" w:rsidRPr="00410D74" w:rsidRDefault="00410D74" w:rsidP="00410D7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Adhere to all health and safety guidelines and regulations.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br/>
            </w:r>
            <w:r w:rsidRPr="00410D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Respond to emergency call outs.</w:t>
            </w:r>
          </w:p>
          <w:p w14:paraId="77364045" w14:textId="677316AB" w:rsidR="00B54224" w:rsidRPr="00B54224" w:rsidRDefault="00B54224" w:rsidP="00410D7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Regularly perform maintenance jobs and light repairs</w:t>
            </w:r>
          </w:p>
          <w:p w14:paraId="47E745D1" w14:textId="10B03B47" w:rsidR="00B54224" w:rsidRPr="00B54224" w:rsidRDefault="00B54224" w:rsidP="00410D7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Fill gaps and provide painting services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0E6E355A" w14:textId="077578B2" w:rsidR="00B54224" w:rsidRPr="00B54224" w:rsidRDefault="00B54224" w:rsidP="00410D7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Perform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minor electrical</w:t>
            </w:r>
            <w:r w:rsidR="00410D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, plumbing, carpentry,</w:t>
            </w: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and </w:t>
            </w:r>
            <w:r w:rsidR="00410D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flooring work.</w:t>
            </w: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</w:t>
            </w:r>
          </w:p>
          <w:p w14:paraId="350169AE" w14:textId="77777777" w:rsidR="00B54224" w:rsidRPr="00B54224" w:rsidRDefault="00B54224" w:rsidP="00410D7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Repair equipment and various machines and appliances</w:t>
            </w:r>
          </w:p>
          <w:p w14:paraId="12400398" w14:textId="7D99F949" w:rsidR="00B54224" w:rsidRPr="00B54224" w:rsidRDefault="00B54224" w:rsidP="00410D7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Identify, document and report maintenance and repair work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 </w:t>
            </w:r>
          </w:p>
          <w:p w14:paraId="3CD6875B" w14:textId="53DED0D5" w:rsidR="00B54224" w:rsidRPr="00B54224" w:rsidRDefault="00B54224" w:rsidP="00410D7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5422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Suggest additional repairs when identified and needed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02A64993" w14:textId="77777777" w:rsidR="00410D74" w:rsidRDefault="00A17FE8" w:rsidP="00410D74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B54224">
              <w:rPr>
                <w:rFonts w:asciiTheme="minorHAnsi" w:hAnsiTheme="minorHAnsi" w:cstheme="minorHAnsi"/>
                <w:sz w:val="24"/>
              </w:rPr>
              <w:t xml:space="preserve">Control expenditure and </w:t>
            </w:r>
            <w:r w:rsidR="00B54224" w:rsidRPr="00B54224">
              <w:rPr>
                <w:rFonts w:asciiTheme="minorHAnsi" w:hAnsiTheme="minorHAnsi" w:cstheme="minorHAnsi"/>
                <w:sz w:val="24"/>
              </w:rPr>
              <w:t>work to agreed budgets</w:t>
            </w:r>
            <w:r w:rsidRPr="00B54224">
              <w:rPr>
                <w:rFonts w:asciiTheme="minorHAnsi" w:hAnsiTheme="minorHAnsi" w:cstheme="minorHAnsi"/>
                <w:sz w:val="24"/>
              </w:rPr>
              <w:t>.</w:t>
            </w:r>
          </w:p>
          <w:p w14:paraId="6C7DBC30" w14:textId="77777777" w:rsidR="00410D74" w:rsidRDefault="00410D74" w:rsidP="00410D74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11E54617" w14:textId="406136BD" w:rsidR="00B54224" w:rsidRPr="00B54224" w:rsidRDefault="00737974" w:rsidP="00410D74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B54224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A558C5" w:rsidRPr="00B54224">
              <w:rPr>
                <w:rFonts w:asciiTheme="minorHAnsi" w:hAnsiTheme="minorHAnsi" w:cstheme="minorHAnsi"/>
                <w:sz w:val="24"/>
              </w:rPr>
              <w:t xml:space="preserve">work </w:t>
            </w:r>
            <w:r w:rsidR="00C00226" w:rsidRPr="00B54224">
              <w:rPr>
                <w:rFonts w:asciiTheme="minorHAnsi" w:hAnsiTheme="minorHAnsi" w:cstheme="minorHAnsi"/>
                <w:sz w:val="24"/>
              </w:rPr>
              <w:t xml:space="preserve">closely </w:t>
            </w:r>
            <w:r w:rsidR="00A558C5" w:rsidRPr="00B54224">
              <w:rPr>
                <w:rFonts w:asciiTheme="minorHAnsi" w:hAnsiTheme="minorHAnsi" w:cstheme="minorHAnsi"/>
                <w:sz w:val="24"/>
              </w:rPr>
              <w:t>with the shop</w:t>
            </w:r>
            <w:r w:rsidR="00B54224">
              <w:rPr>
                <w:rFonts w:asciiTheme="minorHAnsi" w:hAnsiTheme="minorHAnsi" w:cstheme="minorHAnsi"/>
                <w:sz w:val="24"/>
              </w:rPr>
              <w:t xml:space="preserve"> managers</w:t>
            </w:r>
            <w:r w:rsidR="00A558C5" w:rsidRPr="00B54224">
              <w:rPr>
                <w:rFonts w:asciiTheme="minorHAnsi" w:hAnsiTheme="minorHAnsi" w:cstheme="minorHAnsi"/>
                <w:sz w:val="24"/>
              </w:rPr>
              <w:t xml:space="preserve"> to </w:t>
            </w:r>
            <w:r w:rsidRPr="00B54224">
              <w:rPr>
                <w:rFonts w:asciiTheme="minorHAnsi" w:hAnsiTheme="minorHAnsi" w:cstheme="minorHAnsi"/>
                <w:sz w:val="24"/>
              </w:rPr>
              <w:t xml:space="preserve">ensure that </w:t>
            </w:r>
            <w:r w:rsidR="00B54224">
              <w:rPr>
                <w:rFonts w:asciiTheme="minorHAnsi" w:hAnsiTheme="minorHAnsi" w:cstheme="minorHAnsi"/>
                <w:sz w:val="24"/>
              </w:rPr>
              <w:t>the shops can trade whilst any work is being undertaken.</w:t>
            </w:r>
          </w:p>
          <w:p w14:paraId="358282B4" w14:textId="77777777" w:rsidR="00410D74" w:rsidRDefault="00410D74" w:rsidP="00410D74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0B4C175C" w14:textId="1B684E08" w:rsidR="00B54224" w:rsidRPr="00B54224" w:rsidRDefault="00A17FE8" w:rsidP="00410D74">
            <w:pPr>
              <w:pStyle w:val="BodyText"/>
              <w:rPr>
                <w:rFonts w:asciiTheme="minorHAnsi" w:hAnsiTheme="minorHAnsi" w:cstheme="minorHAnsi"/>
                <w:bCs/>
                <w:sz w:val="24"/>
              </w:rPr>
            </w:pPr>
            <w:r w:rsidRPr="00B54224">
              <w:rPr>
                <w:rFonts w:asciiTheme="minorHAnsi" w:hAnsiTheme="minorHAnsi" w:cstheme="minorHAnsi"/>
                <w:sz w:val="24"/>
              </w:rPr>
              <w:t>To promote the work of Harlington Hospice</w:t>
            </w:r>
            <w:r w:rsidR="00F06C75" w:rsidRPr="00B54224">
              <w:rPr>
                <w:rFonts w:asciiTheme="minorHAnsi" w:hAnsiTheme="minorHAnsi" w:cstheme="minorHAnsi"/>
                <w:sz w:val="24"/>
              </w:rPr>
              <w:t xml:space="preserve">, Michael Sobell Hospice and Age UK </w:t>
            </w:r>
            <w:r w:rsidR="00D06593">
              <w:rPr>
                <w:rFonts w:asciiTheme="minorHAnsi" w:hAnsiTheme="minorHAnsi" w:cstheme="minorHAnsi"/>
                <w:sz w:val="24"/>
              </w:rPr>
              <w:t xml:space="preserve">Hillingdon, Harrow and Brent </w:t>
            </w:r>
            <w:r w:rsidR="00A558C5" w:rsidRPr="00B54224">
              <w:rPr>
                <w:rFonts w:asciiTheme="minorHAnsi" w:hAnsiTheme="minorHAnsi" w:cstheme="minorHAnsi"/>
                <w:sz w:val="24"/>
              </w:rPr>
              <w:t>when dealing with customers and other outside agencies.</w:t>
            </w:r>
          </w:p>
          <w:p w14:paraId="3B5E8FBE" w14:textId="77777777" w:rsidR="00410D74" w:rsidRDefault="00410D74" w:rsidP="00410D74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  <w:p w14:paraId="6350A260" w14:textId="39A197EF" w:rsidR="00A17FE8" w:rsidRPr="00B54224" w:rsidRDefault="00A17FE8" w:rsidP="00D06593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B54224">
              <w:rPr>
                <w:rFonts w:asciiTheme="minorHAnsi" w:hAnsiTheme="minorHAnsi" w:cstheme="minorHAnsi"/>
                <w:sz w:val="24"/>
              </w:rPr>
              <w:t>Any other duties as required.</w:t>
            </w:r>
          </w:p>
        </w:tc>
      </w:tr>
    </w:tbl>
    <w:p w14:paraId="28D4B926" w14:textId="77777777" w:rsidR="00A17FE8" w:rsidRDefault="00A17FE8" w:rsidP="00A17FE8">
      <w:pPr>
        <w:rPr>
          <w:rFonts w:ascii="Microsoft Sans Serif" w:hAnsi="Microsoft Sans Serif" w:cs="Microsoft Sans Serif"/>
          <w:vanish/>
        </w:rPr>
      </w:pPr>
    </w:p>
    <w:p w14:paraId="03CFAA9E" w14:textId="77777777" w:rsidR="00A17FE8" w:rsidRDefault="00A17FE8" w:rsidP="00A17FE8">
      <w:pPr>
        <w:rPr>
          <w:rFonts w:ascii="Microsoft Sans Serif" w:hAnsi="Microsoft Sans Serif" w:cs="Microsoft Sans Serif"/>
          <w:vanish/>
        </w:rPr>
      </w:pPr>
    </w:p>
    <w:p w14:paraId="50D131A2" w14:textId="77777777" w:rsidR="00A17FE8" w:rsidRDefault="00A17FE8" w:rsidP="00A17FE8">
      <w:pPr>
        <w:rPr>
          <w:rFonts w:ascii="Microsoft Sans Serif" w:hAnsi="Microsoft Sans Serif" w:cs="Microsoft Sans Serif"/>
          <w:vanish/>
        </w:rPr>
      </w:pPr>
    </w:p>
    <w:p w14:paraId="046A0393" w14:textId="77777777" w:rsidR="00A17FE8" w:rsidRDefault="00A17FE8" w:rsidP="00A17FE8">
      <w:pPr>
        <w:rPr>
          <w:rFonts w:ascii="Microsoft Sans Serif" w:hAnsi="Microsoft Sans Serif" w:cs="Microsoft Sans Serif"/>
          <w:vanish/>
        </w:rPr>
      </w:pPr>
    </w:p>
    <w:p w14:paraId="7217CB35" w14:textId="77777777" w:rsidR="00A17FE8" w:rsidRDefault="00A17FE8" w:rsidP="00A17FE8">
      <w:pPr>
        <w:rPr>
          <w:rFonts w:ascii="Microsoft Sans Serif" w:hAnsi="Microsoft Sans Serif" w:cs="Microsoft Sans Serif"/>
          <w:vanish/>
        </w:rPr>
      </w:pPr>
    </w:p>
    <w:p w14:paraId="15DBA1EC" w14:textId="77777777" w:rsidR="00A17FE8" w:rsidRDefault="00A17FE8" w:rsidP="00A17FE8">
      <w:pPr>
        <w:rPr>
          <w:rFonts w:ascii="Microsoft Sans Serif" w:hAnsi="Microsoft Sans Serif" w:cs="Microsoft Sans Serif"/>
          <w:vanish/>
        </w:rPr>
      </w:pPr>
    </w:p>
    <w:p w14:paraId="25DFA358" w14:textId="77777777" w:rsidR="00A17FE8" w:rsidRDefault="00A17FE8" w:rsidP="00A17FE8">
      <w:pPr>
        <w:rPr>
          <w:rFonts w:ascii="Microsoft Sans Serif" w:hAnsi="Microsoft Sans Serif" w:cs="Microsoft Sans Serif"/>
          <w:vanish/>
        </w:rPr>
      </w:pPr>
    </w:p>
    <w:p w14:paraId="0F8A1AD3" w14:textId="77777777" w:rsidR="00A17FE8" w:rsidRPr="00637E1D" w:rsidRDefault="00A17FE8" w:rsidP="00A17FE8">
      <w:pPr>
        <w:rPr>
          <w:rFonts w:ascii="Microsoft Sans Serif" w:hAnsi="Microsoft Sans Serif" w:cs="Microsoft Sans Serif"/>
          <w:vanish/>
        </w:rPr>
      </w:pPr>
    </w:p>
    <w:p w14:paraId="6BCCC666" w14:textId="77777777" w:rsidR="00A17FE8" w:rsidRPr="00637E1D" w:rsidRDefault="00A17FE8" w:rsidP="00A17FE8">
      <w:pPr>
        <w:jc w:val="center"/>
        <w:rPr>
          <w:rFonts w:ascii="Microsoft Sans Serif" w:hAnsi="Microsoft Sans Serif" w:cs="Microsoft Sans Serif"/>
          <w:sz w:val="22"/>
          <w:szCs w:val="22"/>
          <w:lang w:val="en-GB"/>
        </w:rPr>
      </w:pPr>
    </w:p>
    <w:p w14:paraId="29E4220E" w14:textId="77777777" w:rsidR="00A17FE8" w:rsidRPr="00637E1D" w:rsidRDefault="00A17FE8" w:rsidP="00A17FE8">
      <w:pPr>
        <w:jc w:val="center"/>
        <w:rPr>
          <w:rFonts w:ascii="Microsoft Sans Serif" w:hAnsi="Microsoft Sans Serif" w:cs="Microsoft Sans Serif"/>
          <w:sz w:val="22"/>
          <w:szCs w:val="22"/>
          <w:lang w:val="en-GB"/>
        </w:rPr>
      </w:pPr>
    </w:p>
    <w:p w14:paraId="70D73681" w14:textId="77777777" w:rsidR="00A17FE8" w:rsidRPr="00637E1D" w:rsidRDefault="00A17FE8" w:rsidP="0036754E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14:paraId="0B52E429" w14:textId="77777777" w:rsidR="00A17FE8" w:rsidRPr="00637E1D" w:rsidRDefault="00A17FE8" w:rsidP="00A17FE8">
      <w:pPr>
        <w:jc w:val="center"/>
        <w:rPr>
          <w:rFonts w:ascii="Microsoft Sans Serif" w:hAnsi="Microsoft Sans Serif" w:cs="Microsoft Sans Serif"/>
          <w:sz w:val="22"/>
          <w:szCs w:val="22"/>
          <w:lang w:val="en-GB"/>
        </w:rPr>
      </w:pPr>
    </w:p>
    <w:p w14:paraId="06079E96" w14:textId="77777777" w:rsidR="00A17FE8" w:rsidRPr="00637E1D" w:rsidRDefault="00A17FE8" w:rsidP="00A17FE8">
      <w:pPr>
        <w:jc w:val="center"/>
        <w:rPr>
          <w:rFonts w:ascii="Microsoft Sans Serif" w:hAnsi="Microsoft Sans Serif" w:cs="Microsoft Sans Serif"/>
          <w:sz w:val="22"/>
          <w:szCs w:val="22"/>
          <w:lang w:val="en-GB"/>
        </w:rPr>
      </w:pPr>
    </w:p>
    <w:p w14:paraId="6D5BA1FA" w14:textId="77777777" w:rsidR="00A17FE8" w:rsidRPr="00637E1D" w:rsidRDefault="00A17FE8" w:rsidP="00A17FE8">
      <w:pPr>
        <w:jc w:val="center"/>
        <w:rPr>
          <w:rFonts w:ascii="Microsoft Sans Serif" w:hAnsi="Microsoft Sans Serif" w:cs="Microsoft Sans Serif"/>
          <w:sz w:val="22"/>
          <w:szCs w:val="22"/>
          <w:lang w:val="en-GB"/>
        </w:rPr>
      </w:pPr>
    </w:p>
    <w:p w14:paraId="6F61EA94" w14:textId="77777777" w:rsidR="00A17FE8" w:rsidRPr="00637E1D" w:rsidRDefault="00A17FE8" w:rsidP="00A17FE8">
      <w:pPr>
        <w:rPr>
          <w:rFonts w:ascii="Microsoft Sans Serif" w:hAnsi="Microsoft Sans Serif" w:cs="Microsoft Sans Serif"/>
        </w:rPr>
      </w:pPr>
    </w:p>
    <w:p w14:paraId="1A712C39" w14:textId="77777777" w:rsidR="00A17FE8" w:rsidRPr="00637E1D" w:rsidRDefault="00A17FE8" w:rsidP="00A17FE8">
      <w:pPr>
        <w:rPr>
          <w:rFonts w:ascii="Microsoft Sans Serif" w:hAnsi="Microsoft Sans Serif" w:cs="Microsoft Sans Serif"/>
        </w:rPr>
      </w:pPr>
    </w:p>
    <w:p w14:paraId="02BA5550" w14:textId="77777777" w:rsidR="00A17FE8" w:rsidRPr="00637E1D" w:rsidRDefault="00A17FE8" w:rsidP="00A17FE8">
      <w:pPr>
        <w:rPr>
          <w:rFonts w:ascii="Microsoft Sans Serif" w:hAnsi="Microsoft Sans Serif" w:cs="Microsoft Sans Serif"/>
          <w:sz w:val="22"/>
          <w:szCs w:val="22"/>
        </w:rPr>
      </w:pPr>
      <w:r w:rsidRPr="00637E1D">
        <w:rPr>
          <w:rFonts w:ascii="Microsoft Sans Serif" w:hAnsi="Microsoft Sans Serif" w:cs="Microsoft Sans Serif"/>
          <w:sz w:val="22"/>
          <w:szCs w:val="22"/>
        </w:rPr>
        <w:tab/>
      </w:r>
      <w:r w:rsidRPr="00637E1D">
        <w:rPr>
          <w:rFonts w:ascii="Microsoft Sans Serif" w:hAnsi="Microsoft Sans Serif" w:cs="Microsoft Sans Serif"/>
          <w:sz w:val="22"/>
          <w:szCs w:val="22"/>
        </w:rPr>
        <w:tab/>
      </w:r>
      <w:r w:rsidRPr="00637E1D">
        <w:rPr>
          <w:rFonts w:ascii="Microsoft Sans Serif" w:hAnsi="Microsoft Sans Serif" w:cs="Microsoft Sans Serif"/>
          <w:sz w:val="22"/>
          <w:szCs w:val="22"/>
        </w:rPr>
        <w:tab/>
      </w:r>
      <w:r w:rsidRPr="00637E1D">
        <w:rPr>
          <w:rFonts w:ascii="Microsoft Sans Serif" w:hAnsi="Microsoft Sans Serif" w:cs="Microsoft Sans Serif"/>
          <w:sz w:val="22"/>
          <w:szCs w:val="22"/>
        </w:rPr>
        <w:tab/>
      </w:r>
    </w:p>
    <w:p w14:paraId="41677FEE" w14:textId="77777777" w:rsidR="00A17FE8" w:rsidRPr="00637E1D" w:rsidRDefault="00A17FE8" w:rsidP="00A17FE8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14:paraId="3AA3AB33" w14:textId="77777777" w:rsidR="00A17FE8" w:rsidRDefault="00A17FE8" w:rsidP="00A17FE8">
      <w:pPr>
        <w:rPr>
          <w:rFonts w:ascii="Arial Narrow" w:hAnsi="Arial Narrow"/>
          <w:sz w:val="22"/>
          <w:szCs w:val="22"/>
        </w:rPr>
      </w:pPr>
    </w:p>
    <w:p w14:paraId="33EB96EC" w14:textId="77777777" w:rsidR="00A17FE8" w:rsidRDefault="00A17FE8" w:rsidP="00A17FE8">
      <w:pPr>
        <w:rPr>
          <w:rFonts w:ascii="Arial Narrow" w:hAnsi="Arial Narrow"/>
          <w:sz w:val="22"/>
          <w:szCs w:val="22"/>
        </w:rPr>
      </w:pPr>
    </w:p>
    <w:p w14:paraId="7009BBF1" w14:textId="77777777" w:rsidR="00A17FE8" w:rsidRDefault="00A17FE8" w:rsidP="00A17FE8">
      <w:pPr>
        <w:rPr>
          <w:rFonts w:ascii="Arial Narrow" w:hAnsi="Arial Narrow"/>
          <w:sz w:val="22"/>
          <w:szCs w:val="22"/>
        </w:rPr>
      </w:pPr>
    </w:p>
    <w:p w14:paraId="407BEF15" w14:textId="77777777" w:rsidR="00A17FE8" w:rsidRDefault="00A17FE8" w:rsidP="00A17FE8">
      <w:pPr>
        <w:rPr>
          <w:rFonts w:ascii="Arial Narrow" w:hAnsi="Arial Narrow"/>
          <w:sz w:val="22"/>
          <w:szCs w:val="22"/>
        </w:rPr>
      </w:pPr>
    </w:p>
    <w:p w14:paraId="6D8FCD12" w14:textId="77777777" w:rsidR="00A17FE8" w:rsidRPr="00A02AC0" w:rsidRDefault="00A17FE8" w:rsidP="00A17FE8">
      <w:pPr>
        <w:rPr>
          <w:rFonts w:ascii="Arial Narrow" w:hAnsi="Arial Narrow"/>
          <w:sz w:val="22"/>
          <w:szCs w:val="22"/>
        </w:rPr>
      </w:pPr>
    </w:p>
    <w:p w14:paraId="40BB2094" w14:textId="77777777" w:rsidR="002D3494" w:rsidRDefault="002D3494"/>
    <w:sectPr w:rsidR="002D3494" w:rsidSect="0036754E">
      <w:headerReference w:type="default" r:id="rId11"/>
      <w:footerReference w:type="default" r:id="rId12"/>
      <w:pgSz w:w="12240" w:h="15840"/>
      <w:pgMar w:top="1276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58D4" w14:textId="77777777" w:rsidR="007A23D7" w:rsidRDefault="007A23D7">
      <w:r>
        <w:separator/>
      </w:r>
    </w:p>
  </w:endnote>
  <w:endnote w:type="continuationSeparator" w:id="0">
    <w:p w14:paraId="0BEE69B7" w14:textId="77777777" w:rsidR="007A23D7" w:rsidRDefault="007A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FD39" w14:textId="77777777" w:rsidR="00C42D59" w:rsidRDefault="00A17FE8" w:rsidP="009C7D68">
    <w:pPr>
      <w:pStyle w:val="Footer"/>
      <w:jc w:val="right"/>
    </w:pPr>
    <w:r>
      <w:t xml:space="preserve">Page </w:t>
    </w:r>
    <w:r w:rsidR="000700F4">
      <w:rPr>
        <w:noProof/>
      </w:rPr>
      <w:t>1</w:t>
    </w:r>
    <w:r>
      <w:t xml:space="preserve"> of </w:t>
    </w:r>
    <w:r w:rsidR="000700F4">
      <w:rPr>
        <w:noProof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4B40" w14:textId="77777777" w:rsidR="007A23D7" w:rsidRDefault="007A23D7">
      <w:r>
        <w:separator/>
      </w:r>
    </w:p>
  </w:footnote>
  <w:footnote w:type="continuationSeparator" w:id="0">
    <w:p w14:paraId="79B9257C" w14:textId="77777777" w:rsidR="007A23D7" w:rsidRDefault="007A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ECF9" w14:textId="77777777" w:rsidR="00C42D59" w:rsidRDefault="00FE7E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B98"/>
    <w:multiLevelType w:val="singleLevel"/>
    <w:tmpl w:val="954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8D2D4C"/>
    <w:multiLevelType w:val="hybridMultilevel"/>
    <w:tmpl w:val="DBBEAB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C3F"/>
    <w:multiLevelType w:val="hybridMultilevel"/>
    <w:tmpl w:val="B6347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8054D"/>
    <w:multiLevelType w:val="hybridMultilevel"/>
    <w:tmpl w:val="C98ECB00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45723AD"/>
    <w:multiLevelType w:val="multilevel"/>
    <w:tmpl w:val="D30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55250"/>
    <w:multiLevelType w:val="singleLevel"/>
    <w:tmpl w:val="954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E8"/>
    <w:rsid w:val="000235AC"/>
    <w:rsid w:val="000405FD"/>
    <w:rsid w:val="00054B50"/>
    <w:rsid w:val="00065749"/>
    <w:rsid w:val="000700F4"/>
    <w:rsid w:val="000762E1"/>
    <w:rsid w:val="00083B45"/>
    <w:rsid w:val="00133ED2"/>
    <w:rsid w:val="00181306"/>
    <w:rsid w:val="002D3494"/>
    <w:rsid w:val="00340D2D"/>
    <w:rsid w:val="0036754E"/>
    <w:rsid w:val="003D71A5"/>
    <w:rsid w:val="00410D74"/>
    <w:rsid w:val="004306A4"/>
    <w:rsid w:val="00482A73"/>
    <w:rsid w:val="004B21EF"/>
    <w:rsid w:val="004D3464"/>
    <w:rsid w:val="005404D1"/>
    <w:rsid w:val="005F6ACF"/>
    <w:rsid w:val="006238CE"/>
    <w:rsid w:val="00700D11"/>
    <w:rsid w:val="00737974"/>
    <w:rsid w:val="00772E42"/>
    <w:rsid w:val="007A23D7"/>
    <w:rsid w:val="008F4B1D"/>
    <w:rsid w:val="009D34D1"/>
    <w:rsid w:val="00A17FE8"/>
    <w:rsid w:val="00A558C5"/>
    <w:rsid w:val="00AD6DDA"/>
    <w:rsid w:val="00AD7019"/>
    <w:rsid w:val="00B54224"/>
    <w:rsid w:val="00B7078F"/>
    <w:rsid w:val="00BA66B2"/>
    <w:rsid w:val="00BF1153"/>
    <w:rsid w:val="00C00226"/>
    <w:rsid w:val="00C3489A"/>
    <w:rsid w:val="00D01AA7"/>
    <w:rsid w:val="00D06593"/>
    <w:rsid w:val="00D0659E"/>
    <w:rsid w:val="00DD03DC"/>
    <w:rsid w:val="00DE3587"/>
    <w:rsid w:val="00F06C75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E347"/>
  <w15:docId w15:val="{D8B2726E-9468-46B3-A48E-98ECC68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17FE8"/>
    <w:pPr>
      <w:keepNext/>
      <w:outlineLvl w:val="0"/>
    </w:pPr>
    <w:rPr>
      <w:rFonts w:ascii="Antique Olive" w:hAnsi="Antique Olive"/>
      <w:sz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FE8"/>
    <w:rPr>
      <w:rFonts w:ascii="Antique Olive" w:eastAsia="Times New Roman" w:hAnsi="Antique Olive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A17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17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7F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7F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E8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36754E"/>
    <w:pPr>
      <w:spacing w:before="60" w:after="60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754E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A8D2154B21A4185151CC80D6BE269" ma:contentTypeVersion="12" ma:contentTypeDescription="Create a new document." ma:contentTypeScope="" ma:versionID="8eb1fe9a93056895553d30c22a5e44a9">
  <xsd:schema xmlns:xsd="http://www.w3.org/2001/XMLSchema" xmlns:xs="http://www.w3.org/2001/XMLSchema" xmlns:p="http://schemas.microsoft.com/office/2006/metadata/properties" xmlns:ns2="838d7215-eb7f-4dcc-a877-21d4c5e8cf30" xmlns:ns3="a081dca3-dc7c-41f6-849c-7d798978d6a2" targetNamespace="http://schemas.microsoft.com/office/2006/metadata/properties" ma:root="true" ma:fieldsID="dcb2fed84310f12cbca6829ceb346c23" ns2:_="" ns3:_="">
    <xsd:import namespace="838d7215-eb7f-4dcc-a877-21d4c5e8cf30"/>
    <xsd:import namespace="a081dca3-dc7c-41f6-849c-7d798978d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7215-eb7f-4dcc-a877-21d4c5e8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dca3-dc7c-41f6-849c-7d798978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2FFC3-608E-45A2-B1D3-E296B4BA822D}">
  <ds:schemaRefs>
    <ds:schemaRef ds:uri="http://schemas.microsoft.com/office/2006/metadata/properties"/>
    <ds:schemaRef ds:uri="9e29985e-899f-4021-9987-48a265f381d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efa31d1-3491-4b7c-a4d8-980558cd097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49B935-863A-4032-B690-9F3F32D42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E11DE-CA98-46E5-8622-703C0C157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White</dc:creator>
  <cp:lastModifiedBy>Robert Clark</cp:lastModifiedBy>
  <cp:revision>2</cp:revision>
  <cp:lastPrinted>2016-01-19T09:21:00Z</cp:lastPrinted>
  <dcterms:created xsi:type="dcterms:W3CDTF">2021-05-11T10:43:00Z</dcterms:created>
  <dcterms:modified xsi:type="dcterms:W3CDTF">2021-05-11T10:43:00Z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0x010100E34A8D2154B21A4185151CC80D6BE269</vt:lpwstr>
  </property>
</Properties>
</file>