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6F" w:rsidRDefault="00AB5FDC" w:rsidP="004F296F">
      <w:pPr>
        <w:autoSpaceDE w:val="0"/>
        <w:autoSpaceDN w:val="0"/>
        <w:adjustRightInd w:val="0"/>
        <w:spacing w:after="0" w:line="240" w:lineRule="auto"/>
        <w:jc w:val="center"/>
        <w:rPr>
          <w:rFonts w:cs="Arial"/>
          <w:b/>
          <w:bCs/>
          <w:szCs w:val="28"/>
          <w:lang w:eastAsia="en-GB"/>
        </w:rPr>
      </w:pPr>
      <w:r>
        <w:rPr>
          <w:noProof/>
          <w:lang w:eastAsia="en-GB"/>
        </w:rPr>
        <w:drawing>
          <wp:anchor distT="0" distB="0" distL="114300" distR="114300" simplePos="0" relativeHeight="251651072" behindDoc="0" locked="0" layoutInCell="1" allowOverlap="1" wp14:anchorId="5D7C03C1" wp14:editId="79A8E797">
            <wp:simplePos x="0" y="0"/>
            <wp:positionH relativeFrom="margin">
              <wp:posOffset>381000</wp:posOffset>
            </wp:positionH>
            <wp:positionV relativeFrom="paragraph">
              <wp:posOffset>-91440</wp:posOffset>
            </wp:positionV>
            <wp:extent cx="4803140" cy="1905000"/>
            <wp:effectExtent l="0" t="0" r="0" b="0"/>
            <wp:wrapNone/>
            <wp:docPr id="1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b="17195"/>
                    <a:stretch/>
                  </pic:blipFill>
                  <pic:spPr bwMode="auto">
                    <a:xfrm>
                      <a:off x="0" y="0"/>
                      <a:ext cx="480314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7407">
        <w:rPr>
          <w:noProof/>
          <w:lang w:eastAsia="en-GB"/>
        </w:rPr>
        <mc:AlternateContent>
          <mc:Choice Requires="wpg">
            <w:drawing>
              <wp:anchor distT="0" distB="0" distL="114300" distR="114300" simplePos="0" relativeHeight="251650048" behindDoc="1" locked="0" layoutInCell="1" allowOverlap="1" wp14:anchorId="2E6F26AB" wp14:editId="792B38E5">
                <wp:simplePos x="0" y="0"/>
                <wp:positionH relativeFrom="column">
                  <wp:posOffset>-520065</wp:posOffset>
                </wp:positionH>
                <wp:positionV relativeFrom="paragraph">
                  <wp:posOffset>-519539</wp:posOffset>
                </wp:positionV>
                <wp:extent cx="3327400" cy="3311525"/>
                <wp:effectExtent l="0" t="0" r="6350" b="3175"/>
                <wp:wrapNone/>
                <wp:docPr id="6" name="Group 6"/>
                <wp:cNvGraphicFramePr/>
                <a:graphic xmlns:a="http://schemas.openxmlformats.org/drawingml/2006/main">
                  <a:graphicData uri="http://schemas.microsoft.com/office/word/2010/wordprocessingGroup">
                    <wpg:wgp>
                      <wpg:cNvGrpSpPr/>
                      <wpg:grpSpPr>
                        <a:xfrm>
                          <a:off x="0" y="0"/>
                          <a:ext cx="3327400" cy="3311525"/>
                          <a:chOff x="0" y="0"/>
                          <a:chExt cx="3327765" cy="3312000"/>
                        </a:xfrm>
                      </wpg:grpSpPr>
                      <wps:wsp>
                        <wps:cNvPr id="3" name="Right Triangle 3"/>
                        <wps:cNvSpPr/>
                        <wps:spPr>
                          <a:xfrm rot="5400000">
                            <a:off x="0" y="0"/>
                            <a:ext cx="1800000" cy="1800000"/>
                          </a:xfrm>
                          <a:prstGeom prst="rtTriangle">
                            <a:avLst/>
                          </a:prstGeom>
                          <a:solidFill>
                            <a:srgbClr val="ED02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iagonal Stripe 4"/>
                        <wps:cNvSpPr/>
                        <wps:spPr>
                          <a:xfrm>
                            <a:off x="15765" y="0"/>
                            <a:ext cx="3312000" cy="3312000"/>
                          </a:xfrm>
                          <a:prstGeom prst="diagStripe">
                            <a:avLst>
                              <a:gd name="adj" fmla="val 74226"/>
                            </a:avLst>
                          </a:prstGeom>
                          <a:solidFill>
                            <a:srgbClr val="1417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94138" y="394138"/>
                            <a:ext cx="2856865" cy="2695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680D4EFF" id="Group 6" o:spid="_x0000_s1026" style="position:absolute;margin-left:-40.95pt;margin-top:-40.9pt;width:262pt;height:260.75pt;z-index:-251666432" coordsize="33277,3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">
                <v:shapetype id="_x0000_t6" coordsize="21600,21600" o:spt="6" path="m,l,21600r21600,xe">
                  <v:stroke joinstyle="miter"/>
                  <v:path gradientshapeok="t" o:connecttype="custom" o:connectlocs="0,0;0,10800;0,21600;10800,21600;21600,21600;10800,10800" textboxrect="1800,12600,12600,19800"/>
                </v:shapetype>
                <v:shape id="Right Triangle 3" o:spid="_x0000_s1027" type="#_x0000_t6" style="position:absolute;width:18000;height:1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" fillcolor="#ed028c" stroked="f" strokeweight="2pt"/>
                <v:shape id="Diagonal Stripe 4" o:spid="_x0000_s1028" style="position:absolute;left:157;width:33120;height:33120;visibility:visible;mso-wrap-style:square;v-text-anchor:middle" coordsize="3312000,33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" path="m,2458365l2458365,r853635,l,3312000,,2458365xe" fillcolor="#141760" stroked="f" strokeweight="2pt">
                  <v:path arrowok="t" o:connecttype="custom" o:connectlocs="0,2458365;2458365,0;3312000,0;0,3312000;0,2458365" o:connectangles="0,0,0,0,0"/>
                </v:shape>
                <v:rect id="Rectangle 5" o:spid="_x0000_s1029" style="position:absolute;left:3941;top:3941;width:28569;height:26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" fillcolor="white [3212]" stroked="f" strokeweight="2pt"/>
              </v:group>
            </w:pict>
          </mc:Fallback>
        </mc:AlternateContent>
      </w:r>
      <w:r w:rsidR="00DC2E14">
        <w:rPr>
          <w:rFonts w:cs="Arial"/>
          <w:b/>
          <w:bCs/>
          <w:szCs w:val="28"/>
          <w:lang w:eastAsia="en-GB"/>
        </w:rPr>
        <w:t xml:space="preserve"> </w:t>
      </w:r>
      <w:bookmarkStart w:id="0" w:name="_GoBack"/>
      <w:bookmarkEnd w:id="0"/>
    </w:p>
    <w:p w:rsidR="004F296F" w:rsidRDefault="004F296F" w:rsidP="004F296F">
      <w:pPr>
        <w:autoSpaceDE w:val="0"/>
        <w:autoSpaceDN w:val="0"/>
        <w:adjustRightInd w:val="0"/>
        <w:spacing w:after="0" w:line="240" w:lineRule="auto"/>
        <w:jc w:val="center"/>
        <w:rPr>
          <w:rFonts w:cs="Arial"/>
          <w:b/>
          <w:bCs/>
          <w:szCs w:val="28"/>
          <w:lang w:eastAsia="en-GB"/>
        </w:rPr>
      </w:pPr>
    </w:p>
    <w:p w:rsidR="004F296F" w:rsidRDefault="004F296F" w:rsidP="004F296F">
      <w:pPr>
        <w:autoSpaceDE w:val="0"/>
        <w:autoSpaceDN w:val="0"/>
        <w:adjustRightInd w:val="0"/>
        <w:spacing w:after="0" w:line="240" w:lineRule="auto"/>
        <w:jc w:val="center"/>
        <w:rPr>
          <w:rFonts w:cs="Arial"/>
          <w:b/>
          <w:bCs/>
          <w:szCs w:val="28"/>
          <w:lang w:eastAsia="en-GB"/>
        </w:rPr>
      </w:pPr>
    </w:p>
    <w:p w:rsidR="004F296F" w:rsidRDefault="004F296F" w:rsidP="004F296F">
      <w:pPr>
        <w:autoSpaceDE w:val="0"/>
        <w:autoSpaceDN w:val="0"/>
        <w:adjustRightInd w:val="0"/>
        <w:spacing w:after="0" w:line="240" w:lineRule="auto"/>
        <w:jc w:val="center"/>
        <w:rPr>
          <w:rFonts w:cs="Arial"/>
          <w:b/>
          <w:bCs/>
          <w:szCs w:val="28"/>
          <w:lang w:eastAsia="en-GB"/>
        </w:rPr>
      </w:pPr>
    </w:p>
    <w:p w:rsidR="004F296F" w:rsidRDefault="004F296F" w:rsidP="004F296F">
      <w:pPr>
        <w:autoSpaceDE w:val="0"/>
        <w:autoSpaceDN w:val="0"/>
        <w:adjustRightInd w:val="0"/>
        <w:spacing w:after="0" w:line="240" w:lineRule="auto"/>
        <w:jc w:val="center"/>
        <w:rPr>
          <w:rFonts w:cs="Arial"/>
          <w:b/>
          <w:bCs/>
          <w:szCs w:val="28"/>
          <w:lang w:eastAsia="en-GB"/>
        </w:rPr>
      </w:pPr>
    </w:p>
    <w:p w:rsidR="004F296F" w:rsidRDefault="004F296F" w:rsidP="004F296F">
      <w:pPr>
        <w:autoSpaceDE w:val="0"/>
        <w:autoSpaceDN w:val="0"/>
        <w:adjustRightInd w:val="0"/>
        <w:spacing w:after="0" w:line="240" w:lineRule="auto"/>
        <w:jc w:val="center"/>
        <w:rPr>
          <w:rFonts w:cs="Arial"/>
          <w:b/>
          <w:bCs/>
          <w:szCs w:val="28"/>
          <w:lang w:eastAsia="en-GB"/>
        </w:rPr>
      </w:pPr>
    </w:p>
    <w:p w:rsidR="004F296F" w:rsidRPr="00117407" w:rsidRDefault="004F296F" w:rsidP="004F296F">
      <w:pPr>
        <w:autoSpaceDE w:val="0"/>
        <w:autoSpaceDN w:val="0"/>
        <w:adjustRightInd w:val="0"/>
        <w:spacing w:after="0" w:line="240" w:lineRule="auto"/>
        <w:jc w:val="center"/>
        <w:rPr>
          <w:rFonts w:cs="Arial"/>
          <w:b/>
          <w:bCs/>
          <w:color w:val="141760"/>
          <w:szCs w:val="28"/>
          <w:lang w:eastAsia="en-GB"/>
        </w:rPr>
      </w:pPr>
    </w:p>
    <w:p w:rsidR="004F296F" w:rsidRPr="00117407" w:rsidRDefault="004F296F" w:rsidP="004F296F">
      <w:pPr>
        <w:autoSpaceDE w:val="0"/>
        <w:autoSpaceDN w:val="0"/>
        <w:adjustRightInd w:val="0"/>
        <w:spacing w:after="0" w:line="240" w:lineRule="auto"/>
        <w:jc w:val="center"/>
        <w:rPr>
          <w:rFonts w:cs="Arial"/>
          <w:b/>
          <w:bCs/>
          <w:color w:val="141760"/>
          <w:szCs w:val="28"/>
          <w:lang w:eastAsia="en-GB"/>
        </w:rPr>
      </w:pPr>
    </w:p>
    <w:p w:rsidR="004F296F" w:rsidRPr="00117407" w:rsidRDefault="004F296F" w:rsidP="004F296F">
      <w:pPr>
        <w:autoSpaceDE w:val="0"/>
        <w:autoSpaceDN w:val="0"/>
        <w:adjustRightInd w:val="0"/>
        <w:spacing w:after="0" w:line="240" w:lineRule="auto"/>
        <w:jc w:val="center"/>
        <w:rPr>
          <w:rFonts w:cs="Arial"/>
          <w:b/>
          <w:bCs/>
          <w:color w:val="141760"/>
          <w:szCs w:val="28"/>
          <w:lang w:eastAsia="en-GB"/>
        </w:rPr>
      </w:pPr>
    </w:p>
    <w:p w:rsidR="00117407" w:rsidRPr="00AB5FDC" w:rsidRDefault="00117407" w:rsidP="004F296F">
      <w:pPr>
        <w:autoSpaceDE w:val="0"/>
        <w:autoSpaceDN w:val="0"/>
        <w:adjustRightInd w:val="0"/>
        <w:spacing w:after="0" w:line="240" w:lineRule="auto"/>
        <w:jc w:val="center"/>
        <w:rPr>
          <w:rFonts w:cs="Arial"/>
          <w:b/>
          <w:bCs/>
          <w:color w:val="141760"/>
          <w:sz w:val="16"/>
          <w:szCs w:val="16"/>
          <w:u w:val="single"/>
          <w:lang w:eastAsia="en-GB"/>
        </w:rPr>
      </w:pPr>
    </w:p>
    <w:p w:rsidR="004F296F" w:rsidRPr="00E66899" w:rsidRDefault="004F296F" w:rsidP="004F296F">
      <w:pPr>
        <w:autoSpaceDE w:val="0"/>
        <w:autoSpaceDN w:val="0"/>
        <w:adjustRightInd w:val="0"/>
        <w:spacing w:after="0" w:line="240" w:lineRule="auto"/>
        <w:jc w:val="center"/>
        <w:rPr>
          <w:rFonts w:cs="Arial"/>
          <w:b/>
          <w:bCs/>
          <w:color w:val="141760"/>
          <w:sz w:val="16"/>
          <w:szCs w:val="16"/>
          <w:u w:val="single"/>
          <w:lang w:eastAsia="en-GB"/>
        </w:rPr>
      </w:pPr>
      <w:r w:rsidRPr="00117407">
        <w:rPr>
          <w:rFonts w:cs="Arial"/>
          <w:b/>
          <w:bCs/>
          <w:color w:val="141760"/>
          <w:sz w:val="56"/>
          <w:szCs w:val="28"/>
          <w:u w:val="single"/>
          <w:lang w:eastAsia="en-GB"/>
        </w:rPr>
        <w:t xml:space="preserve">Age UK Hounslow </w:t>
      </w:r>
      <w:r w:rsidR="006D7B22">
        <w:rPr>
          <w:rFonts w:cs="Arial"/>
          <w:b/>
          <w:bCs/>
          <w:color w:val="141760"/>
          <w:sz w:val="56"/>
          <w:szCs w:val="28"/>
          <w:u w:val="single"/>
          <w:lang w:eastAsia="en-GB"/>
        </w:rPr>
        <w:t>- The Southville Vintage Club Day Provision Service</w:t>
      </w:r>
      <w:r w:rsidR="00E66899">
        <w:rPr>
          <w:rFonts w:cs="Arial"/>
          <w:b/>
          <w:bCs/>
          <w:color w:val="141760"/>
          <w:sz w:val="56"/>
          <w:szCs w:val="28"/>
          <w:u w:val="single"/>
          <w:lang w:eastAsia="en-GB"/>
        </w:rPr>
        <w:t xml:space="preserve"> </w:t>
      </w:r>
      <w:r w:rsidR="005D3639">
        <w:rPr>
          <w:rFonts w:cs="Arial"/>
          <w:b/>
          <w:bCs/>
          <w:color w:val="141760"/>
          <w:sz w:val="16"/>
          <w:szCs w:val="16"/>
          <w:u w:val="single"/>
          <w:lang w:eastAsia="en-GB"/>
        </w:rPr>
        <w:t>V20</w:t>
      </w:r>
    </w:p>
    <w:p w:rsidR="006D7B22" w:rsidRPr="00AB5FDC" w:rsidRDefault="00ED03D1" w:rsidP="004F296F">
      <w:pPr>
        <w:autoSpaceDE w:val="0"/>
        <w:autoSpaceDN w:val="0"/>
        <w:adjustRightInd w:val="0"/>
        <w:spacing w:after="0" w:line="240" w:lineRule="auto"/>
        <w:jc w:val="center"/>
        <w:rPr>
          <w:rFonts w:cs="Arial"/>
          <w:b/>
          <w:bCs/>
          <w:sz w:val="16"/>
          <w:szCs w:val="16"/>
          <w:lang w:eastAsia="en-GB"/>
        </w:rPr>
      </w:pPr>
      <w:r>
        <w:rPr>
          <w:rFonts w:cs="Arial"/>
          <w:b/>
          <w:bCs/>
          <w:noProof/>
          <w:szCs w:val="28"/>
          <w:lang w:eastAsia="en-GB"/>
        </w:rPr>
        <w:drawing>
          <wp:anchor distT="0" distB="0" distL="114300" distR="114300" simplePos="0" relativeHeight="251690496" behindDoc="1" locked="0" layoutInCell="1" allowOverlap="1" wp14:anchorId="296641C8" wp14:editId="52F65964">
            <wp:simplePos x="0" y="0"/>
            <wp:positionH relativeFrom="margin">
              <wp:align>right</wp:align>
            </wp:positionH>
            <wp:positionV relativeFrom="paragraph">
              <wp:posOffset>158115</wp:posOffset>
            </wp:positionV>
            <wp:extent cx="2933065" cy="2188210"/>
            <wp:effectExtent l="0" t="0" r="635" b="2540"/>
            <wp:wrapTight wrapText="bothSides">
              <wp:wrapPolygon edited="0">
                <wp:start x="0" y="0"/>
                <wp:lineTo x="0" y="21437"/>
                <wp:lineTo x="21464" y="21437"/>
                <wp:lineTo x="214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natge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065" cy="2188210"/>
                    </a:xfrm>
                    <a:prstGeom prst="rect">
                      <a:avLst/>
                    </a:prstGeom>
                  </pic:spPr>
                </pic:pic>
              </a:graphicData>
            </a:graphic>
            <wp14:sizeRelH relativeFrom="margin">
              <wp14:pctWidth>0</wp14:pctWidth>
            </wp14:sizeRelH>
            <wp14:sizeRelV relativeFrom="margin">
              <wp14:pctHeight>0</wp14:pctHeight>
            </wp14:sizeRelV>
          </wp:anchor>
        </w:drawing>
      </w:r>
      <w:r>
        <w:rPr>
          <w:rFonts w:cs="Arial"/>
          <w:b/>
          <w:bCs/>
          <w:noProof/>
          <w:szCs w:val="28"/>
          <w:lang w:eastAsia="en-GB"/>
        </w:rPr>
        <w:drawing>
          <wp:anchor distT="0" distB="0" distL="114300" distR="114300" simplePos="0" relativeHeight="251665408" behindDoc="0" locked="0" layoutInCell="1" allowOverlap="1" wp14:anchorId="3ED3259F" wp14:editId="455718D5">
            <wp:simplePos x="0" y="0"/>
            <wp:positionH relativeFrom="margin">
              <wp:posOffset>-635</wp:posOffset>
            </wp:positionH>
            <wp:positionV relativeFrom="paragraph">
              <wp:posOffset>159385</wp:posOffset>
            </wp:positionV>
            <wp:extent cx="3026410" cy="2184400"/>
            <wp:effectExtent l="0" t="0" r="254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door.jpg"/>
                    <pic:cNvPicPr/>
                  </pic:nvPicPr>
                  <pic:blipFill rotWithShape="1">
                    <a:blip r:embed="rId10" cstate="print">
                      <a:extLst>
                        <a:ext uri="{28A0092B-C50C-407E-A947-70E740481C1C}">
                          <a14:useLocalDpi xmlns:a14="http://schemas.microsoft.com/office/drawing/2010/main" val="0"/>
                        </a:ext>
                      </a:extLst>
                    </a:blip>
                    <a:srcRect t="1594" b="2156"/>
                    <a:stretch/>
                  </pic:blipFill>
                  <pic:spPr bwMode="auto">
                    <a:xfrm>
                      <a:off x="0" y="0"/>
                      <a:ext cx="3026410" cy="218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296F" w:rsidRDefault="004F296F" w:rsidP="004F296F">
      <w:pPr>
        <w:autoSpaceDE w:val="0"/>
        <w:autoSpaceDN w:val="0"/>
        <w:adjustRightInd w:val="0"/>
        <w:spacing w:after="0" w:line="240" w:lineRule="auto"/>
        <w:jc w:val="center"/>
        <w:rPr>
          <w:rFonts w:cs="Arial"/>
          <w:b/>
          <w:bCs/>
          <w:szCs w:val="28"/>
          <w:lang w:eastAsia="en-GB"/>
        </w:rPr>
      </w:pPr>
    </w:p>
    <w:p w:rsidR="004F296F" w:rsidRPr="00D20486" w:rsidRDefault="00A21497" w:rsidP="004F296F">
      <w:pPr>
        <w:autoSpaceDE w:val="0"/>
        <w:autoSpaceDN w:val="0"/>
        <w:adjustRightInd w:val="0"/>
        <w:spacing w:after="0" w:line="240" w:lineRule="auto"/>
        <w:jc w:val="center"/>
        <w:rPr>
          <w:rFonts w:cs="Arial"/>
          <w:b/>
          <w:bCs/>
          <w:sz w:val="32"/>
          <w:szCs w:val="28"/>
          <w:lang w:eastAsia="en-GB"/>
        </w:rPr>
      </w:pPr>
      <w:r>
        <w:rPr>
          <w:rFonts w:cs="Arial"/>
          <w:b/>
          <w:bCs/>
          <w:sz w:val="32"/>
          <w:szCs w:val="28"/>
          <w:lang w:eastAsia="en-GB"/>
        </w:rPr>
        <w:t>Southville Community Centre</w:t>
      </w:r>
    </w:p>
    <w:p w:rsidR="004F296F" w:rsidRPr="00D20486" w:rsidRDefault="00AB5FDC" w:rsidP="004F296F">
      <w:pPr>
        <w:autoSpaceDE w:val="0"/>
        <w:autoSpaceDN w:val="0"/>
        <w:adjustRightInd w:val="0"/>
        <w:spacing w:after="0" w:line="240" w:lineRule="auto"/>
        <w:jc w:val="center"/>
        <w:rPr>
          <w:rFonts w:cs="Arial"/>
          <w:b/>
          <w:bCs/>
          <w:sz w:val="32"/>
          <w:szCs w:val="28"/>
          <w:lang w:eastAsia="en-GB"/>
        </w:rPr>
      </w:pPr>
      <w:r>
        <w:rPr>
          <w:noProof/>
          <w:lang w:eastAsia="en-GB"/>
        </w:rPr>
        <mc:AlternateContent>
          <mc:Choice Requires="wpg">
            <w:drawing>
              <wp:anchor distT="0" distB="0" distL="114300" distR="114300" simplePos="0" relativeHeight="251656192" behindDoc="1" locked="0" layoutInCell="1" allowOverlap="1" wp14:anchorId="7C0A3838" wp14:editId="2F1BC769">
                <wp:simplePos x="0" y="0"/>
                <wp:positionH relativeFrom="column">
                  <wp:posOffset>3064511</wp:posOffset>
                </wp:positionH>
                <wp:positionV relativeFrom="paragraph">
                  <wp:posOffset>141605</wp:posOffset>
                </wp:positionV>
                <wp:extent cx="3327400" cy="3311525"/>
                <wp:effectExtent l="0" t="0" r="6350" b="3175"/>
                <wp:wrapNone/>
                <wp:docPr id="7" name="Group 7"/>
                <wp:cNvGraphicFramePr/>
                <a:graphic xmlns:a="http://schemas.openxmlformats.org/drawingml/2006/main">
                  <a:graphicData uri="http://schemas.microsoft.com/office/word/2010/wordprocessingGroup">
                    <wpg:wgp>
                      <wpg:cNvGrpSpPr/>
                      <wpg:grpSpPr>
                        <a:xfrm flipH="1" flipV="1">
                          <a:off x="0" y="0"/>
                          <a:ext cx="3327400" cy="3311525"/>
                          <a:chOff x="0" y="0"/>
                          <a:chExt cx="3327765" cy="3312000"/>
                        </a:xfrm>
                      </wpg:grpSpPr>
                      <wps:wsp>
                        <wps:cNvPr id="11" name="Right Triangle 11"/>
                        <wps:cNvSpPr/>
                        <wps:spPr>
                          <a:xfrm rot="5400000">
                            <a:off x="0" y="0"/>
                            <a:ext cx="1800000" cy="1800000"/>
                          </a:xfrm>
                          <a:prstGeom prst="rtTriangle">
                            <a:avLst/>
                          </a:prstGeom>
                          <a:solidFill>
                            <a:srgbClr val="ED59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agonal Stripe 12"/>
                        <wps:cNvSpPr/>
                        <wps:spPr>
                          <a:xfrm>
                            <a:off x="15765" y="0"/>
                            <a:ext cx="3312000" cy="3312000"/>
                          </a:xfrm>
                          <a:prstGeom prst="diagStripe">
                            <a:avLst>
                              <a:gd name="adj" fmla="val 74226"/>
                            </a:avLst>
                          </a:prstGeom>
                          <a:solidFill>
                            <a:srgbClr val="6D9C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94138" y="394138"/>
                            <a:ext cx="2856865" cy="2695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w:pict>
              <v:group w14:anchorId="5F49D651" id="Group 7" o:spid="_x0000_s1026" style="position:absolute;margin-left:241.3pt;margin-top:11.15pt;width:262pt;height:260.75pt;flip:x y;z-index:-251660288" coordsize="33277,3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">
                <v:shape id="Right Triangle 11" o:spid="_x0000_s1027" type="#_x0000_t6" style="position:absolute;width:18000;height:180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" fillcolor="#ed5913" stroked="f" strokeweight="2pt"/>
                <v:shape id="Diagonal Stripe 12" o:spid="_x0000_s1028" style="position:absolute;left:157;width:33120;height:33120;visibility:visible;mso-wrap-style:square;v-text-anchor:middle" coordsize="3312000,33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" path="m,2458365l2458365,r853635,l,3312000,,2458365xe" fillcolor="#6d9c2d" stroked="f" strokeweight="2pt">
                  <v:path arrowok="t" o:connecttype="custom" o:connectlocs="0,2458365;2458365,0;3312000,0;0,3312000;0,2458365" o:connectangles="0,0,0,0,0"/>
                </v:shape>
                <v:rect id="Rectangle 13" o:spid="_x0000_s1029" style="position:absolute;left:3941;top:3941;width:28569;height:26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" fillcolor="white [3212]" stroked="f" strokeweight="2pt"/>
              </v:group>
            </w:pict>
          </mc:Fallback>
        </mc:AlternateContent>
      </w:r>
      <w:r w:rsidR="00A21497">
        <w:rPr>
          <w:rFonts w:cs="Arial"/>
          <w:b/>
          <w:bCs/>
          <w:sz w:val="32"/>
          <w:szCs w:val="28"/>
          <w:lang w:eastAsia="en-GB"/>
        </w:rPr>
        <w:t>Southville Road</w:t>
      </w:r>
    </w:p>
    <w:p w:rsidR="004F296F" w:rsidRPr="00D20486" w:rsidRDefault="004F296F" w:rsidP="004F296F">
      <w:pPr>
        <w:autoSpaceDE w:val="0"/>
        <w:autoSpaceDN w:val="0"/>
        <w:adjustRightInd w:val="0"/>
        <w:spacing w:after="0" w:line="240" w:lineRule="auto"/>
        <w:jc w:val="center"/>
        <w:rPr>
          <w:rFonts w:cs="Arial"/>
          <w:b/>
          <w:bCs/>
          <w:sz w:val="32"/>
          <w:szCs w:val="28"/>
          <w:lang w:eastAsia="en-GB"/>
        </w:rPr>
      </w:pPr>
      <w:r w:rsidRPr="00D20486">
        <w:rPr>
          <w:rFonts w:cs="Arial"/>
          <w:b/>
          <w:bCs/>
          <w:sz w:val="32"/>
          <w:szCs w:val="28"/>
          <w:lang w:eastAsia="en-GB"/>
        </w:rPr>
        <w:t>Feltham</w:t>
      </w:r>
    </w:p>
    <w:p w:rsidR="004F296F" w:rsidRPr="00D20486" w:rsidRDefault="006D7B22" w:rsidP="004F296F">
      <w:pPr>
        <w:autoSpaceDE w:val="0"/>
        <w:autoSpaceDN w:val="0"/>
        <w:adjustRightInd w:val="0"/>
        <w:spacing w:after="0" w:line="240" w:lineRule="auto"/>
        <w:jc w:val="center"/>
        <w:rPr>
          <w:rFonts w:cs="Arial"/>
          <w:b/>
          <w:bCs/>
          <w:sz w:val="32"/>
          <w:szCs w:val="28"/>
          <w:lang w:eastAsia="en-GB"/>
        </w:rPr>
      </w:pPr>
      <w:r>
        <w:rPr>
          <w:noProof/>
          <w:lang w:eastAsia="en-GB"/>
        </w:rPr>
        <w:drawing>
          <wp:anchor distT="0" distB="0" distL="114300" distR="114300" simplePos="0" relativeHeight="251652096" behindDoc="0" locked="0" layoutInCell="1" allowOverlap="1" wp14:anchorId="150CA80D" wp14:editId="2197ADFA">
            <wp:simplePos x="0" y="0"/>
            <wp:positionH relativeFrom="column">
              <wp:posOffset>4540885</wp:posOffset>
            </wp:positionH>
            <wp:positionV relativeFrom="paragraph">
              <wp:posOffset>142562</wp:posOffset>
            </wp:positionV>
            <wp:extent cx="1111885" cy="1661160"/>
            <wp:effectExtent l="0" t="0" r="0" b="0"/>
            <wp:wrapNone/>
            <wp:docPr id="1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885"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96F" w:rsidRPr="00D20486">
        <w:rPr>
          <w:rFonts w:cs="Arial"/>
          <w:b/>
          <w:bCs/>
          <w:sz w:val="32"/>
          <w:szCs w:val="28"/>
          <w:lang w:eastAsia="en-GB"/>
        </w:rPr>
        <w:t>Middlesex</w:t>
      </w:r>
    </w:p>
    <w:p w:rsidR="004F296F" w:rsidRPr="00D20486" w:rsidRDefault="004F296F" w:rsidP="006D7B22">
      <w:pPr>
        <w:autoSpaceDE w:val="0"/>
        <w:autoSpaceDN w:val="0"/>
        <w:adjustRightInd w:val="0"/>
        <w:spacing w:after="0" w:line="240" w:lineRule="auto"/>
        <w:jc w:val="center"/>
        <w:rPr>
          <w:rFonts w:cs="Arial"/>
          <w:b/>
          <w:bCs/>
          <w:sz w:val="32"/>
          <w:szCs w:val="28"/>
          <w:lang w:eastAsia="en-GB"/>
        </w:rPr>
      </w:pPr>
      <w:r w:rsidRPr="00D20486">
        <w:rPr>
          <w:rFonts w:cs="Arial"/>
          <w:b/>
          <w:bCs/>
          <w:sz w:val="32"/>
          <w:szCs w:val="28"/>
          <w:lang w:eastAsia="en-GB"/>
        </w:rPr>
        <w:t xml:space="preserve">TW14 </w:t>
      </w:r>
      <w:r w:rsidR="00A21497">
        <w:rPr>
          <w:rFonts w:cs="Arial"/>
          <w:b/>
          <w:bCs/>
          <w:sz w:val="32"/>
          <w:szCs w:val="28"/>
          <w:lang w:eastAsia="en-GB"/>
        </w:rPr>
        <w:t>8AP</w:t>
      </w:r>
    </w:p>
    <w:p w:rsidR="00EB6D77" w:rsidRDefault="00EB6D77" w:rsidP="004F296F">
      <w:pPr>
        <w:autoSpaceDE w:val="0"/>
        <w:autoSpaceDN w:val="0"/>
        <w:adjustRightInd w:val="0"/>
        <w:spacing w:after="0" w:line="240" w:lineRule="auto"/>
        <w:rPr>
          <w:rFonts w:cs="Arial"/>
          <w:b/>
          <w:bCs/>
          <w:sz w:val="32"/>
          <w:szCs w:val="28"/>
          <w:lang w:eastAsia="en-GB"/>
        </w:rPr>
      </w:pPr>
      <w:r>
        <w:rPr>
          <w:rFonts w:cs="Arial"/>
          <w:b/>
          <w:bCs/>
          <w:noProof/>
          <w:szCs w:val="28"/>
          <w:lang w:eastAsia="en-GB"/>
        </w:rPr>
        <mc:AlternateContent>
          <mc:Choice Requires="wps">
            <w:drawing>
              <wp:anchor distT="0" distB="0" distL="114300" distR="114300" simplePos="0" relativeHeight="251658240" behindDoc="0" locked="0" layoutInCell="1" allowOverlap="1" wp14:anchorId="1898939F" wp14:editId="3063FC2D">
                <wp:simplePos x="0" y="0"/>
                <wp:positionH relativeFrom="margin">
                  <wp:posOffset>-365252</wp:posOffset>
                </wp:positionH>
                <wp:positionV relativeFrom="paragraph">
                  <wp:posOffset>261874</wp:posOffset>
                </wp:positionV>
                <wp:extent cx="3967480" cy="1677543"/>
                <wp:effectExtent l="0" t="0" r="0" b="0"/>
                <wp:wrapNone/>
                <wp:docPr id="3609" name="Text Box 3609"/>
                <wp:cNvGraphicFramePr/>
                <a:graphic xmlns:a="http://schemas.openxmlformats.org/drawingml/2006/main">
                  <a:graphicData uri="http://schemas.microsoft.com/office/word/2010/wordprocessingShape">
                    <wps:wsp>
                      <wps:cNvSpPr txBox="1"/>
                      <wps:spPr>
                        <a:xfrm>
                          <a:off x="0" y="0"/>
                          <a:ext cx="3967480" cy="16775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2E14" w:rsidRPr="00650E3F" w:rsidRDefault="00DC2E14" w:rsidP="00650E3F">
                            <w:pPr>
                              <w:spacing w:before="40" w:after="40" w:line="240" w:lineRule="auto"/>
                              <w:rPr>
                                <w:rFonts w:cs="Arial"/>
                                <w:b/>
                                <w:sz w:val="24"/>
                              </w:rPr>
                            </w:pPr>
                            <w:r w:rsidRPr="00650E3F">
                              <w:rPr>
                                <w:rFonts w:cs="Arial"/>
                                <w:b/>
                                <w:sz w:val="24"/>
                              </w:rPr>
                              <w:t>Telephone</w:t>
                            </w:r>
                            <w:r w:rsidRPr="00650E3F">
                              <w:rPr>
                                <w:rFonts w:cs="Arial"/>
                                <w:b/>
                                <w:sz w:val="24"/>
                              </w:rPr>
                              <w:tab/>
                            </w:r>
                            <w:r>
                              <w:rPr>
                                <w:rFonts w:cs="Arial"/>
                                <w:sz w:val="24"/>
                              </w:rPr>
                              <w:t>020 8560 6969</w:t>
                            </w:r>
                          </w:p>
                          <w:p w:rsidR="00DC2E14" w:rsidRPr="00650E3F" w:rsidRDefault="00DC2E14" w:rsidP="00650E3F">
                            <w:pPr>
                              <w:spacing w:before="40" w:after="40" w:line="240" w:lineRule="auto"/>
                              <w:rPr>
                                <w:rFonts w:cs="Arial"/>
                                <w:sz w:val="24"/>
                              </w:rPr>
                            </w:pPr>
                            <w:r w:rsidRPr="00650E3F">
                              <w:rPr>
                                <w:rFonts w:cs="Arial"/>
                                <w:b/>
                                <w:sz w:val="24"/>
                              </w:rPr>
                              <w:t>Website</w:t>
                            </w:r>
                            <w:r w:rsidRPr="00650E3F">
                              <w:rPr>
                                <w:sz w:val="24"/>
                              </w:rPr>
                              <w:tab/>
                            </w:r>
                            <w:r w:rsidRPr="00650E3F">
                              <w:rPr>
                                <w:rFonts w:cs="Arial"/>
                                <w:sz w:val="24"/>
                              </w:rPr>
                              <w:t xml:space="preserve">www.ageuk.org.uk/hounslow </w:t>
                            </w:r>
                          </w:p>
                          <w:p w:rsidR="00DC2E14" w:rsidRPr="00650E3F" w:rsidRDefault="00DC2E14" w:rsidP="00650E3F">
                            <w:pPr>
                              <w:spacing w:before="40" w:after="40" w:line="240" w:lineRule="auto"/>
                              <w:rPr>
                                <w:rFonts w:cs="Arial"/>
                                <w:sz w:val="24"/>
                              </w:rPr>
                            </w:pPr>
                            <w:r w:rsidRPr="00650E3F">
                              <w:rPr>
                                <w:rFonts w:cs="Arial"/>
                                <w:b/>
                                <w:sz w:val="24"/>
                              </w:rPr>
                              <w:t>Email</w:t>
                            </w:r>
                            <w:r w:rsidRPr="00650E3F">
                              <w:rPr>
                                <w:rFonts w:cs="Arial"/>
                                <w:b/>
                                <w:sz w:val="24"/>
                              </w:rPr>
                              <w:tab/>
                            </w:r>
                            <w:r w:rsidRPr="00650E3F">
                              <w:rPr>
                                <w:rFonts w:cs="Arial"/>
                                <w:b/>
                                <w:sz w:val="24"/>
                              </w:rPr>
                              <w:tab/>
                            </w:r>
                            <w:r w:rsidRPr="00650E3F">
                              <w:rPr>
                                <w:rFonts w:cs="Arial"/>
                                <w:sz w:val="24"/>
                              </w:rPr>
                              <w:t>info@ageukhounslow.org.uk</w:t>
                            </w:r>
                          </w:p>
                          <w:p w:rsidR="00DC2E14" w:rsidRPr="00650E3F" w:rsidRDefault="00DC2E14" w:rsidP="00650E3F">
                            <w:pPr>
                              <w:spacing w:before="40" w:after="40" w:line="240" w:lineRule="auto"/>
                              <w:rPr>
                                <w:rFonts w:cs="Arial"/>
                                <w:sz w:val="24"/>
                              </w:rPr>
                            </w:pPr>
                            <w:r>
                              <w:rPr>
                                <w:rFonts w:cs="Arial"/>
                                <w:b/>
                                <w:sz w:val="24"/>
                              </w:rPr>
                              <w:t xml:space="preserve">Search ‘Age UK Hounslow’ in Socials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939F" id="_x0000_t202" coordsize="21600,21600" o:spt="202" path="m,l,21600r21600,l21600,xe">
                <v:stroke joinstyle="miter"/>
                <v:path gradientshapeok="t" o:connecttype="rect"/>
              </v:shapetype>
              <v:shape id="Text Box 3609" o:spid="_x0000_s1026" type="#_x0000_t202" style="position:absolute;margin-left:-28.75pt;margin-top:20.6pt;width:312.4pt;height:13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" fillcolor="white [3201]" stroked="f" strokeweight=".5pt">
                <v:textbox>
                  <w:txbxContent>
                    <w:p w:rsidR="00DC2E14" w:rsidRPr="00650E3F" w:rsidRDefault="00DC2E14" w:rsidP="00650E3F">
                      <w:pPr>
                        <w:spacing w:before="40" w:after="40" w:line="240" w:lineRule="auto"/>
                        <w:rPr>
                          <w:rFonts w:cs="Arial"/>
                          <w:b/>
                          <w:sz w:val="24"/>
                        </w:rPr>
                      </w:pPr>
                      <w:r w:rsidRPr="00650E3F">
                        <w:rPr>
                          <w:rFonts w:cs="Arial"/>
                          <w:b/>
                          <w:sz w:val="24"/>
                        </w:rPr>
                        <w:t>Telephone</w:t>
                      </w:r>
                      <w:r w:rsidRPr="00650E3F">
                        <w:rPr>
                          <w:rFonts w:cs="Arial"/>
                          <w:b/>
                          <w:sz w:val="24"/>
                        </w:rPr>
                        <w:tab/>
                      </w:r>
                      <w:r>
                        <w:rPr>
                          <w:rFonts w:cs="Arial"/>
                          <w:sz w:val="24"/>
                        </w:rPr>
                        <w:t>020 8560 6969</w:t>
                      </w:r>
                    </w:p>
                    <w:p w:rsidR="00DC2E14" w:rsidRPr="00650E3F" w:rsidRDefault="00DC2E14" w:rsidP="00650E3F">
                      <w:pPr>
                        <w:spacing w:before="40" w:after="40" w:line="240" w:lineRule="auto"/>
                        <w:rPr>
                          <w:rFonts w:cs="Arial"/>
                          <w:sz w:val="24"/>
                        </w:rPr>
                      </w:pPr>
                      <w:r w:rsidRPr="00650E3F">
                        <w:rPr>
                          <w:rFonts w:cs="Arial"/>
                          <w:b/>
                          <w:sz w:val="24"/>
                        </w:rPr>
                        <w:t>Website</w:t>
                      </w:r>
                      <w:r w:rsidRPr="00650E3F">
                        <w:rPr>
                          <w:sz w:val="24"/>
                        </w:rPr>
                        <w:tab/>
                      </w:r>
                      <w:r w:rsidRPr="00650E3F">
                        <w:rPr>
                          <w:rFonts w:cs="Arial"/>
                          <w:sz w:val="24"/>
                        </w:rPr>
                        <w:t xml:space="preserve">www.ageuk.org.uk/hounslow </w:t>
                      </w:r>
                    </w:p>
                    <w:p w:rsidR="00DC2E14" w:rsidRPr="00650E3F" w:rsidRDefault="00DC2E14" w:rsidP="00650E3F">
                      <w:pPr>
                        <w:spacing w:before="40" w:after="40" w:line="240" w:lineRule="auto"/>
                        <w:rPr>
                          <w:rFonts w:cs="Arial"/>
                          <w:sz w:val="24"/>
                        </w:rPr>
                      </w:pPr>
                      <w:r w:rsidRPr="00650E3F">
                        <w:rPr>
                          <w:rFonts w:cs="Arial"/>
                          <w:b/>
                          <w:sz w:val="24"/>
                        </w:rPr>
                        <w:t>Email</w:t>
                      </w:r>
                      <w:r w:rsidRPr="00650E3F">
                        <w:rPr>
                          <w:rFonts w:cs="Arial"/>
                          <w:b/>
                          <w:sz w:val="24"/>
                        </w:rPr>
                        <w:tab/>
                      </w:r>
                      <w:r w:rsidRPr="00650E3F">
                        <w:rPr>
                          <w:rFonts w:cs="Arial"/>
                          <w:b/>
                          <w:sz w:val="24"/>
                        </w:rPr>
                        <w:tab/>
                      </w:r>
                      <w:r w:rsidRPr="00650E3F">
                        <w:rPr>
                          <w:rFonts w:cs="Arial"/>
                          <w:sz w:val="24"/>
                        </w:rPr>
                        <w:t>info@ageukhounslow.org.uk</w:t>
                      </w:r>
                    </w:p>
                    <w:p w:rsidR="00DC2E14" w:rsidRPr="00650E3F" w:rsidRDefault="00DC2E14" w:rsidP="00650E3F">
                      <w:pPr>
                        <w:spacing w:before="40" w:after="40" w:line="240" w:lineRule="auto"/>
                        <w:rPr>
                          <w:rFonts w:cs="Arial"/>
                          <w:sz w:val="24"/>
                        </w:rPr>
                      </w:pPr>
                      <w:r>
                        <w:rPr>
                          <w:rFonts w:cs="Arial"/>
                          <w:b/>
                          <w:sz w:val="24"/>
                        </w:rPr>
                        <w:t xml:space="preserve">Search ‘Age UK Hounslow’ in Socials </w:t>
                      </w:r>
                    </w:p>
                  </w:txbxContent>
                </v:textbox>
                <w10:wrap anchorx="margin"/>
              </v:shape>
            </w:pict>
          </mc:Fallback>
        </mc:AlternateContent>
      </w:r>
    </w:p>
    <w:p w:rsidR="00117407" w:rsidRDefault="00117407" w:rsidP="00EB6D77">
      <w:pPr>
        <w:autoSpaceDE w:val="0"/>
        <w:autoSpaceDN w:val="0"/>
        <w:adjustRightInd w:val="0"/>
        <w:spacing w:after="0" w:line="240" w:lineRule="auto"/>
        <w:rPr>
          <w:rFonts w:cs="Arial"/>
          <w:b/>
          <w:bCs/>
          <w:sz w:val="32"/>
          <w:szCs w:val="28"/>
          <w:lang w:eastAsia="en-GB"/>
        </w:rPr>
      </w:pPr>
    </w:p>
    <w:p w:rsidR="00EB6D77" w:rsidRDefault="00EB6D77" w:rsidP="00EB6D77">
      <w:pPr>
        <w:autoSpaceDE w:val="0"/>
        <w:autoSpaceDN w:val="0"/>
        <w:adjustRightInd w:val="0"/>
        <w:spacing w:after="0" w:line="240" w:lineRule="auto"/>
        <w:rPr>
          <w:rFonts w:cs="Arial"/>
          <w:b/>
          <w:bCs/>
          <w:sz w:val="32"/>
          <w:szCs w:val="28"/>
          <w:lang w:eastAsia="en-GB"/>
        </w:rPr>
      </w:pPr>
    </w:p>
    <w:p w:rsidR="00117407" w:rsidRDefault="00117407" w:rsidP="004F296F">
      <w:pPr>
        <w:autoSpaceDE w:val="0"/>
        <w:autoSpaceDN w:val="0"/>
        <w:adjustRightInd w:val="0"/>
        <w:spacing w:after="0" w:line="240" w:lineRule="auto"/>
        <w:jc w:val="center"/>
        <w:rPr>
          <w:rFonts w:cs="Arial"/>
          <w:b/>
          <w:bCs/>
          <w:sz w:val="32"/>
          <w:szCs w:val="28"/>
          <w:lang w:eastAsia="en-GB"/>
        </w:rPr>
      </w:pPr>
    </w:p>
    <w:p w:rsidR="004F296F" w:rsidRDefault="004F296F" w:rsidP="00117407">
      <w:pPr>
        <w:autoSpaceDE w:val="0"/>
        <w:autoSpaceDN w:val="0"/>
        <w:adjustRightInd w:val="0"/>
        <w:spacing w:after="0" w:line="240" w:lineRule="auto"/>
        <w:jc w:val="center"/>
        <w:rPr>
          <w:rFonts w:cs="Arial"/>
          <w:b/>
          <w:bCs/>
          <w:sz w:val="32"/>
          <w:szCs w:val="28"/>
          <w:lang w:eastAsia="en-GB"/>
        </w:rPr>
      </w:pPr>
    </w:p>
    <w:p w:rsidR="004F296F" w:rsidRDefault="004F296F" w:rsidP="004F296F">
      <w:pPr>
        <w:autoSpaceDE w:val="0"/>
        <w:autoSpaceDN w:val="0"/>
        <w:adjustRightInd w:val="0"/>
        <w:spacing w:after="0" w:line="240" w:lineRule="auto"/>
        <w:rPr>
          <w:rFonts w:cs="Arial"/>
          <w:b/>
          <w:bCs/>
          <w:szCs w:val="28"/>
          <w:lang w:eastAsia="en-GB"/>
        </w:rPr>
      </w:pPr>
    </w:p>
    <w:p w:rsidR="004F296F" w:rsidRDefault="00117407" w:rsidP="004F296F">
      <w:pPr>
        <w:autoSpaceDE w:val="0"/>
        <w:autoSpaceDN w:val="0"/>
        <w:adjustRightInd w:val="0"/>
        <w:spacing w:after="0" w:line="240" w:lineRule="auto"/>
        <w:rPr>
          <w:rFonts w:cs="Arial"/>
          <w:b/>
          <w:bCs/>
          <w:szCs w:val="28"/>
          <w:lang w:eastAsia="en-GB"/>
        </w:rPr>
      </w:pPr>
      <w:r>
        <w:rPr>
          <w:rFonts w:cs="Arial"/>
          <w:b/>
          <w:bCs/>
          <w:noProof/>
          <w:szCs w:val="28"/>
          <w:lang w:eastAsia="en-GB"/>
        </w:rPr>
        <mc:AlternateContent>
          <mc:Choice Requires="wps">
            <w:drawing>
              <wp:anchor distT="0" distB="0" distL="114300" distR="114300" simplePos="0" relativeHeight="251657216" behindDoc="0" locked="0" layoutInCell="1" allowOverlap="1" wp14:anchorId="6C5F89FC" wp14:editId="283D853B">
                <wp:simplePos x="0" y="0"/>
                <wp:positionH relativeFrom="column">
                  <wp:posOffset>3723005</wp:posOffset>
                </wp:positionH>
                <wp:positionV relativeFrom="paragraph">
                  <wp:posOffset>205418</wp:posOffset>
                </wp:positionV>
                <wp:extent cx="2101755" cy="277694"/>
                <wp:effectExtent l="0" t="0" r="0" b="8255"/>
                <wp:wrapNone/>
                <wp:docPr id="3608" name="Text Box 3608"/>
                <wp:cNvGraphicFramePr/>
                <a:graphic xmlns:a="http://schemas.openxmlformats.org/drawingml/2006/main">
                  <a:graphicData uri="http://schemas.microsoft.com/office/word/2010/wordprocessingShape">
                    <wps:wsp>
                      <wps:cNvSpPr txBox="1"/>
                      <wps:spPr>
                        <a:xfrm>
                          <a:off x="0" y="0"/>
                          <a:ext cx="2101755" cy="2776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2E14" w:rsidRPr="00117407" w:rsidRDefault="00DC2E14" w:rsidP="00117407">
                            <w:pPr>
                              <w:spacing w:after="0" w:line="240" w:lineRule="auto"/>
                              <w:jc w:val="center"/>
                              <w:rPr>
                                <w:rFonts w:cs="Arial"/>
                                <w:sz w:val="18"/>
                              </w:rPr>
                            </w:pPr>
                            <w:r w:rsidRPr="00117407">
                              <w:rPr>
                                <w:rFonts w:cs="Arial"/>
                                <w:sz w:val="18"/>
                              </w:rPr>
                              <w:t>Registered Charity Number 1061681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89FC" id="Text Box 3608" o:spid="_x0000_s1027" type="#_x0000_t202" style="position:absolute;margin-left:293.15pt;margin-top:16.15pt;width:165.5pt;height:2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" fillcolor="white [3201]" stroked="f" strokeweight=".5pt">
                <v:textbox>
                  <w:txbxContent>
                    <w:p w:rsidR="00DC2E14" w:rsidRPr="00117407" w:rsidRDefault="00DC2E14" w:rsidP="00117407">
                      <w:pPr>
                        <w:spacing w:after="0" w:line="240" w:lineRule="auto"/>
                        <w:jc w:val="center"/>
                        <w:rPr>
                          <w:rFonts w:cs="Arial"/>
                          <w:sz w:val="18"/>
                        </w:rPr>
                      </w:pPr>
                      <w:r w:rsidRPr="00117407">
                        <w:rPr>
                          <w:rFonts w:cs="Arial"/>
                          <w:sz w:val="18"/>
                        </w:rPr>
                        <w:t>Registered Charity Number 1061681</w:t>
                      </w:r>
                    </w:p>
                  </w:txbxContent>
                </v:textbox>
              </v:shape>
            </w:pict>
          </mc:Fallback>
        </mc:AlternateContent>
      </w:r>
    </w:p>
    <w:sdt>
      <w:sdtPr>
        <w:rPr>
          <w:rFonts w:ascii="Calibri" w:eastAsia="Calibri" w:hAnsi="Calibri" w:cs="Times New Roman"/>
          <w:b w:val="0"/>
          <w:bCs w:val="0"/>
          <w:sz w:val="22"/>
          <w:szCs w:val="22"/>
          <w:u w:val="none"/>
          <w:lang w:val="en-GB" w:eastAsia="en-US"/>
        </w:rPr>
        <w:id w:val="-1935973273"/>
        <w:docPartObj>
          <w:docPartGallery w:val="Table of Contents"/>
          <w:docPartUnique/>
        </w:docPartObj>
      </w:sdtPr>
      <w:sdtEndPr>
        <w:rPr>
          <w:rFonts w:ascii="Arial" w:hAnsi="Arial"/>
          <w:noProof/>
          <w:sz w:val="28"/>
        </w:rPr>
      </w:sdtEndPr>
      <w:sdtContent>
        <w:p w:rsidR="005C5E86" w:rsidRPr="00281284" w:rsidRDefault="005C5E86" w:rsidP="005C5E86">
          <w:pPr>
            <w:pStyle w:val="TOCHeading"/>
            <w:rPr>
              <w:rFonts w:cs="Arial"/>
              <w:sz w:val="32"/>
            </w:rPr>
          </w:pPr>
          <w:r w:rsidRPr="00281284">
            <w:rPr>
              <w:rFonts w:cs="Arial"/>
              <w:sz w:val="32"/>
            </w:rPr>
            <w:t>Contents</w:t>
          </w:r>
        </w:p>
        <w:p w:rsidR="00D14800" w:rsidRDefault="005C5E86">
          <w:pPr>
            <w:pStyle w:val="TOC1"/>
            <w:tabs>
              <w:tab w:val="right" w:leader="dot" w:pos="9016"/>
            </w:tabs>
            <w:rPr>
              <w:rFonts w:asciiTheme="minorHAnsi" w:eastAsiaTheme="minorEastAsia" w:hAnsiTheme="minorHAnsi" w:cstheme="minorBidi"/>
              <w:noProof/>
              <w:sz w:val="22"/>
              <w:lang w:eastAsia="en-GB"/>
            </w:rPr>
          </w:pPr>
          <w:r w:rsidRPr="005613F9">
            <w:rPr>
              <w:rFonts w:cs="Arial"/>
              <w:szCs w:val="28"/>
            </w:rPr>
            <w:fldChar w:fldCharType="begin"/>
          </w:r>
          <w:r w:rsidRPr="005613F9">
            <w:rPr>
              <w:rFonts w:cs="Arial"/>
              <w:szCs w:val="28"/>
            </w:rPr>
            <w:instrText xml:space="preserve"> TOC \o "1-3" \h \z \u </w:instrText>
          </w:r>
          <w:r w:rsidRPr="005613F9">
            <w:rPr>
              <w:rFonts w:cs="Arial"/>
              <w:szCs w:val="28"/>
            </w:rPr>
            <w:fldChar w:fldCharType="separate"/>
          </w:r>
          <w:hyperlink w:anchor="_Toc99487709" w:history="1">
            <w:r w:rsidR="00D14800">
              <w:rPr>
                <w:noProof/>
                <w:webHidden/>
              </w:rPr>
              <w:tab/>
            </w:r>
            <w:r w:rsidR="00D14800">
              <w:rPr>
                <w:noProof/>
                <w:webHidden/>
              </w:rPr>
              <w:fldChar w:fldCharType="begin"/>
            </w:r>
            <w:r w:rsidR="00D14800">
              <w:rPr>
                <w:noProof/>
                <w:webHidden/>
              </w:rPr>
              <w:instrText xml:space="preserve"> PAGEREF _Toc99487709 \h </w:instrText>
            </w:r>
            <w:r w:rsidR="00D14800">
              <w:rPr>
                <w:noProof/>
                <w:webHidden/>
              </w:rPr>
            </w:r>
            <w:r w:rsidR="00D14800">
              <w:rPr>
                <w:noProof/>
                <w:webHidden/>
              </w:rPr>
              <w:fldChar w:fldCharType="separate"/>
            </w:r>
            <w:r w:rsidR="00DC2E14">
              <w:rPr>
                <w:noProof/>
                <w:webHidden/>
              </w:rPr>
              <w:t>3</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10" w:history="1">
            <w:r w:rsidR="00D14800" w:rsidRPr="00504068">
              <w:rPr>
                <w:rStyle w:val="Hyperlink"/>
                <w:noProof/>
              </w:rPr>
              <w:t>1. AIMS AND OBJECTIVES</w:t>
            </w:r>
            <w:r w:rsidR="00D14800">
              <w:rPr>
                <w:noProof/>
                <w:webHidden/>
              </w:rPr>
              <w:tab/>
            </w:r>
            <w:r w:rsidR="00D14800">
              <w:rPr>
                <w:noProof/>
                <w:webHidden/>
              </w:rPr>
              <w:fldChar w:fldCharType="begin"/>
            </w:r>
            <w:r w:rsidR="00D14800">
              <w:rPr>
                <w:noProof/>
                <w:webHidden/>
              </w:rPr>
              <w:instrText xml:space="preserve"> PAGEREF _Toc99487710 \h </w:instrText>
            </w:r>
            <w:r w:rsidR="00D14800">
              <w:rPr>
                <w:noProof/>
                <w:webHidden/>
              </w:rPr>
            </w:r>
            <w:r w:rsidR="00D14800">
              <w:rPr>
                <w:noProof/>
                <w:webHidden/>
              </w:rPr>
              <w:fldChar w:fldCharType="separate"/>
            </w:r>
            <w:r>
              <w:rPr>
                <w:noProof/>
                <w:webHidden/>
              </w:rPr>
              <w:t>4</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1" w:history="1">
            <w:r w:rsidR="00D14800" w:rsidRPr="00504068">
              <w:rPr>
                <w:rStyle w:val="Hyperlink"/>
                <w:noProof/>
                <w:lang w:eastAsia="en-GB"/>
              </w:rPr>
              <w:t>Values and Standards</w:t>
            </w:r>
            <w:r w:rsidR="00D14800">
              <w:rPr>
                <w:noProof/>
                <w:webHidden/>
              </w:rPr>
              <w:tab/>
            </w:r>
            <w:r w:rsidR="00D14800">
              <w:rPr>
                <w:noProof/>
                <w:webHidden/>
              </w:rPr>
              <w:fldChar w:fldCharType="begin"/>
            </w:r>
            <w:r w:rsidR="00D14800">
              <w:rPr>
                <w:noProof/>
                <w:webHidden/>
              </w:rPr>
              <w:instrText xml:space="preserve"> PAGEREF _Toc99487711 \h </w:instrText>
            </w:r>
            <w:r w:rsidR="00D14800">
              <w:rPr>
                <w:noProof/>
                <w:webHidden/>
              </w:rPr>
            </w:r>
            <w:r w:rsidR="00D14800">
              <w:rPr>
                <w:noProof/>
                <w:webHidden/>
              </w:rPr>
              <w:fldChar w:fldCharType="separate"/>
            </w:r>
            <w:r>
              <w:rPr>
                <w:noProof/>
                <w:webHidden/>
              </w:rPr>
              <w:t>4</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2" w:history="1">
            <w:r w:rsidR="00D14800" w:rsidRPr="00504068">
              <w:rPr>
                <w:rStyle w:val="Hyperlink"/>
                <w:noProof/>
                <w:lang w:eastAsia="en-GB"/>
              </w:rPr>
              <w:t>Fulfilment</w:t>
            </w:r>
            <w:r w:rsidR="00D14800">
              <w:rPr>
                <w:noProof/>
                <w:webHidden/>
              </w:rPr>
              <w:tab/>
            </w:r>
            <w:r w:rsidR="00D14800">
              <w:rPr>
                <w:noProof/>
                <w:webHidden/>
              </w:rPr>
              <w:fldChar w:fldCharType="begin"/>
            </w:r>
            <w:r w:rsidR="00D14800">
              <w:rPr>
                <w:noProof/>
                <w:webHidden/>
              </w:rPr>
              <w:instrText xml:space="preserve"> PAGEREF _Toc99487712 \h </w:instrText>
            </w:r>
            <w:r w:rsidR="00D14800">
              <w:rPr>
                <w:noProof/>
                <w:webHidden/>
              </w:rPr>
            </w:r>
            <w:r w:rsidR="00D14800">
              <w:rPr>
                <w:noProof/>
                <w:webHidden/>
              </w:rPr>
              <w:fldChar w:fldCharType="separate"/>
            </w:r>
            <w:r>
              <w:rPr>
                <w:noProof/>
                <w:webHidden/>
              </w:rPr>
              <w:t>4</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3" w:history="1">
            <w:r w:rsidR="00D14800" w:rsidRPr="00504068">
              <w:rPr>
                <w:rStyle w:val="Hyperlink"/>
                <w:noProof/>
                <w:lang w:eastAsia="en-GB"/>
              </w:rPr>
              <w:t>Dignity and Respect</w:t>
            </w:r>
            <w:r w:rsidR="00D14800">
              <w:rPr>
                <w:noProof/>
                <w:webHidden/>
              </w:rPr>
              <w:tab/>
            </w:r>
            <w:r w:rsidR="00D14800">
              <w:rPr>
                <w:noProof/>
                <w:webHidden/>
              </w:rPr>
              <w:fldChar w:fldCharType="begin"/>
            </w:r>
            <w:r w:rsidR="00D14800">
              <w:rPr>
                <w:noProof/>
                <w:webHidden/>
              </w:rPr>
              <w:instrText xml:space="preserve"> PAGEREF _Toc99487713 \h </w:instrText>
            </w:r>
            <w:r w:rsidR="00D14800">
              <w:rPr>
                <w:noProof/>
                <w:webHidden/>
              </w:rPr>
            </w:r>
            <w:r w:rsidR="00D14800">
              <w:rPr>
                <w:noProof/>
                <w:webHidden/>
              </w:rPr>
              <w:fldChar w:fldCharType="separate"/>
            </w:r>
            <w:r>
              <w:rPr>
                <w:noProof/>
                <w:webHidden/>
              </w:rPr>
              <w:t>4</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4" w:history="1">
            <w:r w:rsidR="00D14800" w:rsidRPr="00504068">
              <w:rPr>
                <w:rStyle w:val="Hyperlink"/>
                <w:noProof/>
                <w:lang w:eastAsia="en-GB"/>
              </w:rPr>
              <w:t>Independence</w:t>
            </w:r>
            <w:r w:rsidR="00D14800">
              <w:rPr>
                <w:noProof/>
                <w:webHidden/>
              </w:rPr>
              <w:tab/>
            </w:r>
            <w:r w:rsidR="00D14800">
              <w:rPr>
                <w:noProof/>
                <w:webHidden/>
              </w:rPr>
              <w:fldChar w:fldCharType="begin"/>
            </w:r>
            <w:r w:rsidR="00D14800">
              <w:rPr>
                <w:noProof/>
                <w:webHidden/>
              </w:rPr>
              <w:instrText xml:space="preserve"> PAGEREF _Toc99487714 \h </w:instrText>
            </w:r>
            <w:r w:rsidR="00D14800">
              <w:rPr>
                <w:noProof/>
                <w:webHidden/>
              </w:rPr>
            </w:r>
            <w:r w:rsidR="00D14800">
              <w:rPr>
                <w:noProof/>
                <w:webHidden/>
              </w:rPr>
              <w:fldChar w:fldCharType="separate"/>
            </w:r>
            <w:r>
              <w:rPr>
                <w:noProof/>
                <w:webHidden/>
              </w:rPr>
              <w:t>4</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5" w:history="1">
            <w:r w:rsidR="00D14800" w:rsidRPr="00504068">
              <w:rPr>
                <w:rStyle w:val="Hyperlink"/>
                <w:noProof/>
                <w:lang w:eastAsia="en-GB"/>
              </w:rPr>
              <w:t>Rights</w:t>
            </w:r>
            <w:r w:rsidR="00D14800">
              <w:rPr>
                <w:noProof/>
                <w:webHidden/>
              </w:rPr>
              <w:tab/>
            </w:r>
            <w:r w:rsidR="00D14800">
              <w:rPr>
                <w:noProof/>
                <w:webHidden/>
              </w:rPr>
              <w:fldChar w:fldCharType="begin"/>
            </w:r>
            <w:r w:rsidR="00D14800">
              <w:rPr>
                <w:noProof/>
                <w:webHidden/>
              </w:rPr>
              <w:instrText xml:space="preserve"> PAGEREF _Toc99487715 \h </w:instrText>
            </w:r>
            <w:r w:rsidR="00D14800">
              <w:rPr>
                <w:noProof/>
                <w:webHidden/>
              </w:rPr>
            </w:r>
            <w:r w:rsidR="00D14800">
              <w:rPr>
                <w:noProof/>
                <w:webHidden/>
              </w:rPr>
              <w:fldChar w:fldCharType="separate"/>
            </w:r>
            <w:r>
              <w:rPr>
                <w:noProof/>
                <w:webHidden/>
              </w:rPr>
              <w:t>4</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6" w:history="1">
            <w:r w:rsidR="00D14800" w:rsidRPr="00504068">
              <w:rPr>
                <w:rStyle w:val="Hyperlink"/>
                <w:noProof/>
                <w:lang w:eastAsia="en-GB"/>
              </w:rPr>
              <w:t>Equality and Diversity</w:t>
            </w:r>
            <w:r w:rsidR="00D14800">
              <w:rPr>
                <w:noProof/>
                <w:webHidden/>
              </w:rPr>
              <w:tab/>
            </w:r>
            <w:r w:rsidR="00D14800">
              <w:rPr>
                <w:noProof/>
                <w:webHidden/>
              </w:rPr>
              <w:fldChar w:fldCharType="begin"/>
            </w:r>
            <w:r w:rsidR="00D14800">
              <w:rPr>
                <w:noProof/>
                <w:webHidden/>
              </w:rPr>
              <w:instrText xml:space="preserve"> PAGEREF _Toc99487716 \h </w:instrText>
            </w:r>
            <w:r w:rsidR="00D14800">
              <w:rPr>
                <w:noProof/>
                <w:webHidden/>
              </w:rPr>
            </w:r>
            <w:r w:rsidR="00D14800">
              <w:rPr>
                <w:noProof/>
                <w:webHidden/>
              </w:rPr>
              <w:fldChar w:fldCharType="separate"/>
            </w:r>
            <w:r>
              <w:rPr>
                <w:noProof/>
                <w:webHidden/>
              </w:rPr>
              <w:t>5</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7" w:history="1">
            <w:r w:rsidR="00D14800" w:rsidRPr="00504068">
              <w:rPr>
                <w:rStyle w:val="Hyperlink"/>
                <w:noProof/>
                <w:lang w:eastAsia="en-GB"/>
              </w:rPr>
              <w:t>Choice</w:t>
            </w:r>
            <w:r w:rsidR="00D14800">
              <w:rPr>
                <w:noProof/>
                <w:webHidden/>
              </w:rPr>
              <w:tab/>
            </w:r>
            <w:r w:rsidR="00D14800">
              <w:rPr>
                <w:noProof/>
                <w:webHidden/>
              </w:rPr>
              <w:fldChar w:fldCharType="begin"/>
            </w:r>
            <w:r w:rsidR="00D14800">
              <w:rPr>
                <w:noProof/>
                <w:webHidden/>
              </w:rPr>
              <w:instrText xml:space="preserve"> PAGEREF _Toc99487717 \h </w:instrText>
            </w:r>
            <w:r w:rsidR="00D14800">
              <w:rPr>
                <w:noProof/>
                <w:webHidden/>
              </w:rPr>
            </w:r>
            <w:r w:rsidR="00D14800">
              <w:rPr>
                <w:noProof/>
                <w:webHidden/>
              </w:rPr>
              <w:fldChar w:fldCharType="separate"/>
            </w:r>
            <w:r>
              <w:rPr>
                <w:noProof/>
                <w:webHidden/>
              </w:rPr>
              <w:t>5</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8" w:history="1">
            <w:r w:rsidR="00D14800" w:rsidRPr="00504068">
              <w:rPr>
                <w:rStyle w:val="Hyperlink"/>
                <w:noProof/>
                <w:lang w:eastAsia="en-GB"/>
              </w:rPr>
              <w:t>Consent</w:t>
            </w:r>
            <w:r w:rsidR="00D14800">
              <w:rPr>
                <w:noProof/>
                <w:webHidden/>
              </w:rPr>
              <w:tab/>
            </w:r>
            <w:r w:rsidR="00D14800">
              <w:rPr>
                <w:noProof/>
                <w:webHidden/>
              </w:rPr>
              <w:fldChar w:fldCharType="begin"/>
            </w:r>
            <w:r w:rsidR="00D14800">
              <w:rPr>
                <w:noProof/>
                <w:webHidden/>
              </w:rPr>
              <w:instrText xml:space="preserve"> PAGEREF _Toc99487718 \h </w:instrText>
            </w:r>
            <w:r w:rsidR="00D14800">
              <w:rPr>
                <w:noProof/>
                <w:webHidden/>
              </w:rPr>
            </w:r>
            <w:r w:rsidR="00D14800">
              <w:rPr>
                <w:noProof/>
                <w:webHidden/>
              </w:rPr>
              <w:fldChar w:fldCharType="separate"/>
            </w:r>
            <w:r>
              <w:rPr>
                <w:noProof/>
                <w:webHidden/>
              </w:rPr>
              <w:t>5</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19" w:history="1">
            <w:r w:rsidR="00D14800" w:rsidRPr="00504068">
              <w:rPr>
                <w:rStyle w:val="Hyperlink"/>
                <w:noProof/>
                <w:lang w:eastAsia="en-GB"/>
              </w:rPr>
              <w:t>Safety</w:t>
            </w:r>
            <w:r w:rsidR="00D14800">
              <w:rPr>
                <w:noProof/>
                <w:webHidden/>
              </w:rPr>
              <w:tab/>
            </w:r>
            <w:r w:rsidR="00D14800">
              <w:rPr>
                <w:noProof/>
                <w:webHidden/>
              </w:rPr>
              <w:fldChar w:fldCharType="begin"/>
            </w:r>
            <w:r w:rsidR="00D14800">
              <w:rPr>
                <w:noProof/>
                <w:webHidden/>
              </w:rPr>
              <w:instrText xml:space="preserve"> PAGEREF _Toc99487719 \h </w:instrText>
            </w:r>
            <w:r w:rsidR="00D14800">
              <w:rPr>
                <w:noProof/>
                <w:webHidden/>
              </w:rPr>
            </w:r>
            <w:r w:rsidR="00D14800">
              <w:rPr>
                <w:noProof/>
                <w:webHidden/>
              </w:rPr>
              <w:fldChar w:fldCharType="separate"/>
            </w:r>
            <w:r>
              <w:rPr>
                <w:noProof/>
                <w:webHidden/>
              </w:rPr>
              <w:t>5</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20" w:history="1">
            <w:r w:rsidR="00D14800" w:rsidRPr="00504068">
              <w:rPr>
                <w:rStyle w:val="Hyperlink"/>
                <w:noProof/>
                <w:lang w:eastAsia="en-GB"/>
              </w:rPr>
              <w:t>Confidentiality</w:t>
            </w:r>
            <w:r w:rsidR="00D14800">
              <w:rPr>
                <w:noProof/>
                <w:webHidden/>
              </w:rPr>
              <w:tab/>
            </w:r>
            <w:r w:rsidR="00D14800">
              <w:rPr>
                <w:noProof/>
                <w:webHidden/>
              </w:rPr>
              <w:fldChar w:fldCharType="begin"/>
            </w:r>
            <w:r w:rsidR="00D14800">
              <w:rPr>
                <w:noProof/>
                <w:webHidden/>
              </w:rPr>
              <w:instrText xml:space="preserve"> PAGEREF _Toc99487720 \h </w:instrText>
            </w:r>
            <w:r w:rsidR="00D14800">
              <w:rPr>
                <w:noProof/>
                <w:webHidden/>
              </w:rPr>
            </w:r>
            <w:r w:rsidR="00D14800">
              <w:rPr>
                <w:noProof/>
                <w:webHidden/>
              </w:rPr>
              <w:fldChar w:fldCharType="separate"/>
            </w:r>
            <w:r>
              <w:rPr>
                <w:noProof/>
                <w:webHidden/>
              </w:rPr>
              <w:t>5</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21" w:history="1">
            <w:r w:rsidR="00D14800" w:rsidRPr="00504068">
              <w:rPr>
                <w:rStyle w:val="Hyperlink"/>
                <w:noProof/>
                <w:lang w:eastAsia="en-GB"/>
              </w:rPr>
              <w:t>2. APPLICATION PROCESS</w:t>
            </w:r>
            <w:r w:rsidR="00D14800">
              <w:rPr>
                <w:noProof/>
                <w:webHidden/>
              </w:rPr>
              <w:tab/>
            </w:r>
            <w:r w:rsidR="00D14800">
              <w:rPr>
                <w:noProof/>
                <w:webHidden/>
              </w:rPr>
              <w:fldChar w:fldCharType="begin"/>
            </w:r>
            <w:r w:rsidR="00D14800">
              <w:rPr>
                <w:noProof/>
                <w:webHidden/>
              </w:rPr>
              <w:instrText xml:space="preserve"> PAGEREF _Toc99487721 \h </w:instrText>
            </w:r>
            <w:r w:rsidR="00D14800">
              <w:rPr>
                <w:noProof/>
                <w:webHidden/>
              </w:rPr>
            </w:r>
            <w:r w:rsidR="00D14800">
              <w:rPr>
                <w:noProof/>
                <w:webHidden/>
              </w:rPr>
              <w:fldChar w:fldCharType="separate"/>
            </w:r>
            <w:r>
              <w:rPr>
                <w:noProof/>
                <w:webHidden/>
              </w:rPr>
              <w:t>5</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22" w:history="1">
            <w:r w:rsidR="00D14800" w:rsidRPr="00504068">
              <w:rPr>
                <w:rStyle w:val="Hyperlink"/>
                <w:noProof/>
                <w:lang w:eastAsia="en-GB"/>
              </w:rPr>
              <w:t>CRITERIA OF APPLICANT</w:t>
            </w:r>
            <w:r w:rsidR="00D14800">
              <w:rPr>
                <w:noProof/>
                <w:webHidden/>
              </w:rPr>
              <w:tab/>
            </w:r>
            <w:r w:rsidR="00D14800">
              <w:rPr>
                <w:noProof/>
                <w:webHidden/>
              </w:rPr>
              <w:fldChar w:fldCharType="begin"/>
            </w:r>
            <w:r w:rsidR="00D14800">
              <w:rPr>
                <w:noProof/>
                <w:webHidden/>
              </w:rPr>
              <w:instrText xml:space="preserve"> PAGEREF _Toc99487722 \h </w:instrText>
            </w:r>
            <w:r w:rsidR="00D14800">
              <w:rPr>
                <w:noProof/>
                <w:webHidden/>
              </w:rPr>
            </w:r>
            <w:r w:rsidR="00D14800">
              <w:rPr>
                <w:noProof/>
                <w:webHidden/>
              </w:rPr>
              <w:fldChar w:fldCharType="separate"/>
            </w:r>
            <w:r>
              <w:rPr>
                <w:noProof/>
                <w:webHidden/>
              </w:rPr>
              <w:t>6</w:t>
            </w:r>
            <w:r w:rsidR="00D14800">
              <w:rPr>
                <w:noProof/>
                <w:webHidden/>
              </w:rPr>
              <w:fldChar w:fldCharType="end"/>
            </w:r>
          </w:hyperlink>
        </w:p>
        <w:p w:rsidR="00D14800" w:rsidRDefault="00DC2E14">
          <w:pPr>
            <w:pStyle w:val="TOC2"/>
            <w:tabs>
              <w:tab w:val="right" w:leader="dot" w:pos="9016"/>
            </w:tabs>
            <w:rPr>
              <w:rFonts w:asciiTheme="minorHAnsi" w:eastAsiaTheme="minorEastAsia" w:hAnsiTheme="minorHAnsi" w:cstheme="minorBidi"/>
              <w:noProof/>
              <w:sz w:val="22"/>
              <w:lang w:eastAsia="en-GB"/>
            </w:rPr>
          </w:pPr>
          <w:hyperlink w:anchor="_Toc99487723" w:history="1">
            <w:r w:rsidR="00D14800" w:rsidRPr="00504068">
              <w:rPr>
                <w:rStyle w:val="Hyperlink"/>
                <w:noProof/>
                <w:lang w:eastAsia="en-GB"/>
              </w:rPr>
              <w:t>RELIGION</w:t>
            </w:r>
            <w:r w:rsidR="00D14800">
              <w:rPr>
                <w:noProof/>
                <w:webHidden/>
              </w:rPr>
              <w:tab/>
            </w:r>
            <w:r w:rsidR="00D14800">
              <w:rPr>
                <w:noProof/>
                <w:webHidden/>
              </w:rPr>
              <w:fldChar w:fldCharType="begin"/>
            </w:r>
            <w:r w:rsidR="00D14800">
              <w:rPr>
                <w:noProof/>
                <w:webHidden/>
              </w:rPr>
              <w:instrText xml:space="preserve"> PAGEREF _Toc99487723 \h </w:instrText>
            </w:r>
            <w:r w:rsidR="00D14800">
              <w:rPr>
                <w:noProof/>
                <w:webHidden/>
              </w:rPr>
            </w:r>
            <w:r w:rsidR="00D14800">
              <w:rPr>
                <w:noProof/>
                <w:webHidden/>
              </w:rPr>
              <w:fldChar w:fldCharType="separate"/>
            </w:r>
            <w:r>
              <w:rPr>
                <w:noProof/>
                <w:webHidden/>
              </w:rPr>
              <w:t>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24" w:history="1">
            <w:r w:rsidR="00D14800" w:rsidRPr="00504068">
              <w:rPr>
                <w:rStyle w:val="Hyperlink"/>
                <w:noProof/>
              </w:rPr>
              <w:t>3. SERVICE USERS PACK</w:t>
            </w:r>
            <w:r w:rsidR="00D14800">
              <w:rPr>
                <w:noProof/>
                <w:webHidden/>
              </w:rPr>
              <w:tab/>
            </w:r>
            <w:r w:rsidR="00D14800">
              <w:rPr>
                <w:noProof/>
                <w:webHidden/>
              </w:rPr>
              <w:fldChar w:fldCharType="begin"/>
            </w:r>
            <w:r w:rsidR="00D14800">
              <w:rPr>
                <w:noProof/>
                <w:webHidden/>
              </w:rPr>
              <w:instrText xml:space="preserve"> PAGEREF _Toc99487724 \h </w:instrText>
            </w:r>
            <w:r w:rsidR="00D14800">
              <w:rPr>
                <w:noProof/>
                <w:webHidden/>
              </w:rPr>
            </w:r>
            <w:r w:rsidR="00D14800">
              <w:rPr>
                <w:noProof/>
                <w:webHidden/>
              </w:rPr>
              <w:fldChar w:fldCharType="separate"/>
            </w:r>
            <w:r>
              <w:rPr>
                <w:noProof/>
                <w:webHidden/>
              </w:rPr>
              <w:t>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25" w:history="1">
            <w:r w:rsidR="00D14800" w:rsidRPr="00504068">
              <w:rPr>
                <w:rStyle w:val="Hyperlink"/>
                <w:noProof/>
              </w:rPr>
              <w:t>4. NEEDS ASSESSMENT PLAN</w:t>
            </w:r>
            <w:r w:rsidR="00D14800">
              <w:rPr>
                <w:noProof/>
                <w:webHidden/>
              </w:rPr>
              <w:tab/>
            </w:r>
            <w:r w:rsidR="00D14800">
              <w:rPr>
                <w:noProof/>
                <w:webHidden/>
              </w:rPr>
              <w:fldChar w:fldCharType="begin"/>
            </w:r>
            <w:r w:rsidR="00D14800">
              <w:rPr>
                <w:noProof/>
                <w:webHidden/>
              </w:rPr>
              <w:instrText xml:space="preserve"> PAGEREF _Toc99487725 \h </w:instrText>
            </w:r>
            <w:r w:rsidR="00D14800">
              <w:rPr>
                <w:noProof/>
                <w:webHidden/>
              </w:rPr>
            </w:r>
            <w:r w:rsidR="00D14800">
              <w:rPr>
                <w:noProof/>
                <w:webHidden/>
              </w:rPr>
              <w:fldChar w:fldCharType="separate"/>
            </w:r>
            <w:r>
              <w:rPr>
                <w:noProof/>
                <w:webHidden/>
              </w:rPr>
              <w:t>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26" w:history="1">
            <w:r w:rsidR="00D14800" w:rsidRPr="00504068">
              <w:rPr>
                <w:rStyle w:val="Hyperlink"/>
                <w:noProof/>
              </w:rPr>
              <w:t>5. MEDICATION</w:t>
            </w:r>
            <w:r w:rsidR="00D14800">
              <w:rPr>
                <w:noProof/>
                <w:webHidden/>
              </w:rPr>
              <w:tab/>
            </w:r>
            <w:r w:rsidR="00D14800">
              <w:rPr>
                <w:noProof/>
                <w:webHidden/>
              </w:rPr>
              <w:fldChar w:fldCharType="begin"/>
            </w:r>
            <w:r w:rsidR="00D14800">
              <w:rPr>
                <w:noProof/>
                <w:webHidden/>
              </w:rPr>
              <w:instrText xml:space="preserve"> PAGEREF _Toc99487726 \h </w:instrText>
            </w:r>
            <w:r w:rsidR="00D14800">
              <w:rPr>
                <w:noProof/>
                <w:webHidden/>
              </w:rPr>
            </w:r>
            <w:r w:rsidR="00D14800">
              <w:rPr>
                <w:noProof/>
                <w:webHidden/>
              </w:rPr>
              <w:fldChar w:fldCharType="separate"/>
            </w:r>
            <w:r>
              <w:rPr>
                <w:noProof/>
                <w:webHidden/>
              </w:rPr>
              <w:t>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27" w:history="1">
            <w:r w:rsidR="00D14800" w:rsidRPr="00504068">
              <w:rPr>
                <w:rStyle w:val="Hyperlink"/>
                <w:noProof/>
              </w:rPr>
              <w:t>6. MONITORING OF THE INDIVIDUAL</w:t>
            </w:r>
            <w:r w:rsidR="00D14800">
              <w:rPr>
                <w:noProof/>
                <w:webHidden/>
              </w:rPr>
              <w:tab/>
            </w:r>
            <w:r w:rsidR="00D14800">
              <w:rPr>
                <w:noProof/>
                <w:webHidden/>
              </w:rPr>
              <w:fldChar w:fldCharType="begin"/>
            </w:r>
            <w:r w:rsidR="00D14800">
              <w:rPr>
                <w:noProof/>
                <w:webHidden/>
              </w:rPr>
              <w:instrText xml:space="preserve"> PAGEREF _Toc99487727 \h </w:instrText>
            </w:r>
            <w:r w:rsidR="00D14800">
              <w:rPr>
                <w:noProof/>
                <w:webHidden/>
              </w:rPr>
            </w:r>
            <w:r w:rsidR="00D14800">
              <w:rPr>
                <w:noProof/>
                <w:webHidden/>
              </w:rPr>
              <w:fldChar w:fldCharType="separate"/>
            </w:r>
            <w:r>
              <w:rPr>
                <w:noProof/>
                <w:webHidden/>
              </w:rPr>
              <w:t>8</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28" w:history="1">
            <w:r w:rsidR="00D14800" w:rsidRPr="00504068">
              <w:rPr>
                <w:rStyle w:val="Hyperlink"/>
                <w:noProof/>
              </w:rPr>
              <w:t>7. BEHAVIOUR OF THE SERVICE USER</w:t>
            </w:r>
            <w:r w:rsidR="00D14800">
              <w:rPr>
                <w:noProof/>
                <w:webHidden/>
              </w:rPr>
              <w:tab/>
            </w:r>
            <w:r w:rsidR="00D14800">
              <w:rPr>
                <w:noProof/>
                <w:webHidden/>
              </w:rPr>
              <w:fldChar w:fldCharType="begin"/>
            </w:r>
            <w:r w:rsidR="00D14800">
              <w:rPr>
                <w:noProof/>
                <w:webHidden/>
              </w:rPr>
              <w:instrText xml:space="preserve"> PAGEREF _Toc99487728 \h </w:instrText>
            </w:r>
            <w:r w:rsidR="00D14800">
              <w:rPr>
                <w:noProof/>
                <w:webHidden/>
              </w:rPr>
            </w:r>
            <w:r w:rsidR="00D14800">
              <w:rPr>
                <w:noProof/>
                <w:webHidden/>
              </w:rPr>
              <w:fldChar w:fldCharType="separate"/>
            </w:r>
            <w:r>
              <w:rPr>
                <w:noProof/>
                <w:webHidden/>
              </w:rPr>
              <w:t>8</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29" w:history="1">
            <w:r w:rsidR="00D14800" w:rsidRPr="00504068">
              <w:rPr>
                <w:rStyle w:val="Hyperlink"/>
                <w:noProof/>
              </w:rPr>
              <w:t>8. REPORTS AND RECORDS</w:t>
            </w:r>
            <w:r w:rsidR="00D14800">
              <w:rPr>
                <w:noProof/>
                <w:webHidden/>
              </w:rPr>
              <w:tab/>
            </w:r>
            <w:r w:rsidR="00D14800">
              <w:rPr>
                <w:noProof/>
                <w:webHidden/>
              </w:rPr>
              <w:fldChar w:fldCharType="begin"/>
            </w:r>
            <w:r w:rsidR="00D14800">
              <w:rPr>
                <w:noProof/>
                <w:webHidden/>
              </w:rPr>
              <w:instrText xml:space="preserve"> PAGEREF _Toc99487729 \h </w:instrText>
            </w:r>
            <w:r w:rsidR="00D14800">
              <w:rPr>
                <w:noProof/>
                <w:webHidden/>
              </w:rPr>
            </w:r>
            <w:r w:rsidR="00D14800">
              <w:rPr>
                <w:noProof/>
                <w:webHidden/>
              </w:rPr>
              <w:fldChar w:fldCharType="separate"/>
            </w:r>
            <w:r>
              <w:rPr>
                <w:noProof/>
                <w:webHidden/>
              </w:rPr>
              <w:t>9</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0" w:history="1">
            <w:r w:rsidR="00D14800" w:rsidRPr="00504068">
              <w:rPr>
                <w:rStyle w:val="Hyperlink"/>
                <w:noProof/>
              </w:rPr>
              <w:t>9. SERVICE USERS’ OUTCOMES PLAN</w:t>
            </w:r>
            <w:r w:rsidR="00D14800">
              <w:rPr>
                <w:noProof/>
                <w:webHidden/>
              </w:rPr>
              <w:tab/>
            </w:r>
            <w:r w:rsidR="00D14800">
              <w:rPr>
                <w:noProof/>
                <w:webHidden/>
              </w:rPr>
              <w:fldChar w:fldCharType="begin"/>
            </w:r>
            <w:r w:rsidR="00D14800">
              <w:rPr>
                <w:noProof/>
                <w:webHidden/>
              </w:rPr>
              <w:instrText xml:space="preserve"> PAGEREF _Toc99487730 \h </w:instrText>
            </w:r>
            <w:r w:rsidR="00D14800">
              <w:rPr>
                <w:noProof/>
                <w:webHidden/>
              </w:rPr>
            </w:r>
            <w:r w:rsidR="00D14800">
              <w:rPr>
                <w:noProof/>
                <w:webHidden/>
              </w:rPr>
              <w:fldChar w:fldCharType="separate"/>
            </w:r>
            <w:r>
              <w:rPr>
                <w:noProof/>
                <w:webHidden/>
              </w:rPr>
              <w:t>9</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1" w:history="1">
            <w:r w:rsidR="00D14800" w:rsidRPr="00504068">
              <w:rPr>
                <w:rStyle w:val="Hyperlink"/>
                <w:noProof/>
              </w:rPr>
              <w:t>10. SERVICE USERS INVOLVEMENT</w:t>
            </w:r>
            <w:r w:rsidR="00D14800">
              <w:rPr>
                <w:noProof/>
                <w:webHidden/>
              </w:rPr>
              <w:tab/>
            </w:r>
            <w:r w:rsidR="00D14800">
              <w:rPr>
                <w:noProof/>
                <w:webHidden/>
              </w:rPr>
              <w:fldChar w:fldCharType="begin"/>
            </w:r>
            <w:r w:rsidR="00D14800">
              <w:rPr>
                <w:noProof/>
                <w:webHidden/>
              </w:rPr>
              <w:instrText xml:space="preserve"> PAGEREF _Toc99487731 \h </w:instrText>
            </w:r>
            <w:r w:rsidR="00D14800">
              <w:rPr>
                <w:noProof/>
                <w:webHidden/>
              </w:rPr>
            </w:r>
            <w:r w:rsidR="00D14800">
              <w:rPr>
                <w:noProof/>
                <w:webHidden/>
              </w:rPr>
              <w:fldChar w:fldCharType="separate"/>
            </w:r>
            <w:r>
              <w:rPr>
                <w:noProof/>
                <w:webHidden/>
              </w:rPr>
              <w:t>9</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2" w:history="1">
            <w:r w:rsidR="00D14800" w:rsidRPr="00504068">
              <w:rPr>
                <w:rStyle w:val="Hyperlink"/>
                <w:noProof/>
              </w:rPr>
              <w:t>11. SMOKING and VAPING</w:t>
            </w:r>
            <w:r w:rsidR="00D14800">
              <w:rPr>
                <w:noProof/>
                <w:webHidden/>
              </w:rPr>
              <w:tab/>
            </w:r>
            <w:r w:rsidR="00D14800">
              <w:rPr>
                <w:noProof/>
                <w:webHidden/>
              </w:rPr>
              <w:fldChar w:fldCharType="begin"/>
            </w:r>
            <w:r w:rsidR="00D14800">
              <w:rPr>
                <w:noProof/>
                <w:webHidden/>
              </w:rPr>
              <w:instrText xml:space="preserve"> PAGEREF _Toc99487732 \h </w:instrText>
            </w:r>
            <w:r w:rsidR="00D14800">
              <w:rPr>
                <w:noProof/>
                <w:webHidden/>
              </w:rPr>
            </w:r>
            <w:r w:rsidR="00D14800">
              <w:rPr>
                <w:noProof/>
                <w:webHidden/>
              </w:rPr>
              <w:fldChar w:fldCharType="separate"/>
            </w:r>
            <w:r>
              <w:rPr>
                <w:noProof/>
                <w:webHidden/>
              </w:rPr>
              <w:t>10</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3" w:history="1">
            <w:r w:rsidR="00D14800" w:rsidRPr="00504068">
              <w:rPr>
                <w:rStyle w:val="Hyperlink"/>
                <w:noProof/>
              </w:rPr>
              <w:t>12. ACTIVITIES AND EVENTS</w:t>
            </w:r>
            <w:r w:rsidR="00D14800">
              <w:rPr>
                <w:noProof/>
                <w:webHidden/>
              </w:rPr>
              <w:tab/>
            </w:r>
            <w:r w:rsidR="00D14800">
              <w:rPr>
                <w:noProof/>
                <w:webHidden/>
              </w:rPr>
              <w:fldChar w:fldCharType="begin"/>
            </w:r>
            <w:r w:rsidR="00D14800">
              <w:rPr>
                <w:noProof/>
                <w:webHidden/>
              </w:rPr>
              <w:instrText xml:space="preserve"> PAGEREF _Toc99487733 \h </w:instrText>
            </w:r>
            <w:r w:rsidR="00D14800">
              <w:rPr>
                <w:noProof/>
                <w:webHidden/>
              </w:rPr>
            </w:r>
            <w:r w:rsidR="00D14800">
              <w:rPr>
                <w:noProof/>
                <w:webHidden/>
              </w:rPr>
              <w:fldChar w:fldCharType="separate"/>
            </w:r>
            <w:r>
              <w:rPr>
                <w:noProof/>
                <w:webHidden/>
              </w:rPr>
              <w:t>10</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4" w:history="1">
            <w:r w:rsidR="00D14800" w:rsidRPr="00504068">
              <w:rPr>
                <w:rStyle w:val="Hyperlink"/>
                <w:noProof/>
              </w:rPr>
              <w:t>13. MEALS</w:t>
            </w:r>
            <w:r w:rsidR="00D14800">
              <w:rPr>
                <w:noProof/>
                <w:webHidden/>
              </w:rPr>
              <w:tab/>
            </w:r>
            <w:r w:rsidR="00D14800">
              <w:rPr>
                <w:noProof/>
                <w:webHidden/>
              </w:rPr>
              <w:fldChar w:fldCharType="begin"/>
            </w:r>
            <w:r w:rsidR="00D14800">
              <w:rPr>
                <w:noProof/>
                <w:webHidden/>
              </w:rPr>
              <w:instrText xml:space="preserve"> PAGEREF _Toc99487734 \h </w:instrText>
            </w:r>
            <w:r w:rsidR="00D14800">
              <w:rPr>
                <w:noProof/>
                <w:webHidden/>
              </w:rPr>
            </w:r>
            <w:r w:rsidR="00D14800">
              <w:rPr>
                <w:noProof/>
                <w:webHidden/>
              </w:rPr>
              <w:fldChar w:fldCharType="separate"/>
            </w:r>
            <w:r>
              <w:rPr>
                <w:noProof/>
                <w:webHidden/>
              </w:rPr>
              <w:t>11</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5" w:history="1">
            <w:r w:rsidR="00D14800" w:rsidRPr="00504068">
              <w:rPr>
                <w:rStyle w:val="Hyperlink"/>
                <w:noProof/>
              </w:rPr>
              <w:t>14. TRANSPORT</w:t>
            </w:r>
            <w:r w:rsidR="00D14800">
              <w:rPr>
                <w:noProof/>
                <w:webHidden/>
              </w:rPr>
              <w:tab/>
            </w:r>
            <w:r w:rsidR="00D14800">
              <w:rPr>
                <w:noProof/>
                <w:webHidden/>
              </w:rPr>
              <w:fldChar w:fldCharType="begin"/>
            </w:r>
            <w:r w:rsidR="00D14800">
              <w:rPr>
                <w:noProof/>
                <w:webHidden/>
              </w:rPr>
              <w:instrText xml:space="preserve"> PAGEREF _Toc99487735 \h </w:instrText>
            </w:r>
            <w:r w:rsidR="00D14800">
              <w:rPr>
                <w:noProof/>
                <w:webHidden/>
              </w:rPr>
            </w:r>
            <w:r w:rsidR="00D14800">
              <w:rPr>
                <w:noProof/>
                <w:webHidden/>
              </w:rPr>
              <w:fldChar w:fldCharType="separate"/>
            </w:r>
            <w:r>
              <w:rPr>
                <w:noProof/>
                <w:webHidden/>
              </w:rPr>
              <w:t>11</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6" w:history="1">
            <w:r w:rsidR="00D14800" w:rsidRPr="00504068">
              <w:rPr>
                <w:rStyle w:val="Hyperlink"/>
                <w:noProof/>
              </w:rPr>
              <w:t>15. SERVICES USERS’ OWN EQUIPMENT</w:t>
            </w:r>
            <w:r w:rsidR="00D14800">
              <w:rPr>
                <w:noProof/>
                <w:webHidden/>
              </w:rPr>
              <w:tab/>
            </w:r>
            <w:r w:rsidR="00D14800">
              <w:rPr>
                <w:noProof/>
                <w:webHidden/>
              </w:rPr>
              <w:fldChar w:fldCharType="begin"/>
            </w:r>
            <w:r w:rsidR="00D14800">
              <w:rPr>
                <w:noProof/>
                <w:webHidden/>
              </w:rPr>
              <w:instrText xml:space="preserve"> PAGEREF _Toc99487736 \h </w:instrText>
            </w:r>
            <w:r w:rsidR="00D14800">
              <w:rPr>
                <w:noProof/>
                <w:webHidden/>
              </w:rPr>
            </w:r>
            <w:r w:rsidR="00D14800">
              <w:rPr>
                <w:noProof/>
                <w:webHidden/>
              </w:rPr>
              <w:fldChar w:fldCharType="separate"/>
            </w:r>
            <w:r>
              <w:rPr>
                <w:noProof/>
                <w:webHidden/>
              </w:rPr>
              <w:t>11</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7" w:history="1">
            <w:r w:rsidR="00D14800" w:rsidRPr="00504068">
              <w:rPr>
                <w:rStyle w:val="Hyperlink"/>
                <w:noProof/>
              </w:rPr>
              <w:t>16. RISK ASSESSMENTS</w:t>
            </w:r>
            <w:r w:rsidR="00D14800">
              <w:rPr>
                <w:noProof/>
                <w:webHidden/>
              </w:rPr>
              <w:tab/>
            </w:r>
            <w:r w:rsidR="00D14800">
              <w:rPr>
                <w:noProof/>
                <w:webHidden/>
              </w:rPr>
              <w:fldChar w:fldCharType="begin"/>
            </w:r>
            <w:r w:rsidR="00D14800">
              <w:rPr>
                <w:noProof/>
                <w:webHidden/>
              </w:rPr>
              <w:instrText xml:space="preserve"> PAGEREF _Toc99487737 \h </w:instrText>
            </w:r>
            <w:r w:rsidR="00D14800">
              <w:rPr>
                <w:noProof/>
                <w:webHidden/>
              </w:rPr>
            </w:r>
            <w:r w:rsidR="00D14800">
              <w:rPr>
                <w:noProof/>
                <w:webHidden/>
              </w:rPr>
              <w:fldChar w:fldCharType="separate"/>
            </w:r>
            <w:r>
              <w:rPr>
                <w:noProof/>
                <w:webHidden/>
              </w:rPr>
              <w:t>12</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8" w:history="1">
            <w:r w:rsidR="00D14800" w:rsidRPr="00504068">
              <w:rPr>
                <w:rStyle w:val="Hyperlink"/>
                <w:noProof/>
              </w:rPr>
              <w:t>17. COST OF SERVICE</w:t>
            </w:r>
            <w:r w:rsidR="00D14800">
              <w:rPr>
                <w:noProof/>
                <w:webHidden/>
              </w:rPr>
              <w:tab/>
            </w:r>
            <w:r w:rsidR="00D14800">
              <w:rPr>
                <w:noProof/>
                <w:webHidden/>
              </w:rPr>
              <w:fldChar w:fldCharType="begin"/>
            </w:r>
            <w:r w:rsidR="00D14800">
              <w:rPr>
                <w:noProof/>
                <w:webHidden/>
              </w:rPr>
              <w:instrText xml:space="preserve"> PAGEREF _Toc99487738 \h </w:instrText>
            </w:r>
            <w:r w:rsidR="00D14800">
              <w:rPr>
                <w:noProof/>
                <w:webHidden/>
              </w:rPr>
            </w:r>
            <w:r w:rsidR="00D14800">
              <w:rPr>
                <w:noProof/>
                <w:webHidden/>
              </w:rPr>
              <w:fldChar w:fldCharType="separate"/>
            </w:r>
            <w:r>
              <w:rPr>
                <w:noProof/>
                <w:webHidden/>
              </w:rPr>
              <w:t>12</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39" w:history="1">
            <w:r w:rsidR="00D14800" w:rsidRPr="00504068">
              <w:rPr>
                <w:rStyle w:val="Hyperlink"/>
                <w:noProof/>
                <w:lang w:eastAsia="en-GB"/>
              </w:rPr>
              <w:t>18. SAFEGUARDING VULNERABLE ADULTS</w:t>
            </w:r>
            <w:r w:rsidR="00D14800">
              <w:rPr>
                <w:noProof/>
                <w:webHidden/>
              </w:rPr>
              <w:tab/>
            </w:r>
            <w:r w:rsidR="00D14800">
              <w:rPr>
                <w:noProof/>
                <w:webHidden/>
              </w:rPr>
              <w:fldChar w:fldCharType="begin"/>
            </w:r>
            <w:r w:rsidR="00D14800">
              <w:rPr>
                <w:noProof/>
                <w:webHidden/>
              </w:rPr>
              <w:instrText xml:space="preserve"> PAGEREF _Toc99487739 \h </w:instrText>
            </w:r>
            <w:r w:rsidR="00D14800">
              <w:rPr>
                <w:noProof/>
                <w:webHidden/>
              </w:rPr>
            </w:r>
            <w:r w:rsidR="00D14800">
              <w:rPr>
                <w:noProof/>
                <w:webHidden/>
              </w:rPr>
              <w:fldChar w:fldCharType="separate"/>
            </w:r>
            <w:r>
              <w:rPr>
                <w:noProof/>
                <w:webHidden/>
              </w:rPr>
              <w:t>12</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0" w:history="1">
            <w:r w:rsidR="00D14800" w:rsidRPr="00504068">
              <w:rPr>
                <w:rStyle w:val="Hyperlink"/>
                <w:noProof/>
                <w:lang w:eastAsia="en-GB"/>
              </w:rPr>
              <w:t>19. ACCIDENT / EMERGENCY PROCEDURES</w:t>
            </w:r>
            <w:r w:rsidR="00D14800">
              <w:rPr>
                <w:noProof/>
                <w:webHidden/>
              </w:rPr>
              <w:tab/>
            </w:r>
            <w:r w:rsidR="00D14800">
              <w:rPr>
                <w:noProof/>
                <w:webHidden/>
              </w:rPr>
              <w:fldChar w:fldCharType="begin"/>
            </w:r>
            <w:r w:rsidR="00D14800">
              <w:rPr>
                <w:noProof/>
                <w:webHidden/>
              </w:rPr>
              <w:instrText xml:space="preserve"> PAGEREF _Toc99487740 \h </w:instrText>
            </w:r>
            <w:r w:rsidR="00D14800">
              <w:rPr>
                <w:noProof/>
                <w:webHidden/>
              </w:rPr>
            </w:r>
            <w:r w:rsidR="00D14800">
              <w:rPr>
                <w:noProof/>
                <w:webHidden/>
              </w:rPr>
              <w:fldChar w:fldCharType="separate"/>
            </w:r>
            <w:r>
              <w:rPr>
                <w:noProof/>
                <w:webHidden/>
              </w:rPr>
              <w:t>13</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1" w:history="1">
            <w:r w:rsidR="00D14800" w:rsidRPr="00504068">
              <w:rPr>
                <w:rStyle w:val="Hyperlink"/>
                <w:noProof/>
                <w:lang w:eastAsia="en-GB"/>
              </w:rPr>
              <w:t>20. COMPLAINTS</w:t>
            </w:r>
            <w:r w:rsidR="00D14800">
              <w:rPr>
                <w:noProof/>
                <w:webHidden/>
              </w:rPr>
              <w:tab/>
            </w:r>
            <w:r w:rsidR="00D14800">
              <w:rPr>
                <w:noProof/>
                <w:webHidden/>
              </w:rPr>
              <w:fldChar w:fldCharType="begin"/>
            </w:r>
            <w:r w:rsidR="00D14800">
              <w:rPr>
                <w:noProof/>
                <w:webHidden/>
              </w:rPr>
              <w:instrText xml:space="preserve"> PAGEREF _Toc99487741 \h </w:instrText>
            </w:r>
            <w:r w:rsidR="00D14800">
              <w:rPr>
                <w:noProof/>
                <w:webHidden/>
              </w:rPr>
            </w:r>
            <w:r w:rsidR="00D14800">
              <w:rPr>
                <w:noProof/>
                <w:webHidden/>
              </w:rPr>
              <w:fldChar w:fldCharType="separate"/>
            </w:r>
            <w:r>
              <w:rPr>
                <w:noProof/>
                <w:webHidden/>
              </w:rPr>
              <w:t>13</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2" w:history="1">
            <w:r w:rsidR="00D14800" w:rsidRPr="00504068">
              <w:rPr>
                <w:rStyle w:val="Hyperlink"/>
                <w:noProof/>
                <w:lang w:eastAsia="en-GB"/>
              </w:rPr>
              <w:t>21. SUGGESTION BOX</w:t>
            </w:r>
            <w:r w:rsidR="00D14800">
              <w:rPr>
                <w:noProof/>
                <w:webHidden/>
              </w:rPr>
              <w:tab/>
            </w:r>
            <w:r w:rsidR="00D14800">
              <w:rPr>
                <w:noProof/>
                <w:webHidden/>
              </w:rPr>
              <w:fldChar w:fldCharType="begin"/>
            </w:r>
            <w:r w:rsidR="00D14800">
              <w:rPr>
                <w:noProof/>
                <w:webHidden/>
              </w:rPr>
              <w:instrText xml:space="preserve"> PAGEREF _Toc99487742 \h </w:instrText>
            </w:r>
            <w:r w:rsidR="00D14800">
              <w:rPr>
                <w:noProof/>
                <w:webHidden/>
              </w:rPr>
            </w:r>
            <w:r w:rsidR="00D14800">
              <w:rPr>
                <w:noProof/>
                <w:webHidden/>
              </w:rPr>
              <w:fldChar w:fldCharType="separate"/>
            </w:r>
            <w:r>
              <w:rPr>
                <w:noProof/>
                <w:webHidden/>
              </w:rPr>
              <w:t>13</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3" w:history="1">
            <w:r w:rsidR="00D14800" w:rsidRPr="00504068">
              <w:rPr>
                <w:rStyle w:val="Hyperlink"/>
                <w:noProof/>
                <w:lang w:eastAsia="en-GB"/>
              </w:rPr>
              <w:t>22. LEAVING THE DAY PROVISION SERVICE SETTING</w:t>
            </w:r>
            <w:r w:rsidR="00D14800">
              <w:rPr>
                <w:noProof/>
                <w:webHidden/>
              </w:rPr>
              <w:tab/>
            </w:r>
            <w:r w:rsidR="00D14800">
              <w:rPr>
                <w:noProof/>
                <w:webHidden/>
              </w:rPr>
              <w:fldChar w:fldCharType="begin"/>
            </w:r>
            <w:r w:rsidR="00D14800">
              <w:rPr>
                <w:noProof/>
                <w:webHidden/>
              </w:rPr>
              <w:instrText xml:space="preserve"> PAGEREF _Toc99487743 \h </w:instrText>
            </w:r>
            <w:r w:rsidR="00D14800">
              <w:rPr>
                <w:noProof/>
                <w:webHidden/>
              </w:rPr>
            </w:r>
            <w:r w:rsidR="00D14800">
              <w:rPr>
                <w:noProof/>
                <w:webHidden/>
              </w:rPr>
              <w:fldChar w:fldCharType="separate"/>
            </w:r>
            <w:r>
              <w:rPr>
                <w:noProof/>
                <w:webHidden/>
              </w:rPr>
              <w:t>13</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4" w:history="1">
            <w:r w:rsidR="00D14800" w:rsidRPr="00504068">
              <w:rPr>
                <w:rStyle w:val="Hyperlink"/>
                <w:noProof/>
                <w:lang w:eastAsia="en-GB"/>
              </w:rPr>
              <w:t>23. TIMETABLE OF CURRENT ACTIVITIES</w:t>
            </w:r>
            <w:r w:rsidR="00D14800">
              <w:rPr>
                <w:noProof/>
                <w:webHidden/>
              </w:rPr>
              <w:tab/>
            </w:r>
            <w:r w:rsidR="00D14800">
              <w:rPr>
                <w:noProof/>
                <w:webHidden/>
              </w:rPr>
              <w:fldChar w:fldCharType="begin"/>
            </w:r>
            <w:r w:rsidR="00D14800">
              <w:rPr>
                <w:noProof/>
                <w:webHidden/>
              </w:rPr>
              <w:instrText xml:space="preserve"> PAGEREF _Toc99487744 \h </w:instrText>
            </w:r>
            <w:r w:rsidR="00D14800">
              <w:rPr>
                <w:noProof/>
                <w:webHidden/>
              </w:rPr>
            </w:r>
            <w:r w:rsidR="00D14800">
              <w:rPr>
                <w:noProof/>
                <w:webHidden/>
              </w:rPr>
              <w:fldChar w:fldCharType="separate"/>
            </w:r>
            <w:r>
              <w:rPr>
                <w:noProof/>
                <w:webHidden/>
              </w:rPr>
              <w:t>13</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5" w:history="1">
            <w:r w:rsidR="00D14800" w:rsidRPr="00504068">
              <w:rPr>
                <w:rStyle w:val="Hyperlink"/>
                <w:noProof/>
                <w:lang w:eastAsia="en-GB"/>
              </w:rPr>
              <w:t>24. MANAGEMENT AND CONTROL OF OPERATIONS</w:t>
            </w:r>
            <w:r w:rsidR="00D14800">
              <w:rPr>
                <w:noProof/>
                <w:webHidden/>
              </w:rPr>
              <w:tab/>
            </w:r>
            <w:r w:rsidR="00D14800">
              <w:rPr>
                <w:noProof/>
                <w:webHidden/>
              </w:rPr>
              <w:fldChar w:fldCharType="begin"/>
            </w:r>
            <w:r w:rsidR="00D14800">
              <w:rPr>
                <w:noProof/>
                <w:webHidden/>
              </w:rPr>
              <w:instrText xml:space="preserve"> PAGEREF _Toc99487745 \h </w:instrText>
            </w:r>
            <w:r w:rsidR="00D14800">
              <w:rPr>
                <w:noProof/>
                <w:webHidden/>
              </w:rPr>
            </w:r>
            <w:r w:rsidR="00D14800">
              <w:rPr>
                <w:noProof/>
                <w:webHidden/>
              </w:rPr>
              <w:fldChar w:fldCharType="separate"/>
            </w:r>
            <w:r>
              <w:rPr>
                <w:noProof/>
                <w:webHidden/>
              </w:rPr>
              <w:t>14</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6" w:history="1">
            <w:r w:rsidR="00D14800" w:rsidRPr="00504068">
              <w:rPr>
                <w:rStyle w:val="Hyperlink"/>
                <w:noProof/>
                <w:lang w:eastAsia="en-GB"/>
              </w:rPr>
              <w:t>25. DATA PROTECTION</w:t>
            </w:r>
            <w:r w:rsidR="00D14800">
              <w:rPr>
                <w:noProof/>
                <w:webHidden/>
              </w:rPr>
              <w:tab/>
            </w:r>
            <w:r w:rsidR="00D14800">
              <w:rPr>
                <w:noProof/>
                <w:webHidden/>
              </w:rPr>
              <w:fldChar w:fldCharType="begin"/>
            </w:r>
            <w:r w:rsidR="00D14800">
              <w:rPr>
                <w:noProof/>
                <w:webHidden/>
              </w:rPr>
              <w:instrText xml:space="preserve"> PAGEREF _Toc99487746 \h </w:instrText>
            </w:r>
            <w:r w:rsidR="00D14800">
              <w:rPr>
                <w:noProof/>
                <w:webHidden/>
              </w:rPr>
            </w:r>
            <w:r w:rsidR="00D14800">
              <w:rPr>
                <w:noProof/>
                <w:webHidden/>
              </w:rPr>
              <w:fldChar w:fldCharType="separate"/>
            </w:r>
            <w:r>
              <w:rPr>
                <w:noProof/>
                <w:webHidden/>
              </w:rPr>
              <w:t>16</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7" w:history="1">
            <w:r w:rsidR="00D14800" w:rsidRPr="00504068">
              <w:rPr>
                <w:rStyle w:val="Hyperlink"/>
                <w:noProof/>
                <w:lang w:eastAsia="en-GB"/>
              </w:rPr>
              <w:t>26. POLICIES AND PROCEDURES</w:t>
            </w:r>
            <w:r w:rsidR="00D14800">
              <w:rPr>
                <w:noProof/>
                <w:webHidden/>
              </w:rPr>
              <w:tab/>
            </w:r>
            <w:r w:rsidR="00D14800">
              <w:rPr>
                <w:noProof/>
                <w:webHidden/>
              </w:rPr>
              <w:fldChar w:fldCharType="begin"/>
            </w:r>
            <w:r w:rsidR="00D14800">
              <w:rPr>
                <w:noProof/>
                <w:webHidden/>
              </w:rPr>
              <w:instrText xml:space="preserve"> PAGEREF _Toc99487747 \h </w:instrText>
            </w:r>
            <w:r w:rsidR="00D14800">
              <w:rPr>
                <w:noProof/>
                <w:webHidden/>
              </w:rPr>
            </w:r>
            <w:r w:rsidR="00D14800">
              <w:rPr>
                <w:noProof/>
                <w:webHidden/>
              </w:rPr>
              <w:fldChar w:fldCharType="separate"/>
            </w:r>
            <w:r>
              <w:rPr>
                <w:noProof/>
                <w:webHidden/>
              </w:rPr>
              <w:t>16</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8" w:history="1">
            <w:r w:rsidR="00D14800" w:rsidRPr="00504068">
              <w:rPr>
                <w:rStyle w:val="Hyperlink"/>
                <w:noProof/>
                <w:lang w:eastAsia="en-GB"/>
              </w:rPr>
              <w:t>27. MANAGEMENT OF RECORDS</w:t>
            </w:r>
            <w:r w:rsidR="00D14800">
              <w:rPr>
                <w:noProof/>
                <w:webHidden/>
              </w:rPr>
              <w:tab/>
            </w:r>
            <w:r w:rsidR="00D14800">
              <w:rPr>
                <w:noProof/>
                <w:webHidden/>
              </w:rPr>
              <w:fldChar w:fldCharType="begin"/>
            </w:r>
            <w:r w:rsidR="00D14800">
              <w:rPr>
                <w:noProof/>
                <w:webHidden/>
              </w:rPr>
              <w:instrText xml:space="preserve"> PAGEREF _Toc99487748 \h </w:instrText>
            </w:r>
            <w:r w:rsidR="00D14800">
              <w:rPr>
                <w:noProof/>
                <w:webHidden/>
              </w:rPr>
            </w:r>
            <w:r w:rsidR="00D14800">
              <w:rPr>
                <w:noProof/>
                <w:webHidden/>
              </w:rPr>
              <w:fldChar w:fldCharType="separate"/>
            </w:r>
            <w:r>
              <w:rPr>
                <w:noProof/>
                <w:webHidden/>
              </w:rPr>
              <w:t>16</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49" w:history="1">
            <w:r w:rsidR="00D14800" w:rsidRPr="00504068">
              <w:rPr>
                <w:rStyle w:val="Hyperlink"/>
                <w:noProof/>
                <w:lang w:eastAsia="en-GB"/>
              </w:rPr>
              <w:t>28. RECRUITMENT / INDUCTION AND TRAINING OF STAFF</w:t>
            </w:r>
            <w:r w:rsidR="00D14800">
              <w:rPr>
                <w:noProof/>
                <w:webHidden/>
              </w:rPr>
              <w:tab/>
            </w:r>
            <w:r w:rsidR="00D14800">
              <w:rPr>
                <w:noProof/>
                <w:webHidden/>
              </w:rPr>
              <w:fldChar w:fldCharType="begin"/>
            </w:r>
            <w:r w:rsidR="00D14800">
              <w:rPr>
                <w:noProof/>
                <w:webHidden/>
              </w:rPr>
              <w:instrText xml:space="preserve"> PAGEREF _Toc99487749 \h </w:instrText>
            </w:r>
            <w:r w:rsidR="00D14800">
              <w:rPr>
                <w:noProof/>
                <w:webHidden/>
              </w:rPr>
            </w:r>
            <w:r w:rsidR="00D14800">
              <w:rPr>
                <w:noProof/>
                <w:webHidden/>
              </w:rPr>
              <w:fldChar w:fldCharType="separate"/>
            </w:r>
            <w:r>
              <w:rPr>
                <w:noProof/>
                <w:webHidden/>
              </w:rPr>
              <w:t>16</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50" w:history="1">
            <w:r w:rsidR="00D14800" w:rsidRPr="00504068">
              <w:rPr>
                <w:rStyle w:val="Hyperlink"/>
                <w:noProof/>
                <w:lang w:eastAsia="en-GB"/>
              </w:rPr>
              <w:t>29. VOLUNTEERS</w:t>
            </w:r>
            <w:r w:rsidR="00D14800">
              <w:rPr>
                <w:noProof/>
                <w:webHidden/>
              </w:rPr>
              <w:tab/>
            </w:r>
            <w:r w:rsidR="00D14800">
              <w:rPr>
                <w:noProof/>
                <w:webHidden/>
              </w:rPr>
              <w:fldChar w:fldCharType="begin"/>
            </w:r>
            <w:r w:rsidR="00D14800">
              <w:rPr>
                <w:noProof/>
                <w:webHidden/>
              </w:rPr>
              <w:instrText xml:space="preserve"> PAGEREF _Toc99487750 \h </w:instrText>
            </w:r>
            <w:r w:rsidR="00D14800">
              <w:rPr>
                <w:noProof/>
                <w:webHidden/>
              </w:rPr>
            </w:r>
            <w:r w:rsidR="00D14800">
              <w:rPr>
                <w:noProof/>
                <w:webHidden/>
              </w:rPr>
              <w:fldChar w:fldCharType="separate"/>
            </w:r>
            <w:r>
              <w:rPr>
                <w:noProof/>
                <w:webHidden/>
              </w:rPr>
              <w:t>16</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51" w:history="1">
            <w:r w:rsidR="00D14800" w:rsidRPr="00504068">
              <w:rPr>
                <w:rStyle w:val="Hyperlink"/>
                <w:noProof/>
                <w:lang w:eastAsia="en-GB"/>
              </w:rPr>
              <w:t>30. PREMISES, GROUNDS, SUITABILITY AND ACCESS</w:t>
            </w:r>
            <w:r w:rsidR="00D14800">
              <w:rPr>
                <w:noProof/>
                <w:webHidden/>
              </w:rPr>
              <w:tab/>
            </w:r>
            <w:r w:rsidR="00D14800">
              <w:rPr>
                <w:noProof/>
                <w:webHidden/>
              </w:rPr>
              <w:fldChar w:fldCharType="begin"/>
            </w:r>
            <w:r w:rsidR="00D14800">
              <w:rPr>
                <w:noProof/>
                <w:webHidden/>
              </w:rPr>
              <w:instrText xml:space="preserve"> PAGEREF _Toc99487751 \h </w:instrText>
            </w:r>
            <w:r w:rsidR="00D14800">
              <w:rPr>
                <w:noProof/>
                <w:webHidden/>
              </w:rPr>
            </w:r>
            <w:r w:rsidR="00D14800">
              <w:rPr>
                <w:noProof/>
                <w:webHidden/>
              </w:rPr>
              <w:fldChar w:fldCharType="separate"/>
            </w:r>
            <w:r>
              <w:rPr>
                <w:noProof/>
                <w:webHidden/>
              </w:rPr>
              <w:t>17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52" w:history="1">
            <w:r w:rsidR="00D14800" w:rsidRPr="00504068">
              <w:rPr>
                <w:rStyle w:val="Hyperlink"/>
                <w:noProof/>
                <w:lang w:eastAsia="en-GB"/>
              </w:rPr>
              <w:t>31. HEALTH &amp; SAFETY / FIRE SAFETY</w:t>
            </w:r>
            <w:r w:rsidR="00D14800">
              <w:rPr>
                <w:noProof/>
                <w:webHidden/>
              </w:rPr>
              <w:tab/>
            </w:r>
            <w:r w:rsidR="00D14800">
              <w:rPr>
                <w:noProof/>
                <w:webHidden/>
              </w:rPr>
              <w:fldChar w:fldCharType="begin"/>
            </w:r>
            <w:r w:rsidR="00D14800">
              <w:rPr>
                <w:noProof/>
                <w:webHidden/>
              </w:rPr>
              <w:instrText xml:space="preserve"> PAGEREF _Toc99487752 \h </w:instrText>
            </w:r>
            <w:r w:rsidR="00D14800">
              <w:rPr>
                <w:noProof/>
                <w:webHidden/>
              </w:rPr>
            </w:r>
            <w:r w:rsidR="00D14800">
              <w:rPr>
                <w:noProof/>
                <w:webHidden/>
              </w:rPr>
              <w:fldChar w:fldCharType="separate"/>
            </w:r>
            <w:r>
              <w:rPr>
                <w:noProof/>
                <w:webHidden/>
              </w:rPr>
              <w:t>17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53" w:history="1">
            <w:r w:rsidR="00D14800" w:rsidRPr="00504068">
              <w:rPr>
                <w:rStyle w:val="Hyperlink"/>
                <w:noProof/>
                <w:lang w:eastAsia="en-GB"/>
              </w:rPr>
              <w:t>32. FIRST AID</w:t>
            </w:r>
            <w:r w:rsidR="00D14800">
              <w:rPr>
                <w:noProof/>
                <w:webHidden/>
              </w:rPr>
              <w:tab/>
            </w:r>
            <w:r w:rsidR="00D14800">
              <w:rPr>
                <w:noProof/>
                <w:webHidden/>
              </w:rPr>
              <w:fldChar w:fldCharType="begin"/>
            </w:r>
            <w:r w:rsidR="00D14800">
              <w:rPr>
                <w:noProof/>
                <w:webHidden/>
              </w:rPr>
              <w:instrText xml:space="preserve"> PAGEREF _Toc99487753 \h </w:instrText>
            </w:r>
            <w:r w:rsidR="00D14800">
              <w:rPr>
                <w:noProof/>
                <w:webHidden/>
              </w:rPr>
            </w:r>
            <w:r w:rsidR="00D14800">
              <w:rPr>
                <w:noProof/>
                <w:webHidden/>
              </w:rPr>
              <w:fldChar w:fldCharType="separate"/>
            </w:r>
            <w:r>
              <w:rPr>
                <w:noProof/>
                <w:webHidden/>
              </w:rPr>
              <w:t>17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54" w:history="1">
            <w:r w:rsidR="00D14800" w:rsidRPr="00504068">
              <w:rPr>
                <w:rStyle w:val="Hyperlink"/>
                <w:noProof/>
                <w:lang w:eastAsia="en-GB"/>
              </w:rPr>
              <w:t>33. INCIDENTS</w:t>
            </w:r>
            <w:r w:rsidR="00D14800">
              <w:rPr>
                <w:noProof/>
                <w:webHidden/>
              </w:rPr>
              <w:tab/>
            </w:r>
            <w:r w:rsidR="00D14800">
              <w:rPr>
                <w:noProof/>
                <w:webHidden/>
              </w:rPr>
              <w:fldChar w:fldCharType="begin"/>
            </w:r>
            <w:r w:rsidR="00D14800">
              <w:rPr>
                <w:noProof/>
                <w:webHidden/>
              </w:rPr>
              <w:instrText xml:space="preserve"> PAGEREF _Toc99487754 \h </w:instrText>
            </w:r>
            <w:r w:rsidR="00D14800">
              <w:rPr>
                <w:noProof/>
                <w:webHidden/>
              </w:rPr>
            </w:r>
            <w:r w:rsidR="00D14800">
              <w:rPr>
                <w:noProof/>
                <w:webHidden/>
              </w:rPr>
              <w:fldChar w:fldCharType="separate"/>
            </w:r>
            <w:r>
              <w:rPr>
                <w:noProof/>
                <w:webHidden/>
              </w:rPr>
              <w:t>17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55" w:history="1">
            <w:r w:rsidR="00D14800" w:rsidRPr="00504068">
              <w:rPr>
                <w:rStyle w:val="Hyperlink"/>
                <w:noProof/>
              </w:rPr>
              <w:t>34. STAFF &amp; VOLUNTEER JOB SPECIFICATIONS</w:t>
            </w:r>
            <w:r w:rsidR="00D14800">
              <w:rPr>
                <w:noProof/>
                <w:webHidden/>
              </w:rPr>
              <w:tab/>
            </w:r>
            <w:r w:rsidR="00D14800">
              <w:rPr>
                <w:noProof/>
                <w:webHidden/>
              </w:rPr>
              <w:fldChar w:fldCharType="begin"/>
            </w:r>
            <w:r w:rsidR="00D14800">
              <w:rPr>
                <w:noProof/>
                <w:webHidden/>
              </w:rPr>
              <w:instrText xml:space="preserve"> PAGEREF _Toc99487755 \h </w:instrText>
            </w:r>
            <w:r w:rsidR="00D14800">
              <w:rPr>
                <w:noProof/>
                <w:webHidden/>
              </w:rPr>
            </w:r>
            <w:r w:rsidR="00D14800">
              <w:rPr>
                <w:noProof/>
                <w:webHidden/>
              </w:rPr>
              <w:fldChar w:fldCharType="separate"/>
            </w:r>
            <w:r>
              <w:rPr>
                <w:noProof/>
                <w:webHidden/>
              </w:rPr>
              <w:t>17</w:t>
            </w:r>
            <w:r w:rsidR="00D14800">
              <w:rPr>
                <w:noProof/>
                <w:webHidden/>
              </w:rPr>
              <w:fldChar w:fldCharType="end"/>
            </w:r>
          </w:hyperlink>
        </w:p>
        <w:p w:rsidR="00D14800" w:rsidRDefault="00DC2E14">
          <w:pPr>
            <w:pStyle w:val="TOC1"/>
            <w:tabs>
              <w:tab w:val="right" w:leader="dot" w:pos="9016"/>
            </w:tabs>
            <w:rPr>
              <w:rFonts w:asciiTheme="minorHAnsi" w:eastAsiaTheme="minorEastAsia" w:hAnsiTheme="minorHAnsi" w:cstheme="minorBidi"/>
              <w:noProof/>
              <w:sz w:val="22"/>
              <w:lang w:eastAsia="en-GB"/>
            </w:rPr>
          </w:pPr>
          <w:hyperlink w:anchor="_Toc99487756" w:history="1">
            <w:r w:rsidR="00D14800" w:rsidRPr="00504068">
              <w:rPr>
                <w:rStyle w:val="Hyperlink"/>
                <w:noProof/>
                <w:lang w:eastAsia="en-GB"/>
              </w:rPr>
              <w:t>35. WEBSITE DETAILS</w:t>
            </w:r>
            <w:r w:rsidR="00D14800">
              <w:rPr>
                <w:noProof/>
                <w:webHidden/>
              </w:rPr>
              <w:tab/>
            </w:r>
            <w:r w:rsidR="00D14800">
              <w:rPr>
                <w:noProof/>
                <w:webHidden/>
              </w:rPr>
              <w:fldChar w:fldCharType="begin"/>
            </w:r>
            <w:r w:rsidR="00D14800">
              <w:rPr>
                <w:noProof/>
                <w:webHidden/>
              </w:rPr>
              <w:instrText xml:space="preserve"> PAGEREF _Toc99487756 \h </w:instrText>
            </w:r>
            <w:r w:rsidR="00D14800">
              <w:rPr>
                <w:noProof/>
                <w:webHidden/>
              </w:rPr>
            </w:r>
            <w:r w:rsidR="00D14800">
              <w:rPr>
                <w:noProof/>
                <w:webHidden/>
              </w:rPr>
              <w:fldChar w:fldCharType="separate"/>
            </w:r>
            <w:r>
              <w:rPr>
                <w:noProof/>
                <w:webHidden/>
              </w:rPr>
              <w:t>17</w:t>
            </w:r>
            <w:r w:rsidR="00D14800">
              <w:rPr>
                <w:noProof/>
                <w:webHidden/>
              </w:rPr>
              <w:fldChar w:fldCharType="end"/>
            </w:r>
          </w:hyperlink>
        </w:p>
        <w:p w:rsidR="005C5E86" w:rsidRDefault="005C5E86">
          <w:r w:rsidRPr="005613F9">
            <w:rPr>
              <w:rFonts w:cs="Arial"/>
              <w:b/>
              <w:bCs/>
              <w:noProof/>
              <w:szCs w:val="28"/>
            </w:rPr>
            <w:fldChar w:fldCharType="end"/>
          </w:r>
        </w:p>
      </w:sdtContent>
    </w:sdt>
    <w:p w:rsidR="009B3A49" w:rsidRDefault="00AB5FDC" w:rsidP="005C5E86">
      <w:pPr>
        <w:pStyle w:val="Heading1"/>
      </w:pPr>
      <w:bookmarkStart w:id="1" w:name="_Toc99487709"/>
      <w:r>
        <w:rPr>
          <w:rFonts w:cs="Arial"/>
          <w:b w:val="0"/>
          <w:bCs w:val="0"/>
          <w:noProof/>
          <w:lang w:eastAsia="en-GB"/>
        </w:rPr>
        <w:drawing>
          <wp:anchor distT="0" distB="0" distL="114300" distR="114300" simplePos="0" relativeHeight="251664384" behindDoc="0" locked="0" layoutInCell="1" allowOverlap="1" wp14:anchorId="21E33BCB" wp14:editId="25799917">
            <wp:simplePos x="0" y="0"/>
            <wp:positionH relativeFrom="margin">
              <wp:align>right</wp:align>
            </wp:positionH>
            <wp:positionV relativeFrom="paragraph">
              <wp:posOffset>5080</wp:posOffset>
            </wp:positionV>
            <wp:extent cx="5731510" cy="269113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tage - Monday.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2691130"/>
                    </a:xfrm>
                    <a:prstGeom prst="rect">
                      <a:avLst/>
                    </a:prstGeom>
                  </pic:spPr>
                </pic:pic>
              </a:graphicData>
            </a:graphic>
            <wp14:sizeRelH relativeFrom="page">
              <wp14:pctWidth>0</wp14:pctWidth>
            </wp14:sizeRelH>
            <wp14:sizeRelV relativeFrom="page">
              <wp14:pctHeight>0</wp14:pctHeight>
            </wp14:sizeRelV>
          </wp:anchor>
        </w:drawing>
      </w:r>
      <w:bookmarkEnd w:id="1"/>
    </w:p>
    <w:p w:rsidR="009B3A49" w:rsidRDefault="009B3A49" w:rsidP="005C5E86">
      <w:pPr>
        <w:pStyle w:val="Heading1"/>
      </w:pPr>
    </w:p>
    <w:p w:rsidR="005613F9" w:rsidRDefault="005613F9" w:rsidP="005613F9">
      <w:pPr>
        <w:spacing w:after="0" w:line="240" w:lineRule="auto"/>
        <w:rPr>
          <w:rFonts w:eastAsiaTheme="majorEastAsia" w:cstheme="majorBidi"/>
          <w:b/>
          <w:bCs/>
          <w:szCs w:val="28"/>
          <w:u w:val="single"/>
        </w:rPr>
      </w:pPr>
    </w:p>
    <w:p w:rsidR="00027E28" w:rsidRDefault="00027E28" w:rsidP="005613F9">
      <w:pPr>
        <w:spacing w:after="0" w:line="240" w:lineRule="auto"/>
        <w:rPr>
          <w:rFonts w:eastAsiaTheme="majorEastAsia" w:cstheme="majorBidi"/>
          <w:b/>
          <w:bCs/>
          <w:szCs w:val="28"/>
          <w:u w:val="single"/>
        </w:rPr>
      </w:pPr>
    </w:p>
    <w:p w:rsidR="00027E28" w:rsidRDefault="00027E28" w:rsidP="005613F9">
      <w:pPr>
        <w:spacing w:after="0" w:line="240" w:lineRule="auto"/>
        <w:rPr>
          <w:rFonts w:eastAsiaTheme="majorEastAsia" w:cstheme="majorBidi"/>
          <w:b/>
          <w:bCs/>
          <w:szCs w:val="28"/>
          <w:u w:val="single"/>
        </w:rPr>
      </w:pPr>
    </w:p>
    <w:p w:rsidR="00027E28" w:rsidRDefault="00027E28" w:rsidP="005613F9">
      <w:pPr>
        <w:spacing w:after="0" w:line="240" w:lineRule="auto"/>
        <w:rPr>
          <w:rFonts w:eastAsiaTheme="majorEastAsia" w:cstheme="majorBidi"/>
          <w:b/>
          <w:bCs/>
          <w:szCs w:val="28"/>
          <w:u w:val="single"/>
        </w:rPr>
      </w:pPr>
    </w:p>
    <w:p w:rsidR="00027E28" w:rsidRDefault="00027E28" w:rsidP="005613F9">
      <w:pPr>
        <w:spacing w:after="0" w:line="240" w:lineRule="auto"/>
        <w:rPr>
          <w:rFonts w:eastAsiaTheme="majorEastAsia" w:cstheme="majorBidi"/>
          <w:b/>
          <w:bCs/>
          <w:szCs w:val="28"/>
          <w:u w:val="single"/>
        </w:rPr>
      </w:pPr>
    </w:p>
    <w:p w:rsidR="00027E28" w:rsidRDefault="00027E28" w:rsidP="005613F9">
      <w:pPr>
        <w:spacing w:after="0" w:line="240" w:lineRule="auto"/>
        <w:rPr>
          <w:rFonts w:eastAsiaTheme="majorEastAsia" w:cstheme="majorBidi"/>
          <w:b/>
          <w:bCs/>
          <w:szCs w:val="28"/>
          <w:u w:val="single"/>
        </w:rPr>
      </w:pPr>
    </w:p>
    <w:p w:rsidR="00A978D3" w:rsidRDefault="00A978D3" w:rsidP="002E26E1">
      <w:pPr>
        <w:pStyle w:val="Heading1"/>
      </w:pPr>
    </w:p>
    <w:p w:rsidR="00A978D3" w:rsidRDefault="00A978D3" w:rsidP="00A978D3">
      <w:pPr>
        <w:pStyle w:val="NoSpacing"/>
      </w:pPr>
    </w:p>
    <w:p w:rsidR="00A978D3" w:rsidRDefault="00A978D3" w:rsidP="00A978D3">
      <w:pPr>
        <w:pStyle w:val="NoSpacing"/>
      </w:pPr>
    </w:p>
    <w:p w:rsidR="00A978D3" w:rsidRDefault="00A978D3" w:rsidP="00A978D3">
      <w:pPr>
        <w:pStyle w:val="NoSpacing"/>
      </w:pPr>
    </w:p>
    <w:p w:rsidR="002E26E1" w:rsidRDefault="004F296F" w:rsidP="00AB3E00">
      <w:pPr>
        <w:pStyle w:val="Heading1"/>
      </w:pPr>
      <w:bookmarkStart w:id="2" w:name="_Toc99487710"/>
      <w:r w:rsidRPr="005C5E86">
        <w:t xml:space="preserve">1. </w:t>
      </w:r>
      <w:r w:rsidR="002E26E1">
        <w:t>AIMS AND OBJECTIVES</w:t>
      </w:r>
      <w:bookmarkEnd w:id="2"/>
      <w:r w:rsidR="002E26E1">
        <w:t xml:space="preserve"> </w:t>
      </w:r>
      <w:bookmarkStart w:id="3" w:name="_Toc459122687"/>
    </w:p>
    <w:p w:rsidR="00AB5FDC" w:rsidRDefault="00AB5FDC" w:rsidP="00AB3E00">
      <w:pPr>
        <w:spacing w:after="0" w:line="240" w:lineRule="auto"/>
        <w:rPr>
          <w:lang w:eastAsia="en-GB"/>
        </w:rPr>
      </w:pPr>
    </w:p>
    <w:p w:rsidR="00825E81" w:rsidRPr="002E26E1" w:rsidRDefault="002E26E1" w:rsidP="00AB3E00">
      <w:pPr>
        <w:spacing w:after="0" w:line="240" w:lineRule="auto"/>
        <w:rPr>
          <w:lang w:eastAsia="en-GB"/>
        </w:rPr>
      </w:pPr>
      <w:r w:rsidRPr="002E26E1">
        <w:rPr>
          <w:lang w:eastAsia="en-GB"/>
        </w:rPr>
        <w:t xml:space="preserve">The Age UK Hounslow Day </w:t>
      </w:r>
      <w:r w:rsidR="006D7B22">
        <w:rPr>
          <w:lang w:eastAsia="en-GB"/>
        </w:rPr>
        <w:t xml:space="preserve">Provision </w:t>
      </w:r>
      <w:r w:rsidR="00D975E4">
        <w:rPr>
          <w:rFonts w:cs="Arial"/>
          <w:bCs/>
          <w:szCs w:val="28"/>
          <w:lang w:eastAsia="en-GB"/>
        </w:rPr>
        <w:t>Service</w:t>
      </w:r>
      <w:r w:rsidR="00D975E4" w:rsidRPr="002E26E1">
        <w:rPr>
          <w:lang w:eastAsia="en-GB"/>
        </w:rPr>
        <w:t xml:space="preserve"> </w:t>
      </w:r>
      <w:r w:rsidRPr="002E26E1">
        <w:rPr>
          <w:lang w:eastAsia="en-GB"/>
        </w:rPr>
        <w:t xml:space="preserve">facility </w:t>
      </w:r>
      <w:r>
        <w:rPr>
          <w:lang w:eastAsia="en-GB"/>
        </w:rPr>
        <w:t xml:space="preserve">at </w:t>
      </w:r>
      <w:r w:rsidR="00344A47">
        <w:rPr>
          <w:lang w:eastAsia="en-GB"/>
        </w:rPr>
        <w:t>Southville Community Centre</w:t>
      </w:r>
      <w:r>
        <w:rPr>
          <w:lang w:eastAsia="en-GB"/>
        </w:rPr>
        <w:t xml:space="preserve"> </w:t>
      </w:r>
      <w:r w:rsidRPr="002E26E1">
        <w:rPr>
          <w:lang w:eastAsia="en-GB"/>
        </w:rPr>
        <w:t xml:space="preserve">is </w:t>
      </w:r>
      <w:bookmarkEnd w:id="3"/>
      <w:r w:rsidR="00825E81" w:rsidRPr="002E26E1">
        <w:rPr>
          <w:lang w:eastAsia="en-GB"/>
        </w:rPr>
        <w:t>“a place where persons in need of prescribed services may</w:t>
      </w:r>
      <w:r w:rsidR="001E1073" w:rsidRPr="002E26E1">
        <w:rPr>
          <w:lang w:eastAsia="en-GB"/>
        </w:rPr>
        <w:t xml:space="preserve"> </w:t>
      </w:r>
      <w:r w:rsidR="00825E81" w:rsidRPr="002E26E1">
        <w:rPr>
          <w:lang w:eastAsia="en-GB"/>
        </w:rPr>
        <w:t xml:space="preserve">attend for the purposes of low level day </w:t>
      </w:r>
      <w:r w:rsidR="006D7B22">
        <w:rPr>
          <w:lang w:eastAsia="en-GB"/>
        </w:rPr>
        <w:t xml:space="preserve">provision </w:t>
      </w:r>
      <w:r w:rsidR="005E3FE4">
        <w:rPr>
          <w:lang w:eastAsia="en-GB"/>
        </w:rPr>
        <w:t>service</w:t>
      </w:r>
      <w:r w:rsidR="00825E81" w:rsidRPr="002E26E1">
        <w:rPr>
          <w:lang w:eastAsia="en-GB"/>
        </w:rPr>
        <w:t xml:space="preserve"> where they are not</w:t>
      </w:r>
      <w:r w:rsidR="001809F7">
        <w:rPr>
          <w:lang w:eastAsia="en-GB"/>
        </w:rPr>
        <w:t xml:space="preserve"> provided with accommodation”; </w:t>
      </w:r>
      <w:r w:rsidR="00825E81" w:rsidRPr="002E26E1">
        <w:rPr>
          <w:lang w:eastAsia="en-GB"/>
        </w:rPr>
        <w:t>No personal care is provided and medications are not administered.</w:t>
      </w:r>
    </w:p>
    <w:p w:rsidR="001809F7" w:rsidRDefault="001809F7" w:rsidP="00AB3E00">
      <w:pPr>
        <w:spacing w:after="0" w:line="240" w:lineRule="auto"/>
        <w:rPr>
          <w:lang w:eastAsia="en-GB"/>
        </w:rPr>
      </w:pPr>
    </w:p>
    <w:p w:rsidR="00825E81" w:rsidRPr="002E26E1" w:rsidRDefault="00825E81" w:rsidP="00AB3E00">
      <w:pPr>
        <w:spacing w:after="0" w:line="240" w:lineRule="auto"/>
        <w:rPr>
          <w:lang w:eastAsia="en-GB"/>
        </w:rPr>
      </w:pPr>
      <w:r w:rsidRPr="002E26E1">
        <w:rPr>
          <w:lang w:eastAsia="en-GB"/>
        </w:rPr>
        <w:t xml:space="preserve">These services are targeted at persons aged </w:t>
      </w:r>
      <w:r w:rsidR="002F70B1">
        <w:rPr>
          <w:lang w:eastAsia="en-GB"/>
        </w:rPr>
        <w:t>65</w:t>
      </w:r>
      <w:r w:rsidR="00BC3040">
        <w:rPr>
          <w:lang w:eastAsia="en-GB"/>
        </w:rPr>
        <w:t>+</w:t>
      </w:r>
      <w:r w:rsidRPr="002E26E1">
        <w:rPr>
          <w:lang w:eastAsia="en-GB"/>
        </w:rPr>
        <w:t>.</w:t>
      </w:r>
    </w:p>
    <w:p w:rsidR="001809F7" w:rsidRDefault="001809F7" w:rsidP="00AB3E00">
      <w:pPr>
        <w:spacing w:after="0" w:line="240" w:lineRule="auto"/>
        <w:rPr>
          <w:lang w:eastAsia="en-GB"/>
        </w:rPr>
      </w:pPr>
    </w:p>
    <w:p w:rsidR="00825E81" w:rsidRPr="002E26E1" w:rsidRDefault="00825E81" w:rsidP="00AB3E00">
      <w:pPr>
        <w:spacing w:after="0" w:line="240" w:lineRule="auto"/>
        <w:rPr>
          <w:lang w:eastAsia="en-GB"/>
        </w:rPr>
      </w:pPr>
      <w:r w:rsidRPr="002E26E1">
        <w:rPr>
          <w:lang w:eastAsia="en-GB"/>
        </w:rPr>
        <w:t>They are designed to meet the as</w:t>
      </w:r>
      <w:r w:rsidR="001809F7">
        <w:rPr>
          <w:lang w:eastAsia="en-GB"/>
        </w:rPr>
        <w:t xml:space="preserve">sessed needs of individuals for </w:t>
      </w:r>
      <w:r w:rsidRPr="002E26E1">
        <w:rPr>
          <w:lang w:eastAsia="en-GB"/>
        </w:rPr>
        <w:t xml:space="preserve">care, support, supervision or rehabilitation by reason </w:t>
      </w:r>
      <w:r w:rsidR="0092747C" w:rsidRPr="002E26E1">
        <w:rPr>
          <w:lang w:eastAsia="en-GB"/>
        </w:rPr>
        <w:t>of low</w:t>
      </w:r>
      <w:r w:rsidRPr="002E26E1">
        <w:rPr>
          <w:lang w:eastAsia="en-GB"/>
        </w:rPr>
        <w:t xml:space="preserve"> </w:t>
      </w:r>
      <w:r w:rsidR="0092747C" w:rsidRPr="002E26E1">
        <w:rPr>
          <w:lang w:eastAsia="en-GB"/>
        </w:rPr>
        <w:t>level functional</w:t>
      </w:r>
      <w:r w:rsidRPr="002E26E1">
        <w:rPr>
          <w:lang w:eastAsia="en-GB"/>
        </w:rPr>
        <w:t xml:space="preserve"> impairment, cognitive impairment, learning</w:t>
      </w:r>
      <w:r w:rsidR="001E1073" w:rsidRPr="002E26E1">
        <w:rPr>
          <w:lang w:eastAsia="en-GB"/>
        </w:rPr>
        <w:t xml:space="preserve"> </w:t>
      </w:r>
      <w:r w:rsidRPr="002E26E1">
        <w:rPr>
          <w:lang w:eastAsia="en-GB"/>
        </w:rPr>
        <w:t>disability, age and frailty, family, or life circumstances.</w:t>
      </w:r>
    </w:p>
    <w:p w:rsidR="007002F2" w:rsidRDefault="007002F2" w:rsidP="00AB3E00">
      <w:pPr>
        <w:autoSpaceDE w:val="0"/>
        <w:autoSpaceDN w:val="0"/>
        <w:adjustRightInd w:val="0"/>
        <w:spacing w:after="0" w:line="240" w:lineRule="auto"/>
        <w:rPr>
          <w:rFonts w:cs="Arial"/>
          <w:szCs w:val="28"/>
          <w:lang w:eastAsia="en-GB"/>
        </w:rPr>
      </w:pPr>
    </w:p>
    <w:p w:rsidR="007002F2" w:rsidRPr="00AD0BDD" w:rsidRDefault="007002F2" w:rsidP="00AB3E00">
      <w:pPr>
        <w:pStyle w:val="Heading2"/>
        <w:rPr>
          <w:lang w:eastAsia="en-GB"/>
        </w:rPr>
      </w:pPr>
      <w:bookmarkStart w:id="4" w:name="_Toc99487711"/>
      <w:r w:rsidRPr="00AD0BDD">
        <w:rPr>
          <w:lang w:eastAsia="en-GB"/>
        </w:rPr>
        <w:t>Values and Standards</w:t>
      </w:r>
      <w:bookmarkEnd w:id="4"/>
    </w:p>
    <w:p w:rsidR="007002F2" w:rsidRPr="00720010" w:rsidRDefault="007002F2" w:rsidP="00AB3E00">
      <w:pPr>
        <w:autoSpaceDE w:val="0"/>
        <w:autoSpaceDN w:val="0"/>
        <w:adjustRightInd w:val="0"/>
        <w:spacing w:after="0" w:line="240" w:lineRule="auto"/>
        <w:rPr>
          <w:rFonts w:cs="Arial"/>
          <w:szCs w:val="28"/>
          <w:lang w:eastAsia="en-GB"/>
        </w:rPr>
      </w:pPr>
      <w:r w:rsidRPr="00720010">
        <w:rPr>
          <w:rFonts w:cs="Arial"/>
          <w:szCs w:val="28"/>
          <w:lang w:eastAsia="en-GB"/>
        </w:rPr>
        <w:t>The philosophy and practice within a da</w:t>
      </w:r>
      <w:r>
        <w:rPr>
          <w:rFonts w:cs="Arial"/>
          <w:szCs w:val="28"/>
          <w:lang w:eastAsia="en-GB"/>
        </w:rPr>
        <w:t xml:space="preserve">y </w:t>
      </w:r>
      <w:r w:rsidR="006D7B22">
        <w:rPr>
          <w:lang w:eastAsia="en-GB"/>
        </w:rPr>
        <w:t xml:space="preserve">provision </w:t>
      </w:r>
      <w:r w:rsidR="005E3FE4">
        <w:rPr>
          <w:lang w:eastAsia="en-GB"/>
        </w:rPr>
        <w:t>service</w:t>
      </w:r>
      <w:r w:rsidR="005E3FE4" w:rsidRPr="002E26E1">
        <w:rPr>
          <w:lang w:eastAsia="en-GB"/>
        </w:rPr>
        <w:t xml:space="preserve"> </w:t>
      </w:r>
      <w:r>
        <w:rPr>
          <w:rFonts w:cs="Arial"/>
          <w:szCs w:val="28"/>
          <w:lang w:eastAsia="en-GB"/>
        </w:rPr>
        <w:t xml:space="preserve">setting should lead to a </w:t>
      </w:r>
      <w:r w:rsidRPr="00720010">
        <w:rPr>
          <w:rFonts w:cs="Arial"/>
          <w:szCs w:val="28"/>
          <w:lang w:eastAsia="en-GB"/>
        </w:rPr>
        <w:t>friendly, caring and stimulating atm</w:t>
      </w:r>
      <w:r>
        <w:rPr>
          <w:rFonts w:cs="Arial"/>
          <w:szCs w:val="28"/>
          <w:lang w:eastAsia="en-GB"/>
        </w:rPr>
        <w:t xml:space="preserve">osphere where </w:t>
      </w:r>
      <w:r w:rsidR="00DB5976">
        <w:rPr>
          <w:rFonts w:cs="Arial"/>
          <w:szCs w:val="28"/>
          <w:lang w:eastAsia="en-GB"/>
        </w:rPr>
        <w:t>Service U</w:t>
      </w:r>
      <w:r w:rsidR="00DB5976" w:rsidRPr="00720010">
        <w:rPr>
          <w:rFonts w:cs="Arial"/>
          <w:szCs w:val="28"/>
          <w:lang w:eastAsia="en-GB"/>
        </w:rPr>
        <w:t xml:space="preserve">sers </w:t>
      </w:r>
      <w:r>
        <w:rPr>
          <w:rFonts w:cs="Arial"/>
          <w:szCs w:val="28"/>
          <w:lang w:eastAsia="en-GB"/>
        </w:rPr>
        <w:t xml:space="preserve">are </w:t>
      </w:r>
      <w:r w:rsidRPr="00720010">
        <w:rPr>
          <w:rFonts w:cs="Arial"/>
          <w:szCs w:val="28"/>
          <w:lang w:eastAsia="en-GB"/>
        </w:rPr>
        <w:t>listened to and feel valued, their rights are up</w:t>
      </w:r>
      <w:r>
        <w:rPr>
          <w:rFonts w:cs="Arial"/>
          <w:szCs w:val="28"/>
          <w:lang w:eastAsia="en-GB"/>
        </w:rPr>
        <w:t xml:space="preserve">held, their cultural and </w:t>
      </w:r>
      <w:r w:rsidRPr="00720010">
        <w:rPr>
          <w:rFonts w:cs="Arial"/>
          <w:szCs w:val="28"/>
          <w:lang w:eastAsia="en-GB"/>
        </w:rPr>
        <w:t>religious beliefs are respected and</w:t>
      </w:r>
      <w:r>
        <w:rPr>
          <w:rFonts w:cs="Arial"/>
          <w:szCs w:val="28"/>
          <w:lang w:eastAsia="en-GB"/>
        </w:rPr>
        <w:t xml:space="preserve"> participation in </w:t>
      </w:r>
      <w:r w:rsidR="006D7B22">
        <w:rPr>
          <w:rFonts w:cs="Arial"/>
          <w:szCs w:val="28"/>
          <w:lang w:eastAsia="en-GB"/>
        </w:rPr>
        <w:t xml:space="preserve">the </w:t>
      </w:r>
      <w:r>
        <w:rPr>
          <w:rFonts w:cs="Arial"/>
          <w:szCs w:val="28"/>
          <w:lang w:eastAsia="en-GB"/>
        </w:rPr>
        <w:t xml:space="preserve">day </w:t>
      </w:r>
      <w:r w:rsidR="006D7B22">
        <w:rPr>
          <w:lang w:eastAsia="en-GB"/>
        </w:rPr>
        <w:t xml:space="preserve">provision </w:t>
      </w:r>
      <w:r w:rsidR="005E3FE4">
        <w:rPr>
          <w:lang w:eastAsia="en-GB"/>
        </w:rPr>
        <w:t>service</w:t>
      </w:r>
      <w:r w:rsidR="005E3FE4" w:rsidRPr="002E26E1">
        <w:rPr>
          <w:lang w:eastAsia="en-GB"/>
        </w:rPr>
        <w:t xml:space="preserve"> </w:t>
      </w:r>
      <w:r>
        <w:rPr>
          <w:rFonts w:cs="Arial"/>
          <w:szCs w:val="28"/>
          <w:lang w:eastAsia="en-GB"/>
        </w:rPr>
        <w:t xml:space="preserve">is a </w:t>
      </w:r>
      <w:r w:rsidRPr="00720010">
        <w:rPr>
          <w:rFonts w:cs="Arial"/>
          <w:szCs w:val="28"/>
          <w:lang w:eastAsia="en-GB"/>
        </w:rPr>
        <w:t>positive and beneficial experi</w:t>
      </w:r>
      <w:r>
        <w:rPr>
          <w:rFonts w:cs="Arial"/>
          <w:szCs w:val="28"/>
          <w:lang w:eastAsia="en-GB"/>
        </w:rPr>
        <w:t xml:space="preserve">ence. </w:t>
      </w:r>
      <w:r w:rsidR="007A6D4D">
        <w:rPr>
          <w:rFonts w:cs="Arial"/>
          <w:szCs w:val="28"/>
          <w:lang w:eastAsia="en-GB"/>
        </w:rPr>
        <w:t xml:space="preserve">In order to achieve this, </w:t>
      </w:r>
      <w:r w:rsidR="007A6D4D" w:rsidRPr="00720010">
        <w:rPr>
          <w:rFonts w:cs="Arial"/>
          <w:szCs w:val="28"/>
          <w:lang w:eastAsia="en-GB"/>
        </w:rPr>
        <w:t xml:space="preserve">managers and staff working in </w:t>
      </w:r>
      <w:r w:rsidR="006D7B22">
        <w:rPr>
          <w:rFonts w:cs="Arial"/>
          <w:szCs w:val="28"/>
          <w:lang w:eastAsia="en-GB"/>
        </w:rPr>
        <w:t xml:space="preserve">the </w:t>
      </w:r>
      <w:r w:rsidR="007A6D4D" w:rsidRPr="00720010">
        <w:rPr>
          <w:rFonts w:cs="Arial"/>
          <w:szCs w:val="28"/>
          <w:lang w:eastAsia="en-GB"/>
        </w:rPr>
        <w:t xml:space="preserve">day </w:t>
      </w:r>
      <w:r w:rsidR="006D7B22">
        <w:rPr>
          <w:lang w:eastAsia="en-GB"/>
        </w:rPr>
        <w:t xml:space="preserve">provision </w:t>
      </w:r>
      <w:r w:rsidR="005E3FE4">
        <w:rPr>
          <w:lang w:eastAsia="en-GB"/>
        </w:rPr>
        <w:t>service</w:t>
      </w:r>
      <w:r w:rsidR="005E3FE4" w:rsidRPr="002E26E1">
        <w:rPr>
          <w:lang w:eastAsia="en-GB"/>
        </w:rPr>
        <w:t xml:space="preserve"> </w:t>
      </w:r>
      <w:r w:rsidR="007A6D4D" w:rsidRPr="00720010">
        <w:rPr>
          <w:rFonts w:cs="Arial"/>
          <w:b/>
          <w:bCs/>
          <w:szCs w:val="28"/>
          <w:lang w:eastAsia="en-GB"/>
        </w:rPr>
        <w:t xml:space="preserve">must at all times </w:t>
      </w:r>
      <w:r w:rsidR="007A6D4D">
        <w:rPr>
          <w:rFonts w:cs="Arial"/>
          <w:szCs w:val="28"/>
          <w:lang w:eastAsia="en-GB"/>
        </w:rPr>
        <w:t xml:space="preserve">have the following values firmly </w:t>
      </w:r>
      <w:r w:rsidR="007A6D4D" w:rsidRPr="00720010">
        <w:rPr>
          <w:rFonts w:cs="Arial"/>
          <w:szCs w:val="28"/>
          <w:lang w:eastAsia="en-GB"/>
        </w:rPr>
        <w:t>embed</w:t>
      </w:r>
      <w:r w:rsidR="007A6D4D">
        <w:rPr>
          <w:rFonts w:cs="Arial"/>
          <w:szCs w:val="28"/>
          <w:lang w:eastAsia="en-GB"/>
        </w:rPr>
        <w:t>d</w:t>
      </w:r>
      <w:r w:rsidR="007A6D4D" w:rsidRPr="00720010">
        <w:rPr>
          <w:rFonts w:cs="Arial"/>
          <w:szCs w:val="28"/>
          <w:lang w:eastAsia="en-GB"/>
        </w:rPr>
        <w:t>ed in their practice.</w:t>
      </w:r>
    </w:p>
    <w:p w:rsidR="007002F2" w:rsidRPr="00720010" w:rsidRDefault="007002F2" w:rsidP="00AB3E00">
      <w:pPr>
        <w:autoSpaceDE w:val="0"/>
        <w:autoSpaceDN w:val="0"/>
        <w:adjustRightInd w:val="0"/>
        <w:spacing w:after="0" w:line="240" w:lineRule="auto"/>
        <w:rPr>
          <w:rFonts w:cs="Arial"/>
          <w:szCs w:val="28"/>
          <w:lang w:eastAsia="en-GB"/>
        </w:rPr>
      </w:pPr>
    </w:p>
    <w:p w:rsidR="007002F2" w:rsidRPr="00AD0BDD" w:rsidRDefault="007002F2" w:rsidP="00AB3E00">
      <w:pPr>
        <w:pStyle w:val="Heading2"/>
        <w:rPr>
          <w:lang w:eastAsia="en-GB"/>
        </w:rPr>
      </w:pPr>
      <w:bookmarkStart w:id="5" w:name="_Toc99487712"/>
      <w:r w:rsidRPr="00AD0BDD">
        <w:rPr>
          <w:lang w:eastAsia="en-GB"/>
        </w:rPr>
        <w:t>Fulfilment</w:t>
      </w:r>
      <w:bookmarkEnd w:id="5"/>
    </w:p>
    <w:p w:rsidR="007002F2" w:rsidRPr="00720010" w:rsidRDefault="00DB5976" w:rsidP="00AB3E00">
      <w:pPr>
        <w:autoSpaceDE w:val="0"/>
        <w:autoSpaceDN w:val="0"/>
        <w:adjustRightInd w:val="0"/>
        <w:spacing w:after="0" w:line="240" w:lineRule="auto"/>
        <w:rPr>
          <w:rFonts w:cs="Arial"/>
          <w:szCs w:val="28"/>
          <w:lang w:eastAsia="en-GB"/>
        </w:rPr>
      </w:pPr>
      <w:r>
        <w:rPr>
          <w:rFonts w:cs="Arial"/>
          <w:szCs w:val="28"/>
          <w:lang w:eastAsia="en-GB"/>
        </w:rPr>
        <w:t>Service U</w:t>
      </w:r>
      <w:r w:rsidR="007002F2" w:rsidRPr="00720010">
        <w:rPr>
          <w:rFonts w:cs="Arial"/>
          <w:szCs w:val="28"/>
          <w:lang w:eastAsia="en-GB"/>
        </w:rPr>
        <w:t>sers are enabled and suppor</w:t>
      </w:r>
      <w:r w:rsidR="007002F2">
        <w:rPr>
          <w:rFonts w:cs="Arial"/>
          <w:szCs w:val="28"/>
          <w:lang w:eastAsia="en-GB"/>
        </w:rPr>
        <w:t xml:space="preserve">ted to lead full and purposeful </w:t>
      </w:r>
      <w:r w:rsidR="007002F2" w:rsidRPr="00720010">
        <w:rPr>
          <w:rFonts w:cs="Arial"/>
          <w:szCs w:val="28"/>
          <w:lang w:eastAsia="en-GB"/>
        </w:rPr>
        <w:t>lives and realise their ability and potential.</w:t>
      </w:r>
    </w:p>
    <w:p w:rsidR="007002F2" w:rsidRPr="00720010" w:rsidRDefault="007002F2" w:rsidP="00AB3E00">
      <w:pPr>
        <w:autoSpaceDE w:val="0"/>
        <w:autoSpaceDN w:val="0"/>
        <w:adjustRightInd w:val="0"/>
        <w:spacing w:after="0" w:line="240" w:lineRule="auto"/>
        <w:rPr>
          <w:rFonts w:cs="Arial"/>
          <w:szCs w:val="28"/>
          <w:lang w:eastAsia="en-GB"/>
        </w:rPr>
      </w:pPr>
    </w:p>
    <w:p w:rsidR="007002F2" w:rsidRPr="00AD0BDD" w:rsidRDefault="007002F2" w:rsidP="00AB3E00">
      <w:pPr>
        <w:pStyle w:val="Heading2"/>
        <w:rPr>
          <w:lang w:eastAsia="en-GB"/>
        </w:rPr>
      </w:pPr>
      <w:bookmarkStart w:id="6" w:name="_Toc99487713"/>
      <w:r w:rsidRPr="00AD0BDD">
        <w:rPr>
          <w:lang w:eastAsia="en-GB"/>
        </w:rPr>
        <w:t>Dignity and Respect</w:t>
      </w:r>
      <w:bookmarkEnd w:id="6"/>
    </w:p>
    <w:p w:rsidR="007002F2" w:rsidRPr="00720010" w:rsidRDefault="007002F2" w:rsidP="00AB3E00">
      <w:pPr>
        <w:autoSpaceDE w:val="0"/>
        <w:autoSpaceDN w:val="0"/>
        <w:adjustRightInd w:val="0"/>
        <w:spacing w:after="0" w:line="240" w:lineRule="auto"/>
        <w:rPr>
          <w:rFonts w:cs="Arial"/>
          <w:szCs w:val="28"/>
          <w:lang w:eastAsia="en-GB"/>
        </w:rPr>
      </w:pPr>
      <w:r w:rsidRPr="00720010">
        <w:rPr>
          <w:rFonts w:cs="Arial"/>
          <w:szCs w:val="28"/>
          <w:lang w:eastAsia="en-GB"/>
        </w:rPr>
        <w:t>The uniqueness and intrinsic value</w:t>
      </w:r>
      <w:r>
        <w:rPr>
          <w:rFonts w:cs="Arial"/>
          <w:szCs w:val="28"/>
          <w:lang w:eastAsia="en-GB"/>
        </w:rPr>
        <w:t xml:space="preserve"> of individual </w:t>
      </w:r>
      <w:r w:rsidR="00DB5976">
        <w:rPr>
          <w:rFonts w:cs="Arial"/>
          <w:szCs w:val="28"/>
          <w:lang w:eastAsia="en-GB"/>
        </w:rPr>
        <w:t>Service U</w:t>
      </w:r>
      <w:r w:rsidR="00DB5976" w:rsidRPr="00720010">
        <w:rPr>
          <w:rFonts w:cs="Arial"/>
          <w:szCs w:val="28"/>
          <w:lang w:eastAsia="en-GB"/>
        </w:rPr>
        <w:t xml:space="preserve">sers </w:t>
      </w:r>
      <w:r>
        <w:rPr>
          <w:rFonts w:cs="Arial"/>
          <w:szCs w:val="28"/>
          <w:lang w:eastAsia="en-GB"/>
        </w:rPr>
        <w:t xml:space="preserve">is </w:t>
      </w:r>
      <w:r w:rsidRPr="00720010">
        <w:rPr>
          <w:rFonts w:cs="Arial"/>
          <w:szCs w:val="28"/>
          <w:lang w:eastAsia="en-GB"/>
        </w:rPr>
        <w:t>acknowledged and each person is treated with respect.</w:t>
      </w:r>
    </w:p>
    <w:p w:rsidR="007002F2" w:rsidRPr="00720010" w:rsidRDefault="007002F2" w:rsidP="00AB3E00">
      <w:pPr>
        <w:autoSpaceDE w:val="0"/>
        <w:autoSpaceDN w:val="0"/>
        <w:adjustRightInd w:val="0"/>
        <w:spacing w:after="0" w:line="240" w:lineRule="auto"/>
        <w:rPr>
          <w:rFonts w:cs="Arial"/>
          <w:szCs w:val="28"/>
          <w:lang w:eastAsia="en-GB"/>
        </w:rPr>
      </w:pPr>
    </w:p>
    <w:p w:rsidR="007002F2" w:rsidRPr="00AD0BDD" w:rsidRDefault="007002F2" w:rsidP="00AB3E00">
      <w:pPr>
        <w:pStyle w:val="Heading2"/>
        <w:rPr>
          <w:lang w:eastAsia="en-GB"/>
        </w:rPr>
      </w:pPr>
      <w:bookmarkStart w:id="7" w:name="_Toc99487714"/>
      <w:r w:rsidRPr="00AD0BDD">
        <w:rPr>
          <w:lang w:eastAsia="en-GB"/>
        </w:rPr>
        <w:t>Independence</w:t>
      </w:r>
      <w:bookmarkEnd w:id="7"/>
    </w:p>
    <w:p w:rsidR="007002F2" w:rsidRPr="00720010" w:rsidRDefault="00DB5976" w:rsidP="00AB3E00">
      <w:pPr>
        <w:autoSpaceDE w:val="0"/>
        <w:autoSpaceDN w:val="0"/>
        <w:adjustRightInd w:val="0"/>
        <w:spacing w:after="0" w:line="240" w:lineRule="auto"/>
        <w:rPr>
          <w:rFonts w:cs="Arial"/>
          <w:szCs w:val="28"/>
          <w:lang w:eastAsia="en-GB"/>
        </w:rPr>
      </w:pPr>
      <w:r>
        <w:rPr>
          <w:rFonts w:cs="Arial"/>
          <w:szCs w:val="28"/>
          <w:lang w:eastAsia="en-GB"/>
        </w:rPr>
        <w:t>Service U</w:t>
      </w:r>
      <w:r w:rsidRPr="00720010">
        <w:rPr>
          <w:rFonts w:cs="Arial"/>
          <w:szCs w:val="28"/>
          <w:lang w:eastAsia="en-GB"/>
        </w:rPr>
        <w:t xml:space="preserve">sers </w:t>
      </w:r>
      <w:r w:rsidR="007002F2" w:rsidRPr="00720010">
        <w:rPr>
          <w:rFonts w:cs="Arial"/>
          <w:szCs w:val="28"/>
          <w:lang w:eastAsia="en-GB"/>
        </w:rPr>
        <w:t>have as much control as p</w:t>
      </w:r>
      <w:r w:rsidR="007002F2">
        <w:rPr>
          <w:rFonts w:cs="Arial"/>
          <w:szCs w:val="28"/>
          <w:lang w:eastAsia="en-GB"/>
        </w:rPr>
        <w:t xml:space="preserve">ossible over their lives whilst </w:t>
      </w:r>
      <w:r w:rsidR="007002F2" w:rsidRPr="00720010">
        <w:rPr>
          <w:rFonts w:cs="Arial"/>
          <w:szCs w:val="28"/>
          <w:lang w:eastAsia="en-GB"/>
        </w:rPr>
        <w:t>being protected against unreasonable risks.</w:t>
      </w:r>
    </w:p>
    <w:p w:rsidR="007002F2" w:rsidRDefault="007002F2" w:rsidP="00AB3E00">
      <w:pPr>
        <w:autoSpaceDE w:val="0"/>
        <w:autoSpaceDN w:val="0"/>
        <w:adjustRightInd w:val="0"/>
        <w:spacing w:after="0" w:line="240" w:lineRule="auto"/>
        <w:rPr>
          <w:rFonts w:cs="Arial"/>
          <w:b/>
          <w:bCs/>
          <w:szCs w:val="28"/>
          <w:lang w:eastAsia="en-GB"/>
        </w:rPr>
      </w:pPr>
    </w:p>
    <w:p w:rsidR="007002F2" w:rsidRPr="00AD0BDD" w:rsidRDefault="007002F2" w:rsidP="00AB3E00">
      <w:pPr>
        <w:pStyle w:val="Heading2"/>
        <w:rPr>
          <w:lang w:eastAsia="en-GB"/>
        </w:rPr>
      </w:pPr>
      <w:bookmarkStart w:id="8" w:name="_Toc99487715"/>
      <w:r w:rsidRPr="00AD0BDD">
        <w:rPr>
          <w:lang w:eastAsia="en-GB"/>
        </w:rPr>
        <w:t>Rights</w:t>
      </w:r>
      <w:bookmarkEnd w:id="8"/>
    </w:p>
    <w:p w:rsidR="007002F2" w:rsidRPr="00720010" w:rsidRDefault="007002F2" w:rsidP="00AB3E00">
      <w:pPr>
        <w:autoSpaceDE w:val="0"/>
        <w:autoSpaceDN w:val="0"/>
        <w:adjustRightInd w:val="0"/>
        <w:spacing w:after="0" w:line="240" w:lineRule="auto"/>
        <w:rPr>
          <w:rFonts w:cs="Arial"/>
          <w:szCs w:val="28"/>
          <w:lang w:eastAsia="en-GB"/>
        </w:rPr>
      </w:pPr>
      <w:r w:rsidRPr="00720010">
        <w:rPr>
          <w:rFonts w:cs="Arial"/>
          <w:szCs w:val="28"/>
          <w:lang w:eastAsia="en-GB"/>
        </w:rPr>
        <w:t>The individual and human rights o</w:t>
      </w:r>
      <w:r>
        <w:rPr>
          <w:rFonts w:cs="Arial"/>
          <w:szCs w:val="28"/>
          <w:lang w:eastAsia="en-GB"/>
        </w:rPr>
        <w:t xml:space="preserve">f </w:t>
      </w:r>
      <w:r w:rsidR="00DB5976">
        <w:rPr>
          <w:rFonts w:cs="Arial"/>
          <w:szCs w:val="28"/>
          <w:lang w:eastAsia="en-GB"/>
        </w:rPr>
        <w:t>Service U</w:t>
      </w:r>
      <w:r w:rsidR="00DB5976" w:rsidRPr="00720010">
        <w:rPr>
          <w:rFonts w:cs="Arial"/>
          <w:szCs w:val="28"/>
          <w:lang w:eastAsia="en-GB"/>
        </w:rPr>
        <w:t xml:space="preserve">sers </w:t>
      </w:r>
      <w:r>
        <w:rPr>
          <w:rFonts w:cs="Arial"/>
          <w:szCs w:val="28"/>
          <w:lang w:eastAsia="en-GB"/>
        </w:rPr>
        <w:t xml:space="preserve">are safeguarded </w:t>
      </w:r>
      <w:r w:rsidRPr="00720010">
        <w:rPr>
          <w:rFonts w:cs="Arial"/>
          <w:szCs w:val="28"/>
          <w:lang w:eastAsia="en-GB"/>
        </w:rPr>
        <w:t>and actively promoted within the context of services delivered.</w:t>
      </w:r>
    </w:p>
    <w:p w:rsidR="007002F2" w:rsidRPr="00AD0BDD" w:rsidRDefault="007002F2" w:rsidP="00AB3E00">
      <w:pPr>
        <w:pStyle w:val="Heading2"/>
        <w:rPr>
          <w:lang w:eastAsia="en-GB"/>
        </w:rPr>
      </w:pPr>
      <w:bookmarkStart w:id="9" w:name="_Toc99487716"/>
      <w:r w:rsidRPr="00AD0BDD">
        <w:rPr>
          <w:lang w:eastAsia="en-GB"/>
        </w:rPr>
        <w:lastRenderedPageBreak/>
        <w:t>Equality and Diversity</w:t>
      </w:r>
      <w:bookmarkEnd w:id="9"/>
    </w:p>
    <w:p w:rsidR="007002F2" w:rsidRPr="00720010" w:rsidRDefault="00DB5976" w:rsidP="00AB3E00">
      <w:pPr>
        <w:autoSpaceDE w:val="0"/>
        <w:autoSpaceDN w:val="0"/>
        <w:adjustRightInd w:val="0"/>
        <w:spacing w:after="0" w:line="240" w:lineRule="auto"/>
        <w:rPr>
          <w:rFonts w:cs="Arial"/>
          <w:szCs w:val="28"/>
          <w:lang w:eastAsia="en-GB"/>
        </w:rPr>
      </w:pPr>
      <w:r>
        <w:rPr>
          <w:rFonts w:cs="Arial"/>
          <w:szCs w:val="28"/>
          <w:lang w:eastAsia="en-GB"/>
        </w:rPr>
        <w:t>Service U</w:t>
      </w:r>
      <w:r w:rsidRPr="00720010">
        <w:rPr>
          <w:rFonts w:cs="Arial"/>
          <w:szCs w:val="28"/>
          <w:lang w:eastAsia="en-GB"/>
        </w:rPr>
        <w:t xml:space="preserve">sers </w:t>
      </w:r>
      <w:r w:rsidR="007002F2" w:rsidRPr="00720010">
        <w:rPr>
          <w:rFonts w:cs="Arial"/>
          <w:szCs w:val="28"/>
          <w:lang w:eastAsia="en-GB"/>
        </w:rPr>
        <w:t>are treated equally, t</w:t>
      </w:r>
      <w:r w:rsidR="007002F2">
        <w:rPr>
          <w:rFonts w:cs="Arial"/>
          <w:szCs w:val="28"/>
          <w:lang w:eastAsia="en-GB"/>
        </w:rPr>
        <w:t xml:space="preserve">heir background and culture are </w:t>
      </w:r>
      <w:r w:rsidR="007002F2" w:rsidRPr="00720010">
        <w:rPr>
          <w:rFonts w:cs="Arial"/>
          <w:szCs w:val="28"/>
          <w:lang w:eastAsia="en-GB"/>
        </w:rPr>
        <w:t xml:space="preserve">valued, and services provided </w:t>
      </w:r>
      <w:r w:rsidR="007002F2">
        <w:rPr>
          <w:rFonts w:cs="Arial"/>
          <w:szCs w:val="28"/>
          <w:lang w:eastAsia="en-GB"/>
        </w:rPr>
        <w:t xml:space="preserve">fit within a framework of equal </w:t>
      </w:r>
      <w:r w:rsidR="007002F2" w:rsidRPr="00720010">
        <w:rPr>
          <w:rFonts w:cs="Arial"/>
          <w:szCs w:val="28"/>
          <w:lang w:eastAsia="en-GB"/>
        </w:rPr>
        <w:t>opportunities and anti-discriminatory practice.</w:t>
      </w:r>
    </w:p>
    <w:p w:rsidR="007002F2" w:rsidRDefault="007002F2" w:rsidP="00AB3E00">
      <w:pPr>
        <w:autoSpaceDE w:val="0"/>
        <w:autoSpaceDN w:val="0"/>
        <w:adjustRightInd w:val="0"/>
        <w:spacing w:after="0" w:line="240" w:lineRule="auto"/>
        <w:rPr>
          <w:rFonts w:cs="Arial"/>
          <w:b/>
          <w:bCs/>
          <w:szCs w:val="28"/>
          <w:u w:val="single"/>
          <w:lang w:eastAsia="en-GB"/>
        </w:rPr>
      </w:pPr>
    </w:p>
    <w:p w:rsidR="007002F2" w:rsidRPr="00AD0BDD" w:rsidRDefault="007002F2" w:rsidP="00AB3E00">
      <w:pPr>
        <w:pStyle w:val="Heading2"/>
        <w:rPr>
          <w:lang w:eastAsia="en-GB"/>
        </w:rPr>
      </w:pPr>
      <w:bookmarkStart w:id="10" w:name="_Toc99487717"/>
      <w:r w:rsidRPr="00AD0BDD">
        <w:rPr>
          <w:lang w:eastAsia="en-GB"/>
        </w:rPr>
        <w:t>Choice</w:t>
      </w:r>
      <w:bookmarkEnd w:id="10"/>
    </w:p>
    <w:p w:rsidR="007002F2" w:rsidRPr="00720010" w:rsidRDefault="00DB5976" w:rsidP="00AB3E00">
      <w:pPr>
        <w:autoSpaceDE w:val="0"/>
        <w:autoSpaceDN w:val="0"/>
        <w:adjustRightInd w:val="0"/>
        <w:spacing w:after="0" w:line="240" w:lineRule="auto"/>
        <w:rPr>
          <w:rFonts w:cs="Arial"/>
          <w:szCs w:val="28"/>
          <w:lang w:eastAsia="en-GB"/>
        </w:rPr>
      </w:pPr>
      <w:r>
        <w:rPr>
          <w:rFonts w:cs="Arial"/>
          <w:szCs w:val="28"/>
          <w:lang w:eastAsia="en-GB"/>
        </w:rPr>
        <w:t>Service U</w:t>
      </w:r>
      <w:r w:rsidRPr="00720010">
        <w:rPr>
          <w:rFonts w:cs="Arial"/>
          <w:szCs w:val="28"/>
          <w:lang w:eastAsia="en-GB"/>
        </w:rPr>
        <w:t xml:space="preserve">sers </w:t>
      </w:r>
      <w:r w:rsidR="007002F2" w:rsidRPr="00720010">
        <w:rPr>
          <w:rFonts w:cs="Arial"/>
          <w:szCs w:val="28"/>
          <w:lang w:eastAsia="en-GB"/>
        </w:rPr>
        <w:t>are offered, wherev</w:t>
      </w:r>
      <w:r w:rsidR="007002F2">
        <w:rPr>
          <w:rFonts w:cs="Arial"/>
          <w:szCs w:val="28"/>
          <w:lang w:eastAsia="en-GB"/>
        </w:rPr>
        <w:t xml:space="preserve">er possible, the opportunity to </w:t>
      </w:r>
      <w:r w:rsidR="007002F2" w:rsidRPr="00720010">
        <w:rPr>
          <w:rFonts w:cs="Arial"/>
          <w:szCs w:val="28"/>
          <w:lang w:eastAsia="en-GB"/>
        </w:rPr>
        <w:t>select independently from a rang</w:t>
      </w:r>
      <w:r w:rsidR="007002F2">
        <w:rPr>
          <w:rFonts w:cs="Arial"/>
          <w:szCs w:val="28"/>
          <w:lang w:eastAsia="en-GB"/>
        </w:rPr>
        <w:t xml:space="preserve">e of options based on clear and </w:t>
      </w:r>
      <w:r w:rsidR="007002F2" w:rsidRPr="00720010">
        <w:rPr>
          <w:rFonts w:cs="Arial"/>
          <w:szCs w:val="28"/>
          <w:lang w:eastAsia="en-GB"/>
        </w:rPr>
        <w:t>accurate information.</w:t>
      </w:r>
    </w:p>
    <w:p w:rsidR="007002F2" w:rsidRPr="00720010" w:rsidRDefault="007002F2" w:rsidP="00AB3E00">
      <w:pPr>
        <w:autoSpaceDE w:val="0"/>
        <w:autoSpaceDN w:val="0"/>
        <w:adjustRightInd w:val="0"/>
        <w:spacing w:after="0" w:line="240" w:lineRule="auto"/>
        <w:rPr>
          <w:rFonts w:cs="Arial"/>
          <w:szCs w:val="28"/>
          <w:lang w:eastAsia="en-GB"/>
        </w:rPr>
      </w:pPr>
    </w:p>
    <w:p w:rsidR="007002F2" w:rsidRPr="00720010" w:rsidRDefault="007002F2" w:rsidP="00AB3E00">
      <w:pPr>
        <w:pStyle w:val="Heading2"/>
        <w:rPr>
          <w:lang w:eastAsia="en-GB"/>
        </w:rPr>
      </w:pPr>
      <w:bookmarkStart w:id="11" w:name="_Toc99487718"/>
      <w:r w:rsidRPr="00720010">
        <w:rPr>
          <w:lang w:eastAsia="en-GB"/>
        </w:rPr>
        <w:t>Consent</w:t>
      </w:r>
      <w:bookmarkEnd w:id="11"/>
    </w:p>
    <w:p w:rsidR="007002F2" w:rsidRDefault="00DB5976" w:rsidP="00AB3E00">
      <w:pPr>
        <w:autoSpaceDE w:val="0"/>
        <w:autoSpaceDN w:val="0"/>
        <w:adjustRightInd w:val="0"/>
        <w:spacing w:after="0" w:line="240" w:lineRule="auto"/>
        <w:rPr>
          <w:rFonts w:cs="Arial"/>
          <w:szCs w:val="28"/>
          <w:lang w:eastAsia="en-GB"/>
        </w:rPr>
      </w:pPr>
      <w:r>
        <w:rPr>
          <w:rFonts w:cs="Arial"/>
          <w:szCs w:val="28"/>
          <w:lang w:eastAsia="en-GB"/>
        </w:rPr>
        <w:t>Service U</w:t>
      </w:r>
      <w:r w:rsidRPr="00720010">
        <w:rPr>
          <w:rFonts w:cs="Arial"/>
          <w:szCs w:val="28"/>
          <w:lang w:eastAsia="en-GB"/>
        </w:rPr>
        <w:t xml:space="preserve">sers </w:t>
      </w:r>
      <w:r w:rsidR="007002F2" w:rsidRPr="00720010">
        <w:rPr>
          <w:rFonts w:cs="Arial"/>
          <w:szCs w:val="28"/>
          <w:lang w:eastAsia="en-GB"/>
        </w:rPr>
        <w:t>have a legal right to</w:t>
      </w:r>
      <w:r w:rsidR="007002F2">
        <w:rPr>
          <w:rFonts w:cs="Arial"/>
          <w:szCs w:val="28"/>
          <w:lang w:eastAsia="en-GB"/>
        </w:rPr>
        <w:t xml:space="preserve"> determine what happens to them</w:t>
      </w:r>
      <w:r w:rsidR="00880306">
        <w:rPr>
          <w:rFonts w:cs="Arial"/>
          <w:szCs w:val="28"/>
          <w:lang w:eastAsia="en-GB"/>
        </w:rPr>
        <w:t>,</w:t>
      </w:r>
      <w:r w:rsidR="007002F2">
        <w:rPr>
          <w:rFonts w:cs="Arial"/>
          <w:szCs w:val="28"/>
          <w:lang w:eastAsia="en-GB"/>
        </w:rPr>
        <w:t xml:space="preserve"> </w:t>
      </w:r>
      <w:r w:rsidR="007002F2" w:rsidRPr="00720010">
        <w:rPr>
          <w:rFonts w:cs="Arial"/>
          <w:szCs w:val="28"/>
          <w:lang w:eastAsia="en-GB"/>
        </w:rPr>
        <w:t xml:space="preserve">and their informed, genuine and valid </w:t>
      </w:r>
      <w:r w:rsidR="007002F2">
        <w:rPr>
          <w:rFonts w:cs="Arial"/>
          <w:szCs w:val="28"/>
          <w:lang w:eastAsia="en-GB"/>
        </w:rPr>
        <w:t xml:space="preserve">consent to the care and support </w:t>
      </w:r>
      <w:r w:rsidR="007002F2" w:rsidRPr="00720010">
        <w:rPr>
          <w:rFonts w:cs="Arial"/>
          <w:szCs w:val="28"/>
          <w:lang w:eastAsia="en-GB"/>
        </w:rPr>
        <w:t>they receive is essential.</w:t>
      </w:r>
    </w:p>
    <w:p w:rsidR="007002F2" w:rsidRPr="00720010" w:rsidRDefault="007002F2" w:rsidP="00AB3E00">
      <w:pPr>
        <w:autoSpaceDE w:val="0"/>
        <w:autoSpaceDN w:val="0"/>
        <w:adjustRightInd w:val="0"/>
        <w:spacing w:after="0" w:line="240" w:lineRule="auto"/>
        <w:rPr>
          <w:rFonts w:cs="Arial"/>
          <w:szCs w:val="28"/>
          <w:lang w:eastAsia="en-GB"/>
        </w:rPr>
      </w:pPr>
    </w:p>
    <w:p w:rsidR="007002F2" w:rsidRPr="00720010" w:rsidRDefault="007002F2" w:rsidP="00AB3E00">
      <w:pPr>
        <w:pStyle w:val="Heading2"/>
        <w:rPr>
          <w:lang w:eastAsia="en-GB"/>
        </w:rPr>
      </w:pPr>
      <w:bookmarkStart w:id="12" w:name="_Toc99487719"/>
      <w:r w:rsidRPr="00720010">
        <w:rPr>
          <w:lang w:eastAsia="en-GB"/>
        </w:rPr>
        <w:t>Safety</w:t>
      </w:r>
      <w:bookmarkEnd w:id="12"/>
    </w:p>
    <w:p w:rsidR="007002F2" w:rsidRPr="00720010" w:rsidRDefault="00DB5976" w:rsidP="00AB3E00">
      <w:pPr>
        <w:autoSpaceDE w:val="0"/>
        <w:autoSpaceDN w:val="0"/>
        <w:adjustRightInd w:val="0"/>
        <w:spacing w:after="0" w:line="240" w:lineRule="auto"/>
        <w:rPr>
          <w:rFonts w:cs="Arial"/>
          <w:szCs w:val="28"/>
          <w:lang w:eastAsia="en-GB"/>
        </w:rPr>
      </w:pPr>
      <w:r>
        <w:rPr>
          <w:rFonts w:cs="Arial"/>
          <w:szCs w:val="28"/>
          <w:lang w:eastAsia="en-GB"/>
        </w:rPr>
        <w:t>Service U</w:t>
      </w:r>
      <w:r w:rsidRPr="00720010">
        <w:rPr>
          <w:rFonts w:cs="Arial"/>
          <w:szCs w:val="28"/>
          <w:lang w:eastAsia="en-GB"/>
        </w:rPr>
        <w:t xml:space="preserve">sers </w:t>
      </w:r>
      <w:r w:rsidR="007002F2" w:rsidRPr="00720010">
        <w:rPr>
          <w:rFonts w:cs="Arial"/>
          <w:szCs w:val="28"/>
          <w:lang w:eastAsia="en-GB"/>
        </w:rPr>
        <w:t>feel as safe as possible i</w:t>
      </w:r>
      <w:r w:rsidR="007002F2">
        <w:rPr>
          <w:rFonts w:cs="Arial"/>
          <w:szCs w:val="28"/>
          <w:lang w:eastAsia="en-GB"/>
        </w:rPr>
        <w:t xml:space="preserve">n all aspects of their care and </w:t>
      </w:r>
      <w:r w:rsidR="007002F2" w:rsidRPr="00720010">
        <w:rPr>
          <w:rFonts w:cs="Arial"/>
          <w:szCs w:val="28"/>
          <w:lang w:eastAsia="en-GB"/>
        </w:rPr>
        <w:t>support, and are free from abuse, exploitation or neglect.</w:t>
      </w:r>
    </w:p>
    <w:p w:rsidR="007002F2" w:rsidRDefault="007002F2" w:rsidP="00AB3E00">
      <w:pPr>
        <w:autoSpaceDE w:val="0"/>
        <w:autoSpaceDN w:val="0"/>
        <w:adjustRightInd w:val="0"/>
        <w:spacing w:after="0" w:line="240" w:lineRule="auto"/>
        <w:rPr>
          <w:rFonts w:cs="Arial"/>
          <w:b/>
          <w:bCs/>
          <w:szCs w:val="28"/>
          <w:lang w:eastAsia="en-GB"/>
        </w:rPr>
      </w:pPr>
    </w:p>
    <w:p w:rsidR="007002F2" w:rsidRPr="00720010" w:rsidRDefault="007002F2" w:rsidP="00AB3E00">
      <w:pPr>
        <w:pStyle w:val="Heading2"/>
        <w:rPr>
          <w:lang w:eastAsia="en-GB"/>
        </w:rPr>
      </w:pPr>
      <w:bookmarkStart w:id="13" w:name="_Toc99487720"/>
      <w:r w:rsidRPr="00720010">
        <w:rPr>
          <w:lang w:eastAsia="en-GB"/>
        </w:rPr>
        <w:t>Confidentiality</w:t>
      </w:r>
      <w:bookmarkEnd w:id="13"/>
    </w:p>
    <w:p w:rsidR="007002F2" w:rsidRDefault="00DB5976" w:rsidP="00AB3E00">
      <w:pPr>
        <w:autoSpaceDE w:val="0"/>
        <w:autoSpaceDN w:val="0"/>
        <w:adjustRightInd w:val="0"/>
        <w:spacing w:after="0" w:line="240" w:lineRule="auto"/>
        <w:rPr>
          <w:rFonts w:cs="Arial"/>
          <w:szCs w:val="28"/>
          <w:lang w:eastAsia="en-GB"/>
        </w:rPr>
      </w:pPr>
      <w:r>
        <w:rPr>
          <w:rFonts w:cs="Arial"/>
          <w:szCs w:val="28"/>
          <w:lang w:eastAsia="en-GB"/>
        </w:rPr>
        <w:t>Service U</w:t>
      </w:r>
      <w:r w:rsidRPr="00720010">
        <w:rPr>
          <w:rFonts w:cs="Arial"/>
          <w:szCs w:val="28"/>
          <w:lang w:eastAsia="en-GB"/>
        </w:rPr>
        <w:t xml:space="preserve">sers </w:t>
      </w:r>
      <w:r w:rsidR="007002F2" w:rsidRPr="00720010">
        <w:rPr>
          <w:rFonts w:cs="Arial"/>
          <w:szCs w:val="28"/>
          <w:lang w:eastAsia="en-GB"/>
        </w:rPr>
        <w:t>know that informa</w:t>
      </w:r>
      <w:r w:rsidR="007002F2">
        <w:rPr>
          <w:rFonts w:cs="Arial"/>
          <w:szCs w:val="28"/>
          <w:lang w:eastAsia="en-GB"/>
        </w:rPr>
        <w:t xml:space="preserve">tion about them is managed </w:t>
      </w:r>
      <w:r w:rsidR="007002F2" w:rsidRPr="00720010">
        <w:rPr>
          <w:rFonts w:cs="Arial"/>
          <w:szCs w:val="28"/>
          <w:lang w:eastAsia="en-GB"/>
        </w:rPr>
        <w:t>appropriately and everyone involved</w:t>
      </w:r>
      <w:r w:rsidR="007002F2">
        <w:rPr>
          <w:rFonts w:cs="Arial"/>
          <w:szCs w:val="28"/>
          <w:lang w:eastAsia="en-GB"/>
        </w:rPr>
        <w:t xml:space="preserve"> </w:t>
      </w:r>
      <w:r w:rsidR="007002F2" w:rsidRPr="00720010">
        <w:rPr>
          <w:rFonts w:cs="Arial"/>
          <w:szCs w:val="28"/>
          <w:lang w:eastAsia="en-GB"/>
        </w:rPr>
        <w:t>i</w:t>
      </w:r>
      <w:r w:rsidR="007002F2">
        <w:rPr>
          <w:rFonts w:cs="Arial"/>
          <w:szCs w:val="28"/>
          <w:lang w:eastAsia="en-GB"/>
        </w:rPr>
        <w:t xml:space="preserve">n and with the day </w:t>
      </w:r>
      <w:r w:rsidR="006D7B22">
        <w:rPr>
          <w:rFonts w:cs="Arial"/>
          <w:szCs w:val="28"/>
          <w:lang w:eastAsia="en-GB"/>
        </w:rPr>
        <w:t xml:space="preserve">provision </w:t>
      </w:r>
      <w:r w:rsidR="005E3FE4">
        <w:rPr>
          <w:lang w:eastAsia="en-GB"/>
        </w:rPr>
        <w:t>service</w:t>
      </w:r>
      <w:r w:rsidR="005E3FE4" w:rsidRPr="002E26E1">
        <w:rPr>
          <w:lang w:eastAsia="en-GB"/>
        </w:rPr>
        <w:t xml:space="preserve"> </w:t>
      </w:r>
      <w:r w:rsidR="007002F2">
        <w:rPr>
          <w:rFonts w:cs="Arial"/>
          <w:szCs w:val="28"/>
          <w:lang w:eastAsia="en-GB"/>
        </w:rPr>
        <w:t xml:space="preserve">setting </w:t>
      </w:r>
      <w:r w:rsidR="007002F2" w:rsidRPr="00720010">
        <w:rPr>
          <w:rFonts w:cs="Arial"/>
          <w:szCs w:val="28"/>
          <w:lang w:eastAsia="en-GB"/>
        </w:rPr>
        <w:t>respects confidential matters.</w:t>
      </w:r>
    </w:p>
    <w:p w:rsidR="007002F2" w:rsidRPr="00720010" w:rsidRDefault="007002F2" w:rsidP="00AB3E00">
      <w:pPr>
        <w:autoSpaceDE w:val="0"/>
        <w:autoSpaceDN w:val="0"/>
        <w:adjustRightInd w:val="0"/>
        <w:spacing w:after="0" w:line="240" w:lineRule="auto"/>
        <w:rPr>
          <w:rFonts w:cs="Arial"/>
          <w:szCs w:val="28"/>
          <w:lang w:eastAsia="en-GB"/>
        </w:rPr>
      </w:pPr>
    </w:p>
    <w:p w:rsidR="007002F2" w:rsidRDefault="007002F2" w:rsidP="00AB3E00">
      <w:pPr>
        <w:autoSpaceDE w:val="0"/>
        <w:autoSpaceDN w:val="0"/>
        <w:adjustRightInd w:val="0"/>
        <w:spacing w:after="0" w:line="240" w:lineRule="auto"/>
        <w:rPr>
          <w:rFonts w:cs="Arial"/>
          <w:szCs w:val="28"/>
          <w:lang w:eastAsia="en-GB"/>
        </w:rPr>
      </w:pPr>
      <w:r w:rsidRPr="00720010">
        <w:rPr>
          <w:rFonts w:cs="Arial"/>
          <w:szCs w:val="28"/>
          <w:lang w:eastAsia="en-GB"/>
        </w:rPr>
        <w:t>When these values are fully integrate</w:t>
      </w:r>
      <w:r>
        <w:rPr>
          <w:rFonts w:cs="Arial"/>
          <w:szCs w:val="28"/>
          <w:lang w:eastAsia="en-GB"/>
        </w:rPr>
        <w:t xml:space="preserve">d into all aspects of planning, </w:t>
      </w:r>
      <w:r w:rsidRPr="00720010">
        <w:rPr>
          <w:rFonts w:cs="Arial"/>
          <w:szCs w:val="28"/>
          <w:lang w:eastAsia="en-GB"/>
        </w:rPr>
        <w:t>delivery and review of services, and the minimum standards</w:t>
      </w:r>
      <w:r>
        <w:rPr>
          <w:rFonts w:cs="Arial"/>
          <w:szCs w:val="28"/>
          <w:lang w:eastAsia="en-GB"/>
        </w:rPr>
        <w:t xml:space="preserve"> are </w:t>
      </w:r>
      <w:r w:rsidRPr="00720010">
        <w:rPr>
          <w:rFonts w:cs="Arial"/>
          <w:szCs w:val="28"/>
          <w:lang w:eastAsia="en-GB"/>
        </w:rPr>
        <w:t xml:space="preserve">being met, the day </w:t>
      </w:r>
      <w:r w:rsidR="006D7B22">
        <w:rPr>
          <w:lang w:eastAsia="en-GB"/>
        </w:rPr>
        <w:t xml:space="preserve">provision </w:t>
      </w:r>
      <w:r w:rsidR="005E3FE4">
        <w:rPr>
          <w:lang w:eastAsia="en-GB"/>
        </w:rPr>
        <w:t>service</w:t>
      </w:r>
      <w:r w:rsidR="005E3FE4" w:rsidRPr="002E26E1">
        <w:rPr>
          <w:lang w:eastAsia="en-GB"/>
        </w:rPr>
        <w:t xml:space="preserve"> </w:t>
      </w:r>
      <w:r w:rsidRPr="00720010">
        <w:rPr>
          <w:rFonts w:cs="Arial"/>
          <w:szCs w:val="28"/>
          <w:lang w:eastAsia="en-GB"/>
        </w:rPr>
        <w:t xml:space="preserve">setting will </w:t>
      </w:r>
      <w:r>
        <w:rPr>
          <w:rFonts w:cs="Arial"/>
          <w:szCs w:val="28"/>
          <w:lang w:eastAsia="en-GB"/>
        </w:rPr>
        <w:t xml:space="preserve">be a resource that delivers the </w:t>
      </w:r>
      <w:r w:rsidRPr="00720010">
        <w:rPr>
          <w:rFonts w:cs="Arial"/>
          <w:szCs w:val="28"/>
          <w:lang w:eastAsia="en-GB"/>
        </w:rPr>
        <w:t xml:space="preserve">best possible outcomes for its </w:t>
      </w:r>
      <w:r w:rsidR="007456FD">
        <w:rPr>
          <w:rFonts w:cs="Arial"/>
          <w:szCs w:val="28"/>
          <w:lang w:eastAsia="en-GB"/>
        </w:rPr>
        <w:t>Service U</w:t>
      </w:r>
      <w:r w:rsidR="007456FD" w:rsidRPr="00720010">
        <w:rPr>
          <w:rFonts w:cs="Arial"/>
          <w:szCs w:val="28"/>
          <w:lang w:eastAsia="en-GB"/>
        </w:rPr>
        <w:t>sers</w:t>
      </w:r>
      <w:r w:rsidRPr="00720010">
        <w:rPr>
          <w:rFonts w:cs="Arial"/>
          <w:szCs w:val="28"/>
          <w:lang w:eastAsia="en-GB"/>
        </w:rPr>
        <w:t>.</w:t>
      </w:r>
    </w:p>
    <w:p w:rsidR="007002F2" w:rsidRPr="004F296F" w:rsidRDefault="007002F2" w:rsidP="00AB3E00">
      <w:pPr>
        <w:autoSpaceDE w:val="0"/>
        <w:autoSpaceDN w:val="0"/>
        <w:adjustRightInd w:val="0"/>
        <w:spacing w:after="0" w:line="240" w:lineRule="auto"/>
        <w:rPr>
          <w:rFonts w:cs="Arial"/>
          <w:szCs w:val="28"/>
          <w:lang w:eastAsia="en-GB"/>
        </w:rPr>
      </w:pPr>
    </w:p>
    <w:p w:rsidR="005A7244" w:rsidRPr="004F296F" w:rsidRDefault="002E26E1" w:rsidP="00AB3E00">
      <w:pPr>
        <w:pStyle w:val="Heading1"/>
        <w:rPr>
          <w:lang w:eastAsia="en-GB"/>
        </w:rPr>
      </w:pPr>
      <w:bookmarkStart w:id="14" w:name="_Toc99487721"/>
      <w:r>
        <w:rPr>
          <w:lang w:eastAsia="en-GB"/>
        </w:rPr>
        <w:t xml:space="preserve">2. </w:t>
      </w:r>
      <w:r w:rsidR="005A7244" w:rsidRPr="004F296F">
        <w:rPr>
          <w:lang w:eastAsia="en-GB"/>
        </w:rPr>
        <w:t>APPLICATION PROCESS</w:t>
      </w:r>
      <w:bookmarkEnd w:id="14"/>
      <w:r w:rsidR="005A7244" w:rsidRPr="004F296F">
        <w:rPr>
          <w:lang w:eastAsia="en-GB"/>
        </w:rPr>
        <w:t xml:space="preserve"> </w:t>
      </w:r>
    </w:p>
    <w:p w:rsidR="005A7244" w:rsidRPr="002F70B1" w:rsidRDefault="005A7244" w:rsidP="00AB3E00">
      <w:pPr>
        <w:autoSpaceDE w:val="0"/>
        <w:autoSpaceDN w:val="0"/>
        <w:adjustRightInd w:val="0"/>
        <w:spacing w:after="0" w:line="240" w:lineRule="auto"/>
        <w:rPr>
          <w:rFonts w:cs="Arial"/>
          <w:bCs/>
          <w:szCs w:val="28"/>
          <w:lang w:eastAsia="en-GB"/>
        </w:rPr>
      </w:pPr>
      <w:r w:rsidRPr="002F70B1">
        <w:rPr>
          <w:rFonts w:cs="Arial"/>
          <w:bCs/>
          <w:szCs w:val="28"/>
          <w:lang w:eastAsia="en-GB"/>
        </w:rPr>
        <w:t>Referrals are made via the London Borough of Hounslow</w:t>
      </w:r>
      <w:r w:rsidR="00F45CBB" w:rsidRPr="002F70B1">
        <w:rPr>
          <w:rFonts w:cs="Arial"/>
          <w:bCs/>
          <w:szCs w:val="28"/>
          <w:lang w:eastAsia="en-GB"/>
        </w:rPr>
        <w:t xml:space="preserve">, from GP’s and other health professionals as well as self-referrals and referrals from family and friends.  Irrespective of the channel of communication to Age UK Hounslow the </w:t>
      </w:r>
      <w:r w:rsidRPr="002F70B1">
        <w:rPr>
          <w:rFonts w:cs="Arial"/>
          <w:bCs/>
          <w:szCs w:val="28"/>
          <w:lang w:eastAsia="en-GB"/>
        </w:rPr>
        <w:t>admission criteria</w:t>
      </w:r>
      <w:r w:rsidR="00ED7142">
        <w:rPr>
          <w:rFonts w:cs="Arial"/>
          <w:bCs/>
          <w:szCs w:val="28"/>
          <w:lang w:eastAsia="en-GB"/>
        </w:rPr>
        <w:t xml:space="preserve"> need</w:t>
      </w:r>
      <w:r w:rsidR="00F45CBB" w:rsidRPr="002F70B1">
        <w:rPr>
          <w:rFonts w:cs="Arial"/>
          <w:bCs/>
          <w:szCs w:val="28"/>
          <w:lang w:eastAsia="en-GB"/>
        </w:rPr>
        <w:t xml:space="preserve"> to be met</w:t>
      </w:r>
      <w:r w:rsidRPr="002F70B1">
        <w:rPr>
          <w:rFonts w:cs="Arial"/>
          <w:bCs/>
          <w:szCs w:val="28"/>
          <w:lang w:eastAsia="en-GB"/>
        </w:rPr>
        <w:t xml:space="preserve">. </w:t>
      </w:r>
    </w:p>
    <w:p w:rsidR="005A7244" w:rsidRPr="002F70B1" w:rsidRDefault="005A7244" w:rsidP="00AB3E00">
      <w:pPr>
        <w:autoSpaceDE w:val="0"/>
        <w:autoSpaceDN w:val="0"/>
        <w:adjustRightInd w:val="0"/>
        <w:spacing w:after="0" w:line="240" w:lineRule="auto"/>
        <w:rPr>
          <w:rFonts w:cs="Arial"/>
          <w:bCs/>
          <w:szCs w:val="28"/>
          <w:lang w:eastAsia="en-GB"/>
        </w:rPr>
      </w:pPr>
    </w:p>
    <w:p w:rsidR="005A7244" w:rsidRPr="002F70B1" w:rsidRDefault="005A7244" w:rsidP="00AB3E00">
      <w:pPr>
        <w:autoSpaceDE w:val="0"/>
        <w:autoSpaceDN w:val="0"/>
        <w:adjustRightInd w:val="0"/>
        <w:spacing w:after="0" w:line="240" w:lineRule="auto"/>
        <w:rPr>
          <w:rFonts w:cs="Arial"/>
          <w:bCs/>
          <w:szCs w:val="28"/>
          <w:lang w:eastAsia="en-GB"/>
        </w:rPr>
      </w:pPr>
      <w:r w:rsidRPr="002F70B1">
        <w:rPr>
          <w:rFonts w:cs="Arial"/>
          <w:bCs/>
          <w:szCs w:val="28"/>
          <w:lang w:eastAsia="en-GB"/>
        </w:rPr>
        <w:t xml:space="preserve">All applicants are required to have completed </w:t>
      </w:r>
      <w:r w:rsidR="004F296F" w:rsidRPr="002F70B1">
        <w:rPr>
          <w:rFonts w:cs="Arial"/>
          <w:bCs/>
          <w:szCs w:val="28"/>
          <w:lang w:eastAsia="en-GB"/>
        </w:rPr>
        <w:t>an Application Form (Appendix A</w:t>
      </w:r>
      <w:r w:rsidRPr="002F70B1">
        <w:rPr>
          <w:rFonts w:cs="Arial"/>
          <w:bCs/>
          <w:szCs w:val="28"/>
          <w:lang w:eastAsia="en-GB"/>
        </w:rPr>
        <w:t>) which is generally completed by Social Services, GP, Health Practi</w:t>
      </w:r>
      <w:r w:rsidR="0092747C" w:rsidRPr="002F70B1">
        <w:rPr>
          <w:rFonts w:cs="Arial"/>
          <w:bCs/>
          <w:szCs w:val="28"/>
          <w:lang w:eastAsia="en-GB"/>
        </w:rPr>
        <w:t>ti</w:t>
      </w:r>
      <w:r w:rsidRPr="002F70B1">
        <w:rPr>
          <w:rFonts w:cs="Arial"/>
          <w:bCs/>
          <w:szCs w:val="28"/>
          <w:lang w:eastAsia="en-GB"/>
        </w:rPr>
        <w:t xml:space="preserve">oner, next of kin or family members and on occasion by the individual themselves. </w:t>
      </w:r>
    </w:p>
    <w:p w:rsidR="005A7244" w:rsidRPr="002F70B1" w:rsidRDefault="005A7244" w:rsidP="00AB3E00">
      <w:pPr>
        <w:autoSpaceDE w:val="0"/>
        <w:autoSpaceDN w:val="0"/>
        <w:adjustRightInd w:val="0"/>
        <w:spacing w:after="0" w:line="240" w:lineRule="auto"/>
        <w:rPr>
          <w:rFonts w:cs="Arial"/>
          <w:bCs/>
          <w:szCs w:val="28"/>
          <w:lang w:eastAsia="en-GB"/>
        </w:rPr>
      </w:pPr>
    </w:p>
    <w:p w:rsidR="005A7244" w:rsidRPr="002F70B1" w:rsidRDefault="005A7244" w:rsidP="00AB3E00">
      <w:pPr>
        <w:autoSpaceDE w:val="0"/>
        <w:autoSpaceDN w:val="0"/>
        <w:adjustRightInd w:val="0"/>
        <w:spacing w:after="0" w:line="240" w:lineRule="auto"/>
        <w:rPr>
          <w:rFonts w:cs="Arial"/>
          <w:bCs/>
          <w:szCs w:val="28"/>
          <w:lang w:eastAsia="en-GB"/>
        </w:rPr>
      </w:pPr>
      <w:r w:rsidRPr="002F70B1">
        <w:rPr>
          <w:rFonts w:cs="Arial"/>
          <w:bCs/>
          <w:szCs w:val="28"/>
          <w:lang w:eastAsia="en-GB"/>
        </w:rPr>
        <w:lastRenderedPageBreak/>
        <w:t>A</w:t>
      </w:r>
      <w:r w:rsidR="004F296F" w:rsidRPr="002F70B1">
        <w:rPr>
          <w:rFonts w:cs="Arial"/>
          <w:bCs/>
          <w:szCs w:val="28"/>
          <w:lang w:eastAsia="en-GB"/>
        </w:rPr>
        <w:t xml:space="preserve">ge </w:t>
      </w:r>
      <w:r w:rsidRPr="002F70B1">
        <w:rPr>
          <w:rFonts w:cs="Arial"/>
          <w:bCs/>
          <w:szCs w:val="28"/>
          <w:lang w:eastAsia="en-GB"/>
        </w:rPr>
        <w:t>UK</w:t>
      </w:r>
      <w:r w:rsidR="004F296F" w:rsidRPr="002F70B1">
        <w:rPr>
          <w:rFonts w:cs="Arial"/>
          <w:bCs/>
          <w:szCs w:val="28"/>
          <w:lang w:eastAsia="en-GB"/>
        </w:rPr>
        <w:t xml:space="preserve"> </w:t>
      </w:r>
      <w:r w:rsidRPr="002F70B1">
        <w:rPr>
          <w:rFonts w:cs="Arial"/>
          <w:bCs/>
          <w:szCs w:val="28"/>
          <w:lang w:eastAsia="en-GB"/>
        </w:rPr>
        <w:t>H</w:t>
      </w:r>
      <w:r w:rsidR="004F296F" w:rsidRPr="002F70B1">
        <w:rPr>
          <w:rFonts w:cs="Arial"/>
          <w:bCs/>
          <w:szCs w:val="28"/>
          <w:lang w:eastAsia="en-GB"/>
        </w:rPr>
        <w:t>ounslow (AUKH),</w:t>
      </w:r>
      <w:r w:rsidRPr="002F70B1">
        <w:rPr>
          <w:rFonts w:cs="Arial"/>
          <w:bCs/>
          <w:szCs w:val="28"/>
          <w:lang w:eastAsia="en-GB"/>
        </w:rPr>
        <w:t xml:space="preserve"> upon receipt of the application</w:t>
      </w:r>
      <w:r w:rsidR="004F296F" w:rsidRPr="002F70B1">
        <w:rPr>
          <w:rFonts w:cs="Arial"/>
          <w:bCs/>
          <w:szCs w:val="28"/>
          <w:lang w:eastAsia="en-GB"/>
        </w:rPr>
        <w:t>,</w:t>
      </w:r>
      <w:r w:rsidR="00D906F0">
        <w:rPr>
          <w:rFonts w:cs="Arial"/>
          <w:bCs/>
          <w:szCs w:val="28"/>
          <w:lang w:eastAsia="en-GB"/>
        </w:rPr>
        <w:t xml:space="preserve"> ensures that the criteria are</w:t>
      </w:r>
      <w:r w:rsidRPr="002F70B1">
        <w:rPr>
          <w:rFonts w:cs="Arial"/>
          <w:bCs/>
          <w:szCs w:val="28"/>
          <w:lang w:eastAsia="en-GB"/>
        </w:rPr>
        <w:t xml:space="preserve"> met</w:t>
      </w:r>
      <w:r w:rsidR="005C5E86" w:rsidRPr="002F70B1">
        <w:rPr>
          <w:rFonts w:cs="Arial"/>
          <w:bCs/>
          <w:szCs w:val="28"/>
          <w:lang w:eastAsia="en-GB"/>
        </w:rPr>
        <w:t xml:space="preserve"> for the application process to continue</w:t>
      </w:r>
      <w:r w:rsidRPr="002F70B1">
        <w:rPr>
          <w:rFonts w:cs="Arial"/>
          <w:bCs/>
          <w:szCs w:val="28"/>
          <w:lang w:eastAsia="en-GB"/>
        </w:rPr>
        <w:t xml:space="preserve">. </w:t>
      </w:r>
    </w:p>
    <w:p w:rsidR="005A7244" w:rsidRPr="004F296F" w:rsidRDefault="005A7244" w:rsidP="00AB3E00">
      <w:pPr>
        <w:autoSpaceDE w:val="0"/>
        <w:autoSpaceDN w:val="0"/>
        <w:adjustRightInd w:val="0"/>
        <w:spacing w:after="0" w:line="240" w:lineRule="auto"/>
        <w:rPr>
          <w:rFonts w:cs="Arial"/>
          <w:bCs/>
          <w:szCs w:val="28"/>
          <w:lang w:eastAsia="en-GB"/>
        </w:rPr>
      </w:pPr>
    </w:p>
    <w:p w:rsidR="005A7244" w:rsidRPr="004F296F" w:rsidRDefault="004F296F" w:rsidP="00AB3E00">
      <w:pPr>
        <w:pStyle w:val="Heading2"/>
        <w:rPr>
          <w:lang w:eastAsia="en-GB"/>
        </w:rPr>
      </w:pPr>
      <w:bookmarkStart w:id="15" w:name="_Toc99487722"/>
      <w:r>
        <w:rPr>
          <w:lang w:eastAsia="en-GB"/>
        </w:rPr>
        <w:t>CRITERIA OF</w:t>
      </w:r>
      <w:r w:rsidR="005A7244" w:rsidRPr="004F296F">
        <w:rPr>
          <w:lang w:eastAsia="en-GB"/>
        </w:rPr>
        <w:t xml:space="preserve"> APPLICANT</w:t>
      </w:r>
      <w:bookmarkEnd w:id="15"/>
    </w:p>
    <w:p w:rsidR="007002F2" w:rsidRDefault="007002F2" w:rsidP="00AB3E00">
      <w:pPr>
        <w:autoSpaceDE w:val="0"/>
        <w:autoSpaceDN w:val="0"/>
        <w:adjustRightInd w:val="0"/>
        <w:spacing w:after="0" w:line="240" w:lineRule="auto"/>
        <w:rPr>
          <w:rFonts w:cs="Arial"/>
          <w:bCs/>
          <w:szCs w:val="28"/>
          <w:lang w:eastAsia="en-GB"/>
        </w:rPr>
      </w:pPr>
      <w:r>
        <w:rPr>
          <w:rFonts w:cs="Arial"/>
          <w:bCs/>
          <w:szCs w:val="28"/>
          <w:lang w:eastAsia="en-GB"/>
        </w:rPr>
        <w:t xml:space="preserve">The applicant needs to reside in the London Borough of Hounslow and if transport is required would live within </w:t>
      </w:r>
      <w:r w:rsidR="00BC3040">
        <w:rPr>
          <w:rFonts w:cs="Arial"/>
          <w:bCs/>
          <w:szCs w:val="28"/>
          <w:lang w:eastAsia="en-GB"/>
        </w:rPr>
        <w:t xml:space="preserve">the AUKH designated transport area </w:t>
      </w:r>
      <w:r w:rsidR="00BC3040" w:rsidRPr="00D906F0">
        <w:rPr>
          <w:rFonts w:cs="Arial"/>
          <w:bCs/>
          <w:szCs w:val="28"/>
          <w:lang w:eastAsia="en-GB"/>
        </w:rPr>
        <w:t>(details available upon request)</w:t>
      </w:r>
      <w:r w:rsidRPr="00D906F0">
        <w:rPr>
          <w:rFonts w:cs="Arial"/>
          <w:bCs/>
          <w:szCs w:val="28"/>
          <w:lang w:eastAsia="en-GB"/>
        </w:rPr>
        <w:t>.</w:t>
      </w:r>
      <w:r>
        <w:rPr>
          <w:rFonts w:cs="Arial"/>
          <w:bCs/>
          <w:szCs w:val="28"/>
          <w:lang w:eastAsia="en-GB"/>
        </w:rPr>
        <w:t xml:space="preserve">  If outside this limit the applicant would need to arrange their own transport to and from the Day </w:t>
      </w:r>
      <w:r w:rsidR="006D7B22">
        <w:rPr>
          <w:lang w:eastAsia="en-GB"/>
        </w:rPr>
        <w:t xml:space="preserve">Provision </w:t>
      </w:r>
      <w:r w:rsidR="00D975E4">
        <w:rPr>
          <w:rFonts w:cs="Arial"/>
          <w:bCs/>
          <w:szCs w:val="28"/>
          <w:lang w:eastAsia="en-GB"/>
        </w:rPr>
        <w:t>Service</w:t>
      </w:r>
      <w:r w:rsidR="00D906F0">
        <w:rPr>
          <w:rFonts w:cs="Arial"/>
          <w:bCs/>
          <w:szCs w:val="28"/>
          <w:lang w:eastAsia="en-GB"/>
        </w:rPr>
        <w:t>.  This criterion</w:t>
      </w:r>
      <w:r>
        <w:rPr>
          <w:rFonts w:cs="Arial"/>
          <w:bCs/>
          <w:szCs w:val="28"/>
          <w:lang w:eastAsia="en-GB"/>
        </w:rPr>
        <w:t xml:space="preserve"> is </w:t>
      </w:r>
      <w:r w:rsidR="00D906F0">
        <w:rPr>
          <w:rFonts w:cs="Arial"/>
          <w:bCs/>
          <w:szCs w:val="28"/>
          <w:lang w:eastAsia="en-GB"/>
        </w:rPr>
        <w:t>necessary to fit in with current arrangements</w:t>
      </w:r>
      <w:r>
        <w:rPr>
          <w:rFonts w:cs="Arial"/>
          <w:bCs/>
          <w:szCs w:val="28"/>
          <w:lang w:eastAsia="en-GB"/>
        </w:rPr>
        <w:t xml:space="preserve"> for </w:t>
      </w:r>
      <w:r w:rsidR="00D906F0">
        <w:rPr>
          <w:rFonts w:cs="Arial"/>
          <w:bCs/>
          <w:szCs w:val="28"/>
          <w:lang w:eastAsia="en-GB"/>
        </w:rPr>
        <w:t xml:space="preserve">the </w:t>
      </w:r>
      <w:r>
        <w:rPr>
          <w:rFonts w:cs="Arial"/>
          <w:bCs/>
          <w:szCs w:val="28"/>
          <w:lang w:eastAsia="en-GB"/>
        </w:rPr>
        <w:t xml:space="preserve">collection and </w:t>
      </w:r>
      <w:r w:rsidR="00D906F0">
        <w:rPr>
          <w:rFonts w:cs="Arial"/>
          <w:bCs/>
          <w:szCs w:val="28"/>
          <w:lang w:eastAsia="en-GB"/>
        </w:rPr>
        <w:t xml:space="preserve">return </w:t>
      </w:r>
      <w:r>
        <w:rPr>
          <w:rFonts w:cs="Arial"/>
          <w:bCs/>
          <w:szCs w:val="28"/>
          <w:lang w:eastAsia="en-GB"/>
        </w:rPr>
        <w:t xml:space="preserve">of </w:t>
      </w:r>
      <w:r w:rsidR="0022265D">
        <w:rPr>
          <w:rFonts w:cs="Arial"/>
          <w:szCs w:val="28"/>
          <w:lang w:eastAsia="en-GB"/>
        </w:rPr>
        <w:t>Service U</w:t>
      </w:r>
      <w:r w:rsidR="0022265D" w:rsidRPr="00720010">
        <w:rPr>
          <w:rFonts w:cs="Arial"/>
          <w:szCs w:val="28"/>
          <w:lang w:eastAsia="en-GB"/>
        </w:rPr>
        <w:t>sers</w:t>
      </w:r>
      <w:r>
        <w:rPr>
          <w:rFonts w:cs="Arial"/>
          <w:bCs/>
          <w:szCs w:val="28"/>
          <w:lang w:eastAsia="en-GB"/>
        </w:rPr>
        <w:t xml:space="preserve">. </w:t>
      </w:r>
    </w:p>
    <w:p w:rsidR="007002F2" w:rsidRDefault="007002F2" w:rsidP="00AB3E00">
      <w:pPr>
        <w:autoSpaceDE w:val="0"/>
        <w:autoSpaceDN w:val="0"/>
        <w:adjustRightInd w:val="0"/>
        <w:spacing w:after="0" w:line="240" w:lineRule="auto"/>
        <w:rPr>
          <w:rFonts w:cs="Arial"/>
          <w:bCs/>
          <w:szCs w:val="28"/>
          <w:lang w:eastAsia="en-GB"/>
        </w:rPr>
      </w:pPr>
    </w:p>
    <w:p w:rsidR="007002F2" w:rsidRPr="00D8224A" w:rsidRDefault="007002F2" w:rsidP="00AB3E00">
      <w:pPr>
        <w:pStyle w:val="NoSpacing"/>
        <w:numPr>
          <w:ilvl w:val="0"/>
          <w:numId w:val="2"/>
        </w:numPr>
        <w:rPr>
          <w:rFonts w:ascii="Arial" w:hAnsi="Arial" w:cs="Arial"/>
          <w:b/>
          <w:sz w:val="28"/>
          <w:szCs w:val="28"/>
          <w:lang w:eastAsia="en-GB"/>
        </w:rPr>
      </w:pPr>
      <w:r w:rsidRPr="00D8224A">
        <w:rPr>
          <w:rFonts w:ascii="Arial" w:hAnsi="Arial" w:cs="Arial"/>
          <w:sz w:val="28"/>
          <w:szCs w:val="28"/>
          <w:lang w:eastAsia="en-GB"/>
        </w:rPr>
        <w:t xml:space="preserve">No medications are administered by Day </w:t>
      </w:r>
      <w:r w:rsidR="006D7B22">
        <w:rPr>
          <w:rFonts w:ascii="Arial" w:hAnsi="Arial" w:cs="Arial"/>
          <w:sz w:val="28"/>
          <w:szCs w:val="28"/>
          <w:lang w:eastAsia="en-GB"/>
        </w:rPr>
        <w:t>P</w:t>
      </w:r>
      <w:r w:rsidR="006D7B22" w:rsidRPr="006D7B22">
        <w:rPr>
          <w:rFonts w:ascii="Arial" w:hAnsi="Arial" w:cs="Arial"/>
          <w:sz w:val="28"/>
          <w:szCs w:val="28"/>
          <w:lang w:eastAsia="en-GB"/>
        </w:rPr>
        <w:t xml:space="preserve">rovision </w:t>
      </w:r>
      <w:r w:rsidR="00D975E4" w:rsidRPr="00D975E4">
        <w:rPr>
          <w:rFonts w:ascii="Arial" w:hAnsi="Arial" w:cs="Arial"/>
          <w:sz w:val="28"/>
          <w:szCs w:val="28"/>
          <w:lang w:eastAsia="en-GB"/>
        </w:rPr>
        <w:t xml:space="preserve">Service </w:t>
      </w:r>
      <w:r w:rsidRPr="00D8224A">
        <w:rPr>
          <w:rFonts w:ascii="Arial" w:hAnsi="Arial" w:cs="Arial"/>
          <w:sz w:val="28"/>
          <w:szCs w:val="28"/>
          <w:lang w:eastAsia="en-GB"/>
        </w:rPr>
        <w:t xml:space="preserve">staff. </w:t>
      </w:r>
    </w:p>
    <w:p w:rsidR="007002F2" w:rsidRPr="00D8224A" w:rsidRDefault="007002F2" w:rsidP="00AB3E00">
      <w:pPr>
        <w:pStyle w:val="NoSpacing"/>
        <w:numPr>
          <w:ilvl w:val="0"/>
          <w:numId w:val="2"/>
        </w:numPr>
        <w:rPr>
          <w:rFonts w:ascii="Arial" w:hAnsi="Arial" w:cs="Arial"/>
          <w:sz w:val="28"/>
          <w:szCs w:val="28"/>
          <w:lang w:eastAsia="en-GB"/>
        </w:rPr>
      </w:pPr>
      <w:r w:rsidRPr="00D8224A">
        <w:rPr>
          <w:rFonts w:ascii="Arial" w:hAnsi="Arial" w:cs="Arial"/>
          <w:sz w:val="28"/>
          <w:szCs w:val="28"/>
          <w:lang w:eastAsia="en-GB"/>
        </w:rPr>
        <w:t>No personal care is offered</w:t>
      </w:r>
      <w:r w:rsidR="00FE2A7B">
        <w:rPr>
          <w:rFonts w:ascii="Arial" w:hAnsi="Arial" w:cs="Arial"/>
          <w:sz w:val="28"/>
          <w:szCs w:val="28"/>
          <w:lang w:eastAsia="en-GB"/>
        </w:rPr>
        <w:t>.</w:t>
      </w:r>
    </w:p>
    <w:p w:rsidR="007002F2" w:rsidRPr="00D8224A" w:rsidRDefault="007002F2" w:rsidP="00AB3E00">
      <w:pPr>
        <w:pStyle w:val="NoSpacing"/>
        <w:numPr>
          <w:ilvl w:val="0"/>
          <w:numId w:val="2"/>
        </w:numPr>
        <w:rPr>
          <w:rFonts w:ascii="Arial" w:hAnsi="Arial" w:cs="Arial"/>
          <w:sz w:val="28"/>
          <w:szCs w:val="28"/>
          <w:lang w:eastAsia="en-GB"/>
        </w:rPr>
      </w:pPr>
      <w:r w:rsidRPr="00D8224A">
        <w:rPr>
          <w:rFonts w:ascii="Arial" w:hAnsi="Arial" w:cs="Arial"/>
          <w:sz w:val="28"/>
          <w:szCs w:val="28"/>
          <w:lang w:eastAsia="en-GB"/>
        </w:rPr>
        <w:t>No toileting assistance is provided (emergencies of course are assisted)</w:t>
      </w:r>
      <w:r w:rsidR="00FE2A7B">
        <w:rPr>
          <w:rFonts w:ascii="Arial" w:hAnsi="Arial" w:cs="Arial"/>
          <w:sz w:val="28"/>
          <w:szCs w:val="28"/>
          <w:lang w:eastAsia="en-GB"/>
        </w:rPr>
        <w:t>.</w:t>
      </w:r>
    </w:p>
    <w:p w:rsidR="007002F2" w:rsidRPr="00D8224A" w:rsidRDefault="00897DCD" w:rsidP="00AB3E00">
      <w:pPr>
        <w:pStyle w:val="NoSpacing"/>
        <w:numPr>
          <w:ilvl w:val="0"/>
          <w:numId w:val="2"/>
        </w:numPr>
        <w:rPr>
          <w:rFonts w:ascii="Arial" w:hAnsi="Arial" w:cs="Arial"/>
          <w:sz w:val="28"/>
          <w:szCs w:val="28"/>
          <w:lang w:eastAsia="en-GB"/>
        </w:rPr>
      </w:pPr>
      <w:r>
        <w:rPr>
          <w:rFonts w:ascii="Arial" w:hAnsi="Arial" w:cs="Arial"/>
          <w:sz w:val="28"/>
          <w:szCs w:val="28"/>
          <w:lang w:eastAsia="en-GB"/>
        </w:rPr>
        <w:t>Applicants with</w:t>
      </w:r>
      <w:r w:rsidR="007002F2" w:rsidRPr="00D8224A">
        <w:rPr>
          <w:rFonts w:ascii="Arial" w:hAnsi="Arial" w:cs="Arial"/>
          <w:sz w:val="28"/>
          <w:szCs w:val="28"/>
          <w:lang w:eastAsia="en-GB"/>
        </w:rPr>
        <w:t xml:space="preserve"> incontinence issues</w:t>
      </w:r>
      <w:r>
        <w:rPr>
          <w:rFonts w:ascii="Arial" w:hAnsi="Arial" w:cs="Arial"/>
          <w:sz w:val="28"/>
          <w:szCs w:val="28"/>
          <w:lang w:eastAsia="en-GB"/>
        </w:rPr>
        <w:t xml:space="preserve"> are not offered a place</w:t>
      </w:r>
      <w:r w:rsidR="00FE2A7B">
        <w:rPr>
          <w:rFonts w:ascii="Arial" w:hAnsi="Arial" w:cs="Arial"/>
          <w:sz w:val="28"/>
          <w:szCs w:val="28"/>
          <w:lang w:eastAsia="en-GB"/>
        </w:rPr>
        <w:t>.</w:t>
      </w:r>
    </w:p>
    <w:p w:rsidR="00897DCD" w:rsidRDefault="007002F2" w:rsidP="00AB3E00">
      <w:pPr>
        <w:pStyle w:val="NoSpacing"/>
        <w:numPr>
          <w:ilvl w:val="0"/>
          <w:numId w:val="2"/>
        </w:numPr>
        <w:rPr>
          <w:rFonts w:ascii="Arial" w:hAnsi="Arial" w:cs="Arial"/>
          <w:sz w:val="28"/>
          <w:szCs w:val="28"/>
          <w:lang w:eastAsia="en-GB"/>
        </w:rPr>
      </w:pPr>
      <w:r w:rsidRPr="00D8224A">
        <w:rPr>
          <w:rFonts w:ascii="Arial" w:hAnsi="Arial" w:cs="Arial"/>
          <w:sz w:val="28"/>
          <w:szCs w:val="28"/>
          <w:lang w:eastAsia="en-GB"/>
        </w:rPr>
        <w:t xml:space="preserve">Applicants </w:t>
      </w:r>
      <w:r w:rsidR="00897DCD">
        <w:rPr>
          <w:rFonts w:ascii="Arial" w:hAnsi="Arial" w:cs="Arial"/>
          <w:sz w:val="28"/>
          <w:szCs w:val="28"/>
          <w:lang w:eastAsia="en-GB"/>
        </w:rPr>
        <w:t xml:space="preserve">assessed </w:t>
      </w:r>
      <w:r w:rsidRPr="00D8224A">
        <w:rPr>
          <w:rFonts w:ascii="Arial" w:hAnsi="Arial" w:cs="Arial"/>
          <w:sz w:val="28"/>
          <w:szCs w:val="28"/>
          <w:lang w:eastAsia="en-GB"/>
        </w:rPr>
        <w:t xml:space="preserve">with </w:t>
      </w:r>
      <w:r w:rsidR="00897DCD">
        <w:rPr>
          <w:rFonts w:ascii="Arial" w:hAnsi="Arial" w:cs="Arial"/>
          <w:sz w:val="28"/>
          <w:szCs w:val="28"/>
          <w:lang w:eastAsia="en-GB"/>
        </w:rPr>
        <w:t>high-</w:t>
      </w:r>
      <w:r w:rsidR="005C5E86">
        <w:rPr>
          <w:rFonts w:ascii="Arial" w:hAnsi="Arial" w:cs="Arial"/>
          <w:sz w:val="28"/>
          <w:szCs w:val="28"/>
          <w:lang w:eastAsia="en-GB"/>
        </w:rPr>
        <w:t>level</w:t>
      </w:r>
      <w:r w:rsidRPr="00D8224A">
        <w:rPr>
          <w:rFonts w:ascii="Arial" w:hAnsi="Arial" w:cs="Arial"/>
          <w:sz w:val="28"/>
          <w:szCs w:val="28"/>
          <w:lang w:eastAsia="en-GB"/>
        </w:rPr>
        <w:t xml:space="preserve"> medical / mental needs are </w:t>
      </w:r>
    </w:p>
    <w:p w:rsidR="00BC3040" w:rsidRDefault="007002F2" w:rsidP="00897DCD">
      <w:pPr>
        <w:pStyle w:val="NoSpacing"/>
        <w:ind w:left="720"/>
        <w:rPr>
          <w:rFonts w:ascii="Arial" w:hAnsi="Arial" w:cs="Arial"/>
          <w:sz w:val="28"/>
          <w:szCs w:val="28"/>
          <w:lang w:eastAsia="en-GB"/>
        </w:rPr>
      </w:pPr>
      <w:r w:rsidRPr="00D8224A">
        <w:rPr>
          <w:rFonts w:ascii="Arial" w:hAnsi="Arial" w:cs="Arial"/>
          <w:sz w:val="28"/>
          <w:szCs w:val="28"/>
          <w:lang w:eastAsia="en-GB"/>
        </w:rPr>
        <w:t>not offered a place.</w:t>
      </w:r>
      <w:r w:rsidR="005C5E86">
        <w:rPr>
          <w:rFonts w:ascii="Arial" w:hAnsi="Arial" w:cs="Arial"/>
          <w:sz w:val="28"/>
          <w:szCs w:val="28"/>
          <w:lang w:eastAsia="en-GB"/>
        </w:rPr>
        <w:t xml:space="preserve"> </w:t>
      </w:r>
    </w:p>
    <w:p w:rsidR="00BC3040" w:rsidRDefault="005C5E86" w:rsidP="00AB3E00">
      <w:pPr>
        <w:pStyle w:val="NoSpacing"/>
        <w:numPr>
          <w:ilvl w:val="0"/>
          <w:numId w:val="2"/>
        </w:numPr>
        <w:rPr>
          <w:rFonts w:ascii="Arial" w:hAnsi="Arial" w:cs="Arial"/>
          <w:sz w:val="28"/>
          <w:szCs w:val="28"/>
          <w:lang w:eastAsia="en-GB"/>
        </w:rPr>
      </w:pPr>
      <w:r>
        <w:rPr>
          <w:rFonts w:ascii="Arial" w:hAnsi="Arial" w:cs="Arial"/>
          <w:sz w:val="28"/>
          <w:szCs w:val="28"/>
          <w:lang w:eastAsia="en-GB"/>
        </w:rPr>
        <w:t>Members taking medication must be able to self-medicate</w:t>
      </w:r>
      <w:r w:rsidR="00897DCD">
        <w:rPr>
          <w:rFonts w:ascii="Arial" w:hAnsi="Arial" w:cs="Arial"/>
          <w:sz w:val="28"/>
          <w:szCs w:val="28"/>
          <w:lang w:eastAsia="en-GB"/>
        </w:rPr>
        <w:t>,</w:t>
      </w:r>
      <w:r>
        <w:rPr>
          <w:rFonts w:ascii="Arial" w:hAnsi="Arial" w:cs="Arial"/>
          <w:sz w:val="28"/>
          <w:szCs w:val="28"/>
          <w:lang w:eastAsia="en-GB"/>
        </w:rPr>
        <w:t xml:space="preserve"> and </w:t>
      </w:r>
      <w:r w:rsidR="00897DCD">
        <w:rPr>
          <w:rFonts w:ascii="Arial" w:hAnsi="Arial" w:cs="Arial"/>
          <w:sz w:val="28"/>
          <w:szCs w:val="28"/>
          <w:lang w:eastAsia="en-GB"/>
        </w:rPr>
        <w:t xml:space="preserve">must </w:t>
      </w:r>
      <w:r>
        <w:rPr>
          <w:rFonts w:ascii="Arial" w:hAnsi="Arial" w:cs="Arial"/>
          <w:sz w:val="28"/>
          <w:szCs w:val="28"/>
          <w:lang w:eastAsia="en-GB"/>
        </w:rPr>
        <w:t xml:space="preserve">sign a declaration confirming their ability to do so. </w:t>
      </w:r>
    </w:p>
    <w:p w:rsidR="00BC3040" w:rsidRDefault="00BC3040" w:rsidP="00AB3E00">
      <w:pPr>
        <w:pStyle w:val="NoSpacing"/>
        <w:numPr>
          <w:ilvl w:val="0"/>
          <w:numId w:val="2"/>
        </w:numPr>
        <w:rPr>
          <w:rFonts w:ascii="Arial" w:hAnsi="Arial" w:cs="Arial"/>
          <w:sz w:val="28"/>
          <w:szCs w:val="28"/>
          <w:lang w:eastAsia="en-GB"/>
        </w:rPr>
      </w:pPr>
      <w:r>
        <w:rPr>
          <w:rFonts w:ascii="Arial" w:hAnsi="Arial" w:cs="Arial"/>
          <w:sz w:val="28"/>
          <w:szCs w:val="28"/>
          <w:lang w:eastAsia="en-GB"/>
        </w:rPr>
        <w:t xml:space="preserve">Any temporary medication requirements </w:t>
      </w:r>
      <w:r w:rsidR="00103C0C">
        <w:rPr>
          <w:rFonts w:ascii="Arial" w:hAnsi="Arial" w:cs="Arial"/>
          <w:sz w:val="28"/>
          <w:szCs w:val="28"/>
          <w:lang w:eastAsia="en-GB"/>
        </w:rPr>
        <w:t>must be notified to</w:t>
      </w:r>
      <w:r>
        <w:rPr>
          <w:rFonts w:ascii="Arial" w:hAnsi="Arial" w:cs="Arial"/>
          <w:sz w:val="28"/>
          <w:szCs w:val="28"/>
          <w:lang w:eastAsia="en-GB"/>
        </w:rPr>
        <w:t xml:space="preserve"> AUKH </w:t>
      </w:r>
      <w:r w:rsidR="00103C0C">
        <w:rPr>
          <w:rFonts w:ascii="Arial" w:hAnsi="Arial" w:cs="Arial"/>
          <w:sz w:val="28"/>
          <w:szCs w:val="28"/>
          <w:lang w:eastAsia="en-GB"/>
        </w:rPr>
        <w:t xml:space="preserve">staff </w:t>
      </w:r>
      <w:r w:rsidR="00FE2A7B">
        <w:rPr>
          <w:rFonts w:ascii="Arial" w:hAnsi="Arial" w:cs="Arial"/>
          <w:sz w:val="28"/>
          <w:szCs w:val="28"/>
          <w:lang w:eastAsia="en-GB"/>
        </w:rPr>
        <w:t>in writing.</w:t>
      </w:r>
    </w:p>
    <w:p w:rsidR="007002F2" w:rsidRPr="00D8224A" w:rsidRDefault="00103C0C" w:rsidP="00AB3E00">
      <w:pPr>
        <w:pStyle w:val="NoSpacing"/>
        <w:numPr>
          <w:ilvl w:val="0"/>
          <w:numId w:val="2"/>
        </w:numPr>
        <w:rPr>
          <w:rFonts w:ascii="Arial" w:hAnsi="Arial" w:cs="Arial"/>
          <w:sz w:val="28"/>
          <w:szCs w:val="28"/>
          <w:lang w:eastAsia="en-GB"/>
        </w:rPr>
      </w:pPr>
      <w:r>
        <w:rPr>
          <w:rFonts w:ascii="Arial" w:hAnsi="Arial" w:cs="Arial"/>
          <w:sz w:val="28"/>
          <w:szCs w:val="28"/>
          <w:lang w:eastAsia="en-GB"/>
        </w:rPr>
        <w:t>Low-</w:t>
      </w:r>
      <w:r w:rsidR="00BC3040">
        <w:rPr>
          <w:rFonts w:ascii="Arial" w:hAnsi="Arial" w:cs="Arial"/>
          <w:sz w:val="28"/>
          <w:szCs w:val="28"/>
          <w:lang w:eastAsia="en-GB"/>
        </w:rPr>
        <w:t xml:space="preserve">level </w:t>
      </w:r>
      <w:r>
        <w:rPr>
          <w:rFonts w:ascii="Arial" w:hAnsi="Arial" w:cs="Arial"/>
          <w:sz w:val="28"/>
          <w:szCs w:val="28"/>
          <w:lang w:eastAsia="en-GB"/>
        </w:rPr>
        <w:t>to moderate-</w:t>
      </w:r>
      <w:r w:rsidR="002F70B1">
        <w:rPr>
          <w:rFonts w:ascii="Arial" w:hAnsi="Arial" w:cs="Arial"/>
          <w:sz w:val="28"/>
          <w:szCs w:val="28"/>
          <w:lang w:eastAsia="en-GB"/>
        </w:rPr>
        <w:t xml:space="preserve">level </w:t>
      </w:r>
      <w:r w:rsidR="005C5E86">
        <w:rPr>
          <w:rFonts w:ascii="Arial" w:hAnsi="Arial" w:cs="Arial"/>
          <w:sz w:val="28"/>
          <w:szCs w:val="28"/>
          <w:lang w:eastAsia="en-GB"/>
        </w:rPr>
        <w:t>D</w:t>
      </w:r>
      <w:r w:rsidR="007002F2" w:rsidRPr="00D8224A">
        <w:rPr>
          <w:rFonts w:ascii="Arial" w:hAnsi="Arial" w:cs="Arial"/>
          <w:sz w:val="28"/>
          <w:szCs w:val="28"/>
          <w:lang w:eastAsia="en-GB"/>
        </w:rPr>
        <w:t>emen</w:t>
      </w:r>
      <w:r w:rsidR="00FE2A7B">
        <w:rPr>
          <w:rFonts w:ascii="Arial" w:hAnsi="Arial" w:cs="Arial"/>
          <w:sz w:val="28"/>
          <w:szCs w:val="28"/>
          <w:lang w:eastAsia="en-GB"/>
        </w:rPr>
        <w:t>tia / Alzheimer’s is acceptable.</w:t>
      </w:r>
    </w:p>
    <w:p w:rsidR="00BC3040" w:rsidRDefault="007002F2" w:rsidP="00AB3E00">
      <w:pPr>
        <w:pStyle w:val="NoSpacing"/>
        <w:numPr>
          <w:ilvl w:val="0"/>
          <w:numId w:val="2"/>
        </w:numPr>
        <w:rPr>
          <w:rFonts w:ascii="Arial" w:hAnsi="Arial" w:cs="Arial"/>
          <w:sz w:val="28"/>
          <w:szCs w:val="28"/>
          <w:lang w:eastAsia="en-GB"/>
        </w:rPr>
      </w:pPr>
      <w:r w:rsidRPr="00FC2F9F">
        <w:rPr>
          <w:rFonts w:ascii="Arial" w:hAnsi="Arial" w:cs="Arial"/>
          <w:sz w:val="28"/>
          <w:szCs w:val="28"/>
          <w:lang w:eastAsia="en-GB"/>
        </w:rPr>
        <w:t>Mobility frailty is common in old age</w:t>
      </w:r>
      <w:r w:rsidR="00103C0C">
        <w:rPr>
          <w:rFonts w:ascii="Arial" w:hAnsi="Arial" w:cs="Arial"/>
          <w:sz w:val="28"/>
          <w:szCs w:val="28"/>
          <w:lang w:eastAsia="en-GB"/>
        </w:rPr>
        <w:t>,</w:t>
      </w:r>
      <w:r w:rsidRPr="00FC2F9F">
        <w:rPr>
          <w:rFonts w:ascii="Arial" w:hAnsi="Arial" w:cs="Arial"/>
          <w:sz w:val="28"/>
          <w:szCs w:val="28"/>
          <w:lang w:eastAsia="en-GB"/>
        </w:rPr>
        <w:t xml:space="preserve"> and applicants with walking sticks</w:t>
      </w:r>
      <w:r w:rsidR="003074BE">
        <w:rPr>
          <w:rFonts w:ascii="Arial" w:hAnsi="Arial" w:cs="Arial"/>
          <w:sz w:val="28"/>
          <w:szCs w:val="28"/>
          <w:lang w:eastAsia="en-GB"/>
        </w:rPr>
        <w:t xml:space="preserve"> or</w:t>
      </w:r>
      <w:r w:rsidR="00BC3040">
        <w:rPr>
          <w:rFonts w:ascii="Arial" w:hAnsi="Arial" w:cs="Arial"/>
          <w:sz w:val="28"/>
          <w:szCs w:val="28"/>
          <w:lang w:eastAsia="en-GB"/>
        </w:rPr>
        <w:t xml:space="preserve"> </w:t>
      </w:r>
      <w:r w:rsidRPr="00FC2F9F">
        <w:rPr>
          <w:rFonts w:ascii="Arial" w:hAnsi="Arial" w:cs="Arial"/>
          <w:sz w:val="28"/>
          <w:szCs w:val="28"/>
          <w:lang w:eastAsia="en-GB"/>
        </w:rPr>
        <w:t xml:space="preserve">frames are acceptable. </w:t>
      </w:r>
    </w:p>
    <w:p w:rsidR="00BC3040" w:rsidRDefault="00BC3040" w:rsidP="00AB3E00">
      <w:pPr>
        <w:pStyle w:val="NoSpacing"/>
        <w:numPr>
          <w:ilvl w:val="0"/>
          <w:numId w:val="2"/>
        </w:numPr>
        <w:rPr>
          <w:rFonts w:ascii="Arial" w:hAnsi="Arial" w:cs="Arial"/>
          <w:sz w:val="28"/>
          <w:szCs w:val="28"/>
          <w:lang w:eastAsia="en-GB"/>
        </w:rPr>
      </w:pPr>
      <w:r>
        <w:rPr>
          <w:rFonts w:ascii="Arial" w:hAnsi="Arial" w:cs="Arial"/>
          <w:sz w:val="28"/>
          <w:szCs w:val="28"/>
          <w:lang w:eastAsia="en-GB"/>
        </w:rPr>
        <w:t xml:space="preserve">Wheelchair users are </w:t>
      </w:r>
      <w:r w:rsidR="008F11A5">
        <w:rPr>
          <w:rFonts w:ascii="Arial" w:hAnsi="Arial" w:cs="Arial"/>
          <w:sz w:val="28"/>
          <w:szCs w:val="28"/>
          <w:lang w:eastAsia="en-GB"/>
        </w:rPr>
        <w:t>acceptable</w:t>
      </w:r>
      <w:r>
        <w:rPr>
          <w:rFonts w:ascii="Arial" w:hAnsi="Arial" w:cs="Arial"/>
          <w:sz w:val="28"/>
          <w:szCs w:val="28"/>
          <w:lang w:eastAsia="en-GB"/>
        </w:rPr>
        <w:t xml:space="preserve">. </w:t>
      </w:r>
    </w:p>
    <w:p w:rsidR="00EA524E" w:rsidRPr="003074BE" w:rsidRDefault="003074BE" w:rsidP="003074BE">
      <w:pPr>
        <w:pStyle w:val="NoSpacing"/>
        <w:numPr>
          <w:ilvl w:val="0"/>
          <w:numId w:val="2"/>
        </w:numPr>
        <w:rPr>
          <w:rFonts w:ascii="Arial" w:hAnsi="Arial" w:cs="Arial"/>
          <w:sz w:val="28"/>
          <w:szCs w:val="28"/>
          <w:lang w:eastAsia="en-GB"/>
        </w:rPr>
      </w:pPr>
      <w:r>
        <w:rPr>
          <w:rFonts w:ascii="Arial" w:hAnsi="Arial" w:cs="Arial"/>
          <w:sz w:val="28"/>
          <w:szCs w:val="28"/>
          <w:lang w:eastAsia="en-GB"/>
        </w:rPr>
        <w:t>I</w:t>
      </w:r>
      <w:r w:rsidR="00EA524E" w:rsidRPr="003074BE">
        <w:rPr>
          <w:rFonts w:ascii="Arial" w:hAnsi="Arial" w:cs="Arial"/>
          <w:sz w:val="28"/>
          <w:szCs w:val="28"/>
          <w:lang w:eastAsia="en-GB"/>
        </w:rPr>
        <w:t xml:space="preserve">f </w:t>
      </w:r>
      <w:r>
        <w:rPr>
          <w:rFonts w:ascii="Arial" w:hAnsi="Arial" w:cs="Arial"/>
          <w:sz w:val="28"/>
          <w:szCs w:val="28"/>
          <w:lang w:eastAsia="en-GB"/>
        </w:rPr>
        <w:t xml:space="preserve">a </w:t>
      </w:r>
      <w:r w:rsidR="00BF048A">
        <w:rPr>
          <w:rFonts w:ascii="Arial" w:hAnsi="Arial" w:cs="Arial"/>
          <w:sz w:val="28"/>
          <w:szCs w:val="28"/>
          <w:lang w:eastAsia="en-GB"/>
        </w:rPr>
        <w:t>Service U</w:t>
      </w:r>
      <w:r>
        <w:rPr>
          <w:rFonts w:ascii="Arial" w:hAnsi="Arial" w:cs="Arial"/>
          <w:sz w:val="28"/>
          <w:szCs w:val="28"/>
          <w:lang w:eastAsia="en-GB"/>
        </w:rPr>
        <w:t>ser</w:t>
      </w:r>
      <w:r w:rsidR="00EA524E" w:rsidRPr="003074BE">
        <w:rPr>
          <w:rFonts w:ascii="Arial" w:hAnsi="Arial" w:cs="Arial"/>
          <w:sz w:val="28"/>
          <w:szCs w:val="28"/>
          <w:lang w:eastAsia="en-GB"/>
        </w:rPr>
        <w:t xml:space="preserve"> </w:t>
      </w:r>
      <w:r>
        <w:rPr>
          <w:rFonts w:ascii="Arial" w:hAnsi="Arial" w:cs="Arial"/>
          <w:sz w:val="28"/>
          <w:szCs w:val="28"/>
          <w:lang w:eastAsia="en-GB"/>
        </w:rPr>
        <w:t>suffers</w:t>
      </w:r>
      <w:r w:rsidR="00EA524E" w:rsidRPr="003074BE">
        <w:rPr>
          <w:rFonts w:ascii="Arial" w:hAnsi="Arial" w:cs="Arial"/>
          <w:sz w:val="28"/>
          <w:szCs w:val="28"/>
          <w:lang w:eastAsia="en-GB"/>
        </w:rPr>
        <w:t xml:space="preserve"> </w:t>
      </w:r>
      <w:r>
        <w:rPr>
          <w:rFonts w:ascii="Arial" w:hAnsi="Arial" w:cs="Arial"/>
          <w:sz w:val="28"/>
          <w:szCs w:val="28"/>
          <w:lang w:eastAsia="en-GB"/>
        </w:rPr>
        <w:t xml:space="preserve">one or more </w:t>
      </w:r>
      <w:r w:rsidR="00EA524E" w:rsidRPr="003074BE">
        <w:rPr>
          <w:rFonts w:ascii="Arial" w:hAnsi="Arial" w:cs="Arial"/>
          <w:b/>
          <w:sz w:val="28"/>
          <w:szCs w:val="28"/>
          <w:lang w:eastAsia="en-GB"/>
        </w:rPr>
        <w:t>falls</w:t>
      </w:r>
      <w:r w:rsidR="00EA524E" w:rsidRPr="003074BE">
        <w:rPr>
          <w:rFonts w:ascii="Arial" w:hAnsi="Arial" w:cs="Arial"/>
          <w:sz w:val="28"/>
          <w:szCs w:val="28"/>
          <w:lang w:eastAsia="en-GB"/>
        </w:rPr>
        <w:t xml:space="preserve">, a Risk Assessment for both the </w:t>
      </w:r>
      <w:r w:rsidR="00BF048A">
        <w:rPr>
          <w:rFonts w:ascii="Arial" w:hAnsi="Arial" w:cs="Arial"/>
          <w:sz w:val="28"/>
          <w:szCs w:val="28"/>
          <w:lang w:eastAsia="en-GB"/>
        </w:rPr>
        <w:t>Service User</w:t>
      </w:r>
      <w:r w:rsidR="00BF048A" w:rsidRPr="003074BE">
        <w:rPr>
          <w:rFonts w:ascii="Arial" w:hAnsi="Arial" w:cs="Arial"/>
          <w:sz w:val="28"/>
          <w:szCs w:val="28"/>
          <w:lang w:eastAsia="en-GB"/>
        </w:rPr>
        <w:t xml:space="preserve"> </w:t>
      </w:r>
      <w:r w:rsidR="00EA524E" w:rsidRPr="003074BE">
        <w:rPr>
          <w:rFonts w:ascii="Arial" w:hAnsi="Arial" w:cs="Arial"/>
          <w:sz w:val="28"/>
          <w:szCs w:val="28"/>
          <w:lang w:eastAsia="en-GB"/>
        </w:rPr>
        <w:t xml:space="preserve">and </w:t>
      </w:r>
      <w:r>
        <w:rPr>
          <w:rFonts w:ascii="Arial" w:hAnsi="Arial" w:cs="Arial"/>
          <w:sz w:val="28"/>
          <w:szCs w:val="28"/>
          <w:lang w:eastAsia="en-GB"/>
        </w:rPr>
        <w:t>AUKH</w:t>
      </w:r>
      <w:r w:rsidR="00EA524E" w:rsidRPr="003074BE">
        <w:rPr>
          <w:rFonts w:ascii="Arial" w:hAnsi="Arial" w:cs="Arial"/>
          <w:sz w:val="28"/>
          <w:szCs w:val="28"/>
          <w:lang w:eastAsia="en-GB"/>
        </w:rPr>
        <w:t xml:space="preserve"> staff and volunteers may pr</w:t>
      </w:r>
      <w:r>
        <w:rPr>
          <w:rFonts w:ascii="Arial" w:hAnsi="Arial" w:cs="Arial"/>
          <w:sz w:val="28"/>
          <w:szCs w:val="28"/>
          <w:lang w:eastAsia="en-GB"/>
        </w:rPr>
        <w:t>ohibit the member’s continued use</w:t>
      </w:r>
      <w:r w:rsidR="00EA524E" w:rsidRPr="003074BE">
        <w:rPr>
          <w:rFonts w:ascii="Arial" w:hAnsi="Arial" w:cs="Arial"/>
          <w:sz w:val="28"/>
          <w:szCs w:val="28"/>
          <w:lang w:eastAsia="en-GB"/>
        </w:rPr>
        <w:t xml:space="preserve"> of the service. </w:t>
      </w:r>
    </w:p>
    <w:p w:rsidR="007002F2" w:rsidRDefault="00BC3040" w:rsidP="00AB3E00">
      <w:pPr>
        <w:pStyle w:val="NoSpacing"/>
        <w:numPr>
          <w:ilvl w:val="0"/>
          <w:numId w:val="2"/>
        </w:numPr>
        <w:rPr>
          <w:rFonts w:ascii="Arial" w:hAnsi="Arial" w:cs="Arial"/>
          <w:sz w:val="28"/>
          <w:szCs w:val="28"/>
          <w:lang w:eastAsia="en-GB"/>
        </w:rPr>
      </w:pPr>
      <w:r>
        <w:rPr>
          <w:rFonts w:ascii="Arial" w:hAnsi="Arial" w:cs="Arial"/>
          <w:sz w:val="28"/>
          <w:szCs w:val="28"/>
          <w:lang w:eastAsia="en-GB"/>
        </w:rPr>
        <w:t>The individua</w:t>
      </w:r>
      <w:r w:rsidR="007002F2" w:rsidRPr="00FC2F9F">
        <w:rPr>
          <w:rFonts w:ascii="Arial" w:hAnsi="Arial" w:cs="Arial"/>
          <w:sz w:val="28"/>
          <w:szCs w:val="28"/>
          <w:lang w:eastAsia="en-GB"/>
        </w:rPr>
        <w:t xml:space="preserve">l needs to be able to mobilise themselves.  </w:t>
      </w:r>
    </w:p>
    <w:p w:rsidR="00BC3040" w:rsidRDefault="00103C0C" w:rsidP="00AB3E00">
      <w:pPr>
        <w:pStyle w:val="NoSpacing"/>
        <w:numPr>
          <w:ilvl w:val="0"/>
          <w:numId w:val="2"/>
        </w:numPr>
        <w:rPr>
          <w:rFonts w:ascii="Arial" w:hAnsi="Arial" w:cs="Arial"/>
          <w:sz w:val="28"/>
          <w:szCs w:val="28"/>
          <w:lang w:eastAsia="en-GB"/>
        </w:rPr>
      </w:pPr>
      <w:r>
        <w:rPr>
          <w:rFonts w:ascii="Arial" w:hAnsi="Arial" w:cs="Arial"/>
          <w:sz w:val="28"/>
          <w:szCs w:val="28"/>
          <w:lang w:eastAsia="en-GB"/>
        </w:rPr>
        <w:t xml:space="preserve">The individual must </w:t>
      </w:r>
      <w:r w:rsidR="00BC3040">
        <w:rPr>
          <w:rFonts w:ascii="Arial" w:hAnsi="Arial" w:cs="Arial"/>
          <w:sz w:val="28"/>
          <w:szCs w:val="28"/>
          <w:lang w:eastAsia="en-GB"/>
        </w:rPr>
        <w:t>agree to become a member of AUKH.</w:t>
      </w:r>
    </w:p>
    <w:p w:rsidR="00BC3040" w:rsidRDefault="00BC3040" w:rsidP="00AB3E00">
      <w:pPr>
        <w:pStyle w:val="NoSpacing"/>
        <w:rPr>
          <w:rFonts w:ascii="Arial" w:hAnsi="Arial" w:cs="Arial"/>
          <w:sz w:val="28"/>
          <w:szCs w:val="28"/>
          <w:lang w:eastAsia="en-GB"/>
        </w:rPr>
      </w:pPr>
    </w:p>
    <w:p w:rsidR="00BC3040" w:rsidRDefault="00BC3040" w:rsidP="00AB3E00">
      <w:pPr>
        <w:pStyle w:val="NoSpacing"/>
        <w:rPr>
          <w:rFonts w:ascii="Arial" w:hAnsi="Arial" w:cs="Arial"/>
          <w:sz w:val="28"/>
          <w:szCs w:val="28"/>
          <w:lang w:eastAsia="en-GB"/>
        </w:rPr>
      </w:pPr>
      <w:r>
        <w:rPr>
          <w:rFonts w:ascii="Arial" w:hAnsi="Arial" w:cs="Arial"/>
          <w:sz w:val="28"/>
          <w:szCs w:val="28"/>
          <w:lang w:eastAsia="en-GB"/>
        </w:rPr>
        <w:t>Staff members do not administer medication or creams and lotions.</w:t>
      </w:r>
    </w:p>
    <w:p w:rsidR="00070369" w:rsidRDefault="00070369" w:rsidP="00AB3E00">
      <w:pPr>
        <w:pStyle w:val="NoSpacing"/>
        <w:rPr>
          <w:rFonts w:ascii="Arial" w:hAnsi="Arial" w:cs="Arial"/>
          <w:sz w:val="28"/>
          <w:szCs w:val="28"/>
          <w:lang w:eastAsia="en-GB"/>
        </w:rPr>
      </w:pPr>
    </w:p>
    <w:p w:rsidR="00070369" w:rsidRPr="00FC2F9F" w:rsidRDefault="00070369" w:rsidP="00AB3E00">
      <w:pPr>
        <w:pStyle w:val="NoSpacing"/>
        <w:rPr>
          <w:rFonts w:ascii="Arial" w:hAnsi="Arial" w:cs="Arial"/>
          <w:sz w:val="28"/>
          <w:szCs w:val="28"/>
          <w:lang w:eastAsia="en-GB"/>
        </w:rPr>
      </w:pPr>
      <w:r>
        <w:rPr>
          <w:rFonts w:ascii="Arial" w:hAnsi="Arial" w:cs="Arial"/>
          <w:sz w:val="28"/>
          <w:szCs w:val="28"/>
          <w:lang w:eastAsia="en-GB"/>
        </w:rPr>
        <w:t>No alcohol is permitted on site at any time.</w:t>
      </w:r>
    </w:p>
    <w:p w:rsidR="007002F2" w:rsidRDefault="007002F2" w:rsidP="00AB3E00">
      <w:pPr>
        <w:autoSpaceDE w:val="0"/>
        <w:autoSpaceDN w:val="0"/>
        <w:adjustRightInd w:val="0"/>
        <w:spacing w:after="0" w:line="240" w:lineRule="auto"/>
        <w:rPr>
          <w:rFonts w:cs="Arial"/>
          <w:bCs/>
          <w:szCs w:val="28"/>
          <w:lang w:eastAsia="en-GB"/>
        </w:rPr>
      </w:pPr>
    </w:p>
    <w:p w:rsidR="007002F2" w:rsidRDefault="007002F2" w:rsidP="00AB3E00">
      <w:pPr>
        <w:autoSpaceDE w:val="0"/>
        <w:autoSpaceDN w:val="0"/>
        <w:adjustRightInd w:val="0"/>
        <w:spacing w:after="0" w:line="240" w:lineRule="auto"/>
        <w:rPr>
          <w:rFonts w:cs="Arial"/>
          <w:bCs/>
          <w:szCs w:val="28"/>
          <w:lang w:eastAsia="en-GB"/>
        </w:rPr>
      </w:pPr>
      <w:r>
        <w:rPr>
          <w:rFonts w:cs="Arial"/>
          <w:bCs/>
          <w:szCs w:val="28"/>
          <w:lang w:eastAsia="en-GB"/>
        </w:rPr>
        <w:t xml:space="preserve">Anyone wishing to attend the Day </w:t>
      </w:r>
      <w:r w:rsidR="006D7B22">
        <w:rPr>
          <w:lang w:eastAsia="en-GB"/>
        </w:rPr>
        <w:t xml:space="preserve">Provision </w:t>
      </w:r>
      <w:r w:rsidR="00D975E4">
        <w:rPr>
          <w:rFonts w:cs="Arial"/>
          <w:bCs/>
          <w:szCs w:val="28"/>
          <w:lang w:eastAsia="en-GB"/>
        </w:rPr>
        <w:t xml:space="preserve">Service </w:t>
      </w:r>
      <w:r w:rsidR="002F70B1">
        <w:rPr>
          <w:rFonts w:cs="Arial"/>
          <w:bCs/>
          <w:szCs w:val="28"/>
          <w:lang w:eastAsia="en-GB"/>
        </w:rPr>
        <w:t>would have a</w:t>
      </w:r>
      <w:r>
        <w:rPr>
          <w:rFonts w:cs="Arial"/>
          <w:bCs/>
          <w:szCs w:val="28"/>
          <w:lang w:eastAsia="en-GB"/>
        </w:rPr>
        <w:t xml:space="preserve"> pre</w:t>
      </w:r>
      <w:r w:rsidR="003C27B6">
        <w:rPr>
          <w:rFonts w:cs="Arial"/>
          <w:bCs/>
          <w:szCs w:val="28"/>
          <w:lang w:eastAsia="en-GB"/>
        </w:rPr>
        <w:t>-</w:t>
      </w:r>
      <w:r>
        <w:rPr>
          <w:rFonts w:cs="Arial"/>
          <w:bCs/>
          <w:szCs w:val="28"/>
          <w:lang w:eastAsia="en-GB"/>
        </w:rPr>
        <w:t xml:space="preserve"> visit </w:t>
      </w:r>
      <w:r w:rsidR="002F70B1">
        <w:rPr>
          <w:rFonts w:cs="Arial"/>
          <w:bCs/>
          <w:szCs w:val="28"/>
          <w:lang w:eastAsia="en-GB"/>
        </w:rPr>
        <w:t>and</w:t>
      </w:r>
      <w:r>
        <w:rPr>
          <w:rFonts w:cs="Arial"/>
          <w:bCs/>
          <w:szCs w:val="28"/>
          <w:lang w:eastAsia="en-GB"/>
        </w:rPr>
        <w:t xml:space="preserve"> attend for a trial day.  They may be accompanied by a relative or friend of their choice to assist them in the decision </w:t>
      </w:r>
      <w:r w:rsidR="003C27B6">
        <w:rPr>
          <w:rFonts w:cs="Arial"/>
          <w:bCs/>
          <w:szCs w:val="28"/>
          <w:lang w:eastAsia="en-GB"/>
        </w:rPr>
        <w:t>as to whether</w:t>
      </w:r>
      <w:r>
        <w:rPr>
          <w:rFonts w:cs="Arial"/>
          <w:bCs/>
          <w:szCs w:val="28"/>
          <w:lang w:eastAsia="en-GB"/>
        </w:rPr>
        <w:t xml:space="preserve"> the Day </w:t>
      </w:r>
      <w:r w:rsidR="006D7B22">
        <w:rPr>
          <w:lang w:eastAsia="en-GB"/>
        </w:rPr>
        <w:t xml:space="preserve">Provision </w:t>
      </w:r>
      <w:r w:rsidR="00D975E4">
        <w:rPr>
          <w:rFonts w:cs="Arial"/>
          <w:bCs/>
          <w:szCs w:val="28"/>
          <w:lang w:eastAsia="en-GB"/>
        </w:rPr>
        <w:t xml:space="preserve">Service </w:t>
      </w:r>
      <w:r>
        <w:rPr>
          <w:rFonts w:cs="Arial"/>
          <w:bCs/>
          <w:szCs w:val="28"/>
          <w:lang w:eastAsia="en-GB"/>
        </w:rPr>
        <w:t xml:space="preserve">is suitable for their needs. </w:t>
      </w:r>
    </w:p>
    <w:p w:rsidR="009B3A49" w:rsidRDefault="009B3A49" w:rsidP="00AB3E00">
      <w:pPr>
        <w:autoSpaceDE w:val="0"/>
        <w:autoSpaceDN w:val="0"/>
        <w:adjustRightInd w:val="0"/>
        <w:spacing w:after="0" w:line="240" w:lineRule="auto"/>
        <w:rPr>
          <w:rFonts w:cs="Arial"/>
          <w:bCs/>
          <w:szCs w:val="28"/>
          <w:lang w:eastAsia="en-GB"/>
        </w:rPr>
      </w:pPr>
    </w:p>
    <w:p w:rsidR="00891969" w:rsidRDefault="00D52A72" w:rsidP="00AB3E00">
      <w:pPr>
        <w:autoSpaceDE w:val="0"/>
        <w:autoSpaceDN w:val="0"/>
        <w:adjustRightInd w:val="0"/>
        <w:spacing w:after="0" w:line="240" w:lineRule="auto"/>
        <w:rPr>
          <w:rFonts w:cs="Arial"/>
          <w:bCs/>
          <w:szCs w:val="28"/>
          <w:lang w:eastAsia="en-GB"/>
        </w:rPr>
      </w:pPr>
      <w:r>
        <w:rPr>
          <w:rFonts w:cs="Arial"/>
          <w:bCs/>
          <w:szCs w:val="28"/>
          <w:lang w:eastAsia="en-GB"/>
        </w:rPr>
        <w:lastRenderedPageBreak/>
        <w:t xml:space="preserve">In some circumstances </w:t>
      </w:r>
      <w:r w:rsidR="00BF048A">
        <w:rPr>
          <w:rFonts w:cs="Arial"/>
          <w:szCs w:val="28"/>
          <w:lang w:eastAsia="en-GB"/>
        </w:rPr>
        <w:t>Service Users</w:t>
      </w:r>
      <w:r w:rsidR="00891969">
        <w:rPr>
          <w:rFonts w:cs="Arial"/>
          <w:bCs/>
          <w:szCs w:val="28"/>
          <w:lang w:eastAsia="en-GB"/>
        </w:rPr>
        <w:t xml:space="preserve"> may be </w:t>
      </w:r>
      <w:r>
        <w:rPr>
          <w:rFonts w:cs="Arial"/>
          <w:bCs/>
          <w:szCs w:val="28"/>
          <w:lang w:eastAsia="en-GB"/>
        </w:rPr>
        <w:t>required to undertake a professional</w:t>
      </w:r>
      <w:r w:rsidR="00891969">
        <w:rPr>
          <w:rFonts w:cs="Arial"/>
          <w:bCs/>
          <w:szCs w:val="28"/>
          <w:lang w:eastAsia="en-GB"/>
        </w:rPr>
        <w:t xml:space="preserve"> assessment of their physical and mental health needs</w:t>
      </w:r>
      <w:r>
        <w:rPr>
          <w:rFonts w:cs="Arial"/>
          <w:bCs/>
          <w:szCs w:val="28"/>
          <w:lang w:eastAsia="en-GB"/>
        </w:rPr>
        <w:t xml:space="preserve"> in order to continue their</w:t>
      </w:r>
      <w:r w:rsidR="00891969">
        <w:rPr>
          <w:rFonts w:cs="Arial"/>
          <w:bCs/>
          <w:szCs w:val="28"/>
          <w:lang w:eastAsia="en-GB"/>
        </w:rPr>
        <w:t xml:space="preserve"> attendance </w:t>
      </w:r>
      <w:r>
        <w:rPr>
          <w:rFonts w:cs="Arial"/>
          <w:bCs/>
          <w:szCs w:val="28"/>
          <w:lang w:eastAsia="en-GB"/>
        </w:rPr>
        <w:t>at</w:t>
      </w:r>
      <w:r w:rsidR="00891969">
        <w:rPr>
          <w:rFonts w:cs="Arial"/>
          <w:bCs/>
          <w:szCs w:val="28"/>
          <w:lang w:eastAsia="en-GB"/>
        </w:rPr>
        <w:t xml:space="preserve"> the centre. </w:t>
      </w:r>
    </w:p>
    <w:p w:rsidR="00891969" w:rsidRDefault="00891969" w:rsidP="00AB3E00">
      <w:pPr>
        <w:autoSpaceDE w:val="0"/>
        <w:autoSpaceDN w:val="0"/>
        <w:adjustRightInd w:val="0"/>
        <w:spacing w:after="0" w:line="240" w:lineRule="auto"/>
        <w:rPr>
          <w:rFonts w:cs="Arial"/>
          <w:bCs/>
          <w:szCs w:val="28"/>
          <w:lang w:eastAsia="en-GB"/>
        </w:rPr>
      </w:pPr>
    </w:p>
    <w:p w:rsidR="009B3A49" w:rsidRDefault="009B3A49" w:rsidP="00AB3E00">
      <w:pPr>
        <w:pStyle w:val="Heading2"/>
        <w:rPr>
          <w:lang w:eastAsia="en-GB"/>
        </w:rPr>
      </w:pPr>
      <w:bookmarkStart w:id="16" w:name="_Toc99487723"/>
      <w:r>
        <w:rPr>
          <w:lang w:eastAsia="en-GB"/>
        </w:rPr>
        <w:t>RELIGION</w:t>
      </w:r>
      <w:bookmarkEnd w:id="16"/>
    </w:p>
    <w:p w:rsidR="009B3A49" w:rsidRDefault="00151758" w:rsidP="00AB3E00">
      <w:pPr>
        <w:autoSpaceDE w:val="0"/>
        <w:autoSpaceDN w:val="0"/>
        <w:adjustRightInd w:val="0"/>
        <w:spacing w:after="0" w:line="240" w:lineRule="auto"/>
        <w:rPr>
          <w:rFonts w:cs="Arial"/>
          <w:bCs/>
          <w:szCs w:val="28"/>
          <w:lang w:eastAsia="en-GB"/>
        </w:rPr>
      </w:pPr>
      <w:r>
        <w:rPr>
          <w:rFonts w:cs="Arial"/>
          <w:szCs w:val="28"/>
          <w:lang w:eastAsia="en-GB"/>
        </w:rPr>
        <w:t xml:space="preserve">Service Users </w:t>
      </w:r>
      <w:r w:rsidR="009B3A49">
        <w:rPr>
          <w:rFonts w:cs="Arial"/>
          <w:bCs/>
          <w:szCs w:val="28"/>
          <w:lang w:eastAsia="en-GB"/>
        </w:rPr>
        <w:t xml:space="preserve">are </w:t>
      </w:r>
      <w:r w:rsidR="00C202E6">
        <w:rPr>
          <w:rFonts w:cs="Arial"/>
          <w:bCs/>
          <w:szCs w:val="28"/>
          <w:lang w:eastAsia="en-GB"/>
        </w:rPr>
        <w:t>encouraged</w:t>
      </w:r>
      <w:r w:rsidR="009B3A49">
        <w:rPr>
          <w:rFonts w:cs="Arial"/>
          <w:bCs/>
          <w:szCs w:val="28"/>
          <w:lang w:eastAsia="en-GB"/>
        </w:rPr>
        <w:t xml:space="preserve"> to observe their religious and cultural activities if they choose to. </w:t>
      </w:r>
    </w:p>
    <w:p w:rsidR="009B3A49" w:rsidRDefault="009B3A49" w:rsidP="00AB3E00">
      <w:pPr>
        <w:autoSpaceDE w:val="0"/>
        <w:autoSpaceDN w:val="0"/>
        <w:adjustRightInd w:val="0"/>
        <w:spacing w:after="0" w:line="240" w:lineRule="auto"/>
        <w:rPr>
          <w:rFonts w:cs="Arial"/>
          <w:bCs/>
          <w:szCs w:val="28"/>
          <w:lang w:eastAsia="en-GB"/>
        </w:rPr>
      </w:pPr>
    </w:p>
    <w:p w:rsidR="007002F2" w:rsidRPr="002C3483" w:rsidRDefault="005C5E86" w:rsidP="00AB3E00">
      <w:pPr>
        <w:pStyle w:val="Heading1"/>
      </w:pPr>
      <w:bookmarkStart w:id="17" w:name="_Toc99487724"/>
      <w:r>
        <w:t>3</w:t>
      </w:r>
      <w:r w:rsidR="00567F0A">
        <w:t xml:space="preserve">. </w:t>
      </w:r>
      <w:r w:rsidR="007002F2" w:rsidRPr="002C3483">
        <w:t>SERVICE USERS PACK</w:t>
      </w:r>
      <w:bookmarkEnd w:id="17"/>
      <w:r w:rsidR="007002F2" w:rsidRPr="002C3483">
        <w:t xml:space="preserve"> </w:t>
      </w:r>
    </w:p>
    <w:p w:rsidR="007002F2" w:rsidRDefault="007002F2" w:rsidP="00AB3E00">
      <w:pPr>
        <w:autoSpaceDE w:val="0"/>
        <w:autoSpaceDN w:val="0"/>
        <w:adjustRightInd w:val="0"/>
        <w:spacing w:after="0" w:line="240" w:lineRule="auto"/>
        <w:rPr>
          <w:rFonts w:cs="Arial"/>
          <w:bCs/>
          <w:szCs w:val="28"/>
          <w:lang w:eastAsia="en-GB"/>
        </w:rPr>
      </w:pPr>
      <w:r>
        <w:rPr>
          <w:rFonts w:cs="Arial"/>
          <w:bCs/>
          <w:szCs w:val="28"/>
          <w:lang w:eastAsia="en-GB"/>
        </w:rPr>
        <w:t xml:space="preserve">Anyone wishing to consider attending the Day </w:t>
      </w:r>
      <w:r w:rsidR="006D7B22">
        <w:rPr>
          <w:lang w:eastAsia="en-GB"/>
        </w:rPr>
        <w:t xml:space="preserve">Provision </w:t>
      </w:r>
      <w:r w:rsidR="00D975E4">
        <w:rPr>
          <w:rFonts w:cs="Arial"/>
          <w:bCs/>
          <w:szCs w:val="28"/>
          <w:lang w:eastAsia="en-GB"/>
        </w:rPr>
        <w:t xml:space="preserve">Service </w:t>
      </w:r>
      <w:r>
        <w:rPr>
          <w:rFonts w:cs="Arial"/>
          <w:bCs/>
          <w:szCs w:val="28"/>
          <w:lang w:eastAsia="en-GB"/>
        </w:rPr>
        <w:t>will be given the following</w:t>
      </w:r>
      <w:r w:rsidR="007E0678">
        <w:rPr>
          <w:rFonts w:cs="Arial"/>
          <w:bCs/>
          <w:szCs w:val="28"/>
          <w:lang w:eastAsia="en-GB"/>
        </w:rPr>
        <w:t>, either</w:t>
      </w:r>
      <w:r>
        <w:rPr>
          <w:rFonts w:cs="Arial"/>
          <w:bCs/>
          <w:szCs w:val="28"/>
          <w:lang w:eastAsia="en-GB"/>
        </w:rPr>
        <w:t xml:space="preserve"> in advance or </w:t>
      </w:r>
      <w:r w:rsidR="007E0678">
        <w:rPr>
          <w:rFonts w:cs="Arial"/>
          <w:bCs/>
          <w:szCs w:val="28"/>
          <w:lang w:eastAsia="en-GB"/>
        </w:rPr>
        <w:t>during</w:t>
      </w:r>
      <w:r>
        <w:rPr>
          <w:rFonts w:cs="Arial"/>
          <w:bCs/>
          <w:szCs w:val="28"/>
          <w:lang w:eastAsia="en-GB"/>
        </w:rPr>
        <w:t xml:space="preserve"> a </w:t>
      </w:r>
      <w:proofErr w:type="gramStart"/>
      <w:r>
        <w:rPr>
          <w:rFonts w:cs="Arial"/>
          <w:bCs/>
          <w:szCs w:val="28"/>
          <w:lang w:eastAsia="en-GB"/>
        </w:rPr>
        <w:t>visit</w:t>
      </w:r>
      <w:r w:rsidR="007E0678">
        <w:rPr>
          <w:rFonts w:cs="Arial"/>
          <w:bCs/>
          <w:szCs w:val="28"/>
          <w:lang w:eastAsia="en-GB"/>
        </w:rPr>
        <w:t xml:space="preserve"> :</w:t>
      </w:r>
      <w:proofErr w:type="gramEnd"/>
    </w:p>
    <w:p w:rsidR="007002F2" w:rsidRPr="00FB7686" w:rsidRDefault="007002F2" w:rsidP="00AB3E00">
      <w:pPr>
        <w:autoSpaceDE w:val="0"/>
        <w:autoSpaceDN w:val="0"/>
        <w:adjustRightInd w:val="0"/>
        <w:spacing w:after="0" w:line="240" w:lineRule="auto"/>
        <w:rPr>
          <w:rFonts w:cs="Arial"/>
          <w:bCs/>
          <w:szCs w:val="28"/>
          <w:lang w:eastAsia="en-GB"/>
        </w:rPr>
      </w:pPr>
    </w:p>
    <w:p w:rsidR="007002F2" w:rsidRPr="00FB7686" w:rsidRDefault="006D7B22" w:rsidP="00AB3E00">
      <w:pPr>
        <w:numPr>
          <w:ilvl w:val="0"/>
          <w:numId w:val="3"/>
        </w:numPr>
        <w:autoSpaceDE w:val="0"/>
        <w:autoSpaceDN w:val="0"/>
        <w:adjustRightInd w:val="0"/>
        <w:spacing w:after="0" w:line="240" w:lineRule="auto"/>
        <w:rPr>
          <w:rFonts w:cs="Arial"/>
          <w:bCs/>
          <w:szCs w:val="28"/>
          <w:lang w:eastAsia="en-GB"/>
        </w:rPr>
      </w:pPr>
      <w:r w:rsidRPr="00FB7686">
        <w:rPr>
          <w:rFonts w:cs="Arial"/>
          <w:bCs/>
          <w:szCs w:val="28"/>
          <w:lang w:eastAsia="en-GB"/>
        </w:rPr>
        <w:t xml:space="preserve">Age UK Hounslow – The Southville Vintage Club Day Provision Service </w:t>
      </w:r>
      <w:r w:rsidR="007002F2" w:rsidRPr="00FB7686">
        <w:rPr>
          <w:rFonts w:cs="Arial"/>
          <w:bCs/>
          <w:szCs w:val="28"/>
          <w:lang w:eastAsia="en-GB"/>
        </w:rPr>
        <w:t xml:space="preserve">Booklet </w:t>
      </w:r>
    </w:p>
    <w:p w:rsidR="007002F2" w:rsidRPr="00FB7686" w:rsidRDefault="007002F2" w:rsidP="00AB3E00">
      <w:pPr>
        <w:numPr>
          <w:ilvl w:val="0"/>
          <w:numId w:val="3"/>
        </w:numPr>
        <w:autoSpaceDE w:val="0"/>
        <w:autoSpaceDN w:val="0"/>
        <w:adjustRightInd w:val="0"/>
        <w:spacing w:after="0" w:line="240" w:lineRule="auto"/>
        <w:rPr>
          <w:rFonts w:cs="Arial"/>
          <w:bCs/>
          <w:szCs w:val="28"/>
          <w:lang w:eastAsia="en-GB"/>
        </w:rPr>
      </w:pPr>
      <w:r w:rsidRPr="00FB7686">
        <w:rPr>
          <w:rFonts w:cs="Arial"/>
          <w:bCs/>
          <w:szCs w:val="28"/>
          <w:lang w:eastAsia="en-GB"/>
        </w:rPr>
        <w:t>Application Form with criteria</w:t>
      </w:r>
    </w:p>
    <w:p w:rsidR="007002F2" w:rsidRPr="00C139B4" w:rsidRDefault="00C139B4" w:rsidP="00C139B4">
      <w:pPr>
        <w:numPr>
          <w:ilvl w:val="0"/>
          <w:numId w:val="3"/>
        </w:numPr>
        <w:autoSpaceDE w:val="0"/>
        <w:autoSpaceDN w:val="0"/>
        <w:adjustRightInd w:val="0"/>
        <w:spacing w:after="0" w:line="240" w:lineRule="auto"/>
        <w:rPr>
          <w:rFonts w:cs="Arial"/>
          <w:bCs/>
          <w:szCs w:val="28"/>
          <w:lang w:eastAsia="en-GB"/>
        </w:rPr>
      </w:pPr>
      <w:r>
        <w:rPr>
          <w:rFonts w:cs="Arial"/>
          <w:bCs/>
          <w:szCs w:val="28"/>
          <w:lang w:eastAsia="en-GB"/>
        </w:rPr>
        <w:t>Transport information</w:t>
      </w:r>
    </w:p>
    <w:p w:rsidR="007002F2" w:rsidRPr="00FB7686" w:rsidRDefault="00C139B4" w:rsidP="00AB3E00">
      <w:pPr>
        <w:numPr>
          <w:ilvl w:val="0"/>
          <w:numId w:val="3"/>
        </w:numPr>
        <w:autoSpaceDE w:val="0"/>
        <w:autoSpaceDN w:val="0"/>
        <w:adjustRightInd w:val="0"/>
        <w:spacing w:after="0" w:line="240" w:lineRule="auto"/>
        <w:rPr>
          <w:rFonts w:cs="Arial"/>
          <w:bCs/>
          <w:szCs w:val="28"/>
          <w:lang w:eastAsia="en-GB"/>
        </w:rPr>
      </w:pPr>
      <w:r>
        <w:rPr>
          <w:rFonts w:cs="Arial"/>
          <w:bCs/>
          <w:szCs w:val="28"/>
          <w:lang w:eastAsia="en-GB"/>
        </w:rPr>
        <w:t xml:space="preserve">Emergency Contact Form </w:t>
      </w:r>
    </w:p>
    <w:p w:rsidR="007002F2" w:rsidRPr="00FB7686" w:rsidRDefault="007002F2" w:rsidP="00AB3E00">
      <w:pPr>
        <w:numPr>
          <w:ilvl w:val="0"/>
          <w:numId w:val="3"/>
        </w:numPr>
        <w:autoSpaceDE w:val="0"/>
        <w:autoSpaceDN w:val="0"/>
        <w:adjustRightInd w:val="0"/>
        <w:spacing w:after="0" w:line="240" w:lineRule="auto"/>
        <w:rPr>
          <w:rFonts w:cs="Arial"/>
          <w:bCs/>
          <w:szCs w:val="28"/>
          <w:lang w:eastAsia="en-GB"/>
        </w:rPr>
      </w:pPr>
      <w:r w:rsidRPr="00FB7686">
        <w:rPr>
          <w:rFonts w:cs="Arial"/>
          <w:bCs/>
          <w:szCs w:val="28"/>
          <w:lang w:eastAsia="en-GB"/>
        </w:rPr>
        <w:t xml:space="preserve">Activities Programme </w:t>
      </w:r>
    </w:p>
    <w:p w:rsidR="007002F2" w:rsidRPr="00FB7686" w:rsidRDefault="007002F2" w:rsidP="00AB3E00">
      <w:pPr>
        <w:numPr>
          <w:ilvl w:val="0"/>
          <w:numId w:val="3"/>
        </w:numPr>
        <w:autoSpaceDE w:val="0"/>
        <w:autoSpaceDN w:val="0"/>
        <w:adjustRightInd w:val="0"/>
        <w:spacing w:after="0" w:line="240" w:lineRule="auto"/>
        <w:rPr>
          <w:rFonts w:cs="Arial"/>
          <w:bCs/>
          <w:szCs w:val="28"/>
          <w:lang w:eastAsia="en-GB"/>
        </w:rPr>
      </w:pPr>
      <w:r w:rsidRPr="00FB7686">
        <w:rPr>
          <w:rFonts w:cs="Arial"/>
          <w:bCs/>
          <w:szCs w:val="28"/>
          <w:lang w:eastAsia="en-GB"/>
        </w:rPr>
        <w:t xml:space="preserve">Details of </w:t>
      </w:r>
      <w:r w:rsidR="00BC3040" w:rsidRPr="00FB7686">
        <w:rPr>
          <w:rFonts w:cs="Arial"/>
          <w:bCs/>
          <w:szCs w:val="28"/>
          <w:lang w:eastAsia="en-GB"/>
        </w:rPr>
        <w:t xml:space="preserve">all </w:t>
      </w:r>
      <w:r w:rsidR="00C139B4">
        <w:rPr>
          <w:rFonts w:cs="Arial"/>
          <w:bCs/>
          <w:szCs w:val="28"/>
          <w:lang w:eastAsia="en-GB"/>
        </w:rPr>
        <w:t xml:space="preserve">Policies and Procedures of Age UK Hounslow </w:t>
      </w:r>
    </w:p>
    <w:p w:rsidR="00FB0C54" w:rsidRPr="00FB7686" w:rsidRDefault="007002F2" w:rsidP="00AB3E00">
      <w:pPr>
        <w:numPr>
          <w:ilvl w:val="0"/>
          <w:numId w:val="3"/>
        </w:numPr>
        <w:autoSpaceDE w:val="0"/>
        <w:autoSpaceDN w:val="0"/>
        <w:adjustRightInd w:val="0"/>
        <w:spacing w:after="0" w:line="240" w:lineRule="auto"/>
        <w:rPr>
          <w:rFonts w:cs="Arial"/>
          <w:bCs/>
          <w:szCs w:val="28"/>
          <w:lang w:eastAsia="en-GB"/>
        </w:rPr>
      </w:pPr>
      <w:r w:rsidRPr="00FB7686">
        <w:rPr>
          <w:rFonts w:cs="Arial"/>
          <w:bCs/>
          <w:szCs w:val="28"/>
          <w:lang w:eastAsia="en-GB"/>
        </w:rPr>
        <w:t>Copy of Complaints Procedure</w:t>
      </w:r>
    </w:p>
    <w:p w:rsidR="00BC3040" w:rsidRPr="00FB7686" w:rsidRDefault="00BC3040" w:rsidP="00AB3E00">
      <w:pPr>
        <w:numPr>
          <w:ilvl w:val="0"/>
          <w:numId w:val="3"/>
        </w:numPr>
        <w:autoSpaceDE w:val="0"/>
        <w:autoSpaceDN w:val="0"/>
        <w:adjustRightInd w:val="0"/>
        <w:spacing w:after="0" w:line="240" w:lineRule="auto"/>
        <w:rPr>
          <w:rFonts w:cs="Arial"/>
          <w:bCs/>
          <w:szCs w:val="28"/>
          <w:lang w:eastAsia="en-GB"/>
        </w:rPr>
      </w:pPr>
      <w:r w:rsidRPr="00FB7686">
        <w:rPr>
          <w:rFonts w:cs="Arial"/>
          <w:bCs/>
          <w:szCs w:val="28"/>
          <w:lang w:eastAsia="en-GB"/>
        </w:rPr>
        <w:t>Gifts and Bequest Policy</w:t>
      </w:r>
    </w:p>
    <w:p w:rsidR="007002F2" w:rsidRPr="00FB7686" w:rsidRDefault="00FB0C54" w:rsidP="00AB3E00">
      <w:pPr>
        <w:numPr>
          <w:ilvl w:val="0"/>
          <w:numId w:val="3"/>
        </w:numPr>
        <w:autoSpaceDE w:val="0"/>
        <w:autoSpaceDN w:val="0"/>
        <w:adjustRightInd w:val="0"/>
        <w:spacing w:after="0" w:line="240" w:lineRule="auto"/>
        <w:rPr>
          <w:rFonts w:cs="Arial"/>
          <w:bCs/>
          <w:szCs w:val="28"/>
          <w:lang w:eastAsia="en-GB"/>
        </w:rPr>
      </w:pPr>
      <w:r w:rsidRPr="00FB7686">
        <w:rPr>
          <w:rFonts w:cs="Arial"/>
          <w:bCs/>
          <w:szCs w:val="28"/>
          <w:lang w:eastAsia="en-GB"/>
        </w:rPr>
        <w:t xml:space="preserve">AUKH Membership Form </w:t>
      </w:r>
      <w:r w:rsidR="007002F2" w:rsidRPr="00FB7686">
        <w:rPr>
          <w:rFonts w:cs="Arial"/>
          <w:bCs/>
          <w:szCs w:val="28"/>
          <w:lang w:eastAsia="en-GB"/>
        </w:rPr>
        <w:t xml:space="preserve"> </w:t>
      </w:r>
    </w:p>
    <w:p w:rsidR="00E07960" w:rsidRDefault="00E07960" w:rsidP="00AB3E00">
      <w:pPr>
        <w:numPr>
          <w:ilvl w:val="0"/>
          <w:numId w:val="3"/>
        </w:numPr>
        <w:autoSpaceDE w:val="0"/>
        <w:autoSpaceDN w:val="0"/>
        <w:adjustRightInd w:val="0"/>
        <w:spacing w:after="0" w:line="240" w:lineRule="auto"/>
        <w:rPr>
          <w:rFonts w:cs="Arial"/>
          <w:bCs/>
          <w:szCs w:val="28"/>
          <w:lang w:eastAsia="en-GB"/>
        </w:rPr>
      </w:pPr>
      <w:r w:rsidRPr="00FB7686">
        <w:rPr>
          <w:rFonts w:cs="Arial"/>
          <w:bCs/>
          <w:szCs w:val="28"/>
          <w:lang w:eastAsia="en-GB"/>
        </w:rPr>
        <w:t xml:space="preserve">Privacy Notice </w:t>
      </w:r>
    </w:p>
    <w:p w:rsidR="002F70B1" w:rsidRPr="00C139B4" w:rsidRDefault="00C139B4" w:rsidP="00C139B4">
      <w:pPr>
        <w:numPr>
          <w:ilvl w:val="0"/>
          <w:numId w:val="3"/>
        </w:numPr>
        <w:autoSpaceDE w:val="0"/>
        <w:autoSpaceDN w:val="0"/>
        <w:adjustRightInd w:val="0"/>
        <w:spacing w:after="0" w:line="240" w:lineRule="auto"/>
        <w:rPr>
          <w:rFonts w:cs="Arial"/>
          <w:bCs/>
          <w:szCs w:val="28"/>
          <w:lang w:eastAsia="en-GB"/>
        </w:rPr>
      </w:pPr>
      <w:r>
        <w:rPr>
          <w:rFonts w:cs="Arial"/>
          <w:bCs/>
          <w:szCs w:val="28"/>
          <w:lang w:eastAsia="en-GB"/>
        </w:rPr>
        <w:t xml:space="preserve">Marketing &amp; Digital Consent Form </w:t>
      </w:r>
    </w:p>
    <w:p w:rsidR="007002F2" w:rsidRPr="004F296F" w:rsidRDefault="007002F2" w:rsidP="00AB3E00">
      <w:pPr>
        <w:autoSpaceDE w:val="0"/>
        <w:autoSpaceDN w:val="0"/>
        <w:adjustRightInd w:val="0"/>
        <w:spacing w:after="0" w:line="240" w:lineRule="auto"/>
        <w:rPr>
          <w:rFonts w:cs="Arial"/>
          <w:bCs/>
          <w:szCs w:val="28"/>
          <w:lang w:eastAsia="en-GB"/>
        </w:rPr>
      </w:pPr>
    </w:p>
    <w:p w:rsidR="007002F2" w:rsidRPr="00F67AF4" w:rsidRDefault="005C5E86" w:rsidP="00AB3E00">
      <w:pPr>
        <w:pStyle w:val="Heading1"/>
      </w:pPr>
      <w:bookmarkStart w:id="18" w:name="_Toc99487725"/>
      <w:r>
        <w:t>4</w:t>
      </w:r>
      <w:r w:rsidR="00567F0A">
        <w:t xml:space="preserve">. </w:t>
      </w:r>
      <w:r w:rsidR="007002F2" w:rsidRPr="00F67AF4">
        <w:t>NEEDS ASSESSMENT PLAN</w:t>
      </w:r>
      <w:bookmarkEnd w:id="18"/>
      <w:r w:rsidR="007002F2" w:rsidRPr="00F67AF4">
        <w:t xml:space="preserve">  </w:t>
      </w:r>
    </w:p>
    <w:p w:rsidR="007002F2" w:rsidRDefault="00290997" w:rsidP="00AB3E00">
      <w:pPr>
        <w:autoSpaceDE w:val="0"/>
        <w:autoSpaceDN w:val="0"/>
        <w:adjustRightInd w:val="0"/>
        <w:spacing w:after="0" w:line="240" w:lineRule="auto"/>
        <w:rPr>
          <w:rFonts w:cs="Arial"/>
          <w:bCs/>
          <w:szCs w:val="28"/>
          <w:lang w:eastAsia="en-GB"/>
        </w:rPr>
      </w:pPr>
      <w:r>
        <w:rPr>
          <w:rFonts w:cs="Arial"/>
          <w:bCs/>
          <w:szCs w:val="28"/>
          <w:lang w:eastAsia="en-GB"/>
        </w:rPr>
        <w:t xml:space="preserve">Detailed </w:t>
      </w:r>
      <w:r w:rsidR="005613F9">
        <w:rPr>
          <w:rFonts w:cs="Arial"/>
          <w:bCs/>
          <w:szCs w:val="28"/>
          <w:lang w:eastAsia="en-GB"/>
        </w:rPr>
        <w:t xml:space="preserve">information is provided in advance of agreeing the individual service plan. </w:t>
      </w:r>
      <w:r w:rsidR="007002F2">
        <w:rPr>
          <w:rFonts w:cs="Arial"/>
          <w:bCs/>
          <w:szCs w:val="28"/>
          <w:lang w:eastAsia="en-GB"/>
        </w:rPr>
        <w:t>The application process identifies any specific needs of the applicant.  Additional information is collected in certain cases.  The applicant is expected to</w:t>
      </w:r>
      <w:r w:rsidR="00F92733">
        <w:rPr>
          <w:rFonts w:cs="Arial"/>
          <w:bCs/>
          <w:szCs w:val="28"/>
          <w:lang w:eastAsia="en-GB"/>
        </w:rPr>
        <w:t xml:space="preserve"> be</w:t>
      </w:r>
      <w:r w:rsidR="007002F2">
        <w:rPr>
          <w:rFonts w:cs="Arial"/>
          <w:bCs/>
          <w:szCs w:val="28"/>
          <w:lang w:eastAsia="en-GB"/>
        </w:rPr>
        <w:t xml:space="preserve"> `low level’ and to be able to mobilise themselves, feed themselves and perform all their own personal care requirements.  </w:t>
      </w:r>
    </w:p>
    <w:p w:rsidR="007002F2" w:rsidRDefault="007002F2" w:rsidP="00AB3E00">
      <w:pPr>
        <w:autoSpaceDE w:val="0"/>
        <w:autoSpaceDN w:val="0"/>
        <w:adjustRightInd w:val="0"/>
        <w:spacing w:after="0" w:line="240" w:lineRule="auto"/>
        <w:rPr>
          <w:rFonts w:cs="Arial"/>
          <w:bCs/>
          <w:szCs w:val="28"/>
          <w:lang w:eastAsia="en-GB"/>
        </w:rPr>
      </w:pPr>
    </w:p>
    <w:p w:rsidR="007002F2" w:rsidRPr="00AD0BDD" w:rsidRDefault="00A978D3" w:rsidP="00AB3E00">
      <w:pPr>
        <w:pStyle w:val="Heading1"/>
      </w:pPr>
      <w:bookmarkStart w:id="19" w:name="_Toc99487726"/>
      <w:r>
        <w:t>5</w:t>
      </w:r>
      <w:r w:rsidR="00567F0A">
        <w:t xml:space="preserve">. </w:t>
      </w:r>
      <w:r w:rsidR="007002F2" w:rsidRPr="00AD0BDD">
        <w:t>MEDICATION</w:t>
      </w:r>
      <w:bookmarkEnd w:id="19"/>
      <w:r w:rsidR="007002F2" w:rsidRPr="00AD0BDD">
        <w:t xml:space="preserve"> </w:t>
      </w:r>
    </w:p>
    <w:p w:rsidR="00BC3040" w:rsidRDefault="007002F2" w:rsidP="00AB3E00">
      <w:pPr>
        <w:autoSpaceDE w:val="0"/>
        <w:autoSpaceDN w:val="0"/>
        <w:adjustRightInd w:val="0"/>
        <w:spacing w:after="0" w:line="240" w:lineRule="auto"/>
        <w:rPr>
          <w:rFonts w:cs="Arial"/>
          <w:bCs/>
          <w:szCs w:val="28"/>
          <w:lang w:eastAsia="en-GB"/>
        </w:rPr>
      </w:pPr>
      <w:r>
        <w:rPr>
          <w:rFonts w:cs="Arial"/>
          <w:bCs/>
          <w:szCs w:val="28"/>
          <w:lang w:eastAsia="en-GB"/>
        </w:rPr>
        <w:t xml:space="preserve">AUKH staff do not administer medication to </w:t>
      </w:r>
      <w:r w:rsidR="003C1FD5">
        <w:rPr>
          <w:rFonts w:cs="Arial"/>
          <w:szCs w:val="28"/>
          <w:lang w:eastAsia="en-GB"/>
        </w:rPr>
        <w:t>Service Users</w:t>
      </w:r>
      <w:r>
        <w:rPr>
          <w:rFonts w:cs="Arial"/>
          <w:bCs/>
          <w:szCs w:val="28"/>
          <w:lang w:eastAsia="en-GB"/>
        </w:rPr>
        <w:t xml:space="preserve">.  </w:t>
      </w:r>
    </w:p>
    <w:p w:rsidR="00BC3040" w:rsidRDefault="00BC3040" w:rsidP="00AB3E00">
      <w:pPr>
        <w:autoSpaceDE w:val="0"/>
        <w:autoSpaceDN w:val="0"/>
        <w:adjustRightInd w:val="0"/>
        <w:spacing w:after="0" w:line="240" w:lineRule="auto"/>
        <w:rPr>
          <w:rFonts w:cs="Arial"/>
          <w:bCs/>
          <w:szCs w:val="28"/>
          <w:lang w:eastAsia="en-GB"/>
        </w:rPr>
      </w:pPr>
    </w:p>
    <w:p w:rsidR="00BC3040" w:rsidRDefault="00BC3040" w:rsidP="00AB3E00">
      <w:pPr>
        <w:autoSpaceDE w:val="0"/>
        <w:autoSpaceDN w:val="0"/>
        <w:adjustRightInd w:val="0"/>
        <w:spacing w:after="0" w:line="240" w:lineRule="auto"/>
        <w:rPr>
          <w:rFonts w:cs="Arial"/>
          <w:bCs/>
          <w:szCs w:val="28"/>
          <w:lang w:eastAsia="en-GB"/>
        </w:rPr>
      </w:pPr>
      <w:r>
        <w:rPr>
          <w:rFonts w:cs="Arial"/>
          <w:bCs/>
          <w:szCs w:val="28"/>
          <w:lang w:eastAsia="en-GB"/>
        </w:rPr>
        <w:t xml:space="preserve">All medication required must be notified to the staff in writing </w:t>
      </w:r>
      <w:r w:rsidR="00ED034F">
        <w:rPr>
          <w:rFonts w:cs="Arial"/>
          <w:bCs/>
          <w:szCs w:val="28"/>
          <w:lang w:eastAsia="en-GB"/>
        </w:rPr>
        <w:t>together with a copy of the prescription - t</w:t>
      </w:r>
      <w:r>
        <w:rPr>
          <w:rFonts w:cs="Arial"/>
          <w:bCs/>
          <w:szCs w:val="28"/>
          <w:lang w:eastAsia="en-GB"/>
        </w:rPr>
        <w:t>his i</w:t>
      </w:r>
      <w:r w:rsidR="00ED034F">
        <w:rPr>
          <w:rFonts w:cs="Arial"/>
          <w:bCs/>
          <w:szCs w:val="28"/>
          <w:lang w:eastAsia="en-GB"/>
        </w:rPr>
        <w:t xml:space="preserve">ncludes any medication taken on a </w:t>
      </w:r>
      <w:r>
        <w:rPr>
          <w:rFonts w:cs="Arial"/>
          <w:bCs/>
          <w:szCs w:val="28"/>
          <w:lang w:eastAsia="en-GB"/>
        </w:rPr>
        <w:t xml:space="preserve">temporary </w:t>
      </w:r>
      <w:r w:rsidR="00ED034F">
        <w:rPr>
          <w:rFonts w:cs="Arial"/>
          <w:bCs/>
          <w:szCs w:val="28"/>
          <w:lang w:eastAsia="en-GB"/>
        </w:rPr>
        <w:t>basis</w:t>
      </w:r>
      <w:r>
        <w:rPr>
          <w:rFonts w:cs="Arial"/>
          <w:bCs/>
          <w:szCs w:val="28"/>
          <w:lang w:eastAsia="en-GB"/>
        </w:rPr>
        <w:t xml:space="preserve">.  This information will be kept on the </w:t>
      </w:r>
      <w:r w:rsidR="00D85E3B">
        <w:rPr>
          <w:rFonts w:cs="Arial"/>
          <w:bCs/>
          <w:szCs w:val="28"/>
          <w:lang w:eastAsia="en-GB"/>
        </w:rPr>
        <w:t>Service U</w:t>
      </w:r>
      <w:r>
        <w:rPr>
          <w:rFonts w:cs="Arial"/>
          <w:bCs/>
          <w:szCs w:val="28"/>
          <w:lang w:eastAsia="en-GB"/>
        </w:rPr>
        <w:t xml:space="preserve">sers file. </w:t>
      </w:r>
    </w:p>
    <w:p w:rsidR="007002F2" w:rsidRDefault="007002F2" w:rsidP="00AB3E00">
      <w:pPr>
        <w:autoSpaceDE w:val="0"/>
        <w:autoSpaceDN w:val="0"/>
        <w:adjustRightInd w:val="0"/>
        <w:spacing w:after="0" w:line="240" w:lineRule="auto"/>
        <w:rPr>
          <w:rFonts w:cs="Arial"/>
          <w:bCs/>
          <w:szCs w:val="28"/>
          <w:lang w:eastAsia="en-GB"/>
        </w:rPr>
      </w:pPr>
      <w:r>
        <w:rPr>
          <w:rFonts w:cs="Arial"/>
          <w:bCs/>
          <w:szCs w:val="28"/>
          <w:lang w:eastAsia="en-GB"/>
        </w:rPr>
        <w:lastRenderedPageBreak/>
        <w:t>If medication is required</w:t>
      </w:r>
      <w:r w:rsidR="00ED034F">
        <w:rPr>
          <w:rFonts w:cs="Arial"/>
          <w:bCs/>
          <w:szCs w:val="28"/>
          <w:lang w:eastAsia="en-GB"/>
        </w:rPr>
        <w:t>,</w:t>
      </w:r>
      <w:r>
        <w:rPr>
          <w:rFonts w:cs="Arial"/>
          <w:bCs/>
          <w:szCs w:val="28"/>
          <w:lang w:eastAsia="en-GB"/>
        </w:rPr>
        <w:t xml:space="preserve"> the </w:t>
      </w:r>
      <w:r w:rsidR="003C1FD5">
        <w:rPr>
          <w:rFonts w:cs="Arial"/>
          <w:szCs w:val="28"/>
          <w:lang w:eastAsia="en-GB"/>
        </w:rPr>
        <w:t>Service User</w:t>
      </w:r>
      <w:r w:rsidR="003C1FD5" w:rsidRPr="003074BE">
        <w:rPr>
          <w:rFonts w:cs="Arial"/>
          <w:szCs w:val="28"/>
          <w:lang w:eastAsia="en-GB"/>
        </w:rPr>
        <w:t xml:space="preserve"> </w:t>
      </w:r>
      <w:r>
        <w:rPr>
          <w:rFonts w:cs="Arial"/>
          <w:bCs/>
          <w:szCs w:val="28"/>
          <w:lang w:eastAsia="en-GB"/>
        </w:rPr>
        <w:t>needs to be able to self-medicate.  Preferably medication is taken outside the hours of the Day</w:t>
      </w:r>
      <w:r w:rsidR="006D7B22">
        <w:rPr>
          <w:rFonts w:cs="Arial"/>
          <w:bCs/>
          <w:szCs w:val="28"/>
          <w:lang w:eastAsia="en-GB"/>
        </w:rPr>
        <w:t xml:space="preserve"> </w:t>
      </w:r>
      <w:r w:rsidR="006D7B22">
        <w:rPr>
          <w:lang w:eastAsia="en-GB"/>
        </w:rPr>
        <w:t>Provision</w:t>
      </w:r>
      <w:r>
        <w:rPr>
          <w:rFonts w:cs="Arial"/>
          <w:bCs/>
          <w:szCs w:val="28"/>
          <w:lang w:eastAsia="en-GB"/>
        </w:rPr>
        <w:t xml:space="preserve"> </w:t>
      </w:r>
      <w:r w:rsidR="00D975E4">
        <w:rPr>
          <w:rFonts w:cs="Arial"/>
          <w:bCs/>
          <w:szCs w:val="28"/>
          <w:lang w:eastAsia="en-GB"/>
        </w:rPr>
        <w:t>Service</w:t>
      </w:r>
      <w:r>
        <w:rPr>
          <w:rFonts w:cs="Arial"/>
          <w:bCs/>
          <w:szCs w:val="28"/>
          <w:lang w:eastAsia="en-GB"/>
        </w:rPr>
        <w:t xml:space="preserve">. </w:t>
      </w:r>
      <w:r w:rsidR="00BC3040">
        <w:rPr>
          <w:rFonts w:cs="Arial"/>
          <w:bCs/>
          <w:szCs w:val="28"/>
          <w:lang w:eastAsia="en-GB"/>
        </w:rPr>
        <w:t xml:space="preserve"> </w:t>
      </w:r>
    </w:p>
    <w:p w:rsidR="007002F2" w:rsidRDefault="007002F2" w:rsidP="00AB3E00">
      <w:pPr>
        <w:autoSpaceDE w:val="0"/>
        <w:autoSpaceDN w:val="0"/>
        <w:adjustRightInd w:val="0"/>
        <w:spacing w:after="0" w:line="240" w:lineRule="auto"/>
        <w:rPr>
          <w:rFonts w:cs="Arial"/>
          <w:bCs/>
          <w:szCs w:val="28"/>
          <w:lang w:eastAsia="en-GB"/>
        </w:rPr>
      </w:pPr>
    </w:p>
    <w:p w:rsidR="007002F2" w:rsidRDefault="007002F2" w:rsidP="00AB3E00">
      <w:pPr>
        <w:autoSpaceDE w:val="0"/>
        <w:autoSpaceDN w:val="0"/>
        <w:adjustRightInd w:val="0"/>
        <w:spacing w:after="0" w:line="240" w:lineRule="auto"/>
        <w:rPr>
          <w:rFonts w:cs="Arial"/>
          <w:bCs/>
          <w:szCs w:val="28"/>
          <w:lang w:eastAsia="en-GB"/>
        </w:rPr>
      </w:pPr>
      <w:r>
        <w:rPr>
          <w:rFonts w:cs="Arial"/>
          <w:bCs/>
          <w:szCs w:val="28"/>
          <w:lang w:eastAsia="en-GB"/>
        </w:rPr>
        <w:t xml:space="preserve">Changes of medication can affect a person in a variety of ways and this is an important consideration in the monitoring of the individual. </w:t>
      </w:r>
    </w:p>
    <w:p w:rsidR="00CB240C" w:rsidRPr="004F296F" w:rsidRDefault="00CB240C" w:rsidP="00AB3E00">
      <w:pPr>
        <w:autoSpaceDE w:val="0"/>
        <w:autoSpaceDN w:val="0"/>
        <w:adjustRightInd w:val="0"/>
        <w:spacing w:after="0" w:line="240" w:lineRule="auto"/>
        <w:rPr>
          <w:rFonts w:cs="Arial"/>
          <w:bCs/>
          <w:szCs w:val="28"/>
          <w:lang w:eastAsia="en-GB"/>
        </w:rPr>
      </w:pPr>
    </w:p>
    <w:p w:rsidR="00CB240C" w:rsidRPr="004F296F" w:rsidRDefault="00A978D3" w:rsidP="00AB3E00">
      <w:pPr>
        <w:pStyle w:val="Heading1"/>
      </w:pPr>
      <w:bookmarkStart w:id="20" w:name="_Toc99487727"/>
      <w:r>
        <w:t>6</w:t>
      </w:r>
      <w:r w:rsidR="00567F0A">
        <w:t xml:space="preserve">. </w:t>
      </w:r>
      <w:r w:rsidR="00CB240C" w:rsidRPr="004F296F">
        <w:t>MONITORING OF THE INDIVIDUAL</w:t>
      </w:r>
      <w:bookmarkEnd w:id="20"/>
      <w:r w:rsidR="00CB240C" w:rsidRPr="004F296F">
        <w:t xml:space="preserve"> </w:t>
      </w:r>
    </w:p>
    <w:p w:rsidR="007E4EF1" w:rsidRPr="00FB7686" w:rsidRDefault="00761BE1" w:rsidP="00AB3E00">
      <w:pPr>
        <w:autoSpaceDE w:val="0"/>
        <w:autoSpaceDN w:val="0"/>
        <w:adjustRightInd w:val="0"/>
        <w:spacing w:after="0" w:line="240" w:lineRule="auto"/>
        <w:rPr>
          <w:rFonts w:cs="Arial"/>
          <w:bCs/>
          <w:szCs w:val="28"/>
          <w:lang w:eastAsia="en-GB"/>
        </w:rPr>
      </w:pPr>
      <w:r w:rsidRPr="00FB7686">
        <w:rPr>
          <w:rFonts w:cs="Arial"/>
          <w:bCs/>
          <w:szCs w:val="28"/>
          <w:lang w:eastAsia="en-GB"/>
        </w:rPr>
        <w:t>Daily</w:t>
      </w:r>
      <w:r w:rsidR="007E4EF1" w:rsidRPr="00FB7686">
        <w:rPr>
          <w:rFonts w:cs="Arial"/>
          <w:bCs/>
          <w:szCs w:val="28"/>
          <w:lang w:eastAsia="en-GB"/>
        </w:rPr>
        <w:t xml:space="preserve"> </w:t>
      </w:r>
      <w:r w:rsidR="00CB240C" w:rsidRPr="00FB7686">
        <w:rPr>
          <w:rFonts w:cs="Arial"/>
          <w:bCs/>
          <w:szCs w:val="28"/>
          <w:lang w:eastAsia="en-GB"/>
        </w:rPr>
        <w:t xml:space="preserve">observation is made of the person and identifiable changes are noted on the </w:t>
      </w:r>
      <w:r w:rsidR="008C21DA">
        <w:rPr>
          <w:rFonts w:cs="Arial"/>
          <w:szCs w:val="28"/>
          <w:lang w:eastAsia="en-GB"/>
        </w:rPr>
        <w:t xml:space="preserve">Service Users </w:t>
      </w:r>
      <w:r w:rsidR="00CB240C" w:rsidRPr="00FB7686">
        <w:rPr>
          <w:rFonts w:cs="Arial"/>
          <w:bCs/>
          <w:szCs w:val="28"/>
          <w:lang w:eastAsia="en-GB"/>
        </w:rPr>
        <w:t>file.  Engagement would be made with the individual to discuss any issues.  C</w:t>
      </w:r>
      <w:r w:rsidR="007E4EF1" w:rsidRPr="00FB7686">
        <w:rPr>
          <w:rFonts w:cs="Arial"/>
          <w:bCs/>
          <w:szCs w:val="28"/>
          <w:lang w:eastAsia="en-GB"/>
        </w:rPr>
        <w:t>ontact is made with the person and family members to update any changes in their requirements.  In the event that any of the criteria points are no longer being met</w:t>
      </w:r>
      <w:r w:rsidR="008C0B04">
        <w:rPr>
          <w:rFonts w:cs="Arial"/>
          <w:bCs/>
          <w:szCs w:val="28"/>
          <w:lang w:eastAsia="en-GB"/>
        </w:rPr>
        <w:t>,</w:t>
      </w:r>
      <w:r w:rsidR="007E4EF1" w:rsidRPr="00FB7686">
        <w:rPr>
          <w:rFonts w:cs="Arial"/>
          <w:bCs/>
          <w:szCs w:val="28"/>
          <w:lang w:eastAsia="en-GB"/>
        </w:rPr>
        <w:t xml:space="preserve"> </w:t>
      </w:r>
      <w:r w:rsidR="00F67AF4" w:rsidRPr="00FB7686">
        <w:rPr>
          <w:rFonts w:cs="Arial"/>
          <w:bCs/>
          <w:szCs w:val="28"/>
          <w:lang w:eastAsia="en-GB"/>
        </w:rPr>
        <w:t xml:space="preserve">engagement is made with </w:t>
      </w:r>
      <w:r w:rsidR="00C14C7C" w:rsidRPr="00FB7686">
        <w:rPr>
          <w:rFonts w:cs="Arial"/>
          <w:bCs/>
          <w:szCs w:val="28"/>
          <w:lang w:eastAsia="en-GB"/>
        </w:rPr>
        <w:t>Social Services and the</w:t>
      </w:r>
      <w:r w:rsidR="00F67AF4" w:rsidRPr="00FB7686">
        <w:rPr>
          <w:rFonts w:cs="Arial"/>
          <w:bCs/>
          <w:szCs w:val="28"/>
          <w:lang w:eastAsia="en-GB"/>
        </w:rPr>
        <w:t xml:space="preserve"> family to seek alternative day/nursing care. </w:t>
      </w:r>
    </w:p>
    <w:p w:rsidR="00D90A3F" w:rsidRPr="00FB7686" w:rsidRDefault="00D90A3F" w:rsidP="00AB3E00">
      <w:pPr>
        <w:autoSpaceDE w:val="0"/>
        <w:autoSpaceDN w:val="0"/>
        <w:adjustRightInd w:val="0"/>
        <w:spacing w:after="0" w:line="240" w:lineRule="auto"/>
        <w:rPr>
          <w:rFonts w:cs="Arial"/>
          <w:bCs/>
          <w:szCs w:val="28"/>
          <w:lang w:eastAsia="en-GB"/>
        </w:rPr>
      </w:pPr>
    </w:p>
    <w:p w:rsidR="00D90A3F" w:rsidRPr="00FB7686" w:rsidRDefault="00D90A3F" w:rsidP="00AB3E00">
      <w:pPr>
        <w:autoSpaceDE w:val="0"/>
        <w:autoSpaceDN w:val="0"/>
        <w:adjustRightInd w:val="0"/>
        <w:spacing w:after="0" w:line="240" w:lineRule="auto"/>
        <w:rPr>
          <w:rFonts w:cs="Arial"/>
          <w:bCs/>
          <w:szCs w:val="28"/>
          <w:lang w:eastAsia="en-GB"/>
        </w:rPr>
      </w:pPr>
      <w:r w:rsidRPr="00FB7686">
        <w:rPr>
          <w:rFonts w:cs="Arial"/>
          <w:bCs/>
          <w:szCs w:val="28"/>
          <w:lang w:eastAsia="en-GB"/>
        </w:rPr>
        <w:t xml:space="preserve">If a member’s mental or physical </w:t>
      </w:r>
      <w:r w:rsidR="000A4635">
        <w:rPr>
          <w:rFonts w:cs="Arial"/>
          <w:bCs/>
          <w:szCs w:val="28"/>
          <w:lang w:eastAsia="en-GB"/>
        </w:rPr>
        <w:t>needs are</w:t>
      </w:r>
      <w:r w:rsidRPr="00FB7686">
        <w:rPr>
          <w:rFonts w:cs="Arial"/>
          <w:bCs/>
          <w:szCs w:val="28"/>
          <w:lang w:eastAsia="en-GB"/>
        </w:rPr>
        <w:t xml:space="preserve"> </w:t>
      </w:r>
      <w:r w:rsidR="000A4635">
        <w:rPr>
          <w:rFonts w:cs="Arial"/>
          <w:bCs/>
          <w:szCs w:val="28"/>
          <w:lang w:eastAsia="en-GB"/>
        </w:rPr>
        <w:t>re-assessed</w:t>
      </w:r>
      <w:r w:rsidRPr="00FB7686">
        <w:rPr>
          <w:rFonts w:cs="Arial"/>
          <w:bCs/>
          <w:szCs w:val="28"/>
          <w:lang w:eastAsia="en-GB"/>
        </w:rPr>
        <w:t xml:space="preserve"> as </w:t>
      </w:r>
      <w:r w:rsidR="000A4635">
        <w:rPr>
          <w:rFonts w:cs="Arial"/>
          <w:bCs/>
          <w:szCs w:val="28"/>
          <w:lang w:eastAsia="en-GB"/>
        </w:rPr>
        <w:t xml:space="preserve">high-level, that member would no longer </w:t>
      </w:r>
      <w:r w:rsidRPr="00FB7686">
        <w:rPr>
          <w:rFonts w:cs="Arial"/>
          <w:bCs/>
          <w:szCs w:val="28"/>
          <w:lang w:eastAsia="en-GB"/>
        </w:rPr>
        <w:t xml:space="preserve">be </w:t>
      </w:r>
      <w:r w:rsidR="000A4635">
        <w:rPr>
          <w:rFonts w:cs="Arial"/>
          <w:bCs/>
          <w:szCs w:val="28"/>
          <w:lang w:eastAsia="en-GB"/>
        </w:rPr>
        <w:t xml:space="preserve">considered </w:t>
      </w:r>
      <w:r w:rsidR="008C0B04">
        <w:rPr>
          <w:rFonts w:cs="Arial"/>
          <w:bCs/>
          <w:szCs w:val="28"/>
          <w:lang w:eastAsia="en-GB"/>
        </w:rPr>
        <w:t>eligible</w:t>
      </w:r>
      <w:r w:rsidRPr="00FB7686">
        <w:rPr>
          <w:rFonts w:cs="Arial"/>
          <w:bCs/>
          <w:szCs w:val="28"/>
          <w:lang w:eastAsia="en-GB"/>
        </w:rPr>
        <w:t xml:space="preserve"> to </w:t>
      </w:r>
      <w:r w:rsidR="008C0B04">
        <w:rPr>
          <w:rFonts w:cs="Arial"/>
          <w:bCs/>
          <w:szCs w:val="28"/>
          <w:lang w:eastAsia="en-GB"/>
        </w:rPr>
        <w:t>continue</w:t>
      </w:r>
      <w:r w:rsidRPr="00FB7686">
        <w:rPr>
          <w:rFonts w:cs="Arial"/>
          <w:bCs/>
          <w:szCs w:val="28"/>
          <w:lang w:eastAsia="en-GB"/>
        </w:rPr>
        <w:t xml:space="preserve"> their attendance </w:t>
      </w:r>
      <w:r w:rsidR="008C0B04">
        <w:rPr>
          <w:rFonts w:cs="Arial"/>
          <w:bCs/>
          <w:szCs w:val="28"/>
          <w:lang w:eastAsia="en-GB"/>
        </w:rPr>
        <w:t>at</w:t>
      </w:r>
      <w:r w:rsidRPr="00FB7686">
        <w:rPr>
          <w:rFonts w:cs="Arial"/>
          <w:bCs/>
          <w:szCs w:val="28"/>
          <w:lang w:eastAsia="en-GB"/>
        </w:rPr>
        <w:t xml:space="preserve"> the Day </w:t>
      </w:r>
      <w:r w:rsidR="006D7B22" w:rsidRPr="00FB7686">
        <w:rPr>
          <w:szCs w:val="28"/>
          <w:lang w:eastAsia="en-GB"/>
        </w:rPr>
        <w:t xml:space="preserve">Provision </w:t>
      </w:r>
      <w:r w:rsidR="00D975E4" w:rsidRPr="00FB7686">
        <w:rPr>
          <w:rFonts w:cs="Arial"/>
          <w:bCs/>
          <w:szCs w:val="28"/>
          <w:lang w:eastAsia="en-GB"/>
        </w:rPr>
        <w:t>Service</w:t>
      </w:r>
      <w:r w:rsidRPr="00FB7686">
        <w:rPr>
          <w:rFonts w:cs="Arial"/>
          <w:bCs/>
          <w:szCs w:val="28"/>
          <w:lang w:eastAsia="en-GB"/>
        </w:rPr>
        <w:t xml:space="preserve">. </w:t>
      </w:r>
    </w:p>
    <w:p w:rsidR="00F67AF4" w:rsidRPr="004F296F" w:rsidRDefault="00F67AF4" w:rsidP="00AB3E00">
      <w:pPr>
        <w:autoSpaceDE w:val="0"/>
        <w:autoSpaceDN w:val="0"/>
        <w:adjustRightInd w:val="0"/>
        <w:spacing w:after="0" w:line="240" w:lineRule="auto"/>
        <w:rPr>
          <w:rFonts w:cs="Arial"/>
          <w:bCs/>
          <w:szCs w:val="28"/>
          <w:lang w:eastAsia="en-GB"/>
        </w:rPr>
      </w:pPr>
    </w:p>
    <w:p w:rsidR="00567F0A" w:rsidRDefault="00567F0A" w:rsidP="00AB3E00">
      <w:pPr>
        <w:autoSpaceDE w:val="0"/>
        <w:autoSpaceDN w:val="0"/>
        <w:adjustRightInd w:val="0"/>
        <w:spacing w:after="0" w:line="240" w:lineRule="auto"/>
        <w:rPr>
          <w:rFonts w:cs="Arial"/>
          <w:b/>
          <w:bCs/>
          <w:szCs w:val="28"/>
          <w:u w:val="single"/>
          <w:lang w:eastAsia="en-GB"/>
        </w:rPr>
      </w:pPr>
    </w:p>
    <w:p w:rsidR="007002F2" w:rsidRPr="002C3483" w:rsidRDefault="00A978D3" w:rsidP="00AB3E00">
      <w:pPr>
        <w:pStyle w:val="Heading1"/>
      </w:pPr>
      <w:bookmarkStart w:id="21" w:name="_Toc99487728"/>
      <w:r>
        <w:t>7</w:t>
      </w:r>
      <w:r w:rsidR="00567F0A">
        <w:t xml:space="preserve">. </w:t>
      </w:r>
      <w:r w:rsidR="007002F2" w:rsidRPr="002C3483">
        <w:t>BEHAVIOUR OF THE SERVICE USER</w:t>
      </w:r>
      <w:bookmarkEnd w:id="21"/>
      <w:r w:rsidR="007002F2" w:rsidRPr="002C3483">
        <w:t xml:space="preserve"> </w:t>
      </w:r>
    </w:p>
    <w:p w:rsidR="007002F2" w:rsidRPr="009B3A49" w:rsidRDefault="007002F2" w:rsidP="00AB3E00">
      <w:pPr>
        <w:autoSpaceDE w:val="0"/>
        <w:autoSpaceDN w:val="0"/>
        <w:adjustRightInd w:val="0"/>
        <w:spacing w:after="0" w:line="240" w:lineRule="auto"/>
        <w:rPr>
          <w:rFonts w:cs="Arial"/>
          <w:szCs w:val="28"/>
          <w:lang w:eastAsia="en-GB"/>
        </w:rPr>
      </w:pPr>
      <w:r w:rsidRPr="009B3A49">
        <w:rPr>
          <w:rFonts w:cs="Arial"/>
          <w:szCs w:val="28"/>
          <w:lang w:eastAsia="en-GB"/>
        </w:rPr>
        <w:t xml:space="preserve">Staff need to have knowledge and understanding of each individual </w:t>
      </w:r>
      <w:r w:rsidR="008C21DA">
        <w:rPr>
          <w:rFonts w:cs="Arial"/>
          <w:szCs w:val="28"/>
          <w:lang w:eastAsia="en-GB"/>
        </w:rPr>
        <w:t>Service Use</w:t>
      </w:r>
      <w:r w:rsidRPr="009B3A49">
        <w:rPr>
          <w:rFonts w:cs="Arial"/>
          <w:szCs w:val="28"/>
          <w:lang w:eastAsia="en-GB"/>
        </w:rPr>
        <w:t>r</w:t>
      </w:r>
      <w:r w:rsidR="009850F4">
        <w:rPr>
          <w:rFonts w:cs="Arial"/>
          <w:szCs w:val="28"/>
          <w:lang w:eastAsia="en-GB"/>
        </w:rPr>
        <w:t>’</w:t>
      </w:r>
      <w:r w:rsidRPr="009B3A49">
        <w:rPr>
          <w:rFonts w:cs="Arial"/>
          <w:szCs w:val="28"/>
          <w:lang w:eastAsia="en-GB"/>
        </w:rPr>
        <w:t xml:space="preserve">s usual conduct, behaviour and means of communication. </w:t>
      </w:r>
      <w:r w:rsidR="00D43B84">
        <w:rPr>
          <w:rFonts w:cs="Arial"/>
          <w:szCs w:val="28"/>
          <w:lang w:eastAsia="en-GB"/>
        </w:rPr>
        <w:t>T</w:t>
      </w:r>
      <w:r w:rsidRPr="009B3A49">
        <w:rPr>
          <w:rFonts w:cs="Arial"/>
          <w:szCs w:val="28"/>
          <w:lang w:eastAsia="en-GB"/>
        </w:rPr>
        <w:t xml:space="preserve">he </w:t>
      </w:r>
      <w:r w:rsidR="00D43B84">
        <w:rPr>
          <w:rFonts w:cs="Arial"/>
          <w:szCs w:val="28"/>
          <w:lang w:eastAsia="en-GB"/>
        </w:rPr>
        <w:t xml:space="preserve">Support </w:t>
      </w:r>
      <w:r w:rsidR="002B7BA5" w:rsidRPr="00140CE3">
        <w:rPr>
          <w:rFonts w:cs="Arial"/>
          <w:szCs w:val="28"/>
          <w:lang w:eastAsia="en-GB"/>
        </w:rPr>
        <w:t xml:space="preserve">Worker </w:t>
      </w:r>
      <w:r w:rsidR="00D43B84">
        <w:rPr>
          <w:rFonts w:cs="Arial"/>
          <w:szCs w:val="28"/>
          <w:lang w:eastAsia="en-GB"/>
        </w:rPr>
        <w:t>needs to be aware of any changes affecting</w:t>
      </w:r>
      <w:r w:rsidRPr="009B3A49">
        <w:rPr>
          <w:rFonts w:cs="Arial"/>
          <w:szCs w:val="28"/>
          <w:lang w:eastAsia="en-GB"/>
        </w:rPr>
        <w:t xml:space="preserve"> the </w:t>
      </w:r>
      <w:r w:rsidR="00C6728F" w:rsidRPr="009B3A49">
        <w:rPr>
          <w:rFonts w:cs="Arial"/>
          <w:szCs w:val="28"/>
          <w:lang w:eastAsia="en-GB"/>
        </w:rPr>
        <w:t>person’s</w:t>
      </w:r>
      <w:r w:rsidR="00D43B84">
        <w:rPr>
          <w:rFonts w:cs="Arial"/>
          <w:szCs w:val="28"/>
          <w:lang w:eastAsia="en-GB"/>
        </w:rPr>
        <w:t xml:space="preserve"> normal behaviour</w:t>
      </w:r>
      <w:r w:rsidRPr="009B3A49">
        <w:rPr>
          <w:rFonts w:cs="Arial"/>
          <w:szCs w:val="28"/>
          <w:lang w:eastAsia="en-GB"/>
        </w:rPr>
        <w:t xml:space="preserve">.  The </w:t>
      </w:r>
      <w:r w:rsidR="003A5B6B">
        <w:rPr>
          <w:rFonts w:cs="Arial"/>
          <w:szCs w:val="28"/>
          <w:lang w:eastAsia="en-GB"/>
        </w:rPr>
        <w:t>Support Worker</w:t>
      </w:r>
      <w:r w:rsidRPr="009B3A49">
        <w:rPr>
          <w:rFonts w:cs="Arial"/>
          <w:szCs w:val="28"/>
          <w:lang w:eastAsia="en-GB"/>
        </w:rPr>
        <w:t xml:space="preserve"> would follow the procedure of notification to next of kin</w:t>
      </w:r>
      <w:r w:rsidR="009850F4">
        <w:rPr>
          <w:rFonts w:cs="Arial"/>
          <w:szCs w:val="28"/>
          <w:lang w:eastAsia="en-GB"/>
        </w:rPr>
        <w:t>,</w:t>
      </w:r>
      <w:r w:rsidRPr="009B3A49">
        <w:rPr>
          <w:rFonts w:cs="Arial"/>
          <w:szCs w:val="28"/>
          <w:lang w:eastAsia="en-GB"/>
        </w:rPr>
        <w:t xml:space="preserve"> to discuss reasons for any changes and deal accordingly. </w:t>
      </w:r>
    </w:p>
    <w:p w:rsidR="007002F2" w:rsidRPr="009B3A49" w:rsidRDefault="007002F2" w:rsidP="00AB3E00">
      <w:pPr>
        <w:autoSpaceDE w:val="0"/>
        <w:autoSpaceDN w:val="0"/>
        <w:adjustRightInd w:val="0"/>
        <w:spacing w:after="0" w:line="240" w:lineRule="auto"/>
        <w:rPr>
          <w:rFonts w:cs="Arial"/>
          <w:szCs w:val="28"/>
          <w:lang w:eastAsia="en-GB"/>
        </w:rPr>
      </w:pPr>
    </w:p>
    <w:p w:rsidR="007002F2" w:rsidRPr="009B3A49" w:rsidRDefault="007002F2" w:rsidP="00AB3E00">
      <w:pPr>
        <w:autoSpaceDE w:val="0"/>
        <w:autoSpaceDN w:val="0"/>
        <w:adjustRightInd w:val="0"/>
        <w:spacing w:after="0" w:line="240" w:lineRule="auto"/>
        <w:rPr>
          <w:rFonts w:cs="Arial"/>
          <w:szCs w:val="28"/>
          <w:lang w:eastAsia="en-GB"/>
        </w:rPr>
      </w:pPr>
      <w:r w:rsidRPr="009B3A49">
        <w:rPr>
          <w:rFonts w:cs="Arial"/>
          <w:szCs w:val="28"/>
          <w:lang w:eastAsia="en-GB"/>
        </w:rPr>
        <w:t xml:space="preserve">Each </w:t>
      </w:r>
      <w:r w:rsidR="008C21DA">
        <w:rPr>
          <w:rFonts w:cs="Arial"/>
          <w:szCs w:val="28"/>
          <w:lang w:eastAsia="en-GB"/>
        </w:rPr>
        <w:t>Service User</w:t>
      </w:r>
      <w:r w:rsidR="008C21DA" w:rsidRPr="003074BE">
        <w:rPr>
          <w:rFonts w:cs="Arial"/>
          <w:szCs w:val="28"/>
          <w:lang w:eastAsia="en-GB"/>
        </w:rPr>
        <w:t xml:space="preserve"> </w:t>
      </w:r>
      <w:r w:rsidRPr="009B3A49">
        <w:rPr>
          <w:rFonts w:cs="Arial"/>
          <w:szCs w:val="28"/>
          <w:lang w:eastAsia="en-GB"/>
        </w:rPr>
        <w:t>has the right to develop and maintain personal</w:t>
      </w:r>
    </w:p>
    <w:p w:rsidR="007002F2" w:rsidRPr="009B3A49" w:rsidRDefault="007002F2" w:rsidP="00AB3E00">
      <w:pPr>
        <w:autoSpaceDE w:val="0"/>
        <w:autoSpaceDN w:val="0"/>
        <w:adjustRightInd w:val="0"/>
        <w:spacing w:after="0" w:line="240" w:lineRule="auto"/>
        <w:rPr>
          <w:rFonts w:cs="Arial"/>
          <w:szCs w:val="28"/>
          <w:lang w:eastAsia="en-GB"/>
        </w:rPr>
      </w:pPr>
      <w:r w:rsidRPr="009B3A49">
        <w:rPr>
          <w:rFonts w:cs="Arial"/>
          <w:szCs w:val="28"/>
          <w:lang w:eastAsia="en-GB"/>
        </w:rPr>
        <w:t>relationships with people of his or her choic</w:t>
      </w:r>
      <w:r w:rsidR="007A098C">
        <w:rPr>
          <w:rFonts w:cs="Arial"/>
          <w:szCs w:val="28"/>
          <w:lang w:eastAsia="en-GB"/>
        </w:rPr>
        <w:t>e and this is respected.  If a Service U</w:t>
      </w:r>
      <w:r w:rsidRPr="009B3A49">
        <w:rPr>
          <w:rFonts w:cs="Arial"/>
          <w:szCs w:val="28"/>
          <w:lang w:eastAsia="en-GB"/>
        </w:rPr>
        <w:t xml:space="preserve">ser is assessed as lacking the capacity to consent to such a relationship the </w:t>
      </w:r>
      <w:r w:rsidR="003A5B6B">
        <w:rPr>
          <w:rFonts w:cs="Arial"/>
          <w:szCs w:val="28"/>
          <w:lang w:eastAsia="en-GB"/>
        </w:rPr>
        <w:t>Support Worker</w:t>
      </w:r>
      <w:r w:rsidR="002B7BA5" w:rsidRPr="00140CE3">
        <w:rPr>
          <w:rFonts w:cs="Arial"/>
          <w:szCs w:val="28"/>
          <w:lang w:eastAsia="en-GB"/>
        </w:rPr>
        <w:t xml:space="preserve"> </w:t>
      </w:r>
      <w:r w:rsidRPr="009B3A49">
        <w:rPr>
          <w:rFonts w:cs="Arial"/>
          <w:szCs w:val="28"/>
          <w:lang w:eastAsia="en-GB"/>
        </w:rPr>
        <w:t>should be notified who in turn will c</w:t>
      </w:r>
      <w:r w:rsidR="008D0E8E">
        <w:rPr>
          <w:rFonts w:cs="Arial"/>
          <w:szCs w:val="28"/>
          <w:lang w:eastAsia="en-GB"/>
        </w:rPr>
        <w:t>ommunicate with the next of kin</w:t>
      </w:r>
      <w:r w:rsidRPr="009B3A49">
        <w:rPr>
          <w:rFonts w:cs="Arial"/>
          <w:szCs w:val="28"/>
          <w:lang w:eastAsia="en-GB"/>
        </w:rPr>
        <w:t xml:space="preserve"> or social services as required</w:t>
      </w:r>
      <w:r w:rsidR="008D0E8E">
        <w:rPr>
          <w:rFonts w:cs="Arial"/>
          <w:szCs w:val="28"/>
          <w:lang w:eastAsia="en-GB"/>
        </w:rPr>
        <w:t>,</w:t>
      </w:r>
      <w:r w:rsidRPr="009B3A49">
        <w:rPr>
          <w:rFonts w:cs="Arial"/>
          <w:szCs w:val="28"/>
          <w:lang w:eastAsia="en-GB"/>
        </w:rPr>
        <w:t xml:space="preserve"> and the appropriate action would be taken. </w:t>
      </w:r>
    </w:p>
    <w:p w:rsidR="007002F2" w:rsidRPr="009B3A49" w:rsidRDefault="007002F2" w:rsidP="00AB3E00">
      <w:pPr>
        <w:autoSpaceDE w:val="0"/>
        <w:autoSpaceDN w:val="0"/>
        <w:adjustRightInd w:val="0"/>
        <w:spacing w:after="0" w:line="240" w:lineRule="auto"/>
        <w:rPr>
          <w:rFonts w:cs="Arial"/>
          <w:szCs w:val="28"/>
          <w:lang w:eastAsia="en-GB"/>
        </w:rPr>
      </w:pPr>
    </w:p>
    <w:p w:rsidR="007002F2" w:rsidRPr="009B3A49" w:rsidRDefault="007002F2" w:rsidP="00AB3E00">
      <w:pPr>
        <w:autoSpaceDE w:val="0"/>
        <w:autoSpaceDN w:val="0"/>
        <w:adjustRightInd w:val="0"/>
        <w:spacing w:after="0" w:line="240" w:lineRule="auto"/>
        <w:rPr>
          <w:rFonts w:cs="Arial"/>
          <w:szCs w:val="28"/>
          <w:lang w:eastAsia="en-GB"/>
        </w:rPr>
      </w:pPr>
      <w:r w:rsidRPr="009B3A49">
        <w:rPr>
          <w:rFonts w:cs="Arial"/>
          <w:szCs w:val="28"/>
          <w:lang w:eastAsia="en-GB"/>
        </w:rPr>
        <w:t xml:space="preserve">When a </w:t>
      </w:r>
      <w:r w:rsidR="008C21DA">
        <w:rPr>
          <w:rFonts w:cs="Arial"/>
          <w:szCs w:val="28"/>
          <w:lang w:eastAsia="en-GB"/>
        </w:rPr>
        <w:t>Service User</w:t>
      </w:r>
      <w:r w:rsidRPr="009B3A49">
        <w:rPr>
          <w:rFonts w:cs="Arial"/>
          <w:szCs w:val="28"/>
          <w:lang w:eastAsia="en-GB"/>
        </w:rPr>
        <w:t xml:space="preserve">’s behaviour is uncharacteristic and causes concern, staff </w:t>
      </w:r>
      <w:r w:rsidR="00FB0C54">
        <w:rPr>
          <w:rFonts w:cs="Arial"/>
          <w:szCs w:val="28"/>
          <w:lang w:eastAsia="en-GB"/>
        </w:rPr>
        <w:t xml:space="preserve">will </w:t>
      </w:r>
      <w:r w:rsidRPr="009B3A49">
        <w:rPr>
          <w:rFonts w:cs="Arial"/>
          <w:szCs w:val="28"/>
          <w:lang w:eastAsia="en-GB"/>
        </w:rPr>
        <w:t xml:space="preserve">respond sensitively, provide appropriate reassurance and report the matter to the </w:t>
      </w:r>
      <w:r w:rsidR="003A5B6B">
        <w:rPr>
          <w:rFonts w:cs="Arial"/>
          <w:szCs w:val="28"/>
          <w:lang w:eastAsia="en-GB"/>
        </w:rPr>
        <w:t>Support Worker</w:t>
      </w:r>
      <w:r w:rsidRPr="009B3A49">
        <w:rPr>
          <w:rFonts w:cs="Arial"/>
          <w:szCs w:val="28"/>
          <w:lang w:eastAsia="en-GB"/>
        </w:rPr>
        <w:t xml:space="preserve">.  There may be many reasons for </w:t>
      </w:r>
      <w:r w:rsidR="00637591">
        <w:rPr>
          <w:rFonts w:cs="Arial"/>
          <w:szCs w:val="28"/>
          <w:lang w:eastAsia="en-GB"/>
        </w:rPr>
        <w:t>such behavioural changes,</w:t>
      </w:r>
      <w:r w:rsidRPr="009B3A49">
        <w:rPr>
          <w:rFonts w:cs="Arial"/>
          <w:szCs w:val="28"/>
          <w:lang w:eastAsia="en-GB"/>
        </w:rPr>
        <w:t xml:space="preserve"> and engagement with next of kin or social services may </w:t>
      </w:r>
      <w:r w:rsidR="00637591">
        <w:rPr>
          <w:rFonts w:cs="Arial"/>
          <w:szCs w:val="28"/>
          <w:lang w:eastAsia="en-GB"/>
        </w:rPr>
        <w:t>reveal</w:t>
      </w:r>
      <w:r w:rsidRPr="009B3A49">
        <w:rPr>
          <w:rFonts w:cs="Arial"/>
          <w:szCs w:val="28"/>
          <w:lang w:eastAsia="en-GB"/>
        </w:rPr>
        <w:t xml:space="preserve"> </w:t>
      </w:r>
      <w:r w:rsidR="00637591">
        <w:rPr>
          <w:rFonts w:cs="Arial"/>
          <w:szCs w:val="28"/>
          <w:lang w:eastAsia="en-GB"/>
        </w:rPr>
        <w:t>issues</w:t>
      </w:r>
      <w:r w:rsidRPr="009B3A49">
        <w:rPr>
          <w:rFonts w:cs="Arial"/>
          <w:szCs w:val="28"/>
          <w:lang w:eastAsia="en-GB"/>
        </w:rPr>
        <w:t xml:space="preserve"> which can then be </w:t>
      </w:r>
      <w:r w:rsidR="00637591">
        <w:rPr>
          <w:rFonts w:cs="Arial"/>
          <w:szCs w:val="28"/>
          <w:lang w:eastAsia="en-GB"/>
        </w:rPr>
        <w:t>managed</w:t>
      </w:r>
      <w:r w:rsidRPr="009B3A49">
        <w:rPr>
          <w:rFonts w:cs="Arial"/>
          <w:szCs w:val="28"/>
          <w:lang w:eastAsia="en-GB"/>
        </w:rPr>
        <w:t xml:space="preserve"> appropriately. </w:t>
      </w:r>
    </w:p>
    <w:p w:rsidR="007002F2" w:rsidRPr="009B3A49" w:rsidRDefault="007002F2" w:rsidP="00AB3E00">
      <w:pPr>
        <w:autoSpaceDE w:val="0"/>
        <w:autoSpaceDN w:val="0"/>
        <w:adjustRightInd w:val="0"/>
        <w:spacing w:after="0" w:line="240" w:lineRule="auto"/>
        <w:rPr>
          <w:rFonts w:cs="Arial"/>
          <w:szCs w:val="28"/>
          <w:lang w:eastAsia="en-GB"/>
        </w:rPr>
      </w:pPr>
    </w:p>
    <w:p w:rsidR="00FB7686" w:rsidRDefault="007002F2" w:rsidP="00AB3E00">
      <w:pPr>
        <w:autoSpaceDE w:val="0"/>
        <w:autoSpaceDN w:val="0"/>
        <w:adjustRightInd w:val="0"/>
        <w:spacing w:after="0" w:line="240" w:lineRule="auto"/>
        <w:rPr>
          <w:rFonts w:cs="Arial"/>
          <w:szCs w:val="28"/>
          <w:lang w:eastAsia="en-GB"/>
        </w:rPr>
      </w:pPr>
      <w:r w:rsidRPr="009B3A49">
        <w:rPr>
          <w:rFonts w:cs="Arial"/>
          <w:szCs w:val="28"/>
          <w:lang w:eastAsia="en-GB"/>
        </w:rPr>
        <w:t>Restraint and seclusion sh</w:t>
      </w:r>
      <w:r w:rsidR="00761BE1">
        <w:rPr>
          <w:rFonts w:cs="Arial"/>
          <w:szCs w:val="28"/>
          <w:lang w:eastAsia="en-GB"/>
        </w:rPr>
        <w:t>all</w:t>
      </w:r>
      <w:r w:rsidRPr="009B3A49">
        <w:rPr>
          <w:rFonts w:cs="Arial"/>
          <w:szCs w:val="28"/>
          <w:lang w:eastAsia="en-GB"/>
        </w:rPr>
        <w:t xml:space="preserve"> be used only for controlling any violent behaviour or to protect the </w:t>
      </w:r>
      <w:r w:rsidR="00AC4C1E">
        <w:rPr>
          <w:rFonts w:cs="Arial"/>
          <w:szCs w:val="28"/>
          <w:lang w:eastAsia="en-GB"/>
        </w:rPr>
        <w:t>Service User</w:t>
      </w:r>
      <w:r w:rsidR="00AC4C1E" w:rsidRPr="003074BE">
        <w:rPr>
          <w:rFonts w:cs="Arial"/>
          <w:szCs w:val="28"/>
          <w:lang w:eastAsia="en-GB"/>
        </w:rPr>
        <w:t xml:space="preserve"> </w:t>
      </w:r>
      <w:r w:rsidRPr="009B3A49">
        <w:rPr>
          <w:rFonts w:cs="Arial"/>
          <w:szCs w:val="28"/>
          <w:lang w:eastAsia="en-GB"/>
        </w:rPr>
        <w:t xml:space="preserve">or other persons, and then only as a last resort when other less restrictive strategies have been unsuccessful. Any intervention used is proportionate to the risk of harm, and any situation that led to use of restraint or seclusion is subject to multi-disciplinary review, with a view to avoiding the need for such intervention in the future. Records are kept of all instances when </w:t>
      </w:r>
    </w:p>
    <w:p w:rsidR="007002F2" w:rsidRPr="009B3A49" w:rsidRDefault="007002F2" w:rsidP="00AB3E00">
      <w:pPr>
        <w:autoSpaceDE w:val="0"/>
        <w:autoSpaceDN w:val="0"/>
        <w:adjustRightInd w:val="0"/>
        <w:spacing w:after="0" w:line="240" w:lineRule="auto"/>
        <w:rPr>
          <w:rFonts w:cs="Arial"/>
          <w:szCs w:val="28"/>
          <w:lang w:eastAsia="en-GB"/>
        </w:rPr>
      </w:pPr>
      <w:r w:rsidRPr="009B3A49">
        <w:rPr>
          <w:rFonts w:cs="Arial"/>
          <w:szCs w:val="28"/>
          <w:lang w:eastAsia="en-GB"/>
        </w:rPr>
        <w:t>restraint or seclusion is used,</w:t>
      </w:r>
      <w:r w:rsidR="009B3A49">
        <w:rPr>
          <w:rFonts w:cs="Arial"/>
          <w:szCs w:val="28"/>
          <w:lang w:eastAsia="en-GB"/>
        </w:rPr>
        <w:t xml:space="preserve"> </w:t>
      </w:r>
      <w:r w:rsidRPr="009B3A49">
        <w:rPr>
          <w:rFonts w:cs="Arial"/>
          <w:szCs w:val="28"/>
          <w:lang w:eastAsia="en-GB"/>
        </w:rPr>
        <w:t>and of the review of their use.</w:t>
      </w:r>
    </w:p>
    <w:p w:rsidR="00FB7686" w:rsidRDefault="00FB7686" w:rsidP="00AB3E00">
      <w:pPr>
        <w:pStyle w:val="Heading1"/>
      </w:pPr>
    </w:p>
    <w:p w:rsidR="00F67AF4" w:rsidRPr="004F296F" w:rsidRDefault="00A978D3" w:rsidP="00AB3E00">
      <w:pPr>
        <w:pStyle w:val="Heading1"/>
      </w:pPr>
      <w:bookmarkStart w:id="22" w:name="_Toc99487729"/>
      <w:r>
        <w:t>8</w:t>
      </w:r>
      <w:r w:rsidR="004F296F">
        <w:t xml:space="preserve">. </w:t>
      </w:r>
      <w:r w:rsidR="00CB240C" w:rsidRPr="004F296F">
        <w:t>REPORTS AND RECORDS</w:t>
      </w:r>
      <w:bookmarkEnd w:id="22"/>
      <w:r w:rsidR="00CB240C" w:rsidRPr="004F296F">
        <w:t xml:space="preserve"> </w:t>
      </w:r>
    </w:p>
    <w:p w:rsidR="007002F2" w:rsidRDefault="007002F2" w:rsidP="00AB3E00">
      <w:pPr>
        <w:rPr>
          <w:rFonts w:cs="Arial"/>
          <w:szCs w:val="28"/>
          <w:lang w:eastAsia="en-GB"/>
        </w:rPr>
      </w:pPr>
      <w:r>
        <w:rPr>
          <w:rFonts w:cs="Arial"/>
          <w:szCs w:val="28"/>
          <w:lang w:eastAsia="en-GB"/>
        </w:rPr>
        <w:t xml:space="preserve">Each </w:t>
      </w:r>
      <w:r w:rsidR="00AC4C1E">
        <w:rPr>
          <w:rFonts w:cs="Arial"/>
          <w:szCs w:val="28"/>
          <w:lang w:eastAsia="en-GB"/>
        </w:rPr>
        <w:t>Service User</w:t>
      </w:r>
      <w:r w:rsidR="00AC4C1E" w:rsidRPr="003074BE">
        <w:rPr>
          <w:rFonts w:cs="Arial"/>
          <w:szCs w:val="28"/>
          <w:lang w:eastAsia="en-GB"/>
        </w:rPr>
        <w:t xml:space="preserve"> </w:t>
      </w:r>
      <w:r>
        <w:rPr>
          <w:rFonts w:cs="Arial"/>
          <w:szCs w:val="28"/>
          <w:lang w:eastAsia="en-GB"/>
        </w:rPr>
        <w:t xml:space="preserve">has a named file which contains a series of </w:t>
      </w:r>
      <w:proofErr w:type="gramStart"/>
      <w:r>
        <w:rPr>
          <w:rFonts w:cs="Arial"/>
          <w:szCs w:val="28"/>
          <w:lang w:eastAsia="en-GB"/>
        </w:rPr>
        <w:t>documents:-</w:t>
      </w:r>
      <w:proofErr w:type="gramEnd"/>
      <w:r>
        <w:rPr>
          <w:rFonts w:cs="Arial"/>
          <w:szCs w:val="28"/>
          <w:lang w:eastAsia="en-GB"/>
        </w:rPr>
        <w:t xml:space="preserve"> </w:t>
      </w:r>
    </w:p>
    <w:p w:rsidR="007002F2" w:rsidRPr="002C3483"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 xml:space="preserve">Photograph of the </w:t>
      </w:r>
      <w:r w:rsidR="00AC4C1E">
        <w:rPr>
          <w:rFonts w:ascii="Arial" w:hAnsi="Arial" w:cs="Arial"/>
          <w:sz w:val="28"/>
          <w:szCs w:val="28"/>
          <w:lang w:eastAsia="en-GB"/>
        </w:rPr>
        <w:t>Service User</w:t>
      </w:r>
    </w:p>
    <w:p w:rsidR="007002F2" w:rsidRPr="002C3483"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 xml:space="preserve">Original application form </w:t>
      </w:r>
    </w:p>
    <w:p w:rsidR="007002F2" w:rsidRPr="002C3483"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Next of Kin Form</w:t>
      </w:r>
    </w:p>
    <w:p w:rsidR="007002F2" w:rsidRPr="002C3483"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Medication Form / copy of prescriptions</w:t>
      </w:r>
    </w:p>
    <w:p w:rsidR="007002F2" w:rsidRPr="002C3483"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 xml:space="preserve">Copies of any medical documentation </w:t>
      </w:r>
    </w:p>
    <w:p w:rsidR="007002F2" w:rsidRPr="002C3483"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 xml:space="preserve">Other documentation as relevant to the individual </w:t>
      </w:r>
    </w:p>
    <w:p w:rsidR="007002F2" w:rsidRPr="002C3483"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 xml:space="preserve">Dietary needs </w:t>
      </w:r>
    </w:p>
    <w:p w:rsidR="007002F2"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Religion</w:t>
      </w:r>
    </w:p>
    <w:p w:rsidR="007002F2" w:rsidRDefault="007002F2" w:rsidP="00AB3E00">
      <w:pPr>
        <w:pStyle w:val="NoSpacing"/>
        <w:numPr>
          <w:ilvl w:val="0"/>
          <w:numId w:val="4"/>
        </w:numPr>
        <w:rPr>
          <w:rFonts w:ascii="Arial" w:hAnsi="Arial" w:cs="Arial"/>
          <w:sz w:val="28"/>
          <w:szCs w:val="28"/>
          <w:lang w:eastAsia="en-GB"/>
        </w:rPr>
      </w:pPr>
      <w:r>
        <w:rPr>
          <w:rFonts w:ascii="Arial" w:hAnsi="Arial" w:cs="Arial"/>
          <w:sz w:val="28"/>
          <w:szCs w:val="28"/>
          <w:lang w:eastAsia="en-GB"/>
        </w:rPr>
        <w:t>Code of Conduct signed document</w:t>
      </w:r>
    </w:p>
    <w:p w:rsidR="007002F2" w:rsidRPr="00D1606A" w:rsidRDefault="007002F2" w:rsidP="00AB3E00">
      <w:pPr>
        <w:pStyle w:val="NoSpacing"/>
        <w:numPr>
          <w:ilvl w:val="0"/>
          <w:numId w:val="4"/>
        </w:numPr>
        <w:rPr>
          <w:rFonts w:ascii="Arial" w:hAnsi="Arial" w:cs="Arial"/>
          <w:sz w:val="28"/>
          <w:szCs w:val="28"/>
          <w:lang w:eastAsia="en-GB"/>
        </w:rPr>
      </w:pPr>
      <w:r w:rsidRPr="00D1606A">
        <w:rPr>
          <w:rFonts w:ascii="Arial" w:hAnsi="Arial" w:cs="Arial"/>
          <w:sz w:val="28"/>
          <w:szCs w:val="28"/>
          <w:lang w:eastAsia="en-GB"/>
        </w:rPr>
        <w:t>Allergies are noted on file and any requirement made known to all staff and volunteers.</w:t>
      </w:r>
    </w:p>
    <w:p w:rsidR="007002F2" w:rsidRDefault="007002F2" w:rsidP="00AB3E00">
      <w:pPr>
        <w:pStyle w:val="NoSpacing"/>
        <w:numPr>
          <w:ilvl w:val="0"/>
          <w:numId w:val="4"/>
        </w:numPr>
        <w:rPr>
          <w:rFonts w:ascii="Arial" w:hAnsi="Arial" w:cs="Arial"/>
          <w:sz w:val="28"/>
          <w:szCs w:val="28"/>
          <w:lang w:eastAsia="en-GB"/>
        </w:rPr>
      </w:pPr>
      <w:r w:rsidRPr="002C3483">
        <w:rPr>
          <w:rFonts w:ascii="Arial" w:hAnsi="Arial" w:cs="Arial"/>
          <w:sz w:val="28"/>
          <w:szCs w:val="28"/>
          <w:lang w:eastAsia="en-GB"/>
        </w:rPr>
        <w:t xml:space="preserve">Notes as taken by the </w:t>
      </w:r>
      <w:r w:rsidR="003A5B6B">
        <w:rPr>
          <w:rFonts w:ascii="Arial" w:hAnsi="Arial" w:cs="Arial"/>
          <w:sz w:val="28"/>
          <w:szCs w:val="28"/>
          <w:lang w:eastAsia="en-GB"/>
        </w:rPr>
        <w:t>Support Worker</w:t>
      </w:r>
      <w:r w:rsidR="002B7BA5" w:rsidRPr="002B7BA5">
        <w:rPr>
          <w:rFonts w:ascii="Arial" w:hAnsi="Arial" w:cs="Arial"/>
          <w:sz w:val="28"/>
          <w:szCs w:val="28"/>
          <w:lang w:eastAsia="en-GB"/>
        </w:rPr>
        <w:t xml:space="preserve"> </w:t>
      </w:r>
      <w:r w:rsidRPr="002C3483">
        <w:rPr>
          <w:rFonts w:ascii="Arial" w:hAnsi="Arial" w:cs="Arial"/>
          <w:sz w:val="28"/>
          <w:szCs w:val="28"/>
          <w:lang w:eastAsia="en-GB"/>
        </w:rPr>
        <w:t>on any developing needs or special requirements</w:t>
      </w:r>
      <w:r>
        <w:rPr>
          <w:rFonts w:ascii="Arial" w:hAnsi="Arial" w:cs="Arial"/>
          <w:sz w:val="28"/>
          <w:szCs w:val="28"/>
          <w:lang w:eastAsia="en-GB"/>
        </w:rPr>
        <w:t>.</w:t>
      </w:r>
    </w:p>
    <w:p w:rsidR="005347F3" w:rsidRDefault="005347F3" w:rsidP="00AB3E00">
      <w:pPr>
        <w:pStyle w:val="NoSpacing"/>
        <w:rPr>
          <w:rFonts w:ascii="Arial" w:hAnsi="Arial" w:cs="Arial"/>
          <w:sz w:val="28"/>
          <w:szCs w:val="28"/>
          <w:lang w:eastAsia="en-GB"/>
        </w:rPr>
      </w:pPr>
    </w:p>
    <w:p w:rsidR="005347F3" w:rsidRPr="005347F3" w:rsidRDefault="00A978D3" w:rsidP="00AB3E00">
      <w:pPr>
        <w:pStyle w:val="Heading1"/>
      </w:pPr>
      <w:bookmarkStart w:id="23" w:name="_Toc99487730"/>
      <w:r>
        <w:t>9</w:t>
      </w:r>
      <w:r w:rsidR="005347F3" w:rsidRPr="005347F3">
        <w:t>. SERVICE USERS’ OUTCOMES PLAN</w:t>
      </w:r>
      <w:bookmarkEnd w:id="23"/>
    </w:p>
    <w:p w:rsidR="005347F3" w:rsidRDefault="00761BE1" w:rsidP="00AB3E00">
      <w:r w:rsidRPr="00761BE1">
        <w:t>The intention for the s</w:t>
      </w:r>
      <w:r w:rsidR="00094AC8">
        <w:t>tay of every elderly person is</w:t>
      </w:r>
      <w:r w:rsidRPr="00761BE1">
        <w:t xml:space="preserve"> that their </w:t>
      </w:r>
      <w:r w:rsidR="00094AC8">
        <w:t xml:space="preserve">daily engagement should improve their </w:t>
      </w:r>
      <w:r w:rsidRPr="00761BE1">
        <w:t xml:space="preserve">quality of life </w:t>
      </w:r>
      <w:r w:rsidR="00094AC8">
        <w:t xml:space="preserve">physically, socially and </w:t>
      </w:r>
      <w:r w:rsidRPr="00761BE1">
        <w:t xml:space="preserve">educationally. </w:t>
      </w:r>
    </w:p>
    <w:p w:rsidR="001E35C3" w:rsidRPr="004F296F" w:rsidRDefault="00A978D3" w:rsidP="00AB3E00">
      <w:pPr>
        <w:pStyle w:val="Heading1"/>
      </w:pPr>
      <w:bookmarkStart w:id="24" w:name="_Toc99487731"/>
      <w:r>
        <w:t>10</w:t>
      </w:r>
      <w:r w:rsidR="004F296F">
        <w:t xml:space="preserve">. </w:t>
      </w:r>
      <w:r w:rsidR="001E35C3" w:rsidRPr="004F296F">
        <w:t>SERVICE USERS INVOLVEMENT</w:t>
      </w:r>
      <w:bookmarkEnd w:id="24"/>
      <w:r w:rsidR="001E35C3" w:rsidRPr="004F296F">
        <w:t xml:space="preserve"> </w:t>
      </w:r>
    </w:p>
    <w:p w:rsidR="005613F9" w:rsidRDefault="005613F9" w:rsidP="00AB3E00">
      <w:pPr>
        <w:spacing w:after="0" w:line="240" w:lineRule="auto"/>
        <w:rPr>
          <w:rFonts w:cs="Arial"/>
          <w:szCs w:val="28"/>
          <w:lang w:eastAsia="en-GB"/>
        </w:rPr>
      </w:pPr>
      <w:r>
        <w:rPr>
          <w:rFonts w:cs="Arial"/>
          <w:szCs w:val="28"/>
          <w:lang w:eastAsia="en-GB"/>
        </w:rPr>
        <w:t xml:space="preserve">Every effort is made to </w:t>
      </w:r>
      <w:r w:rsidR="00C0761C">
        <w:rPr>
          <w:rFonts w:cs="Arial"/>
          <w:szCs w:val="28"/>
          <w:lang w:eastAsia="en-GB"/>
        </w:rPr>
        <w:t>overcome</w:t>
      </w:r>
      <w:r>
        <w:rPr>
          <w:rFonts w:cs="Arial"/>
          <w:szCs w:val="28"/>
          <w:lang w:eastAsia="en-GB"/>
        </w:rPr>
        <w:t xml:space="preserve"> any barriers to </w:t>
      </w:r>
      <w:r w:rsidR="00C0761C">
        <w:rPr>
          <w:rFonts w:cs="Arial"/>
          <w:szCs w:val="28"/>
          <w:lang w:eastAsia="en-GB"/>
        </w:rPr>
        <w:t xml:space="preserve">full </w:t>
      </w:r>
      <w:r>
        <w:rPr>
          <w:rFonts w:cs="Arial"/>
          <w:szCs w:val="28"/>
          <w:lang w:eastAsia="en-GB"/>
        </w:rPr>
        <w:t xml:space="preserve">involvement </w:t>
      </w:r>
      <w:r w:rsidR="00C0761C">
        <w:rPr>
          <w:rFonts w:cs="Arial"/>
          <w:szCs w:val="28"/>
          <w:lang w:eastAsia="en-GB"/>
        </w:rPr>
        <w:t>due to</w:t>
      </w:r>
      <w:r>
        <w:rPr>
          <w:rFonts w:cs="Arial"/>
          <w:szCs w:val="28"/>
          <w:lang w:eastAsia="en-GB"/>
        </w:rPr>
        <w:t xml:space="preserve"> diversity e.g. communication, physical disability, mental health. </w:t>
      </w:r>
    </w:p>
    <w:p w:rsidR="005613F9" w:rsidRDefault="005613F9" w:rsidP="00AB3E00">
      <w:pPr>
        <w:spacing w:after="0" w:line="240" w:lineRule="auto"/>
        <w:rPr>
          <w:rFonts w:cs="Arial"/>
          <w:szCs w:val="28"/>
          <w:lang w:eastAsia="en-GB"/>
        </w:rPr>
      </w:pPr>
      <w:r>
        <w:rPr>
          <w:rFonts w:cs="Arial"/>
          <w:szCs w:val="28"/>
          <w:lang w:eastAsia="en-GB"/>
        </w:rPr>
        <w:t xml:space="preserve"> </w:t>
      </w:r>
    </w:p>
    <w:p w:rsidR="001E35C3" w:rsidRDefault="001E35C3" w:rsidP="00AB3E00">
      <w:pPr>
        <w:spacing w:after="0" w:line="240" w:lineRule="auto"/>
        <w:rPr>
          <w:rFonts w:cs="Arial"/>
          <w:szCs w:val="28"/>
          <w:lang w:eastAsia="en-GB"/>
        </w:rPr>
      </w:pPr>
      <w:r w:rsidRPr="004F296F">
        <w:rPr>
          <w:rFonts w:cs="Arial"/>
          <w:szCs w:val="28"/>
          <w:lang w:eastAsia="en-GB"/>
        </w:rPr>
        <w:t>Service Users</w:t>
      </w:r>
      <w:r w:rsidR="00761BE1">
        <w:rPr>
          <w:rFonts w:cs="Arial"/>
          <w:szCs w:val="28"/>
          <w:lang w:eastAsia="en-GB"/>
        </w:rPr>
        <w:t>, Next of Kin or Carers</w:t>
      </w:r>
      <w:r w:rsidRPr="004F296F">
        <w:rPr>
          <w:rFonts w:cs="Arial"/>
          <w:szCs w:val="28"/>
          <w:lang w:eastAsia="en-GB"/>
        </w:rPr>
        <w:t xml:space="preserve"> are expected to notify AUKH of any changes that would </w:t>
      </w:r>
      <w:r w:rsidR="000348AE">
        <w:rPr>
          <w:rFonts w:cs="Arial"/>
          <w:szCs w:val="28"/>
          <w:lang w:eastAsia="en-GB"/>
        </w:rPr>
        <w:t>place doubt on whether the Service User continues to meet the Service criteria.</w:t>
      </w:r>
    </w:p>
    <w:p w:rsidR="009B3A49" w:rsidRPr="004F296F" w:rsidRDefault="009B3A49" w:rsidP="00AB3E00">
      <w:pPr>
        <w:spacing w:after="0" w:line="240" w:lineRule="auto"/>
        <w:rPr>
          <w:rFonts w:cs="Arial"/>
          <w:szCs w:val="28"/>
          <w:lang w:eastAsia="en-GB"/>
        </w:rPr>
      </w:pPr>
    </w:p>
    <w:p w:rsidR="001E35C3" w:rsidRDefault="001E35C3" w:rsidP="00AB3E00">
      <w:pPr>
        <w:spacing w:after="0" w:line="240" w:lineRule="auto"/>
        <w:rPr>
          <w:rFonts w:cs="Arial"/>
          <w:szCs w:val="28"/>
          <w:lang w:eastAsia="en-GB"/>
        </w:rPr>
      </w:pPr>
      <w:r w:rsidRPr="004F296F">
        <w:rPr>
          <w:rFonts w:cs="Arial"/>
          <w:szCs w:val="28"/>
          <w:lang w:eastAsia="en-GB"/>
        </w:rPr>
        <w:lastRenderedPageBreak/>
        <w:t>Service Users</w:t>
      </w:r>
      <w:r w:rsidR="00761BE1">
        <w:rPr>
          <w:rFonts w:cs="Arial"/>
          <w:szCs w:val="28"/>
          <w:lang w:eastAsia="en-GB"/>
        </w:rPr>
        <w:t>, Next of Kin or Carers on their behalf are expected to</w:t>
      </w:r>
      <w:r w:rsidRPr="004F296F">
        <w:rPr>
          <w:rFonts w:cs="Arial"/>
          <w:szCs w:val="28"/>
          <w:lang w:eastAsia="en-GB"/>
        </w:rPr>
        <w:t xml:space="preserve"> sign the Code </w:t>
      </w:r>
      <w:r w:rsidR="007002F2">
        <w:rPr>
          <w:rFonts w:cs="Arial"/>
          <w:szCs w:val="28"/>
          <w:lang w:eastAsia="en-GB"/>
        </w:rPr>
        <w:t>of Conduct Document (Appendix B)</w:t>
      </w:r>
      <w:r w:rsidRPr="004F296F">
        <w:rPr>
          <w:rFonts w:cs="Arial"/>
          <w:szCs w:val="28"/>
          <w:lang w:eastAsia="en-GB"/>
        </w:rPr>
        <w:t xml:space="preserve"> which clearly identifies the criteria of expectation </w:t>
      </w:r>
    </w:p>
    <w:p w:rsidR="009B3A49" w:rsidRPr="004F296F" w:rsidRDefault="009B3A49" w:rsidP="00AB3E00">
      <w:pPr>
        <w:spacing w:after="0" w:line="240" w:lineRule="auto"/>
        <w:rPr>
          <w:rFonts w:cs="Arial"/>
          <w:szCs w:val="28"/>
          <w:lang w:eastAsia="en-GB"/>
        </w:rPr>
      </w:pPr>
    </w:p>
    <w:p w:rsidR="00CB240C" w:rsidRDefault="001E35C3" w:rsidP="00AB3E00">
      <w:pPr>
        <w:spacing w:after="0" w:line="240" w:lineRule="auto"/>
        <w:rPr>
          <w:rFonts w:cs="Arial"/>
          <w:szCs w:val="28"/>
          <w:lang w:eastAsia="en-GB"/>
        </w:rPr>
      </w:pPr>
      <w:r w:rsidRPr="004F296F">
        <w:rPr>
          <w:rFonts w:cs="Arial"/>
          <w:szCs w:val="28"/>
          <w:lang w:eastAsia="en-GB"/>
        </w:rPr>
        <w:t>Service Users are expected to treat the staff and volunteers with dignity and respect.</w:t>
      </w:r>
    </w:p>
    <w:p w:rsidR="005613F9" w:rsidRDefault="005613F9" w:rsidP="00AB3E00">
      <w:pPr>
        <w:spacing w:after="0" w:line="240" w:lineRule="auto"/>
        <w:rPr>
          <w:rFonts w:cs="Arial"/>
          <w:szCs w:val="28"/>
          <w:lang w:eastAsia="en-GB"/>
        </w:rPr>
      </w:pPr>
    </w:p>
    <w:p w:rsidR="005613F9" w:rsidRPr="00A978D3" w:rsidRDefault="00A978D3" w:rsidP="00AB3E00">
      <w:pPr>
        <w:pStyle w:val="Heading1"/>
      </w:pPr>
      <w:bookmarkStart w:id="25" w:name="_Toc99487732"/>
      <w:r w:rsidRPr="00A978D3">
        <w:t xml:space="preserve">11. </w:t>
      </w:r>
      <w:r w:rsidR="005613F9" w:rsidRPr="00A978D3">
        <w:t>SMOKING</w:t>
      </w:r>
      <w:r w:rsidR="00761BE1" w:rsidRPr="00A978D3">
        <w:t xml:space="preserve"> and VAPING</w:t>
      </w:r>
      <w:bookmarkEnd w:id="25"/>
    </w:p>
    <w:p w:rsidR="00761BE1" w:rsidRDefault="001E35C3" w:rsidP="00AB3E00">
      <w:pPr>
        <w:spacing w:after="0" w:line="240" w:lineRule="auto"/>
        <w:rPr>
          <w:rFonts w:cs="Arial"/>
          <w:szCs w:val="28"/>
          <w:lang w:eastAsia="en-GB"/>
        </w:rPr>
      </w:pPr>
      <w:r w:rsidRPr="004F296F">
        <w:rPr>
          <w:rFonts w:cs="Arial"/>
          <w:szCs w:val="28"/>
          <w:lang w:eastAsia="en-GB"/>
        </w:rPr>
        <w:t xml:space="preserve">No smoking </w:t>
      </w:r>
      <w:r w:rsidR="0067609A">
        <w:rPr>
          <w:rFonts w:cs="Arial"/>
          <w:szCs w:val="28"/>
          <w:lang w:eastAsia="en-GB"/>
        </w:rPr>
        <w:t xml:space="preserve">or </w:t>
      </w:r>
      <w:r w:rsidR="00D90A3F">
        <w:rPr>
          <w:rFonts w:cs="Arial"/>
          <w:szCs w:val="28"/>
          <w:lang w:eastAsia="en-GB"/>
        </w:rPr>
        <w:t>v</w:t>
      </w:r>
      <w:r w:rsidR="0067609A">
        <w:rPr>
          <w:rFonts w:cs="Arial"/>
          <w:szCs w:val="28"/>
          <w:lang w:eastAsia="en-GB"/>
        </w:rPr>
        <w:t xml:space="preserve">aping </w:t>
      </w:r>
      <w:r w:rsidRPr="004F296F">
        <w:rPr>
          <w:rFonts w:cs="Arial"/>
          <w:szCs w:val="28"/>
          <w:lang w:eastAsia="en-GB"/>
        </w:rPr>
        <w:t>is permitted on the premises (including</w:t>
      </w:r>
      <w:r w:rsidR="005613F9">
        <w:rPr>
          <w:rFonts w:cs="Arial"/>
          <w:szCs w:val="28"/>
          <w:lang w:eastAsia="en-GB"/>
        </w:rPr>
        <w:t xml:space="preserve"> the garden and car park areas). </w:t>
      </w:r>
    </w:p>
    <w:p w:rsidR="00761BE1" w:rsidRDefault="00761BE1" w:rsidP="00AB3E00">
      <w:pPr>
        <w:spacing w:after="0" w:line="240" w:lineRule="auto"/>
        <w:rPr>
          <w:rFonts w:cs="Arial"/>
          <w:szCs w:val="28"/>
          <w:lang w:eastAsia="en-GB"/>
        </w:rPr>
      </w:pPr>
    </w:p>
    <w:p w:rsidR="001E35C3" w:rsidRPr="00761BE1" w:rsidRDefault="00A978D3" w:rsidP="00AB3E00">
      <w:pPr>
        <w:pStyle w:val="Heading1"/>
      </w:pPr>
      <w:bookmarkStart w:id="26" w:name="_Toc99487733"/>
      <w:r>
        <w:t xml:space="preserve">12. </w:t>
      </w:r>
      <w:r w:rsidR="001E35C3" w:rsidRPr="00761BE1">
        <w:t>ACTIVITIES AND EVENTS</w:t>
      </w:r>
      <w:bookmarkEnd w:id="26"/>
      <w:r w:rsidR="001E35C3" w:rsidRPr="00761BE1">
        <w:t xml:space="preserve"> </w:t>
      </w:r>
    </w:p>
    <w:p w:rsidR="009B3A49" w:rsidRDefault="00567F0A" w:rsidP="00AB3E00">
      <w:pPr>
        <w:spacing w:after="0" w:line="240" w:lineRule="auto"/>
        <w:rPr>
          <w:rFonts w:cs="Arial"/>
          <w:szCs w:val="28"/>
          <w:lang w:eastAsia="en-GB"/>
        </w:rPr>
      </w:pPr>
      <w:r>
        <w:rPr>
          <w:rFonts w:cs="Arial"/>
          <w:szCs w:val="28"/>
          <w:lang w:eastAsia="en-GB"/>
        </w:rPr>
        <w:t>AUKH provide activities for the</w:t>
      </w:r>
      <w:r w:rsidR="00C003D3">
        <w:rPr>
          <w:rFonts w:cs="Arial"/>
          <w:szCs w:val="28"/>
          <w:lang w:eastAsia="en-GB"/>
        </w:rPr>
        <w:t xml:space="preserve"> Service U</w:t>
      </w:r>
      <w:r>
        <w:rPr>
          <w:rFonts w:cs="Arial"/>
          <w:szCs w:val="28"/>
          <w:lang w:eastAsia="en-GB"/>
        </w:rPr>
        <w:t xml:space="preserve">sers on a daily basis.  The proposed Activity Programme is discussed </w:t>
      </w:r>
      <w:r w:rsidR="00495234">
        <w:rPr>
          <w:rFonts w:cs="Arial"/>
          <w:szCs w:val="28"/>
          <w:lang w:eastAsia="en-GB"/>
        </w:rPr>
        <w:t>with the staff, volunteers and Service U</w:t>
      </w:r>
      <w:r>
        <w:rPr>
          <w:rFonts w:cs="Arial"/>
          <w:szCs w:val="28"/>
          <w:lang w:eastAsia="en-GB"/>
        </w:rPr>
        <w:t xml:space="preserve">sers and </w:t>
      </w:r>
      <w:r w:rsidR="00495234">
        <w:rPr>
          <w:rFonts w:cs="Arial"/>
          <w:szCs w:val="28"/>
          <w:lang w:eastAsia="en-GB"/>
        </w:rPr>
        <w:t>is defined on the basis of the Service U</w:t>
      </w:r>
      <w:r>
        <w:rPr>
          <w:rFonts w:cs="Arial"/>
          <w:szCs w:val="28"/>
          <w:lang w:eastAsia="en-GB"/>
        </w:rPr>
        <w:t>ser’s requests</w:t>
      </w:r>
      <w:r w:rsidR="009B3A49">
        <w:rPr>
          <w:rFonts w:cs="Arial"/>
          <w:szCs w:val="28"/>
          <w:lang w:eastAsia="en-GB"/>
        </w:rPr>
        <w:t>.</w:t>
      </w:r>
    </w:p>
    <w:p w:rsidR="009B3A49" w:rsidRDefault="009B3A49" w:rsidP="00AB3E00">
      <w:pPr>
        <w:spacing w:after="0" w:line="240" w:lineRule="auto"/>
        <w:rPr>
          <w:rFonts w:cs="Arial"/>
          <w:szCs w:val="28"/>
          <w:lang w:eastAsia="en-GB"/>
        </w:rPr>
      </w:pPr>
    </w:p>
    <w:p w:rsidR="009B3A49" w:rsidRDefault="00567F0A" w:rsidP="00AB3E00">
      <w:pPr>
        <w:spacing w:after="0" w:line="240" w:lineRule="auto"/>
        <w:rPr>
          <w:rFonts w:cs="Arial"/>
          <w:szCs w:val="28"/>
          <w:lang w:eastAsia="en-GB"/>
        </w:rPr>
      </w:pPr>
      <w:r>
        <w:rPr>
          <w:rFonts w:cs="Arial"/>
          <w:szCs w:val="28"/>
          <w:lang w:eastAsia="en-GB"/>
        </w:rPr>
        <w:t xml:space="preserve">A balance is obtained between social, physical and educational needs.  All physical activities are provided by fully qualified tutors.  All activities commence following a risk assessment.  </w:t>
      </w:r>
    </w:p>
    <w:p w:rsidR="00761BE1" w:rsidRPr="00340363" w:rsidRDefault="00761BE1" w:rsidP="00AB3E00">
      <w:pPr>
        <w:spacing w:after="0" w:line="240" w:lineRule="auto"/>
        <w:rPr>
          <w:rFonts w:cs="Arial"/>
          <w:szCs w:val="28"/>
          <w:lang w:eastAsia="en-GB"/>
        </w:rPr>
      </w:pPr>
    </w:p>
    <w:p w:rsidR="001E35C3" w:rsidRPr="004F296F" w:rsidRDefault="001E35C3" w:rsidP="00AB3E00">
      <w:pPr>
        <w:spacing w:after="0" w:line="240" w:lineRule="auto"/>
        <w:rPr>
          <w:rFonts w:cs="Arial"/>
          <w:szCs w:val="28"/>
          <w:lang w:eastAsia="en-GB"/>
        </w:rPr>
      </w:pPr>
      <w:r w:rsidRPr="004F296F">
        <w:rPr>
          <w:rFonts w:cs="Arial"/>
          <w:szCs w:val="28"/>
          <w:lang w:eastAsia="en-GB"/>
        </w:rPr>
        <w:t xml:space="preserve">Service Users do not have to participate in the day’s activities and events but are encouraged for their </w:t>
      </w:r>
      <w:r w:rsidR="00CF4F9B" w:rsidRPr="004F296F">
        <w:rPr>
          <w:rFonts w:cs="Arial"/>
          <w:szCs w:val="28"/>
          <w:lang w:eastAsia="en-GB"/>
        </w:rPr>
        <w:t>wellbeing</w:t>
      </w:r>
      <w:r w:rsidRPr="004F296F">
        <w:rPr>
          <w:rFonts w:cs="Arial"/>
          <w:szCs w:val="28"/>
          <w:lang w:eastAsia="en-GB"/>
        </w:rPr>
        <w:t xml:space="preserve"> to do so. </w:t>
      </w:r>
    </w:p>
    <w:p w:rsidR="009B3A49" w:rsidRDefault="009B3A49" w:rsidP="00AB3E00">
      <w:pPr>
        <w:spacing w:after="0" w:line="240" w:lineRule="auto"/>
        <w:rPr>
          <w:rFonts w:cs="Arial"/>
          <w:szCs w:val="28"/>
          <w:lang w:eastAsia="en-GB"/>
        </w:rPr>
      </w:pPr>
    </w:p>
    <w:p w:rsidR="001E35C3" w:rsidRPr="004F296F" w:rsidRDefault="001E35C3" w:rsidP="00AB3E00">
      <w:pPr>
        <w:spacing w:after="0" w:line="240" w:lineRule="auto"/>
        <w:rPr>
          <w:rFonts w:cs="Arial"/>
          <w:szCs w:val="28"/>
          <w:lang w:eastAsia="en-GB"/>
        </w:rPr>
      </w:pPr>
      <w:r w:rsidRPr="004F296F">
        <w:rPr>
          <w:rFonts w:cs="Arial"/>
          <w:szCs w:val="28"/>
          <w:lang w:eastAsia="en-GB"/>
        </w:rPr>
        <w:t>There are different activities and events each day</w:t>
      </w:r>
      <w:r w:rsidR="000D4C4D">
        <w:rPr>
          <w:rFonts w:cs="Arial"/>
          <w:szCs w:val="28"/>
          <w:lang w:eastAsia="en-GB"/>
        </w:rPr>
        <w:t>,</w:t>
      </w:r>
      <w:r w:rsidRPr="004F296F">
        <w:rPr>
          <w:rFonts w:cs="Arial"/>
          <w:szCs w:val="28"/>
          <w:lang w:eastAsia="en-GB"/>
        </w:rPr>
        <w:t xml:space="preserve"> and a balance of mental / physical / educa</w:t>
      </w:r>
      <w:r w:rsidR="00072FBD">
        <w:rPr>
          <w:rFonts w:cs="Arial"/>
          <w:szCs w:val="28"/>
          <w:lang w:eastAsia="en-GB"/>
        </w:rPr>
        <w:t>tional and social activities is</w:t>
      </w:r>
      <w:r w:rsidRPr="004F296F">
        <w:rPr>
          <w:rFonts w:cs="Arial"/>
          <w:szCs w:val="28"/>
          <w:lang w:eastAsia="en-GB"/>
        </w:rPr>
        <w:t xml:space="preserve"> written </w:t>
      </w:r>
      <w:r w:rsidR="00072FBD">
        <w:rPr>
          <w:rFonts w:cs="Arial"/>
          <w:szCs w:val="28"/>
          <w:lang w:eastAsia="en-GB"/>
        </w:rPr>
        <w:t>into</w:t>
      </w:r>
      <w:r w:rsidRPr="004F296F">
        <w:rPr>
          <w:rFonts w:cs="Arial"/>
          <w:szCs w:val="28"/>
          <w:lang w:eastAsia="en-GB"/>
        </w:rPr>
        <w:t xml:space="preserve"> the programme. </w:t>
      </w:r>
    </w:p>
    <w:p w:rsidR="009B3A49" w:rsidRDefault="009B3A49" w:rsidP="00AB3E00">
      <w:pPr>
        <w:spacing w:after="0" w:line="240" w:lineRule="auto"/>
        <w:rPr>
          <w:rFonts w:cs="Arial"/>
          <w:szCs w:val="28"/>
          <w:lang w:eastAsia="en-GB"/>
        </w:rPr>
      </w:pPr>
    </w:p>
    <w:p w:rsidR="008A4293" w:rsidRPr="004F296F" w:rsidRDefault="008A4293" w:rsidP="00AB3E00">
      <w:pPr>
        <w:spacing w:after="0" w:line="240" w:lineRule="auto"/>
        <w:rPr>
          <w:rFonts w:cs="Arial"/>
          <w:szCs w:val="28"/>
          <w:lang w:eastAsia="en-GB"/>
        </w:rPr>
      </w:pPr>
      <w:r w:rsidRPr="004F296F">
        <w:rPr>
          <w:rFonts w:cs="Arial"/>
          <w:szCs w:val="28"/>
          <w:lang w:eastAsia="en-GB"/>
        </w:rPr>
        <w:t xml:space="preserve">All activities have a risk assessment performed prior to being introduced to the Service Users. </w:t>
      </w:r>
    </w:p>
    <w:p w:rsidR="009B3A49" w:rsidRDefault="009B3A49" w:rsidP="00AB3E00">
      <w:pPr>
        <w:spacing w:after="0" w:line="240" w:lineRule="auto"/>
        <w:rPr>
          <w:rFonts w:cs="Arial"/>
          <w:szCs w:val="28"/>
          <w:lang w:eastAsia="en-GB"/>
        </w:rPr>
      </w:pPr>
    </w:p>
    <w:p w:rsidR="001E35C3" w:rsidRPr="004F296F" w:rsidRDefault="001E35C3" w:rsidP="00AB3E00">
      <w:pPr>
        <w:spacing w:after="0" w:line="240" w:lineRule="auto"/>
        <w:rPr>
          <w:rFonts w:cs="Arial"/>
          <w:szCs w:val="28"/>
          <w:lang w:eastAsia="en-GB"/>
        </w:rPr>
      </w:pPr>
      <w:r w:rsidRPr="004F296F">
        <w:rPr>
          <w:rFonts w:cs="Arial"/>
          <w:szCs w:val="28"/>
          <w:lang w:eastAsia="en-GB"/>
        </w:rPr>
        <w:t xml:space="preserve">Activities </w:t>
      </w:r>
      <w:r w:rsidR="004C7A9F">
        <w:rPr>
          <w:rFonts w:cs="Arial"/>
          <w:szCs w:val="28"/>
          <w:lang w:eastAsia="en-GB"/>
        </w:rPr>
        <w:t xml:space="preserve">such as Bingo </w:t>
      </w:r>
      <w:r w:rsidRPr="004F296F">
        <w:rPr>
          <w:rFonts w:cs="Arial"/>
          <w:szCs w:val="28"/>
          <w:lang w:eastAsia="en-GB"/>
        </w:rPr>
        <w:t xml:space="preserve">are led by Day </w:t>
      </w:r>
      <w:r w:rsidR="006D7B22">
        <w:rPr>
          <w:lang w:eastAsia="en-GB"/>
        </w:rPr>
        <w:t xml:space="preserve">Provision </w:t>
      </w:r>
      <w:r w:rsidR="00D975E4">
        <w:rPr>
          <w:rFonts w:cs="Arial"/>
          <w:bCs/>
          <w:szCs w:val="28"/>
          <w:lang w:eastAsia="en-GB"/>
        </w:rPr>
        <w:t>Service</w:t>
      </w:r>
      <w:r w:rsidR="00D975E4" w:rsidRPr="004F296F">
        <w:rPr>
          <w:rFonts w:cs="Arial"/>
          <w:szCs w:val="28"/>
          <w:lang w:eastAsia="en-GB"/>
        </w:rPr>
        <w:t xml:space="preserve"> </w:t>
      </w:r>
      <w:r w:rsidR="004C7A9F">
        <w:rPr>
          <w:rFonts w:cs="Arial"/>
          <w:szCs w:val="28"/>
          <w:lang w:eastAsia="en-GB"/>
        </w:rPr>
        <w:t xml:space="preserve">Staff, </w:t>
      </w:r>
      <w:r w:rsidRPr="004F296F">
        <w:rPr>
          <w:rFonts w:cs="Arial"/>
          <w:szCs w:val="28"/>
          <w:lang w:eastAsia="en-GB"/>
        </w:rPr>
        <w:t xml:space="preserve">but physical exercise is led by qualified paid tutors to deliver.  Tutors are made aware </w:t>
      </w:r>
      <w:r w:rsidR="004C7A9F">
        <w:rPr>
          <w:rFonts w:cs="Arial"/>
          <w:szCs w:val="28"/>
          <w:lang w:eastAsia="en-GB"/>
        </w:rPr>
        <w:t>of the needs of the individual Service U</w:t>
      </w:r>
      <w:r w:rsidRPr="004F296F">
        <w:rPr>
          <w:rFonts w:cs="Arial"/>
          <w:szCs w:val="28"/>
          <w:lang w:eastAsia="en-GB"/>
        </w:rPr>
        <w:t xml:space="preserve">sers they have in their group. </w:t>
      </w:r>
    </w:p>
    <w:p w:rsidR="009B3A49" w:rsidRDefault="009B3A49" w:rsidP="00AB3E00">
      <w:pPr>
        <w:spacing w:after="0" w:line="240" w:lineRule="auto"/>
        <w:rPr>
          <w:rFonts w:cs="Arial"/>
          <w:szCs w:val="28"/>
          <w:lang w:eastAsia="en-GB"/>
        </w:rPr>
      </w:pPr>
    </w:p>
    <w:p w:rsidR="001E35C3" w:rsidRPr="004F296F" w:rsidRDefault="001E35C3" w:rsidP="00AB3E00">
      <w:pPr>
        <w:spacing w:after="0" w:line="240" w:lineRule="auto"/>
        <w:rPr>
          <w:rFonts w:cs="Arial"/>
          <w:szCs w:val="28"/>
          <w:lang w:eastAsia="en-GB"/>
        </w:rPr>
      </w:pPr>
      <w:r w:rsidRPr="004F296F">
        <w:rPr>
          <w:rFonts w:cs="Arial"/>
          <w:szCs w:val="28"/>
          <w:lang w:eastAsia="en-GB"/>
        </w:rPr>
        <w:t xml:space="preserve">All exercise is performed as a group exercise but the needs of the individual are met by the qualified tutor. </w:t>
      </w:r>
    </w:p>
    <w:p w:rsidR="009B3A49" w:rsidRDefault="009B3A49" w:rsidP="00AB3E00">
      <w:pPr>
        <w:spacing w:after="0" w:line="240" w:lineRule="auto"/>
        <w:rPr>
          <w:rFonts w:cs="Arial"/>
          <w:szCs w:val="28"/>
          <w:lang w:eastAsia="en-GB"/>
        </w:rPr>
      </w:pPr>
    </w:p>
    <w:p w:rsidR="001E35C3" w:rsidRPr="004F296F" w:rsidRDefault="001E35C3" w:rsidP="00AB3E00">
      <w:pPr>
        <w:spacing w:after="0" w:line="240" w:lineRule="auto"/>
        <w:rPr>
          <w:rFonts w:cs="Arial"/>
          <w:szCs w:val="28"/>
          <w:lang w:eastAsia="en-GB"/>
        </w:rPr>
      </w:pPr>
      <w:r w:rsidRPr="004F296F">
        <w:rPr>
          <w:rFonts w:cs="Arial"/>
          <w:szCs w:val="28"/>
          <w:lang w:eastAsia="en-GB"/>
        </w:rPr>
        <w:t>Any equipment required for the performance of activities is purchased under BS standards.  All equipment is regular</w:t>
      </w:r>
      <w:r w:rsidR="007002F2">
        <w:rPr>
          <w:rFonts w:cs="Arial"/>
          <w:szCs w:val="28"/>
          <w:lang w:eastAsia="en-GB"/>
        </w:rPr>
        <w:t>ly</w:t>
      </w:r>
      <w:r w:rsidRPr="004F296F">
        <w:rPr>
          <w:rFonts w:cs="Arial"/>
          <w:szCs w:val="28"/>
          <w:lang w:eastAsia="en-GB"/>
        </w:rPr>
        <w:t xml:space="preserve"> checked</w:t>
      </w:r>
      <w:r w:rsidR="007002F2">
        <w:rPr>
          <w:rFonts w:cs="Arial"/>
          <w:szCs w:val="28"/>
          <w:lang w:eastAsia="en-GB"/>
        </w:rPr>
        <w:t>.</w:t>
      </w:r>
    </w:p>
    <w:p w:rsidR="009B3A49" w:rsidRDefault="009B3A49" w:rsidP="00AB3E00">
      <w:pPr>
        <w:spacing w:after="0" w:line="240" w:lineRule="auto"/>
        <w:rPr>
          <w:rFonts w:cs="Arial"/>
          <w:szCs w:val="28"/>
          <w:lang w:eastAsia="en-GB"/>
        </w:rPr>
      </w:pPr>
    </w:p>
    <w:p w:rsidR="001E35C3" w:rsidRPr="004F296F" w:rsidRDefault="001E35C3" w:rsidP="00AB3E00">
      <w:pPr>
        <w:spacing w:after="0" w:line="240" w:lineRule="auto"/>
        <w:rPr>
          <w:rFonts w:cs="Arial"/>
          <w:szCs w:val="28"/>
          <w:lang w:eastAsia="en-GB"/>
        </w:rPr>
      </w:pPr>
      <w:r w:rsidRPr="004F296F">
        <w:rPr>
          <w:rFonts w:cs="Arial"/>
          <w:szCs w:val="28"/>
          <w:lang w:eastAsia="en-GB"/>
        </w:rPr>
        <w:lastRenderedPageBreak/>
        <w:t>All Service Users are involved in the planned programme.</w:t>
      </w:r>
    </w:p>
    <w:p w:rsidR="009B3A49" w:rsidRDefault="009B3A49" w:rsidP="00AB3E00">
      <w:pPr>
        <w:spacing w:after="0" w:line="240" w:lineRule="auto"/>
        <w:rPr>
          <w:rFonts w:cs="Arial"/>
          <w:szCs w:val="28"/>
          <w:lang w:eastAsia="en-GB"/>
        </w:rPr>
      </w:pPr>
    </w:p>
    <w:p w:rsidR="001E35C3" w:rsidRPr="004F296F" w:rsidRDefault="001E35C3" w:rsidP="00AB3E00">
      <w:pPr>
        <w:spacing w:after="0" w:line="240" w:lineRule="auto"/>
        <w:rPr>
          <w:rFonts w:cs="Arial"/>
          <w:szCs w:val="28"/>
          <w:lang w:eastAsia="en-GB"/>
        </w:rPr>
      </w:pPr>
      <w:r w:rsidRPr="004F296F">
        <w:rPr>
          <w:rFonts w:cs="Arial"/>
          <w:szCs w:val="28"/>
          <w:lang w:eastAsia="en-GB"/>
        </w:rPr>
        <w:t xml:space="preserve">AUKH have provided a raised garden bed in the gardens to enable Service Users to perform small gardening tasks. </w:t>
      </w:r>
    </w:p>
    <w:p w:rsidR="00027E28" w:rsidRPr="00027E28" w:rsidRDefault="00027E28" w:rsidP="00AB3E00">
      <w:pPr>
        <w:pStyle w:val="NoSpacing"/>
      </w:pPr>
    </w:p>
    <w:p w:rsidR="001E35C3" w:rsidRPr="004F296F" w:rsidRDefault="005347F3" w:rsidP="00AB3E00">
      <w:pPr>
        <w:pStyle w:val="Heading1"/>
      </w:pPr>
      <w:bookmarkStart w:id="27" w:name="_Toc99487734"/>
      <w:r>
        <w:t>1</w:t>
      </w:r>
      <w:r w:rsidR="00A978D3">
        <w:t>3</w:t>
      </w:r>
      <w:r w:rsidR="004F296F">
        <w:t xml:space="preserve">. </w:t>
      </w:r>
      <w:r w:rsidR="00116F10" w:rsidRPr="004F296F">
        <w:t>MEALS</w:t>
      </w:r>
      <w:bookmarkEnd w:id="27"/>
      <w:r w:rsidR="00116F10" w:rsidRPr="004F296F">
        <w:t xml:space="preserve"> </w:t>
      </w:r>
    </w:p>
    <w:p w:rsidR="00587932" w:rsidRDefault="00597706" w:rsidP="00AB3E00">
      <w:pPr>
        <w:spacing w:after="0" w:line="240" w:lineRule="auto"/>
        <w:rPr>
          <w:rFonts w:cs="Arial"/>
          <w:szCs w:val="28"/>
          <w:lang w:eastAsia="en-GB"/>
        </w:rPr>
      </w:pPr>
      <w:r w:rsidRPr="00FB7686">
        <w:rPr>
          <w:rFonts w:cs="Arial"/>
          <w:szCs w:val="28"/>
          <w:lang w:eastAsia="en-GB"/>
        </w:rPr>
        <w:t>Southville Community Centre</w:t>
      </w:r>
      <w:r w:rsidR="00116F10" w:rsidRPr="00FB7686">
        <w:rPr>
          <w:rFonts w:cs="Arial"/>
          <w:szCs w:val="28"/>
          <w:lang w:eastAsia="en-GB"/>
        </w:rPr>
        <w:t xml:space="preserve"> </w:t>
      </w:r>
      <w:r w:rsidRPr="00FB7686">
        <w:rPr>
          <w:rFonts w:cs="Arial"/>
          <w:szCs w:val="28"/>
          <w:lang w:eastAsia="en-GB"/>
        </w:rPr>
        <w:t xml:space="preserve">has a </w:t>
      </w:r>
      <w:r w:rsidR="00F51D39">
        <w:rPr>
          <w:rFonts w:cs="Arial"/>
          <w:szCs w:val="28"/>
          <w:lang w:eastAsia="en-GB"/>
        </w:rPr>
        <w:t xml:space="preserve">staffed </w:t>
      </w:r>
      <w:r w:rsidRPr="00FB7686">
        <w:rPr>
          <w:rFonts w:cs="Arial"/>
          <w:szCs w:val="28"/>
          <w:lang w:eastAsia="en-GB"/>
        </w:rPr>
        <w:t>kitchen</w:t>
      </w:r>
      <w:r w:rsidR="00FC4F12">
        <w:rPr>
          <w:rFonts w:cs="Arial"/>
          <w:szCs w:val="28"/>
          <w:lang w:eastAsia="en-GB"/>
        </w:rPr>
        <w:t>,</w:t>
      </w:r>
      <w:r w:rsidRPr="00FB7686">
        <w:rPr>
          <w:rFonts w:cs="Arial"/>
          <w:szCs w:val="28"/>
          <w:lang w:eastAsia="en-GB"/>
        </w:rPr>
        <w:t xml:space="preserve"> and </w:t>
      </w:r>
      <w:r w:rsidR="00116F10" w:rsidRPr="00FB7686">
        <w:rPr>
          <w:rFonts w:cs="Arial"/>
          <w:szCs w:val="28"/>
          <w:lang w:eastAsia="en-GB"/>
        </w:rPr>
        <w:t xml:space="preserve">hot meals </w:t>
      </w:r>
      <w:r w:rsidRPr="00FB7686">
        <w:rPr>
          <w:rFonts w:cs="Arial"/>
          <w:szCs w:val="28"/>
          <w:lang w:eastAsia="en-GB"/>
        </w:rPr>
        <w:t>are prepared on a daily basis.</w:t>
      </w:r>
      <w:r w:rsidR="00FB7686">
        <w:rPr>
          <w:rFonts w:cs="Arial"/>
          <w:szCs w:val="28"/>
          <w:lang w:eastAsia="en-GB"/>
        </w:rPr>
        <w:t xml:space="preserve">  </w:t>
      </w:r>
      <w:r w:rsidR="00525594">
        <w:rPr>
          <w:rFonts w:cs="Arial"/>
          <w:szCs w:val="28"/>
          <w:lang w:eastAsia="en-GB"/>
        </w:rPr>
        <w:t>Our</w:t>
      </w:r>
      <w:r w:rsidR="00FC4F12">
        <w:rPr>
          <w:rFonts w:cs="Arial"/>
          <w:szCs w:val="28"/>
          <w:lang w:eastAsia="en-GB"/>
        </w:rPr>
        <w:t xml:space="preserve"> kitchen currently holds the maximum 5 Star food standard qualification.</w:t>
      </w:r>
    </w:p>
    <w:p w:rsidR="00FC4F12" w:rsidRPr="00FB7686" w:rsidRDefault="00FC4F12" w:rsidP="00AB3E00">
      <w:pPr>
        <w:spacing w:after="0" w:line="240" w:lineRule="auto"/>
        <w:rPr>
          <w:rFonts w:cs="Arial"/>
          <w:szCs w:val="28"/>
          <w:lang w:eastAsia="en-GB"/>
        </w:rPr>
      </w:pPr>
    </w:p>
    <w:p w:rsidR="00F926A7" w:rsidRPr="00FB7686" w:rsidRDefault="004F66A2" w:rsidP="00AB3E00">
      <w:pPr>
        <w:spacing w:after="0" w:line="240" w:lineRule="auto"/>
        <w:rPr>
          <w:rFonts w:cs="Arial"/>
          <w:szCs w:val="28"/>
          <w:lang w:eastAsia="en-GB"/>
        </w:rPr>
      </w:pPr>
      <w:r>
        <w:rPr>
          <w:rFonts w:cs="Arial"/>
          <w:szCs w:val="28"/>
          <w:lang w:eastAsia="en-GB"/>
        </w:rPr>
        <w:t>Details of any S</w:t>
      </w:r>
      <w:r w:rsidR="00116F10" w:rsidRPr="00FB7686">
        <w:rPr>
          <w:rFonts w:cs="Arial"/>
          <w:szCs w:val="28"/>
          <w:lang w:eastAsia="en-GB"/>
        </w:rPr>
        <w:t xml:space="preserve">ervice </w:t>
      </w:r>
      <w:r>
        <w:rPr>
          <w:rFonts w:cs="Arial"/>
          <w:szCs w:val="28"/>
          <w:lang w:eastAsia="en-GB"/>
        </w:rPr>
        <w:t>U</w:t>
      </w:r>
      <w:r w:rsidR="00CF4F9B" w:rsidRPr="00FB7686">
        <w:rPr>
          <w:rFonts w:cs="Arial"/>
          <w:szCs w:val="28"/>
          <w:lang w:eastAsia="en-GB"/>
        </w:rPr>
        <w:t>ser’s</w:t>
      </w:r>
      <w:r w:rsidR="00116F10" w:rsidRPr="00FB7686">
        <w:rPr>
          <w:rFonts w:cs="Arial"/>
          <w:szCs w:val="28"/>
          <w:lang w:eastAsia="en-GB"/>
        </w:rPr>
        <w:t xml:space="preserve"> special meal requirements are kept on file and would be dealt with </w:t>
      </w:r>
      <w:r w:rsidR="00F926A7" w:rsidRPr="00FB7686">
        <w:rPr>
          <w:rFonts w:cs="Arial"/>
          <w:szCs w:val="28"/>
          <w:lang w:eastAsia="en-GB"/>
        </w:rPr>
        <w:t>and accommodated where possible.</w:t>
      </w:r>
    </w:p>
    <w:p w:rsidR="00F926A7" w:rsidRDefault="00F926A7" w:rsidP="00AB3E00">
      <w:pPr>
        <w:spacing w:after="0" w:line="240" w:lineRule="auto"/>
        <w:rPr>
          <w:rFonts w:cs="Arial"/>
          <w:szCs w:val="28"/>
          <w:lang w:eastAsia="en-GB"/>
        </w:rPr>
      </w:pPr>
    </w:p>
    <w:p w:rsidR="00116F10" w:rsidRPr="004F296F" w:rsidRDefault="005347F3" w:rsidP="00AB3E00">
      <w:pPr>
        <w:pStyle w:val="Heading1"/>
      </w:pPr>
      <w:bookmarkStart w:id="28" w:name="_Toc99487735"/>
      <w:r>
        <w:t>1</w:t>
      </w:r>
      <w:r w:rsidR="00A978D3">
        <w:t>4</w:t>
      </w:r>
      <w:r w:rsidR="004F296F">
        <w:t xml:space="preserve">. </w:t>
      </w:r>
      <w:r w:rsidR="00D12496" w:rsidRPr="004F296F">
        <w:t>TRANSPORT</w:t>
      </w:r>
      <w:bookmarkEnd w:id="28"/>
      <w:r w:rsidR="00D12496" w:rsidRPr="004F296F">
        <w:t xml:space="preserve"> </w:t>
      </w:r>
    </w:p>
    <w:p w:rsidR="007002F2" w:rsidRPr="00FB7686" w:rsidRDefault="007002F2" w:rsidP="00AB3E00">
      <w:pPr>
        <w:spacing w:after="0" w:line="240" w:lineRule="auto"/>
        <w:rPr>
          <w:rFonts w:cs="Arial"/>
          <w:szCs w:val="28"/>
          <w:lang w:eastAsia="en-GB"/>
        </w:rPr>
      </w:pPr>
      <w:r w:rsidRPr="00FB7686">
        <w:rPr>
          <w:rFonts w:cs="Arial"/>
          <w:szCs w:val="28"/>
          <w:lang w:eastAsia="en-GB"/>
        </w:rPr>
        <w:t xml:space="preserve">AUKH </w:t>
      </w:r>
      <w:r w:rsidR="005B28D9" w:rsidRPr="00FB7686">
        <w:rPr>
          <w:rFonts w:cs="Arial"/>
          <w:szCs w:val="28"/>
          <w:lang w:eastAsia="en-GB"/>
        </w:rPr>
        <w:t xml:space="preserve">provides a Minibus </w:t>
      </w:r>
      <w:r w:rsidR="00C613BB" w:rsidRPr="00FB7686">
        <w:rPr>
          <w:rFonts w:cs="Arial"/>
          <w:szCs w:val="28"/>
          <w:lang w:eastAsia="en-GB"/>
        </w:rPr>
        <w:t xml:space="preserve">service </w:t>
      </w:r>
      <w:r w:rsidR="005B28D9" w:rsidRPr="00FB7686">
        <w:rPr>
          <w:rFonts w:cs="Arial"/>
          <w:szCs w:val="28"/>
          <w:lang w:eastAsia="en-GB"/>
        </w:rPr>
        <w:t xml:space="preserve">with an automatic tail lift for the purpose of transporting members to and from the day </w:t>
      </w:r>
      <w:r w:rsidR="006D7B22" w:rsidRPr="00FB7686">
        <w:rPr>
          <w:szCs w:val="28"/>
          <w:lang w:eastAsia="en-GB"/>
        </w:rPr>
        <w:t xml:space="preserve">provision </w:t>
      </w:r>
      <w:r w:rsidR="00D975E4" w:rsidRPr="00FB7686">
        <w:rPr>
          <w:rFonts w:cs="Arial"/>
          <w:szCs w:val="28"/>
          <w:lang w:eastAsia="en-GB"/>
        </w:rPr>
        <w:t>service</w:t>
      </w:r>
      <w:r w:rsidR="005B28D9" w:rsidRPr="00FB7686">
        <w:rPr>
          <w:rFonts w:cs="Arial"/>
          <w:szCs w:val="28"/>
          <w:lang w:eastAsia="en-GB"/>
        </w:rPr>
        <w:t>.</w:t>
      </w:r>
      <w:r w:rsidR="00C613BB" w:rsidRPr="00FB7686">
        <w:rPr>
          <w:rFonts w:cs="Arial"/>
          <w:szCs w:val="28"/>
          <w:lang w:eastAsia="en-GB"/>
        </w:rPr>
        <w:t xml:space="preserve"> </w:t>
      </w:r>
    </w:p>
    <w:p w:rsidR="009B3A49" w:rsidRPr="00FB7686" w:rsidRDefault="009B3A49" w:rsidP="00AB3E00">
      <w:pPr>
        <w:spacing w:after="0" w:line="240" w:lineRule="auto"/>
        <w:rPr>
          <w:rFonts w:cs="Arial"/>
          <w:szCs w:val="28"/>
          <w:lang w:eastAsia="en-GB"/>
        </w:rPr>
      </w:pPr>
    </w:p>
    <w:p w:rsidR="007002F2" w:rsidRPr="00FB7686" w:rsidRDefault="00D975E4" w:rsidP="00AB3E00">
      <w:pPr>
        <w:spacing w:after="0" w:line="240" w:lineRule="auto"/>
        <w:rPr>
          <w:rFonts w:cs="Arial"/>
          <w:szCs w:val="28"/>
          <w:lang w:eastAsia="en-GB"/>
        </w:rPr>
      </w:pPr>
      <w:r w:rsidRPr="00FB7686">
        <w:rPr>
          <w:rFonts w:cs="Arial"/>
          <w:szCs w:val="28"/>
          <w:lang w:eastAsia="en-GB"/>
        </w:rPr>
        <w:t>The minibus provider</w:t>
      </w:r>
      <w:r w:rsidR="007002F2" w:rsidRPr="00FB7686">
        <w:rPr>
          <w:rFonts w:cs="Arial"/>
          <w:szCs w:val="28"/>
          <w:lang w:eastAsia="en-GB"/>
        </w:rPr>
        <w:t xml:space="preserve"> allocate</w:t>
      </w:r>
      <w:r w:rsidR="00553EDF">
        <w:rPr>
          <w:rFonts w:cs="Arial"/>
          <w:szCs w:val="28"/>
          <w:lang w:eastAsia="en-GB"/>
        </w:rPr>
        <w:t>s</w:t>
      </w:r>
      <w:r w:rsidR="007002F2" w:rsidRPr="00FB7686">
        <w:rPr>
          <w:rFonts w:cs="Arial"/>
          <w:szCs w:val="28"/>
          <w:lang w:eastAsia="en-GB"/>
        </w:rPr>
        <w:t xml:space="preserve"> </w:t>
      </w:r>
      <w:r w:rsidR="00553EDF">
        <w:rPr>
          <w:rFonts w:cs="Arial"/>
          <w:szCs w:val="28"/>
          <w:lang w:eastAsia="en-GB"/>
        </w:rPr>
        <w:t xml:space="preserve">an </w:t>
      </w:r>
      <w:r w:rsidRPr="00FB7686">
        <w:rPr>
          <w:rFonts w:cs="Arial"/>
          <w:szCs w:val="28"/>
          <w:lang w:eastAsia="en-GB"/>
        </w:rPr>
        <w:t>appropriate amount of time</w:t>
      </w:r>
      <w:r w:rsidR="007002F2" w:rsidRPr="00FB7686">
        <w:rPr>
          <w:rFonts w:cs="Arial"/>
          <w:szCs w:val="28"/>
          <w:lang w:eastAsia="en-GB"/>
        </w:rPr>
        <w:t xml:space="preserve"> to </w:t>
      </w:r>
      <w:r w:rsidRPr="00FB7686">
        <w:rPr>
          <w:rFonts w:cs="Arial"/>
          <w:szCs w:val="28"/>
          <w:lang w:eastAsia="en-GB"/>
        </w:rPr>
        <w:t>check</w:t>
      </w:r>
      <w:r w:rsidR="007002F2" w:rsidRPr="00FB7686">
        <w:rPr>
          <w:rFonts w:cs="Arial"/>
          <w:szCs w:val="28"/>
          <w:lang w:eastAsia="en-GB"/>
        </w:rPr>
        <w:t xml:space="preserve"> the mini bus </w:t>
      </w:r>
      <w:r w:rsidRPr="00FB7686">
        <w:rPr>
          <w:rFonts w:cs="Arial"/>
          <w:szCs w:val="28"/>
          <w:lang w:eastAsia="en-GB"/>
        </w:rPr>
        <w:t>and perform a</w:t>
      </w:r>
      <w:r w:rsidR="007002F2" w:rsidRPr="00FB7686">
        <w:rPr>
          <w:rFonts w:cs="Arial"/>
          <w:szCs w:val="28"/>
          <w:lang w:eastAsia="en-GB"/>
        </w:rPr>
        <w:t xml:space="preserve"> risk assessment, dealing with anything relevant as required. </w:t>
      </w:r>
    </w:p>
    <w:p w:rsidR="009B3A49" w:rsidRPr="00FB7686" w:rsidRDefault="009B3A49" w:rsidP="00AB3E00">
      <w:pPr>
        <w:spacing w:after="0" w:line="240" w:lineRule="auto"/>
        <w:rPr>
          <w:rFonts w:cs="Arial"/>
          <w:szCs w:val="28"/>
          <w:lang w:eastAsia="en-GB"/>
        </w:rPr>
      </w:pPr>
    </w:p>
    <w:p w:rsidR="007002F2" w:rsidRPr="00FB7686" w:rsidRDefault="007002F2" w:rsidP="00AB3E00">
      <w:pPr>
        <w:spacing w:after="0" w:line="240" w:lineRule="auto"/>
        <w:rPr>
          <w:rFonts w:cs="Arial"/>
          <w:szCs w:val="28"/>
          <w:lang w:eastAsia="en-GB"/>
        </w:rPr>
      </w:pPr>
      <w:r w:rsidRPr="00FB7686">
        <w:rPr>
          <w:rFonts w:cs="Arial"/>
          <w:szCs w:val="28"/>
          <w:lang w:eastAsia="en-GB"/>
        </w:rPr>
        <w:t>Regul</w:t>
      </w:r>
      <w:r w:rsidR="00553EDF">
        <w:rPr>
          <w:rFonts w:cs="Arial"/>
          <w:szCs w:val="28"/>
          <w:lang w:eastAsia="en-GB"/>
        </w:rPr>
        <w:t>ar service checks are completed and</w:t>
      </w:r>
      <w:r w:rsidRPr="00FB7686">
        <w:rPr>
          <w:rFonts w:cs="Arial"/>
          <w:szCs w:val="28"/>
          <w:lang w:eastAsia="en-GB"/>
        </w:rPr>
        <w:t xml:space="preserve"> recorded</w:t>
      </w:r>
      <w:r w:rsidR="00553EDF">
        <w:rPr>
          <w:rFonts w:cs="Arial"/>
          <w:szCs w:val="28"/>
          <w:lang w:eastAsia="en-GB"/>
        </w:rPr>
        <w:t>,</w:t>
      </w:r>
      <w:r w:rsidRPr="00FB7686">
        <w:rPr>
          <w:rFonts w:cs="Arial"/>
          <w:szCs w:val="28"/>
          <w:lang w:eastAsia="en-GB"/>
        </w:rPr>
        <w:t xml:space="preserve"> and any req</w:t>
      </w:r>
      <w:r w:rsidR="00553EDF">
        <w:rPr>
          <w:rFonts w:cs="Arial"/>
          <w:szCs w:val="28"/>
          <w:lang w:eastAsia="en-GB"/>
        </w:rPr>
        <w:t>uirements are acted upon</w:t>
      </w:r>
      <w:r w:rsidRPr="00FB7686">
        <w:rPr>
          <w:rFonts w:cs="Arial"/>
          <w:szCs w:val="28"/>
          <w:lang w:eastAsia="en-GB"/>
        </w:rPr>
        <w:t>.  Full vehicle records are available to view</w:t>
      </w:r>
      <w:r w:rsidR="00D975E4" w:rsidRPr="00FB7686">
        <w:rPr>
          <w:rFonts w:cs="Arial"/>
          <w:szCs w:val="28"/>
          <w:lang w:eastAsia="en-GB"/>
        </w:rPr>
        <w:t xml:space="preserve"> from the minibus provider</w:t>
      </w:r>
      <w:r w:rsidRPr="00FB7686">
        <w:rPr>
          <w:rFonts w:cs="Arial"/>
          <w:szCs w:val="28"/>
          <w:lang w:eastAsia="en-GB"/>
        </w:rPr>
        <w:t xml:space="preserve">. </w:t>
      </w:r>
    </w:p>
    <w:p w:rsidR="009B3A49" w:rsidRPr="00FB7686" w:rsidRDefault="009B3A49" w:rsidP="00AB3E00">
      <w:pPr>
        <w:spacing w:after="0" w:line="240" w:lineRule="auto"/>
        <w:rPr>
          <w:rFonts w:cs="Arial"/>
          <w:szCs w:val="28"/>
          <w:lang w:eastAsia="en-GB"/>
        </w:rPr>
      </w:pPr>
    </w:p>
    <w:p w:rsidR="007002F2" w:rsidRPr="00FB7686" w:rsidRDefault="007002F2" w:rsidP="00AB3E00">
      <w:pPr>
        <w:spacing w:after="0" w:line="240" w:lineRule="auto"/>
        <w:rPr>
          <w:rFonts w:cs="Arial"/>
          <w:szCs w:val="28"/>
          <w:lang w:eastAsia="en-GB"/>
        </w:rPr>
      </w:pPr>
      <w:r w:rsidRPr="00FB7686">
        <w:rPr>
          <w:rFonts w:cs="Arial"/>
          <w:szCs w:val="28"/>
          <w:lang w:eastAsia="en-GB"/>
        </w:rPr>
        <w:t xml:space="preserve">An Escort is allocated to each journey to assist the Service User from the front </w:t>
      </w:r>
      <w:r w:rsidR="00761BE1" w:rsidRPr="00FB7686">
        <w:rPr>
          <w:rFonts w:cs="Arial"/>
          <w:szCs w:val="28"/>
          <w:lang w:eastAsia="en-GB"/>
        </w:rPr>
        <w:t xml:space="preserve">door </w:t>
      </w:r>
      <w:r w:rsidRPr="00FB7686">
        <w:rPr>
          <w:rFonts w:cs="Arial"/>
          <w:szCs w:val="28"/>
          <w:lang w:eastAsia="en-GB"/>
        </w:rPr>
        <w:t>of the</w:t>
      </w:r>
      <w:r w:rsidR="00553EDF">
        <w:rPr>
          <w:rFonts w:cs="Arial"/>
          <w:szCs w:val="28"/>
          <w:lang w:eastAsia="en-GB"/>
        </w:rPr>
        <w:t>ir</w:t>
      </w:r>
      <w:r w:rsidRPr="00FB7686">
        <w:rPr>
          <w:rFonts w:cs="Arial"/>
          <w:szCs w:val="28"/>
          <w:lang w:eastAsia="en-GB"/>
        </w:rPr>
        <w:t xml:space="preserve"> property to the mini bus and the reverse for the return journey.  </w:t>
      </w:r>
    </w:p>
    <w:p w:rsidR="009B3A49" w:rsidRPr="00FB7686" w:rsidRDefault="009B3A49" w:rsidP="00AB3E00">
      <w:pPr>
        <w:spacing w:after="0" w:line="240" w:lineRule="auto"/>
        <w:rPr>
          <w:rFonts w:cs="Arial"/>
          <w:szCs w:val="28"/>
          <w:lang w:eastAsia="en-GB"/>
        </w:rPr>
      </w:pPr>
    </w:p>
    <w:p w:rsidR="007002F2" w:rsidRPr="00FB7686" w:rsidRDefault="007002F2" w:rsidP="00AB3E00">
      <w:pPr>
        <w:spacing w:after="0" w:line="240" w:lineRule="auto"/>
        <w:rPr>
          <w:rFonts w:cs="Arial"/>
          <w:szCs w:val="28"/>
          <w:lang w:eastAsia="en-GB"/>
        </w:rPr>
      </w:pPr>
      <w:r w:rsidRPr="00FB7686">
        <w:rPr>
          <w:rFonts w:cs="Arial"/>
          <w:szCs w:val="28"/>
          <w:lang w:eastAsia="en-GB"/>
        </w:rPr>
        <w:t>Walking frames</w:t>
      </w:r>
      <w:r w:rsidR="00761BE1" w:rsidRPr="00FB7686">
        <w:rPr>
          <w:rFonts w:cs="Arial"/>
          <w:szCs w:val="28"/>
          <w:lang w:eastAsia="en-GB"/>
        </w:rPr>
        <w:t xml:space="preserve"> and</w:t>
      </w:r>
      <w:r w:rsidR="005B28D9" w:rsidRPr="00FB7686">
        <w:rPr>
          <w:rFonts w:cs="Arial"/>
          <w:szCs w:val="28"/>
          <w:lang w:eastAsia="en-GB"/>
        </w:rPr>
        <w:t xml:space="preserve"> walking sticks</w:t>
      </w:r>
      <w:r w:rsidRPr="00FB7686">
        <w:rPr>
          <w:rFonts w:cs="Arial"/>
          <w:szCs w:val="28"/>
          <w:lang w:eastAsia="en-GB"/>
        </w:rPr>
        <w:t xml:space="preserve"> are the property of the Service User.</w:t>
      </w:r>
    </w:p>
    <w:p w:rsidR="005B28D9" w:rsidRPr="00FB7686" w:rsidRDefault="005B28D9" w:rsidP="00AB3E00">
      <w:pPr>
        <w:spacing w:after="0" w:line="240" w:lineRule="auto"/>
        <w:rPr>
          <w:rFonts w:cs="Arial"/>
          <w:szCs w:val="28"/>
          <w:lang w:eastAsia="en-GB"/>
        </w:rPr>
      </w:pPr>
    </w:p>
    <w:p w:rsidR="007002F2" w:rsidRPr="00FB7686" w:rsidRDefault="006E7171" w:rsidP="00AB3E00">
      <w:pPr>
        <w:spacing w:after="0" w:line="240" w:lineRule="auto"/>
        <w:rPr>
          <w:rFonts w:cs="Arial"/>
          <w:szCs w:val="28"/>
          <w:lang w:eastAsia="en-GB"/>
        </w:rPr>
      </w:pPr>
      <w:r>
        <w:rPr>
          <w:rFonts w:cs="Arial"/>
          <w:szCs w:val="28"/>
          <w:lang w:eastAsia="en-GB"/>
        </w:rPr>
        <w:t>The journey each day has</w:t>
      </w:r>
      <w:r w:rsidR="007002F2" w:rsidRPr="00FB7686">
        <w:rPr>
          <w:rFonts w:cs="Arial"/>
          <w:szCs w:val="28"/>
          <w:lang w:eastAsia="en-GB"/>
        </w:rPr>
        <w:t xml:space="preserve"> a set pattern dependent on attendees </w:t>
      </w:r>
      <w:r w:rsidR="001720BB" w:rsidRPr="00FB7686">
        <w:rPr>
          <w:rFonts w:cs="Arial"/>
          <w:szCs w:val="28"/>
          <w:lang w:eastAsia="en-GB"/>
        </w:rPr>
        <w:t xml:space="preserve">for that day. </w:t>
      </w:r>
    </w:p>
    <w:p w:rsidR="009B3A49" w:rsidRPr="00FB7686" w:rsidRDefault="009B3A49" w:rsidP="00AB3E00">
      <w:pPr>
        <w:spacing w:after="0" w:line="240" w:lineRule="auto"/>
        <w:rPr>
          <w:rFonts w:cs="Arial"/>
          <w:szCs w:val="28"/>
          <w:lang w:eastAsia="en-GB"/>
        </w:rPr>
      </w:pPr>
    </w:p>
    <w:p w:rsidR="001F393A" w:rsidRPr="00FB7686" w:rsidRDefault="006E7171" w:rsidP="00AB3E00">
      <w:pPr>
        <w:spacing w:after="0" w:line="240" w:lineRule="auto"/>
        <w:rPr>
          <w:rFonts w:cs="Arial"/>
          <w:szCs w:val="28"/>
          <w:lang w:eastAsia="en-GB"/>
        </w:rPr>
      </w:pPr>
      <w:r>
        <w:rPr>
          <w:rFonts w:cs="Arial"/>
          <w:szCs w:val="28"/>
          <w:lang w:eastAsia="en-GB"/>
        </w:rPr>
        <w:t>The collection</w:t>
      </w:r>
      <w:r w:rsidR="007002F2" w:rsidRPr="00FB7686">
        <w:rPr>
          <w:rFonts w:cs="Arial"/>
          <w:szCs w:val="28"/>
          <w:lang w:eastAsia="en-GB"/>
        </w:rPr>
        <w:t xml:space="preserve"> and </w:t>
      </w:r>
      <w:r>
        <w:rPr>
          <w:rFonts w:cs="Arial"/>
          <w:szCs w:val="28"/>
          <w:lang w:eastAsia="en-GB"/>
        </w:rPr>
        <w:t>return</w:t>
      </w:r>
      <w:r w:rsidR="007002F2" w:rsidRPr="00FB7686">
        <w:rPr>
          <w:rFonts w:cs="Arial"/>
          <w:szCs w:val="28"/>
          <w:lang w:eastAsia="en-GB"/>
        </w:rPr>
        <w:t xml:space="preserve"> of </w:t>
      </w:r>
      <w:r>
        <w:rPr>
          <w:rFonts w:cs="Arial"/>
          <w:szCs w:val="28"/>
          <w:lang w:eastAsia="en-GB"/>
        </w:rPr>
        <w:t>S</w:t>
      </w:r>
      <w:r w:rsidRPr="00FB7686">
        <w:rPr>
          <w:rFonts w:cs="Arial"/>
          <w:szCs w:val="28"/>
          <w:lang w:eastAsia="en-GB"/>
        </w:rPr>
        <w:t xml:space="preserve">ervice </w:t>
      </w:r>
      <w:r>
        <w:rPr>
          <w:rFonts w:cs="Arial"/>
          <w:szCs w:val="28"/>
          <w:lang w:eastAsia="en-GB"/>
        </w:rPr>
        <w:t>U</w:t>
      </w:r>
      <w:r w:rsidRPr="00FB7686">
        <w:rPr>
          <w:rFonts w:cs="Arial"/>
          <w:szCs w:val="28"/>
          <w:lang w:eastAsia="en-GB"/>
        </w:rPr>
        <w:t>ser</w:t>
      </w:r>
      <w:r w:rsidR="007002F2" w:rsidRPr="00FB7686">
        <w:rPr>
          <w:rFonts w:cs="Arial"/>
          <w:szCs w:val="28"/>
          <w:lang w:eastAsia="en-GB"/>
        </w:rPr>
        <w:t xml:space="preserve">s is </w:t>
      </w:r>
      <w:r>
        <w:rPr>
          <w:rFonts w:cs="Arial"/>
          <w:szCs w:val="28"/>
          <w:lang w:eastAsia="en-GB"/>
        </w:rPr>
        <w:t xml:space="preserve">intended to happen at the same time </w:t>
      </w:r>
      <w:r w:rsidR="007002F2" w:rsidRPr="00FB7686">
        <w:rPr>
          <w:rFonts w:cs="Arial"/>
          <w:szCs w:val="28"/>
          <w:lang w:eastAsia="en-GB"/>
        </w:rPr>
        <w:t>each day</w:t>
      </w:r>
      <w:r>
        <w:rPr>
          <w:rFonts w:cs="Arial"/>
          <w:szCs w:val="28"/>
          <w:lang w:eastAsia="en-GB"/>
        </w:rPr>
        <w:t xml:space="preserve"> (depending on traffic)</w:t>
      </w:r>
    </w:p>
    <w:p w:rsidR="001F393A" w:rsidRDefault="001F393A" w:rsidP="00AB3E00">
      <w:pPr>
        <w:spacing w:after="0" w:line="240" w:lineRule="auto"/>
        <w:rPr>
          <w:rFonts w:cs="Arial"/>
          <w:szCs w:val="28"/>
          <w:lang w:eastAsia="en-GB"/>
        </w:rPr>
      </w:pPr>
    </w:p>
    <w:p w:rsidR="001F393A" w:rsidRPr="001F393A" w:rsidRDefault="001F393A" w:rsidP="00AB3E00">
      <w:pPr>
        <w:spacing w:after="0" w:line="240" w:lineRule="auto"/>
        <w:rPr>
          <w:rFonts w:cs="Arial"/>
          <w:szCs w:val="28"/>
          <w:lang w:eastAsia="en-GB"/>
        </w:rPr>
      </w:pPr>
    </w:p>
    <w:p w:rsidR="00D12496" w:rsidRPr="004F296F" w:rsidRDefault="005347F3" w:rsidP="00AB3E00">
      <w:pPr>
        <w:pStyle w:val="Heading1"/>
      </w:pPr>
      <w:bookmarkStart w:id="29" w:name="_Toc99487736"/>
      <w:r>
        <w:t>1</w:t>
      </w:r>
      <w:r w:rsidR="00A978D3">
        <w:t>5</w:t>
      </w:r>
      <w:r w:rsidR="004F296F">
        <w:t xml:space="preserve">. </w:t>
      </w:r>
      <w:r w:rsidR="00D12496" w:rsidRPr="004F296F">
        <w:t>SERVICES USERS</w:t>
      </w:r>
      <w:r w:rsidR="001720BB">
        <w:t>’</w:t>
      </w:r>
      <w:r w:rsidR="00D12496" w:rsidRPr="004F296F">
        <w:t xml:space="preserve"> OWN EQUIPMENT</w:t>
      </w:r>
      <w:bookmarkEnd w:id="29"/>
      <w:r w:rsidR="00D12496" w:rsidRPr="004F296F">
        <w:t xml:space="preserve"> </w:t>
      </w:r>
    </w:p>
    <w:p w:rsidR="00D12496" w:rsidRPr="004F296F" w:rsidRDefault="00D12496" w:rsidP="00AB3E00">
      <w:pPr>
        <w:spacing w:after="0" w:line="240" w:lineRule="auto"/>
        <w:rPr>
          <w:rFonts w:cs="Arial"/>
          <w:szCs w:val="28"/>
          <w:lang w:eastAsia="en-GB"/>
        </w:rPr>
      </w:pPr>
      <w:r w:rsidRPr="004F296F">
        <w:rPr>
          <w:rFonts w:cs="Arial"/>
          <w:szCs w:val="28"/>
          <w:lang w:eastAsia="en-GB"/>
        </w:rPr>
        <w:t xml:space="preserve">AUKH </w:t>
      </w:r>
      <w:r w:rsidR="00876F41">
        <w:rPr>
          <w:rFonts w:cs="Arial"/>
          <w:szCs w:val="28"/>
          <w:lang w:eastAsia="en-GB"/>
        </w:rPr>
        <w:t>do not take any respons</w:t>
      </w:r>
      <w:r w:rsidR="00E1799C">
        <w:rPr>
          <w:rFonts w:cs="Arial"/>
          <w:szCs w:val="28"/>
          <w:lang w:eastAsia="en-GB"/>
        </w:rPr>
        <w:t>ibility for</w:t>
      </w:r>
      <w:r w:rsidRPr="004F296F">
        <w:rPr>
          <w:rFonts w:cs="Arial"/>
          <w:szCs w:val="28"/>
          <w:lang w:eastAsia="en-GB"/>
        </w:rPr>
        <w:t xml:space="preserve"> the </w:t>
      </w:r>
      <w:r w:rsidR="00E1799C">
        <w:rPr>
          <w:rFonts w:cs="Arial"/>
          <w:szCs w:val="28"/>
          <w:lang w:eastAsia="en-GB"/>
        </w:rPr>
        <w:t>S</w:t>
      </w:r>
      <w:r w:rsidR="00E1799C" w:rsidRPr="00FB7686">
        <w:rPr>
          <w:rFonts w:cs="Arial"/>
          <w:szCs w:val="28"/>
          <w:lang w:eastAsia="en-GB"/>
        </w:rPr>
        <w:t xml:space="preserve">ervice </w:t>
      </w:r>
      <w:r w:rsidR="00E1799C">
        <w:rPr>
          <w:rFonts w:cs="Arial"/>
          <w:szCs w:val="28"/>
          <w:lang w:eastAsia="en-GB"/>
        </w:rPr>
        <w:t>U</w:t>
      </w:r>
      <w:r w:rsidR="00E1799C" w:rsidRPr="00FB7686">
        <w:rPr>
          <w:rFonts w:cs="Arial"/>
          <w:szCs w:val="28"/>
          <w:lang w:eastAsia="en-GB"/>
        </w:rPr>
        <w:t>ser</w:t>
      </w:r>
      <w:r w:rsidR="00E1799C">
        <w:rPr>
          <w:rFonts w:cs="Arial"/>
          <w:szCs w:val="28"/>
          <w:lang w:eastAsia="en-GB"/>
        </w:rPr>
        <w:t>’</w:t>
      </w:r>
      <w:r w:rsidR="0067609A">
        <w:rPr>
          <w:rFonts w:cs="Arial"/>
          <w:szCs w:val="28"/>
          <w:lang w:eastAsia="en-GB"/>
        </w:rPr>
        <w:t>s</w:t>
      </w:r>
      <w:r w:rsidRPr="004F296F">
        <w:rPr>
          <w:rFonts w:cs="Arial"/>
          <w:szCs w:val="28"/>
          <w:lang w:eastAsia="en-GB"/>
        </w:rPr>
        <w:t xml:space="preserve"> </w:t>
      </w:r>
      <w:r w:rsidR="00E1799C">
        <w:rPr>
          <w:rFonts w:cs="Arial"/>
          <w:szCs w:val="28"/>
          <w:lang w:eastAsia="en-GB"/>
        </w:rPr>
        <w:t xml:space="preserve">own </w:t>
      </w:r>
      <w:r w:rsidRPr="004F296F">
        <w:rPr>
          <w:rFonts w:cs="Arial"/>
          <w:szCs w:val="28"/>
          <w:lang w:eastAsia="en-GB"/>
        </w:rPr>
        <w:t>equipment</w:t>
      </w:r>
      <w:r w:rsidR="00E1799C">
        <w:rPr>
          <w:rFonts w:cs="Arial"/>
          <w:szCs w:val="28"/>
          <w:lang w:eastAsia="en-GB"/>
        </w:rPr>
        <w:t>,</w:t>
      </w:r>
      <w:r w:rsidRPr="004F296F">
        <w:rPr>
          <w:rFonts w:cs="Arial"/>
          <w:szCs w:val="28"/>
          <w:lang w:eastAsia="en-GB"/>
        </w:rPr>
        <w:t xml:space="preserve"> but would highlight any concerns to the </w:t>
      </w:r>
      <w:r w:rsidR="003A5B6B">
        <w:rPr>
          <w:rFonts w:cs="Arial"/>
          <w:szCs w:val="28"/>
          <w:lang w:eastAsia="en-GB"/>
        </w:rPr>
        <w:t>Support Worker</w:t>
      </w:r>
      <w:r w:rsidR="002B7BA5" w:rsidRPr="00140CE3">
        <w:rPr>
          <w:rFonts w:cs="Arial"/>
          <w:szCs w:val="28"/>
          <w:lang w:eastAsia="en-GB"/>
        </w:rPr>
        <w:t xml:space="preserve"> </w:t>
      </w:r>
      <w:r w:rsidRPr="004F296F">
        <w:rPr>
          <w:rFonts w:cs="Arial"/>
          <w:szCs w:val="28"/>
          <w:lang w:eastAsia="en-GB"/>
        </w:rPr>
        <w:t xml:space="preserve">who </w:t>
      </w:r>
      <w:r w:rsidRPr="004F296F">
        <w:rPr>
          <w:rFonts w:cs="Arial"/>
          <w:szCs w:val="28"/>
          <w:lang w:eastAsia="en-GB"/>
        </w:rPr>
        <w:lastRenderedPageBreak/>
        <w:t xml:space="preserve">in turn </w:t>
      </w:r>
      <w:r w:rsidR="009B3A49">
        <w:rPr>
          <w:rFonts w:cs="Arial"/>
          <w:szCs w:val="28"/>
          <w:lang w:eastAsia="en-GB"/>
        </w:rPr>
        <w:t xml:space="preserve">would notify the next of kin. </w:t>
      </w:r>
      <w:r w:rsidRPr="004F296F">
        <w:rPr>
          <w:rFonts w:cs="Arial"/>
          <w:szCs w:val="28"/>
          <w:lang w:eastAsia="en-GB"/>
        </w:rPr>
        <w:t xml:space="preserve">AUKH would require confirmation that </w:t>
      </w:r>
      <w:r w:rsidR="00E1799C">
        <w:rPr>
          <w:rFonts w:cs="Arial"/>
          <w:szCs w:val="28"/>
          <w:lang w:eastAsia="en-GB"/>
        </w:rPr>
        <w:t>this was understood by the S</w:t>
      </w:r>
      <w:r w:rsidR="00E1799C" w:rsidRPr="00FB7686">
        <w:rPr>
          <w:rFonts w:cs="Arial"/>
          <w:szCs w:val="28"/>
          <w:lang w:eastAsia="en-GB"/>
        </w:rPr>
        <w:t xml:space="preserve">ervice </w:t>
      </w:r>
      <w:r w:rsidR="00E1799C">
        <w:rPr>
          <w:rFonts w:cs="Arial"/>
          <w:szCs w:val="28"/>
          <w:lang w:eastAsia="en-GB"/>
        </w:rPr>
        <w:t>U</w:t>
      </w:r>
      <w:r w:rsidR="00E1799C" w:rsidRPr="00FB7686">
        <w:rPr>
          <w:rFonts w:cs="Arial"/>
          <w:szCs w:val="28"/>
          <w:lang w:eastAsia="en-GB"/>
        </w:rPr>
        <w:t>ser</w:t>
      </w:r>
      <w:r w:rsidRPr="004F296F">
        <w:rPr>
          <w:rFonts w:cs="Arial"/>
          <w:szCs w:val="28"/>
          <w:lang w:eastAsia="en-GB"/>
        </w:rPr>
        <w:t xml:space="preserve"> before </w:t>
      </w:r>
      <w:r w:rsidR="00E1799C">
        <w:rPr>
          <w:rFonts w:cs="Arial"/>
          <w:szCs w:val="28"/>
          <w:lang w:eastAsia="en-GB"/>
        </w:rPr>
        <w:t>using the equipment.</w:t>
      </w:r>
    </w:p>
    <w:p w:rsidR="009B3A49" w:rsidRDefault="009B3A49" w:rsidP="00AB3E00">
      <w:pPr>
        <w:spacing w:after="0" w:line="240" w:lineRule="auto"/>
        <w:rPr>
          <w:rFonts w:cs="Arial"/>
          <w:szCs w:val="28"/>
          <w:lang w:eastAsia="en-GB"/>
        </w:rPr>
      </w:pPr>
    </w:p>
    <w:p w:rsidR="008B6110" w:rsidRDefault="001720BB" w:rsidP="00AB3E00">
      <w:pPr>
        <w:spacing w:after="0" w:line="240" w:lineRule="auto"/>
        <w:rPr>
          <w:rFonts w:cs="Arial"/>
          <w:szCs w:val="28"/>
          <w:lang w:eastAsia="en-GB"/>
        </w:rPr>
      </w:pPr>
      <w:r>
        <w:rPr>
          <w:rFonts w:cs="Arial"/>
          <w:szCs w:val="28"/>
          <w:lang w:eastAsia="en-GB"/>
        </w:rPr>
        <w:t>There are currently no facilities to accommodate mobility scooters.</w:t>
      </w:r>
    </w:p>
    <w:p w:rsidR="00761BE1" w:rsidRDefault="00761BE1" w:rsidP="00AB3E00">
      <w:pPr>
        <w:spacing w:after="0" w:line="240" w:lineRule="auto"/>
        <w:rPr>
          <w:rFonts w:cs="Arial"/>
          <w:szCs w:val="28"/>
          <w:lang w:eastAsia="en-GB"/>
        </w:rPr>
      </w:pPr>
    </w:p>
    <w:p w:rsidR="003610C3" w:rsidRDefault="00761BE1" w:rsidP="00AB3E00">
      <w:pPr>
        <w:shd w:val="clear" w:color="auto" w:fill="FFFFFF"/>
        <w:rPr>
          <w:rFonts w:cs="Arial"/>
          <w:szCs w:val="28"/>
          <w:lang w:eastAsia="en-GB"/>
        </w:rPr>
      </w:pPr>
      <w:r>
        <w:rPr>
          <w:rFonts w:cs="Arial"/>
          <w:szCs w:val="28"/>
          <w:lang w:eastAsia="en-GB"/>
        </w:rPr>
        <w:t>S</w:t>
      </w:r>
      <w:r w:rsidRPr="004F296F">
        <w:rPr>
          <w:rFonts w:cs="Arial"/>
          <w:szCs w:val="28"/>
          <w:lang w:eastAsia="en-GB"/>
        </w:rPr>
        <w:t xml:space="preserve">ervice Users are responsible for their own </w:t>
      </w:r>
      <w:r w:rsidR="00E1799C">
        <w:rPr>
          <w:rFonts w:cs="Arial"/>
          <w:szCs w:val="28"/>
          <w:lang w:eastAsia="en-GB"/>
        </w:rPr>
        <w:t xml:space="preserve">money and valuables on site. </w:t>
      </w:r>
      <w:r w:rsidRPr="004F296F">
        <w:rPr>
          <w:rFonts w:cs="Arial"/>
          <w:szCs w:val="28"/>
          <w:lang w:eastAsia="en-GB"/>
        </w:rPr>
        <w:t>AUKH</w:t>
      </w:r>
      <w:r w:rsidR="00597706">
        <w:rPr>
          <w:rFonts w:cs="Arial"/>
          <w:szCs w:val="28"/>
          <w:lang w:eastAsia="en-GB"/>
        </w:rPr>
        <w:t xml:space="preserve"> </w:t>
      </w:r>
      <w:r w:rsidR="003610C3">
        <w:rPr>
          <w:rFonts w:cs="Arial"/>
          <w:szCs w:val="28"/>
          <w:lang w:eastAsia="en-GB"/>
        </w:rPr>
        <w:t>do not take any responsibility for</w:t>
      </w:r>
      <w:r w:rsidR="00E1799C">
        <w:rPr>
          <w:rFonts w:cs="Arial"/>
          <w:szCs w:val="28"/>
          <w:lang w:eastAsia="en-GB"/>
        </w:rPr>
        <w:t xml:space="preserve"> the</w:t>
      </w:r>
      <w:r w:rsidR="003610C3">
        <w:rPr>
          <w:rFonts w:cs="Arial"/>
          <w:szCs w:val="28"/>
          <w:lang w:eastAsia="en-GB"/>
        </w:rPr>
        <w:t xml:space="preserve"> </w:t>
      </w:r>
      <w:r w:rsidR="00E1799C">
        <w:rPr>
          <w:rFonts w:cs="Arial"/>
          <w:szCs w:val="28"/>
          <w:lang w:eastAsia="en-GB"/>
        </w:rPr>
        <w:t>S</w:t>
      </w:r>
      <w:r w:rsidR="00E1799C" w:rsidRPr="00FB7686">
        <w:rPr>
          <w:rFonts w:cs="Arial"/>
          <w:szCs w:val="28"/>
          <w:lang w:eastAsia="en-GB"/>
        </w:rPr>
        <w:t xml:space="preserve">ervice </w:t>
      </w:r>
      <w:r w:rsidR="00E1799C">
        <w:rPr>
          <w:rFonts w:cs="Arial"/>
          <w:szCs w:val="28"/>
          <w:lang w:eastAsia="en-GB"/>
        </w:rPr>
        <w:t>U</w:t>
      </w:r>
      <w:r w:rsidR="00E1799C" w:rsidRPr="00FB7686">
        <w:rPr>
          <w:rFonts w:cs="Arial"/>
          <w:szCs w:val="28"/>
          <w:lang w:eastAsia="en-GB"/>
        </w:rPr>
        <w:t>ser</w:t>
      </w:r>
      <w:r w:rsidR="00E1799C">
        <w:rPr>
          <w:rFonts w:cs="Arial"/>
          <w:szCs w:val="28"/>
          <w:lang w:eastAsia="en-GB"/>
        </w:rPr>
        <w:t>’s own property.</w:t>
      </w:r>
    </w:p>
    <w:p w:rsidR="007002F2" w:rsidRPr="003610C3" w:rsidRDefault="0092747C" w:rsidP="00A02577">
      <w:pPr>
        <w:pStyle w:val="Heading1"/>
      </w:pPr>
      <w:bookmarkStart w:id="30" w:name="_Toc99487737"/>
      <w:r>
        <w:t xml:space="preserve">16. </w:t>
      </w:r>
      <w:r w:rsidR="007002F2" w:rsidRPr="003610C3">
        <w:t>RISK ASSESSMENTS</w:t>
      </w:r>
      <w:bookmarkEnd w:id="30"/>
      <w:r w:rsidR="007002F2" w:rsidRPr="003610C3">
        <w:t xml:space="preserve"> </w:t>
      </w:r>
    </w:p>
    <w:p w:rsidR="007002F2" w:rsidRDefault="005B28D9" w:rsidP="00AB3E00">
      <w:pPr>
        <w:spacing w:after="0" w:line="240" w:lineRule="auto"/>
        <w:rPr>
          <w:rFonts w:cs="Arial"/>
          <w:szCs w:val="28"/>
          <w:lang w:eastAsia="en-GB"/>
        </w:rPr>
      </w:pPr>
      <w:r>
        <w:rPr>
          <w:rFonts w:cs="Arial"/>
          <w:szCs w:val="28"/>
          <w:lang w:eastAsia="en-GB"/>
        </w:rPr>
        <w:t>Robust risk assessment processes are in place. R</w:t>
      </w:r>
      <w:r w:rsidR="007002F2">
        <w:rPr>
          <w:rFonts w:cs="Arial"/>
          <w:szCs w:val="28"/>
          <w:lang w:eastAsia="en-GB"/>
        </w:rPr>
        <w:t>egular risk assessment</w:t>
      </w:r>
      <w:r>
        <w:rPr>
          <w:rFonts w:cs="Arial"/>
          <w:szCs w:val="28"/>
          <w:lang w:eastAsia="en-GB"/>
        </w:rPr>
        <w:t>s take</w:t>
      </w:r>
      <w:r w:rsidR="007002F2">
        <w:rPr>
          <w:rFonts w:cs="Arial"/>
          <w:szCs w:val="28"/>
          <w:lang w:eastAsia="en-GB"/>
        </w:rPr>
        <w:t xml:space="preserve"> place of the premises, activities and </w:t>
      </w:r>
      <w:r w:rsidR="00FF4870">
        <w:rPr>
          <w:rFonts w:cs="Arial"/>
          <w:szCs w:val="28"/>
          <w:lang w:eastAsia="en-GB"/>
        </w:rPr>
        <w:t>the S</w:t>
      </w:r>
      <w:r w:rsidR="00FF4870" w:rsidRPr="00FB7686">
        <w:rPr>
          <w:rFonts w:cs="Arial"/>
          <w:szCs w:val="28"/>
          <w:lang w:eastAsia="en-GB"/>
        </w:rPr>
        <w:t xml:space="preserve">ervice </w:t>
      </w:r>
      <w:r w:rsidR="00FF4870">
        <w:rPr>
          <w:rFonts w:cs="Arial"/>
          <w:szCs w:val="28"/>
          <w:lang w:eastAsia="en-GB"/>
        </w:rPr>
        <w:t>U</w:t>
      </w:r>
      <w:r w:rsidR="00FF4870" w:rsidRPr="00FB7686">
        <w:rPr>
          <w:rFonts w:cs="Arial"/>
          <w:szCs w:val="28"/>
          <w:lang w:eastAsia="en-GB"/>
        </w:rPr>
        <w:t>ser</w:t>
      </w:r>
      <w:r w:rsidR="00FF4870">
        <w:rPr>
          <w:rFonts w:cs="Arial"/>
          <w:szCs w:val="28"/>
          <w:lang w:eastAsia="en-GB"/>
        </w:rPr>
        <w:t xml:space="preserve">s themselves </w:t>
      </w:r>
      <w:r w:rsidR="007002F2">
        <w:rPr>
          <w:rFonts w:cs="Arial"/>
          <w:szCs w:val="28"/>
          <w:lang w:eastAsia="en-GB"/>
        </w:rPr>
        <w:t xml:space="preserve">to ensure that AUKH can meet all requirements in a safe controlled environment. </w:t>
      </w:r>
      <w:r>
        <w:rPr>
          <w:rFonts w:cs="Arial"/>
          <w:szCs w:val="28"/>
          <w:lang w:eastAsia="en-GB"/>
        </w:rPr>
        <w:t xml:space="preserve">Any issues identified are immediately dealt with. </w:t>
      </w:r>
      <w:r w:rsidR="007002F2">
        <w:rPr>
          <w:rFonts w:cs="Arial"/>
          <w:szCs w:val="28"/>
          <w:lang w:eastAsia="en-GB"/>
        </w:rPr>
        <w:t>Reports are available to view as required.</w:t>
      </w:r>
    </w:p>
    <w:p w:rsidR="00587932" w:rsidRDefault="00587932" w:rsidP="00AB3E00">
      <w:pPr>
        <w:spacing w:after="0" w:line="240" w:lineRule="auto"/>
        <w:rPr>
          <w:rFonts w:cs="Arial"/>
          <w:szCs w:val="28"/>
          <w:lang w:eastAsia="en-GB"/>
        </w:rPr>
      </w:pPr>
    </w:p>
    <w:p w:rsidR="005B28D9" w:rsidRPr="005B28D9" w:rsidRDefault="005B28D9" w:rsidP="00AB3E00">
      <w:pPr>
        <w:pStyle w:val="Heading1"/>
      </w:pPr>
      <w:bookmarkStart w:id="31" w:name="_Toc99487738"/>
      <w:r w:rsidRPr="005B28D9">
        <w:t>1</w:t>
      </w:r>
      <w:r w:rsidR="00A978D3">
        <w:t>7</w:t>
      </w:r>
      <w:r w:rsidRPr="005B28D9">
        <w:t>. COST</w:t>
      </w:r>
      <w:r w:rsidR="00587932">
        <w:t xml:space="preserve"> OF SERVICE</w:t>
      </w:r>
      <w:bookmarkEnd w:id="31"/>
    </w:p>
    <w:p w:rsidR="00674F4E" w:rsidRDefault="00674F4E" w:rsidP="00AB3E00">
      <w:pPr>
        <w:rPr>
          <w:rFonts w:cs="Arial"/>
          <w:lang w:eastAsia="en-GB"/>
        </w:rPr>
      </w:pPr>
      <w:r w:rsidRPr="00674F4E">
        <w:rPr>
          <w:rFonts w:cs="Arial"/>
          <w:lang w:eastAsia="en-GB"/>
        </w:rPr>
        <w:t xml:space="preserve">The cost of attending the Age UK Hounslow – </w:t>
      </w:r>
      <w:r w:rsidR="007578C2">
        <w:rPr>
          <w:rFonts w:cs="Arial"/>
          <w:lang w:eastAsia="en-GB"/>
        </w:rPr>
        <w:t xml:space="preserve">Day </w:t>
      </w:r>
      <w:r w:rsidR="006D7B22">
        <w:rPr>
          <w:lang w:eastAsia="en-GB"/>
        </w:rPr>
        <w:t xml:space="preserve">Provision </w:t>
      </w:r>
      <w:r w:rsidR="007578C2">
        <w:rPr>
          <w:rFonts w:cs="Arial"/>
          <w:lang w:eastAsia="en-GB"/>
        </w:rPr>
        <w:t>Service</w:t>
      </w:r>
      <w:r w:rsidR="00606ABB">
        <w:rPr>
          <w:rFonts w:cs="Arial"/>
          <w:lang w:eastAsia="en-GB"/>
        </w:rPr>
        <w:t xml:space="preserve"> is £25</w:t>
      </w:r>
      <w:r w:rsidR="00245786">
        <w:rPr>
          <w:rFonts w:cs="Arial"/>
          <w:lang w:eastAsia="en-GB"/>
        </w:rPr>
        <w:t xml:space="preserve"> </w:t>
      </w:r>
      <w:r w:rsidRPr="00674F4E">
        <w:rPr>
          <w:rFonts w:cs="Arial"/>
          <w:lang w:eastAsia="en-GB"/>
        </w:rPr>
        <w:t>per day.  This includes transport cos</w:t>
      </w:r>
      <w:r w:rsidR="008F4FAD">
        <w:rPr>
          <w:rFonts w:cs="Arial"/>
          <w:lang w:eastAsia="en-GB"/>
        </w:rPr>
        <w:t>ts for those living within a certain radius</w:t>
      </w:r>
      <w:r w:rsidR="00FF4870">
        <w:rPr>
          <w:rFonts w:cs="Arial"/>
          <w:lang w:eastAsia="en-GB"/>
        </w:rPr>
        <w:t xml:space="preserve"> of the centre</w:t>
      </w:r>
      <w:r w:rsidR="008F4FAD">
        <w:rPr>
          <w:rFonts w:cs="Arial"/>
          <w:lang w:eastAsia="en-GB"/>
        </w:rPr>
        <w:t xml:space="preserve"> (</w:t>
      </w:r>
      <w:r w:rsidR="008F4FAD" w:rsidRPr="008F4FAD">
        <w:rPr>
          <w:rFonts w:cs="Arial"/>
          <w:i/>
          <w:lang w:eastAsia="en-GB"/>
        </w:rPr>
        <w:t>details available upon request</w:t>
      </w:r>
      <w:r w:rsidR="008F4FAD">
        <w:rPr>
          <w:rFonts w:cs="Arial"/>
          <w:lang w:eastAsia="en-GB"/>
        </w:rPr>
        <w:t>)</w:t>
      </w:r>
      <w:r w:rsidR="00FF4870">
        <w:rPr>
          <w:rFonts w:cs="Arial"/>
          <w:lang w:eastAsia="en-GB"/>
        </w:rPr>
        <w:t>, a hot two-</w:t>
      </w:r>
      <w:r w:rsidRPr="00674F4E">
        <w:rPr>
          <w:rFonts w:cs="Arial"/>
          <w:lang w:eastAsia="en-GB"/>
        </w:rPr>
        <w:t>course lunch, tea and toast i</w:t>
      </w:r>
      <w:r w:rsidR="00FF4870">
        <w:rPr>
          <w:rFonts w:cs="Arial"/>
          <w:lang w:eastAsia="en-GB"/>
        </w:rPr>
        <w:t>n the</w:t>
      </w:r>
      <w:r w:rsidR="008F4FAD">
        <w:rPr>
          <w:rFonts w:cs="Arial"/>
          <w:lang w:eastAsia="en-GB"/>
        </w:rPr>
        <w:t xml:space="preserve"> mornings and afternoon tea</w:t>
      </w:r>
      <w:r w:rsidR="00FF4870">
        <w:rPr>
          <w:rFonts w:cs="Arial"/>
          <w:lang w:eastAsia="en-GB"/>
        </w:rPr>
        <w:t>,</w:t>
      </w:r>
      <w:r w:rsidRPr="00674F4E">
        <w:rPr>
          <w:rFonts w:cs="Arial"/>
          <w:lang w:eastAsia="en-GB"/>
        </w:rPr>
        <w:t xml:space="preserve"> </w:t>
      </w:r>
      <w:r w:rsidR="00FF4870">
        <w:rPr>
          <w:rFonts w:cs="Arial"/>
          <w:lang w:eastAsia="en-GB"/>
        </w:rPr>
        <w:t>and all</w:t>
      </w:r>
      <w:r w:rsidR="008F4FAD">
        <w:rPr>
          <w:rFonts w:cs="Arial"/>
          <w:lang w:eastAsia="en-GB"/>
        </w:rPr>
        <w:t xml:space="preserve"> daily activities.</w:t>
      </w:r>
    </w:p>
    <w:p w:rsidR="001720BB" w:rsidRDefault="001720BB" w:rsidP="00AB3E00">
      <w:pPr>
        <w:rPr>
          <w:rFonts w:cs="Arial"/>
          <w:lang w:eastAsia="en-GB"/>
        </w:rPr>
      </w:pPr>
      <w:r>
        <w:rPr>
          <w:rFonts w:cs="Arial"/>
          <w:lang w:eastAsia="en-GB"/>
        </w:rPr>
        <w:t>Attendees of the service are requ</w:t>
      </w:r>
      <w:r w:rsidR="0067609A">
        <w:rPr>
          <w:rFonts w:cs="Arial"/>
          <w:lang w:eastAsia="en-GB"/>
        </w:rPr>
        <w:t>ired</w:t>
      </w:r>
      <w:r>
        <w:rPr>
          <w:rFonts w:cs="Arial"/>
          <w:lang w:eastAsia="en-GB"/>
        </w:rPr>
        <w:t xml:space="preserve"> to become members of AUKH</w:t>
      </w:r>
      <w:r w:rsidR="00617243">
        <w:rPr>
          <w:rFonts w:cs="Arial"/>
          <w:lang w:eastAsia="en-GB"/>
        </w:rPr>
        <w:t>,</w:t>
      </w:r>
      <w:r>
        <w:rPr>
          <w:rFonts w:cs="Arial"/>
          <w:lang w:eastAsia="en-GB"/>
        </w:rPr>
        <w:t xml:space="preserve"> as this enables </w:t>
      </w:r>
      <w:r w:rsidR="00B80EAD">
        <w:rPr>
          <w:rFonts w:cs="Arial"/>
          <w:lang w:eastAsia="en-GB"/>
        </w:rPr>
        <w:t xml:space="preserve">them to receive </w:t>
      </w:r>
      <w:r>
        <w:rPr>
          <w:rFonts w:cs="Arial"/>
          <w:lang w:eastAsia="en-GB"/>
        </w:rPr>
        <w:t xml:space="preserve">information and services as part of the AUKH organisational assistance to older people in Hounslow. </w:t>
      </w:r>
    </w:p>
    <w:p w:rsidR="001F393A" w:rsidRPr="001F393A" w:rsidRDefault="00640D5F" w:rsidP="00AB3E00">
      <w:pPr>
        <w:rPr>
          <w:lang w:eastAsia="en-GB"/>
        </w:rPr>
      </w:pPr>
      <w:r>
        <w:rPr>
          <w:rFonts w:cs="Arial"/>
          <w:lang w:eastAsia="en-GB"/>
        </w:rPr>
        <w:t>The cost of membership is £10.00</w:t>
      </w:r>
      <w:r w:rsidR="00F926A7">
        <w:rPr>
          <w:rFonts w:cs="Arial"/>
          <w:lang w:eastAsia="en-GB"/>
        </w:rPr>
        <w:t xml:space="preserve"> per annum.</w:t>
      </w:r>
    </w:p>
    <w:p w:rsidR="00674F4E" w:rsidRPr="00674F4E" w:rsidRDefault="00674F4E" w:rsidP="00AB3E00">
      <w:pPr>
        <w:pStyle w:val="NoSpacing"/>
        <w:rPr>
          <w:lang w:eastAsia="en-GB"/>
        </w:rPr>
      </w:pPr>
    </w:p>
    <w:p w:rsidR="008B6110" w:rsidRPr="004F296F" w:rsidRDefault="005347F3" w:rsidP="00AB3E00">
      <w:pPr>
        <w:pStyle w:val="Heading1"/>
        <w:rPr>
          <w:lang w:eastAsia="en-GB"/>
        </w:rPr>
      </w:pPr>
      <w:bookmarkStart w:id="32" w:name="_Toc99487739"/>
      <w:r>
        <w:rPr>
          <w:lang w:eastAsia="en-GB"/>
        </w:rPr>
        <w:t>18</w:t>
      </w:r>
      <w:r w:rsidR="004F296F">
        <w:rPr>
          <w:lang w:eastAsia="en-GB"/>
        </w:rPr>
        <w:t xml:space="preserve">. </w:t>
      </w:r>
      <w:r w:rsidR="008B6110" w:rsidRPr="004F296F">
        <w:rPr>
          <w:lang w:eastAsia="en-GB"/>
        </w:rPr>
        <w:t>SAFEGUARDING VULNERABLE ADULTS</w:t>
      </w:r>
      <w:bookmarkEnd w:id="32"/>
      <w:r w:rsidR="008B6110" w:rsidRPr="004F296F">
        <w:rPr>
          <w:lang w:eastAsia="en-GB"/>
        </w:rPr>
        <w:t xml:space="preserve"> </w:t>
      </w:r>
    </w:p>
    <w:p w:rsidR="001720BB" w:rsidRDefault="001720BB" w:rsidP="00AB3E00">
      <w:pPr>
        <w:rPr>
          <w:rFonts w:cs="Arial"/>
          <w:szCs w:val="28"/>
          <w:lang w:eastAsia="en-GB"/>
        </w:rPr>
      </w:pPr>
      <w:r>
        <w:rPr>
          <w:rFonts w:cs="Arial"/>
          <w:szCs w:val="28"/>
          <w:lang w:eastAsia="en-GB"/>
        </w:rPr>
        <w:t>AUKH hold</w:t>
      </w:r>
      <w:r w:rsidR="00BD4275">
        <w:rPr>
          <w:rFonts w:cs="Arial"/>
          <w:szCs w:val="28"/>
          <w:lang w:eastAsia="en-GB"/>
        </w:rPr>
        <w:t>s</w:t>
      </w:r>
      <w:r>
        <w:rPr>
          <w:rFonts w:cs="Arial"/>
          <w:szCs w:val="28"/>
          <w:lang w:eastAsia="en-GB"/>
        </w:rPr>
        <w:t xml:space="preserve"> clear </w:t>
      </w:r>
      <w:r w:rsidR="00617243">
        <w:rPr>
          <w:rFonts w:cs="Arial"/>
          <w:szCs w:val="28"/>
          <w:lang w:eastAsia="en-GB"/>
        </w:rPr>
        <w:t xml:space="preserve">Safeguarding </w:t>
      </w:r>
      <w:r>
        <w:rPr>
          <w:rFonts w:cs="Arial"/>
          <w:szCs w:val="28"/>
          <w:lang w:eastAsia="en-GB"/>
        </w:rPr>
        <w:t xml:space="preserve">policies and procedures that </w:t>
      </w:r>
      <w:r w:rsidR="00BD4275">
        <w:rPr>
          <w:rFonts w:cs="Arial"/>
          <w:szCs w:val="28"/>
          <w:lang w:eastAsia="en-GB"/>
        </w:rPr>
        <w:t>embody</w:t>
      </w:r>
      <w:r>
        <w:rPr>
          <w:rFonts w:cs="Arial"/>
          <w:szCs w:val="28"/>
          <w:lang w:eastAsia="en-GB"/>
        </w:rPr>
        <w:t xml:space="preserve"> all relevant legislation and link</w:t>
      </w:r>
      <w:r w:rsidR="00617243">
        <w:rPr>
          <w:rFonts w:cs="Arial"/>
          <w:szCs w:val="28"/>
          <w:lang w:eastAsia="en-GB"/>
        </w:rPr>
        <w:t>s</w:t>
      </w:r>
      <w:r>
        <w:rPr>
          <w:rFonts w:cs="Arial"/>
          <w:szCs w:val="28"/>
          <w:lang w:eastAsia="en-GB"/>
        </w:rPr>
        <w:t xml:space="preserve"> to local procedures.</w:t>
      </w:r>
      <w:r w:rsidR="00FB0C54">
        <w:rPr>
          <w:rFonts w:cs="Arial"/>
          <w:szCs w:val="28"/>
          <w:lang w:eastAsia="en-GB"/>
        </w:rPr>
        <w:t xml:space="preserve">  The </w:t>
      </w:r>
      <w:r w:rsidR="00617243">
        <w:rPr>
          <w:rFonts w:cs="Arial"/>
          <w:szCs w:val="28"/>
          <w:lang w:eastAsia="en-GB"/>
        </w:rPr>
        <w:t xml:space="preserve">AUKH </w:t>
      </w:r>
      <w:r w:rsidR="00FB0C54">
        <w:rPr>
          <w:rFonts w:cs="Arial"/>
          <w:szCs w:val="28"/>
          <w:lang w:eastAsia="en-GB"/>
        </w:rPr>
        <w:t>Safeguarding Policy has been agreed by</w:t>
      </w:r>
      <w:r w:rsidR="00BD4275">
        <w:rPr>
          <w:rFonts w:cs="Arial"/>
          <w:szCs w:val="28"/>
          <w:lang w:eastAsia="en-GB"/>
        </w:rPr>
        <w:t xml:space="preserve"> the London Borough of Hounslow, and copies are a</w:t>
      </w:r>
      <w:r w:rsidR="003610C3">
        <w:rPr>
          <w:rFonts w:cs="Arial"/>
          <w:szCs w:val="28"/>
          <w:lang w:eastAsia="en-GB"/>
        </w:rPr>
        <w:t xml:space="preserve">vailable </w:t>
      </w:r>
      <w:r w:rsidR="00BD4275">
        <w:rPr>
          <w:rFonts w:cs="Arial"/>
          <w:szCs w:val="28"/>
          <w:lang w:eastAsia="en-GB"/>
        </w:rPr>
        <w:t>online at</w:t>
      </w:r>
      <w:r w:rsidR="003610C3">
        <w:rPr>
          <w:rFonts w:cs="Arial"/>
          <w:szCs w:val="28"/>
          <w:lang w:eastAsia="en-GB"/>
        </w:rPr>
        <w:t xml:space="preserve">  </w:t>
      </w:r>
      <w:hyperlink r:id="rId13" w:history="1">
        <w:r w:rsidR="003610C3" w:rsidRPr="004F296F">
          <w:rPr>
            <w:rStyle w:val="Hyperlink"/>
            <w:rFonts w:cs="Arial"/>
            <w:szCs w:val="28"/>
            <w:lang w:eastAsia="en-GB"/>
          </w:rPr>
          <w:t>www.ageuk.org.uk/hounslow</w:t>
        </w:r>
      </w:hyperlink>
      <w:r w:rsidR="003610C3" w:rsidRPr="004F296F">
        <w:rPr>
          <w:rFonts w:cs="Arial"/>
          <w:szCs w:val="28"/>
          <w:lang w:eastAsia="en-GB"/>
        </w:rPr>
        <w:t xml:space="preserve"> </w:t>
      </w:r>
      <w:r w:rsidR="003610C3">
        <w:rPr>
          <w:rFonts w:cs="Arial"/>
          <w:szCs w:val="28"/>
          <w:lang w:eastAsia="en-GB"/>
        </w:rPr>
        <w:t xml:space="preserve">. </w:t>
      </w:r>
    </w:p>
    <w:p w:rsidR="001720BB" w:rsidRDefault="001720BB" w:rsidP="00AB3E00">
      <w:pPr>
        <w:rPr>
          <w:rFonts w:cs="Arial"/>
          <w:szCs w:val="28"/>
          <w:lang w:eastAsia="en-GB"/>
        </w:rPr>
      </w:pPr>
      <w:r>
        <w:rPr>
          <w:rFonts w:cs="Arial"/>
          <w:szCs w:val="28"/>
          <w:lang w:eastAsia="en-GB"/>
        </w:rPr>
        <w:t>Enhanced DBS certification is in place for all staff</w:t>
      </w:r>
      <w:r w:rsidR="00FB0C54">
        <w:rPr>
          <w:rFonts w:cs="Arial"/>
          <w:szCs w:val="28"/>
          <w:lang w:eastAsia="en-GB"/>
        </w:rPr>
        <w:t xml:space="preserve"> and for all r</w:t>
      </w:r>
      <w:r>
        <w:rPr>
          <w:rFonts w:cs="Arial"/>
          <w:szCs w:val="28"/>
          <w:lang w:eastAsia="en-GB"/>
        </w:rPr>
        <w:t>egular volunteers</w:t>
      </w:r>
      <w:r w:rsidR="00FB0C54">
        <w:rPr>
          <w:rFonts w:cs="Arial"/>
          <w:szCs w:val="28"/>
          <w:lang w:eastAsia="en-GB"/>
        </w:rPr>
        <w:t>.  Any visiting volunteers are escorted at all times</w:t>
      </w:r>
      <w:r>
        <w:rPr>
          <w:rFonts w:cs="Arial"/>
          <w:szCs w:val="28"/>
          <w:lang w:eastAsia="en-GB"/>
        </w:rPr>
        <w:t xml:space="preserve">. </w:t>
      </w:r>
    </w:p>
    <w:p w:rsidR="001720BB" w:rsidRDefault="00A978D3" w:rsidP="00AB3E00">
      <w:pPr>
        <w:pStyle w:val="Heading1"/>
        <w:rPr>
          <w:lang w:eastAsia="en-GB"/>
        </w:rPr>
      </w:pPr>
      <w:bookmarkStart w:id="33" w:name="_Toc99487740"/>
      <w:r>
        <w:rPr>
          <w:lang w:eastAsia="en-GB"/>
        </w:rPr>
        <w:lastRenderedPageBreak/>
        <w:t xml:space="preserve">19. </w:t>
      </w:r>
      <w:r w:rsidR="001720BB">
        <w:rPr>
          <w:lang w:eastAsia="en-GB"/>
        </w:rPr>
        <w:t>ACCIDENT / EMERGENCY PROCEDURES</w:t>
      </w:r>
      <w:bookmarkEnd w:id="33"/>
    </w:p>
    <w:p w:rsidR="00FB0C54" w:rsidRPr="00FB0C54" w:rsidRDefault="00FB0C54" w:rsidP="00AB3E00">
      <w:pPr>
        <w:pStyle w:val="NoSpacing"/>
        <w:rPr>
          <w:rFonts w:ascii="Arial" w:hAnsi="Arial" w:cs="Arial"/>
          <w:sz w:val="28"/>
          <w:szCs w:val="28"/>
          <w:lang w:eastAsia="en-GB"/>
        </w:rPr>
      </w:pPr>
      <w:r w:rsidRPr="00FB0C54">
        <w:rPr>
          <w:rFonts w:ascii="Arial" w:hAnsi="Arial" w:cs="Arial"/>
          <w:sz w:val="28"/>
          <w:szCs w:val="28"/>
          <w:lang w:eastAsia="en-GB"/>
        </w:rPr>
        <w:t xml:space="preserve">Age UK Hounslow </w:t>
      </w:r>
      <w:r w:rsidR="001F393A">
        <w:rPr>
          <w:rFonts w:ascii="Arial" w:hAnsi="Arial" w:cs="Arial"/>
          <w:sz w:val="28"/>
          <w:szCs w:val="28"/>
          <w:lang w:eastAsia="en-GB"/>
        </w:rPr>
        <w:t>has</w:t>
      </w:r>
      <w:r w:rsidRPr="00FB0C54">
        <w:rPr>
          <w:rFonts w:ascii="Arial" w:hAnsi="Arial" w:cs="Arial"/>
          <w:sz w:val="28"/>
          <w:szCs w:val="28"/>
          <w:lang w:eastAsia="en-GB"/>
        </w:rPr>
        <w:t xml:space="preserve"> Accident and Emergency Procedures </w:t>
      </w:r>
    </w:p>
    <w:p w:rsidR="001720BB" w:rsidRPr="001720BB" w:rsidRDefault="001720BB" w:rsidP="00AB3E00">
      <w:pPr>
        <w:pStyle w:val="NoSpacing"/>
        <w:rPr>
          <w:lang w:eastAsia="en-GB"/>
        </w:rPr>
      </w:pPr>
    </w:p>
    <w:p w:rsidR="008B6110" w:rsidRPr="004F296F" w:rsidRDefault="00A978D3" w:rsidP="00AB3E00">
      <w:pPr>
        <w:pStyle w:val="Heading1"/>
        <w:rPr>
          <w:lang w:eastAsia="en-GB"/>
        </w:rPr>
      </w:pPr>
      <w:bookmarkStart w:id="34" w:name="_Toc99487741"/>
      <w:r>
        <w:rPr>
          <w:lang w:eastAsia="en-GB"/>
        </w:rPr>
        <w:t>20</w:t>
      </w:r>
      <w:r w:rsidR="004F296F">
        <w:rPr>
          <w:lang w:eastAsia="en-GB"/>
        </w:rPr>
        <w:t xml:space="preserve">. </w:t>
      </w:r>
      <w:r w:rsidR="003B0D8E" w:rsidRPr="004F296F">
        <w:rPr>
          <w:lang w:eastAsia="en-GB"/>
        </w:rPr>
        <w:t>COMPLAINTS</w:t>
      </w:r>
      <w:bookmarkEnd w:id="34"/>
      <w:r w:rsidR="003B0D8E" w:rsidRPr="004F296F">
        <w:rPr>
          <w:lang w:eastAsia="en-GB"/>
        </w:rPr>
        <w:t xml:space="preserve"> </w:t>
      </w:r>
    </w:p>
    <w:p w:rsidR="00B7158C" w:rsidRDefault="003B0D8E" w:rsidP="00AB3E00">
      <w:pPr>
        <w:rPr>
          <w:rFonts w:cs="Arial"/>
          <w:szCs w:val="28"/>
          <w:lang w:eastAsia="en-GB"/>
        </w:rPr>
      </w:pPr>
      <w:r w:rsidRPr="004F296F">
        <w:rPr>
          <w:rFonts w:cs="Arial"/>
          <w:szCs w:val="28"/>
          <w:lang w:eastAsia="en-GB"/>
        </w:rPr>
        <w:t>All Service Users are provided with a copy of the Complaints Procedure which is displayed at the</w:t>
      </w:r>
      <w:r w:rsidR="001720BB">
        <w:rPr>
          <w:rFonts w:cs="Arial"/>
          <w:szCs w:val="28"/>
          <w:lang w:eastAsia="en-GB"/>
        </w:rPr>
        <w:t xml:space="preserve"> AUKH</w:t>
      </w:r>
      <w:r w:rsidRPr="004F296F">
        <w:rPr>
          <w:rFonts w:cs="Arial"/>
          <w:szCs w:val="28"/>
          <w:lang w:eastAsia="en-GB"/>
        </w:rPr>
        <w:t xml:space="preserve"> Day </w:t>
      </w:r>
      <w:r w:rsidR="006D7B22">
        <w:rPr>
          <w:lang w:eastAsia="en-GB"/>
        </w:rPr>
        <w:t xml:space="preserve">Provision </w:t>
      </w:r>
      <w:r w:rsidR="00D975E4">
        <w:rPr>
          <w:rFonts w:cs="Arial"/>
          <w:bCs/>
          <w:szCs w:val="28"/>
          <w:lang w:eastAsia="en-GB"/>
        </w:rPr>
        <w:t>Service</w:t>
      </w:r>
      <w:r w:rsidR="00E770C6" w:rsidRPr="004F296F">
        <w:rPr>
          <w:rFonts w:cs="Arial"/>
          <w:szCs w:val="28"/>
          <w:lang w:eastAsia="en-GB"/>
        </w:rPr>
        <w:t xml:space="preserve">. </w:t>
      </w:r>
      <w:r w:rsidR="002F1A91">
        <w:rPr>
          <w:rFonts w:cs="Arial"/>
          <w:szCs w:val="28"/>
          <w:lang w:eastAsia="en-GB"/>
        </w:rPr>
        <w:t xml:space="preserve">Copies are also </w:t>
      </w:r>
      <w:r w:rsidR="00B7158C">
        <w:rPr>
          <w:rFonts w:cs="Arial"/>
          <w:szCs w:val="28"/>
          <w:lang w:eastAsia="en-GB"/>
        </w:rPr>
        <w:t xml:space="preserve"> available </w:t>
      </w:r>
      <w:r w:rsidR="002F1A91">
        <w:rPr>
          <w:rFonts w:cs="Arial"/>
          <w:szCs w:val="28"/>
          <w:lang w:eastAsia="en-GB"/>
        </w:rPr>
        <w:t xml:space="preserve">online </w:t>
      </w:r>
      <w:r w:rsidR="00B7158C">
        <w:rPr>
          <w:rFonts w:cs="Arial"/>
          <w:szCs w:val="28"/>
          <w:lang w:eastAsia="en-GB"/>
        </w:rPr>
        <w:t xml:space="preserve">at </w:t>
      </w:r>
      <w:hyperlink r:id="rId14" w:history="1">
        <w:r w:rsidR="00B7158C" w:rsidRPr="004F296F">
          <w:rPr>
            <w:rStyle w:val="Hyperlink"/>
            <w:rFonts w:cs="Arial"/>
            <w:szCs w:val="28"/>
            <w:lang w:eastAsia="en-GB"/>
          </w:rPr>
          <w:t>www.ageuk.org.uk/hounslow</w:t>
        </w:r>
      </w:hyperlink>
      <w:r w:rsidR="00B7158C" w:rsidRPr="004F296F">
        <w:rPr>
          <w:rFonts w:cs="Arial"/>
          <w:szCs w:val="28"/>
          <w:lang w:eastAsia="en-GB"/>
        </w:rPr>
        <w:t xml:space="preserve"> </w:t>
      </w:r>
    </w:p>
    <w:p w:rsidR="007002F2" w:rsidRPr="00F07E45" w:rsidRDefault="005347F3" w:rsidP="00AB3E00">
      <w:pPr>
        <w:pStyle w:val="Heading1"/>
        <w:rPr>
          <w:lang w:eastAsia="en-GB"/>
        </w:rPr>
      </w:pPr>
      <w:bookmarkStart w:id="35" w:name="_Toc99487742"/>
      <w:r>
        <w:rPr>
          <w:lang w:eastAsia="en-GB"/>
        </w:rPr>
        <w:t>2</w:t>
      </w:r>
      <w:r w:rsidR="00A978D3">
        <w:rPr>
          <w:lang w:eastAsia="en-GB"/>
        </w:rPr>
        <w:t>1</w:t>
      </w:r>
      <w:r w:rsidR="00567F0A">
        <w:rPr>
          <w:lang w:eastAsia="en-GB"/>
        </w:rPr>
        <w:t xml:space="preserve">. </w:t>
      </w:r>
      <w:r w:rsidR="007002F2" w:rsidRPr="00F07E45">
        <w:rPr>
          <w:lang w:eastAsia="en-GB"/>
        </w:rPr>
        <w:t>SUGGESTION BOX</w:t>
      </w:r>
      <w:bookmarkEnd w:id="35"/>
      <w:r w:rsidR="007002F2" w:rsidRPr="00F07E45">
        <w:rPr>
          <w:lang w:eastAsia="en-GB"/>
        </w:rPr>
        <w:t xml:space="preserve"> </w:t>
      </w:r>
    </w:p>
    <w:p w:rsidR="007002F2" w:rsidRDefault="007002F2" w:rsidP="00AB3E00">
      <w:pPr>
        <w:rPr>
          <w:rFonts w:cs="Arial"/>
          <w:szCs w:val="28"/>
          <w:lang w:eastAsia="en-GB"/>
        </w:rPr>
      </w:pPr>
      <w:r>
        <w:rPr>
          <w:rFonts w:cs="Arial"/>
          <w:szCs w:val="28"/>
          <w:lang w:eastAsia="en-GB"/>
        </w:rPr>
        <w:t>There is a Suggestion Box situated in the Day Room for the use of Service Users to suggest anything they wish</w:t>
      </w:r>
      <w:r w:rsidR="006D7B22">
        <w:rPr>
          <w:rFonts w:cs="Arial"/>
          <w:szCs w:val="28"/>
          <w:lang w:eastAsia="en-GB"/>
        </w:rPr>
        <w:t xml:space="preserve"> to be considered </w:t>
      </w:r>
      <w:r w:rsidR="008C7919">
        <w:rPr>
          <w:rFonts w:cs="Arial"/>
          <w:szCs w:val="28"/>
          <w:lang w:eastAsia="en-GB"/>
        </w:rPr>
        <w:t>regarding</w:t>
      </w:r>
      <w:r w:rsidR="006D7B22">
        <w:rPr>
          <w:rFonts w:cs="Arial"/>
          <w:szCs w:val="28"/>
          <w:lang w:eastAsia="en-GB"/>
        </w:rPr>
        <w:t xml:space="preserve"> the Day</w:t>
      </w:r>
      <w:r w:rsidR="006D7B22" w:rsidRPr="006D7B22">
        <w:rPr>
          <w:lang w:eastAsia="en-GB"/>
        </w:rPr>
        <w:t xml:space="preserve"> </w:t>
      </w:r>
      <w:r w:rsidR="006D7B22">
        <w:rPr>
          <w:lang w:eastAsia="en-GB"/>
        </w:rPr>
        <w:t xml:space="preserve">Provision </w:t>
      </w:r>
      <w:r w:rsidR="00D975E4">
        <w:rPr>
          <w:rFonts w:cs="Arial"/>
          <w:bCs/>
          <w:szCs w:val="28"/>
          <w:lang w:eastAsia="en-GB"/>
        </w:rPr>
        <w:t>Service</w:t>
      </w:r>
      <w:r w:rsidR="008C7919">
        <w:rPr>
          <w:rFonts w:cs="Arial"/>
          <w:szCs w:val="28"/>
          <w:lang w:eastAsia="en-GB"/>
        </w:rPr>
        <w:t>.  M</w:t>
      </w:r>
      <w:r>
        <w:rPr>
          <w:rFonts w:cs="Arial"/>
          <w:szCs w:val="28"/>
          <w:lang w:eastAsia="en-GB"/>
        </w:rPr>
        <w:t>anage</w:t>
      </w:r>
      <w:r w:rsidR="008C7919">
        <w:rPr>
          <w:rFonts w:cs="Arial"/>
          <w:szCs w:val="28"/>
          <w:lang w:eastAsia="en-GB"/>
        </w:rPr>
        <w:t>ment have the responsibility to acknowledge</w:t>
      </w:r>
      <w:r w:rsidR="00AE4AA2">
        <w:rPr>
          <w:rFonts w:cs="Arial"/>
          <w:szCs w:val="28"/>
          <w:lang w:eastAsia="en-GB"/>
        </w:rPr>
        <w:t xml:space="preserve"> every comment</w:t>
      </w:r>
      <w:r>
        <w:rPr>
          <w:rFonts w:cs="Arial"/>
          <w:szCs w:val="28"/>
          <w:lang w:eastAsia="en-GB"/>
        </w:rPr>
        <w:t xml:space="preserve"> </w:t>
      </w:r>
      <w:r w:rsidR="008C7919">
        <w:rPr>
          <w:rFonts w:cs="Arial"/>
          <w:szCs w:val="28"/>
          <w:lang w:eastAsia="en-GB"/>
        </w:rPr>
        <w:t>within</w:t>
      </w:r>
      <w:r>
        <w:rPr>
          <w:rFonts w:cs="Arial"/>
          <w:szCs w:val="28"/>
          <w:lang w:eastAsia="en-GB"/>
        </w:rPr>
        <w:t xml:space="preserve"> 2 week</w:t>
      </w:r>
      <w:r w:rsidR="008C7919">
        <w:rPr>
          <w:rFonts w:cs="Arial"/>
          <w:szCs w:val="28"/>
          <w:lang w:eastAsia="en-GB"/>
        </w:rPr>
        <w:t>s</w:t>
      </w:r>
      <w:r>
        <w:rPr>
          <w:rFonts w:cs="Arial"/>
          <w:szCs w:val="28"/>
          <w:lang w:eastAsia="en-GB"/>
        </w:rPr>
        <w:t xml:space="preserve"> </w:t>
      </w:r>
      <w:r w:rsidR="008C7919">
        <w:rPr>
          <w:rFonts w:cs="Arial"/>
          <w:szCs w:val="28"/>
          <w:lang w:eastAsia="en-GB"/>
        </w:rPr>
        <w:t>of receipt.</w:t>
      </w:r>
      <w:r>
        <w:rPr>
          <w:rFonts w:cs="Arial"/>
          <w:szCs w:val="28"/>
          <w:lang w:eastAsia="en-GB"/>
        </w:rPr>
        <w:t xml:space="preserve"> </w:t>
      </w:r>
    </w:p>
    <w:p w:rsidR="003B0D8E" w:rsidRPr="004F296F" w:rsidRDefault="005347F3" w:rsidP="00AB3E00">
      <w:pPr>
        <w:pStyle w:val="Heading1"/>
        <w:rPr>
          <w:lang w:eastAsia="en-GB"/>
        </w:rPr>
      </w:pPr>
      <w:bookmarkStart w:id="36" w:name="_Toc99487743"/>
      <w:r>
        <w:rPr>
          <w:lang w:eastAsia="en-GB"/>
        </w:rPr>
        <w:t>2</w:t>
      </w:r>
      <w:r w:rsidR="0092747C">
        <w:rPr>
          <w:lang w:eastAsia="en-GB"/>
        </w:rPr>
        <w:t>2</w:t>
      </w:r>
      <w:r w:rsidR="004F296F">
        <w:rPr>
          <w:lang w:eastAsia="en-GB"/>
        </w:rPr>
        <w:t xml:space="preserve">. </w:t>
      </w:r>
      <w:r w:rsidR="00E770C6" w:rsidRPr="004F296F">
        <w:rPr>
          <w:lang w:eastAsia="en-GB"/>
        </w:rPr>
        <w:t xml:space="preserve">LEAVING THE </w:t>
      </w:r>
      <w:r w:rsidR="004F296F">
        <w:rPr>
          <w:lang w:eastAsia="en-GB"/>
        </w:rPr>
        <w:t xml:space="preserve">DAY </w:t>
      </w:r>
      <w:r w:rsidR="006D7B22">
        <w:rPr>
          <w:lang w:eastAsia="en-GB"/>
        </w:rPr>
        <w:t xml:space="preserve">PROVISION </w:t>
      </w:r>
      <w:r w:rsidR="005E3FE4" w:rsidRPr="005E3FE4">
        <w:rPr>
          <w:lang w:eastAsia="en-GB"/>
        </w:rPr>
        <w:t xml:space="preserve">SERVICE </w:t>
      </w:r>
      <w:r w:rsidR="004F296F">
        <w:rPr>
          <w:lang w:eastAsia="en-GB"/>
        </w:rPr>
        <w:t>SETTING</w:t>
      </w:r>
      <w:bookmarkEnd w:id="36"/>
      <w:r w:rsidR="00E770C6" w:rsidRPr="004F296F">
        <w:rPr>
          <w:lang w:eastAsia="en-GB"/>
        </w:rPr>
        <w:t xml:space="preserve"> </w:t>
      </w:r>
    </w:p>
    <w:p w:rsidR="00354A01" w:rsidRDefault="001720BB" w:rsidP="00AB3E00">
      <w:pPr>
        <w:rPr>
          <w:rFonts w:cs="Arial"/>
          <w:szCs w:val="28"/>
          <w:lang w:eastAsia="en-GB"/>
        </w:rPr>
      </w:pPr>
      <w:r>
        <w:rPr>
          <w:rFonts w:cs="Arial"/>
          <w:szCs w:val="28"/>
          <w:lang w:eastAsia="en-GB"/>
        </w:rPr>
        <w:t>Where the person is assessed as lack</w:t>
      </w:r>
      <w:r w:rsidR="00477B76">
        <w:rPr>
          <w:rFonts w:cs="Arial"/>
          <w:szCs w:val="28"/>
          <w:lang w:eastAsia="en-GB"/>
        </w:rPr>
        <w:t>ing capacity to consent, a best-</w:t>
      </w:r>
      <w:r>
        <w:rPr>
          <w:rFonts w:cs="Arial"/>
          <w:szCs w:val="28"/>
          <w:lang w:eastAsia="en-GB"/>
        </w:rPr>
        <w:t xml:space="preserve">interest decision is to be made by professionals in a position to do so. AUKH and London Borough of Hounslow Social Services would engage with the next of kin </w:t>
      </w:r>
      <w:r w:rsidR="00C23AFB">
        <w:rPr>
          <w:rFonts w:cs="Arial"/>
          <w:szCs w:val="28"/>
          <w:lang w:eastAsia="en-GB"/>
        </w:rPr>
        <w:t xml:space="preserve">and deal appropriately with the individual situation. </w:t>
      </w:r>
    </w:p>
    <w:p w:rsidR="00C613BB" w:rsidRDefault="00C613BB" w:rsidP="00AB3E00">
      <w:pPr>
        <w:rPr>
          <w:rFonts w:cs="Arial"/>
          <w:szCs w:val="28"/>
          <w:lang w:eastAsia="en-GB"/>
        </w:rPr>
      </w:pPr>
      <w:r>
        <w:rPr>
          <w:rFonts w:cs="Arial"/>
          <w:szCs w:val="28"/>
          <w:lang w:eastAsia="en-GB"/>
        </w:rPr>
        <w:t>Places are offered and withdrawn at the discretion of</w:t>
      </w:r>
      <w:r w:rsidR="00640D5F">
        <w:rPr>
          <w:rFonts w:cs="Arial"/>
          <w:szCs w:val="28"/>
          <w:lang w:eastAsia="en-GB"/>
        </w:rPr>
        <w:t xml:space="preserve"> the Board of Trustees </w:t>
      </w:r>
      <w:r w:rsidR="00662220">
        <w:rPr>
          <w:rFonts w:cs="Arial"/>
          <w:szCs w:val="28"/>
          <w:lang w:eastAsia="en-GB"/>
        </w:rPr>
        <w:t>which</w:t>
      </w:r>
      <w:r w:rsidR="00640D5F">
        <w:rPr>
          <w:rFonts w:cs="Arial"/>
          <w:szCs w:val="28"/>
          <w:lang w:eastAsia="en-GB"/>
        </w:rPr>
        <w:t xml:space="preserve"> has </w:t>
      </w:r>
      <w:r w:rsidR="00662220">
        <w:rPr>
          <w:rFonts w:cs="Arial"/>
          <w:szCs w:val="28"/>
          <w:lang w:eastAsia="en-GB"/>
        </w:rPr>
        <w:t>full</w:t>
      </w:r>
      <w:r w:rsidR="00640D5F">
        <w:rPr>
          <w:rFonts w:cs="Arial"/>
          <w:szCs w:val="28"/>
          <w:lang w:eastAsia="en-GB"/>
        </w:rPr>
        <w:t xml:space="preserve"> </w:t>
      </w:r>
      <w:r w:rsidR="00C27340">
        <w:rPr>
          <w:rFonts w:cs="Arial"/>
          <w:szCs w:val="28"/>
          <w:lang w:eastAsia="en-GB"/>
        </w:rPr>
        <w:t>authority over attendance matters.</w:t>
      </w:r>
      <w:r>
        <w:rPr>
          <w:rFonts w:cs="Arial"/>
          <w:szCs w:val="28"/>
          <w:lang w:eastAsia="en-GB"/>
        </w:rPr>
        <w:t xml:space="preserve"> </w:t>
      </w:r>
    </w:p>
    <w:p w:rsidR="00C23AFB" w:rsidRDefault="00C23AFB" w:rsidP="00AB3E00">
      <w:pPr>
        <w:rPr>
          <w:rFonts w:cs="Arial"/>
          <w:szCs w:val="28"/>
          <w:lang w:eastAsia="en-GB"/>
        </w:rPr>
      </w:pPr>
      <w:r>
        <w:rPr>
          <w:rFonts w:cs="Arial"/>
          <w:szCs w:val="28"/>
          <w:lang w:eastAsia="en-GB"/>
        </w:rPr>
        <w:t>Policy guidelines on Mental Capacity and procedural guidelines for staff are available.</w:t>
      </w:r>
    </w:p>
    <w:p w:rsidR="00C23AFB" w:rsidRPr="004F296F" w:rsidRDefault="001431ED" w:rsidP="00AB3E00">
      <w:pPr>
        <w:rPr>
          <w:rFonts w:cs="Arial"/>
          <w:szCs w:val="28"/>
          <w:lang w:eastAsia="en-GB"/>
        </w:rPr>
      </w:pPr>
      <w:r>
        <w:rPr>
          <w:rFonts w:cs="Arial"/>
          <w:szCs w:val="28"/>
          <w:lang w:eastAsia="en-GB"/>
        </w:rPr>
        <w:t xml:space="preserve">As an alternative </w:t>
      </w:r>
      <w:r w:rsidR="00C23AFB">
        <w:rPr>
          <w:rFonts w:cs="Arial"/>
          <w:szCs w:val="28"/>
          <w:lang w:eastAsia="en-GB"/>
        </w:rPr>
        <w:t xml:space="preserve">AUKH will, where possible, offer the AUKH Befriending Service </w:t>
      </w:r>
      <w:r>
        <w:rPr>
          <w:rFonts w:cs="Arial"/>
          <w:szCs w:val="28"/>
          <w:lang w:eastAsia="en-GB"/>
        </w:rPr>
        <w:t>(</w:t>
      </w:r>
      <w:r w:rsidR="00C23AFB">
        <w:rPr>
          <w:rFonts w:cs="Arial"/>
          <w:szCs w:val="28"/>
          <w:lang w:eastAsia="en-GB"/>
        </w:rPr>
        <w:t>telephone befr</w:t>
      </w:r>
      <w:r>
        <w:rPr>
          <w:rFonts w:cs="Arial"/>
          <w:szCs w:val="28"/>
          <w:lang w:eastAsia="en-GB"/>
        </w:rPr>
        <w:t>iending or face-to-face visits)</w:t>
      </w:r>
      <w:r w:rsidR="00C23AFB">
        <w:rPr>
          <w:rFonts w:cs="Arial"/>
          <w:szCs w:val="28"/>
          <w:lang w:eastAsia="en-GB"/>
        </w:rPr>
        <w:t xml:space="preserve"> on a regular basis. </w:t>
      </w:r>
    </w:p>
    <w:p w:rsidR="005347F3" w:rsidRDefault="005347F3" w:rsidP="00AB3E00">
      <w:pPr>
        <w:pStyle w:val="Heading1"/>
        <w:rPr>
          <w:lang w:eastAsia="en-GB"/>
        </w:rPr>
      </w:pPr>
      <w:bookmarkStart w:id="37" w:name="_Toc99487744"/>
      <w:r>
        <w:rPr>
          <w:lang w:eastAsia="en-GB"/>
        </w:rPr>
        <w:t>2</w:t>
      </w:r>
      <w:r w:rsidR="0092747C">
        <w:rPr>
          <w:lang w:eastAsia="en-GB"/>
        </w:rPr>
        <w:t>3</w:t>
      </w:r>
      <w:r>
        <w:rPr>
          <w:lang w:eastAsia="en-GB"/>
        </w:rPr>
        <w:t>. TIMETABLE OF CURRENT ACTIVITIES</w:t>
      </w:r>
      <w:bookmarkEnd w:id="37"/>
    </w:p>
    <w:p w:rsidR="00EA524E" w:rsidRPr="00EA524E" w:rsidRDefault="00EA524E" w:rsidP="00AB3E00">
      <w:pPr>
        <w:pStyle w:val="NoSpacing"/>
        <w:rPr>
          <w:lang w:eastAsia="en-GB"/>
        </w:rPr>
      </w:pPr>
    </w:p>
    <w:p w:rsidR="004520A2" w:rsidRPr="005C5F32" w:rsidRDefault="00F676B4" w:rsidP="00AB3E00">
      <w:pPr>
        <w:pStyle w:val="NoSpacing"/>
        <w:rPr>
          <w:rFonts w:ascii="Arial" w:hAnsi="Arial" w:cs="Arial"/>
          <w:sz w:val="28"/>
          <w:szCs w:val="28"/>
          <w:lang w:eastAsia="en-GB"/>
        </w:rPr>
      </w:pPr>
      <w:r w:rsidRPr="005C5F32">
        <w:rPr>
          <w:rFonts w:ascii="Arial" w:hAnsi="Arial" w:cs="Arial"/>
          <w:sz w:val="28"/>
          <w:szCs w:val="28"/>
          <w:lang w:eastAsia="en-GB"/>
        </w:rPr>
        <w:t>1</w:t>
      </w:r>
      <w:r w:rsidR="00640D5F">
        <w:rPr>
          <w:rFonts w:ascii="Arial" w:hAnsi="Arial" w:cs="Arial"/>
          <w:sz w:val="28"/>
          <w:szCs w:val="28"/>
          <w:lang w:eastAsia="en-GB"/>
        </w:rPr>
        <w:t xml:space="preserve">0:00 </w:t>
      </w:r>
      <w:r w:rsidR="004520A2" w:rsidRPr="005C5F32">
        <w:rPr>
          <w:rFonts w:ascii="Arial" w:hAnsi="Arial" w:cs="Arial"/>
          <w:sz w:val="28"/>
          <w:szCs w:val="28"/>
          <w:lang w:eastAsia="en-GB"/>
        </w:rPr>
        <w:t xml:space="preserve">am </w:t>
      </w:r>
      <w:r w:rsidR="00FB0C54" w:rsidRPr="005C5F32">
        <w:rPr>
          <w:rFonts w:ascii="Arial" w:hAnsi="Arial" w:cs="Arial"/>
          <w:sz w:val="28"/>
          <w:szCs w:val="28"/>
          <w:lang w:eastAsia="en-GB"/>
        </w:rPr>
        <w:t>–</w:t>
      </w:r>
      <w:r w:rsidR="004520A2" w:rsidRPr="005C5F32">
        <w:rPr>
          <w:rFonts w:ascii="Arial" w:hAnsi="Arial" w:cs="Arial"/>
          <w:sz w:val="28"/>
          <w:szCs w:val="28"/>
          <w:lang w:eastAsia="en-GB"/>
        </w:rPr>
        <w:t xml:space="preserve"> </w:t>
      </w:r>
      <w:r w:rsidR="00B10441">
        <w:rPr>
          <w:rFonts w:ascii="Arial" w:hAnsi="Arial" w:cs="Arial"/>
          <w:sz w:val="28"/>
          <w:szCs w:val="28"/>
          <w:lang w:eastAsia="en-GB"/>
        </w:rPr>
        <w:t>Commencement of service for Service Users</w:t>
      </w:r>
    </w:p>
    <w:p w:rsidR="004520A2" w:rsidRPr="005C5F32" w:rsidRDefault="005C5F32" w:rsidP="00AB3E00">
      <w:pPr>
        <w:pStyle w:val="NoSpacing"/>
        <w:rPr>
          <w:rFonts w:ascii="Arial" w:hAnsi="Arial" w:cs="Arial"/>
          <w:i/>
          <w:sz w:val="28"/>
          <w:szCs w:val="28"/>
          <w:lang w:eastAsia="en-GB"/>
        </w:rPr>
      </w:pPr>
      <w:r w:rsidRPr="005C5F32">
        <w:rPr>
          <w:rFonts w:ascii="Arial" w:hAnsi="Arial" w:cs="Arial"/>
          <w:i/>
          <w:sz w:val="28"/>
          <w:szCs w:val="28"/>
          <w:lang w:eastAsia="en-GB"/>
        </w:rPr>
        <w:t>(</w:t>
      </w:r>
      <w:r w:rsidR="004520A2" w:rsidRPr="005C5F32">
        <w:rPr>
          <w:rFonts w:ascii="Arial" w:hAnsi="Arial" w:cs="Arial"/>
          <w:i/>
          <w:sz w:val="28"/>
          <w:szCs w:val="28"/>
          <w:lang w:eastAsia="en-GB"/>
        </w:rPr>
        <w:t>Refreshments of toast, tea and coffee available</w:t>
      </w:r>
      <w:r w:rsidRPr="005C5F32">
        <w:rPr>
          <w:rFonts w:ascii="Arial" w:hAnsi="Arial" w:cs="Arial"/>
          <w:i/>
          <w:sz w:val="28"/>
          <w:szCs w:val="28"/>
          <w:lang w:eastAsia="en-GB"/>
        </w:rPr>
        <w:t>)</w:t>
      </w:r>
    </w:p>
    <w:p w:rsidR="005C5F32" w:rsidRDefault="005C5F32" w:rsidP="00AB3E00">
      <w:pPr>
        <w:pStyle w:val="NoSpacing"/>
        <w:rPr>
          <w:rFonts w:ascii="Arial" w:hAnsi="Arial" w:cs="Arial"/>
          <w:sz w:val="28"/>
          <w:szCs w:val="28"/>
          <w:lang w:eastAsia="en-GB"/>
        </w:rPr>
      </w:pPr>
    </w:p>
    <w:p w:rsidR="004520A2" w:rsidRPr="005C5F32" w:rsidRDefault="004520A2" w:rsidP="00AB3E00">
      <w:pPr>
        <w:pStyle w:val="NoSpacing"/>
        <w:rPr>
          <w:rFonts w:ascii="Arial" w:hAnsi="Arial" w:cs="Arial"/>
          <w:sz w:val="28"/>
          <w:szCs w:val="28"/>
          <w:lang w:eastAsia="en-GB"/>
        </w:rPr>
      </w:pPr>
      <w:r w:rsidRPr="005C5F32">
        <w:rPr>
          <w:rFonts w:ascii="Arial" w:hAnsi="Arial" w:cs="Arial"/>
          <w:sz w:val="28"/>
          <w:szCs w:val="28"/>
          <w:lang w:eastAsia="en-GB"/>
        </w:rPr>
        <w:t>Activities</w:t>
      </w:r>
      <w:r w:rsidR="00FB0C54" w:rsidRPr="005C5F32">
        <w:rPr>
          <w:rFonts w:ascii="Arial" w:hAnsi="Arial" w:cs="Arial"/>
          <w:sz w:val="28"/>
          <w:szCs w:val="28"/>
          <w:lang w:eastAsia="en-GB"/>
        </w:rPr>
        <w:t xml:space="preserve"> </w:t>
      </w:r>
      <w:r w:rsidR="00FB0C54" w:rsidRPr="005C5F32">
        <w:rPr>
          <w:rFonts w:ascii="Arial" w:hAnsi="Arial" w:cs="Arial"/>
          <w:i/>
          <w:sz w:val="28"/>
          <w:szCs w:val="28"/>
          <w:lang w:eastAsia="en-GB"/>
        </w:rPr>
        <w:t>(Daily programme is followed)</w:t>
      </w:r>
      <w:r w:rsidR="00FB0C54" w:rsidRPr="005C5F32">
        <w:rPr>
          <w:rFonts w:ascii="Arial" w:hAnsi="Arial" w:cs="Arial"/>
          <w:sz w:val="28"/>
          <w:szCs w:val="28"/>
          <w:lang w:eastAsia="en-GB"/>
        </w:rPr>
        <w:t xml:space="preserve"> </w:t>
      </w:r>
    </w:p>
    <w:p w:rsidR="005C5F32" w:rsidRDefault="005C5F32" w:rsidP="00AB3E00">
      <w:pPr>
        <w:pStyle w:val="NoSpacing"/>
        <w:rPr>
          <w:rFonts w:ascii="Arial" w:hAnsi="Arial" w:cs="Arial"/>
          <w:sz w:val="28"/>
          <w:szCs w:val="28"/>
          <w:lang w:eastAsia="en-GB"/>
        </w:rPr>
      </w:pPr>
    </w:p>
    <w:p w:rsidR="004520A2" w:rsidRPr="005C5F32" w:rsidRDefault="005E3FE4" w:rsidP="00AB3E00">
      <w:pPr>
        <w:pStyle w:val="NoSpacing"/>
        <w:rPr>
          <w:rFonts w:ascii="Arial" w:hAnsi="Arial" w:cs="Arial"/>
          <w:sz w:val="28"/>
          <w:szCs w:val="28"/>
          <w:lang w:eastAsia="en-GB"/>
        </w:rPr>
      </w:pPr>
      <w:r>
        <w:rPr>
          <w:rFonts w:ascii="Arial" w:hAnsi="Arial" w:cs="Arial"/>
          <w:sz w:val="28"/>
          <w:szCs w:val="28"/>
          <w:lang w:eastAsia="en-GB"/>
        </w:rPr>
        <w:t>1</w:t>
      </w:r>
      <w:r w:rsidR="001F393A">
        <w:rPr>
          <w:rFonts w:ascii="Arial" w:hAnsi="Arial" w:cs="Arial"/>
          <w:sz w:val="28"/>
          <w:szCs w:val="28"/>
          <w:lang w:eastAsia="en-GB"/>
        </w:rPr>
        <w:t>:00</w:t>
      </w:r>
      <w:r w:rsidR="004520A2" w:rsidRPr="005C5F32">
        <w:rPr>
          <w:rFonts w:ascii="Arial" w:hAnsi="Arial" w:cs="Arial"/>
          <w:sz w:val="28"/>
          <w:szCs w:val="28"/>
          <w:lang w:eastAsia="en-GB"/>
        </w:rPr>
        <w:t xml:space="preserve">pm - Hot </w:t>
      </w:r>
      <w:proofErr w:type="gramStart"/>
      <w:r w:rsidR="004520A2" w:rsidRPr="005C5F32">
        <w:rPr>
          <w:rFonts w:ascii="Arial" w:hAnsi="Arial" w:cs="Arial"/>
          <w:sz w:val="28"/>
          <w:szCs w:val="28"/>
          <w:lang w:eastAsia="en-GB"/>
        </w:rPr>
        <w:t>cooked</w:t>
      </w:r>
      <w:proofErr w:type="gramEnd"/>
      <w:r w:rsidR="004520A2" w:rsidRPr="005C5F32">
        <w:rPr>
          <w:rFonts w:ascii="Arial" w:hAnsi="Arial" w:cs="Arial"/>
          <w:sz w:val="28"/>
          <w:szCs w:val="28"/>
          <w:lang w:eastAsia="en-GB"/>
        </w:rPr>
        <w:t xml:space="preserve"> Lunch</w:t>
      </w:r>
    </w:p>
    <w:p w:rsidR="005C5F32" w:rsidRDefault="005C5F32" w:rsidP="00AB3E00">
      <w:pPr>
        <w:pStyle w:val="NoSpacing"/>
        <w:rPr>
          <w:rFonts w:ascii="Arial" w:hAnsi="Arial" w:cs="Arial"/>
          <w:sz w:val="28"/>
          <w:szCs w:val="28"/>
          <w:lang w:eastAsia="en-GB"/>
        </w:rPr>
      </w:pPr>
    </w:p>
    <w:p w:rsidR="004520A2" w:rsidRPr="005C5F32" w:rsidRDefault="004520A2" w:rsidP="00AB3E00">
      <w:pPr>
        <w:pStyle w:val="NoSpacing"/>
        <w:rPr>
          <w:rFonts w:ascii="Arial" w:hAnsi="Arial" w:cs="Arial"/>
          <w:sz w:val="28"/>
          <w:szCs w:val="28"/>
          <w:lang w:eastAsia="en-GB"/>
        </w:rPr>
      </w:pPr>
      <w:r w:rsidRPr="005C5F32">
        <w:rPr>
          <w:rFonts w:ascii="Arial" w:hAnsi="Arial" w:cs="Arial"/>
          <w:sz w:val="28"/>
          <w:szCs w:val="28"/>
          <w:lang w:eastAsia="en-GB"/>
        </w:rPr>
        <w:t>Activities</w:t>
      </w:r>
      <w:r w:rsidR="00175C1F" w:rsidRPr="005C5F32">
        <w:rPr>
          <w:rFonts w:ascii="Arial" w:hAnsi="Arial" w:cs="Arial"/>
          <w:sz w:val="28"/>
          <w:szCs w:val="28"/>
          <w:lang w:eastAsia="en-GB"/>
        </w:rPr>
        <w:t xml:space="preserve"> </w:t>
      </w:r>
      <w:r w:rsidR="00175C1F" w:rsidRPr="005C5F32">
        <w:rPr>
          <w:rFonts w:ascii="Arial" w:hAnsi="Arial" w:cs="Arial"/>
          <w:i/>
          <w:sz w:val="28"/>
          <w:szCs w:val="28"/>
          <w:lang w:eastAsia="en-GB"/>
        </w:rPr>
        <w:t>(Daily programme is followed)</w:t>
      </w:r>
    </w:p>
    <w:p w:rsidR="005C5F32" w:rsidRDefault="005C5F32" w:rsidP="00AB3E00">
      <w:pPr>
        <w:pStyle w:val="NoSpacing"/>
        <w:rPr>
          <w:rFonts w:ascii="Arial" w:hAnsi="Arial" w:cs="Arial"/>
          <w:sz w:val="28"/>
          <w:szCs w:val="28"/>
          <w:lang w:eastAsia="en-GB"/>
        </w:rPr>
      </w:pPr>
    </w:p>
    <w:p w:rsidR="004520A2" w:rsidRPr="005C5F32" w:rsidRDefault="005E3FE4" w:rsidP="00AB3E00">
      <w:pPr>
        <w:pStyle w:val="NoSpacing"/>
        <w:rPr>
          <w:rFonts w:ascii="Arial" w:hAnsi="Arial" w:cs="Arial"/>
          <w:sz w:val="28"/>
          <w:szCs w:val="28"/>
          <w:lang w:eastAsia="en-GB"/>
        </w:rPr>
      </w:pPr>
      <w:r>
        <w:rPr>
          <w:rFonts w:ascii="Arial" w:hAnsi="Arial" w:cs="Arial"/>
          <w:sz w:val="28"/>
          <w:szCs w:val="28"/>
          <w:lang w:eastAsia="en-GB"/>
        </w:rPr>
        <w:t>2:30</w:t>
      </w:r>
      <w:r w:rsidR="004520A2" w:rsidRPr="005C5F32">
        <w:rPr>
          <w:rFonts w:ascii="Arial" w:hAnsi="Arial" w:cs="Arial"/>
          <w:sz w:val="28"/>
          <w:szCs w:val="28"/>
          <w:lang w:eastAsia="en-GB"/>
        </w:rPr>
        <w:t>pm – Afternoon Tea and Refreshments</w:t>
      </w:r>
    </w:p>
    <w:p w:rsidR="005C5F32" w:rsidRDefault="005C5F32" w:rsidP="00AB3E00">
      <w:pPr>
        <w:pStyle w:val="NoSpacing"/>
        <w:rPr>
          <w:rFonts w:ascii="Arial" w:hAnsi="Arial" w:cs="Arial"/>
          <w:sz w:val="28"/>
          <w:szCs w:val="28"/>
          <w:lang w:eastAsia="en-GB"/>
        </w:rPr>
      </w:pPr>
    </w:p>
    <w:p w:rsidR="005347F3" w:rsidRDefault="00A12077" w:rsidP="00AB3E00">
      <w:pPr>
        <w:pStyle w:val="NoSpacing"/>
        <w:rPr>
          <w:rFonts w:ascii="Arial" w:hAnsi="Arial" w:cs="Arial"/>
          <w:sz w:val="28"/>
          <w:szCs w:val="28"/>
          <w:lang w:eastAsia="en-GB"/>
        </w:rPr>
      </w:pPr>
      <w:r>
        <w:rPr>
          <w:rFonts w:ascii="Arial" w:hAnsi="Arial" w:cs="Arial"/>
          <w:sz w:val="28"/>
          <w:szCs w:val="28"/>
          <w:lang w:eastAsia="en-GB"/>
        </w:rPr>
        <w:t>4</w:t>
      </w:r>
      <w:r w:rsidR="004520A2" w:rsidRPr="00D975E4">
        <w:rPr>
          <w:rFonts w:ascii="Arial" w:hAnsi="Arial" w:cs="Arial"/>
          <w:sz w:val="28"/>
          <w:szCs w:val="28"/>
          <w:lang w:eastAsia="en-GB"/>
        </w:rPr>
        <w:t>:30pm – End</w:t>
      </w:r>
      <w:r w:rsidR="00175C1F" w:rsidRPr="00D975E4">
        <w:rPr>
          <w:rFonts w:ascii="Arial" w:hAnsi="Arial" w:cs="Arial"/>
          <w:sz w:val="28"/>
          <w:szCs w:val="28"/>
          <w:lang w:eastAsia="en-GB"/>
        </w:rPr>
        <w:t xml:space="preserve"> of day</w:t>
      </w:r>
    </w:p>
    <w:p w:rsidR="00567F0A" w:rsidRDefault="00640D5F" w:rsidP="00AB3E00">
      <w:pPr>
        <w:autoSpaceDE w:val="0"/>
        <w:autoSpaceDN w:val="0"/>
        <w:adjustRightInd w:val="0"/>
        <w:spacing w:before="120" w:after="120" w:line="240" w:lineRule="auto"/>
        <w:rPr>
          <w:rFonts w:cs="Arial"/>
          <w:szCs w:val="28"/>
          <w:u w:val="single"/>
          <w:lang w:eastAsia="en-GB"/>
        </w:rPr>
      </w:pPr>
      <w:r>
        <w:rPr>
          <w:rFonts w:cs="Arial"/>
          <w:szCs w:val="28"/>
          <w:u w:val="single"/>
          <w:lang w:eastAsia="en-GB"/>
        </w:rPr>
        <w:t>Daily a</w:t>
      </w:r>
      <w:r w:rsidR="004520A2" w:rsidRPr="004520A2">
        <w:rPr>
          <w:rFonts w:cs="Arial"/>
          <w:szCs w:val="28"/>
          <w:u w:val="single"/>
          <w:lang w:eastAsia="en-GB"/>
        </w:rPr>
        <w:t>ctivities include</w:t>
      </w:r>
      <w:r>
        <w:rPr>
          <w:rFonts w:cs="Arial"/>
          <w:szCs w:val="28"/>
          <w:u w:val="single"/>
          <w:lang w:eastAsia="en-GB"/>
        </w:rPr>
        <w:t xml:space="preserve"> Social / Educational and Physical activities </w:t>
      </w:r>
      <w:r w:rsidR="005900BF">
        <w:rPr>
          <w:rFonts w:cs="Arial"/>
          <w:szCs w:val="28"/>
          <w:u w:val="single"/>
          <w:lang w:eastAsia="en-GB"/>
        </w:rPr>
        <w:t>such as</w:t>
      </w:r>
      <w:r>
        <w:rPr>
          <w:rFonts w:cs="Arial"/>
          <w:szCs w:val="28"/>
          <w:u w:val="single"/>
          <w:lang w:eastAsia="en-GB"/>
        </w:rPr>
        <w:t xml:space="preserve"> the </w:t>
      </w:r>
      <w:r w:rsidR="00F926A7">
        <w:rPr>
          <w:rFonts w:cs="Arial"/>
          <w:szCs w:val="28"/>
          <w:u w:val="single"/>
          <w:lang w:eastAsia="en-GB"/>
        </w:rPr>
        <w:t>following</w:t>
      </w:r>
      <w:r w:rsidR="004520A2" w:rsidRPr="004520A2">
        <w:rPr>
          <w:rFonts w:cs="Arial"/>
          <w:szCs w:val="28"/>
          <w:u w:val="single"/>
          <w:lang w:eastAsia="en-GB"/>
        </w:rPr>
        <w:t>:</w:t>
      </w:r>
    </w:p>
    <w:p w:rsidR="00640D5F" w:rsidRDefault="00640D5F" w:rsidP="00AB3E00">
      <w:pPr>
        <w:autoSpaceDE w:val="0"/>
        <w:autoSpaceDN w:val="0"/>
        <w:adjustRightInd w:val="0"/>
        <w:spacing w:before="120" w:after="120" w:line="240" w:lineRule="auto"/>
        <w:rPr>
          <w:rFonts w:cs="Arial"/>
          <w:szCs w:val="28"/>
          <w:u w:val="single"/>
          <w:lang w:eastAsia="en-GB"/>
        </w:rPr>
      </w:pPr>
    </w:p>
    <w:p w:rsidR="00640D5F" w:rsidRPr="00640D5F" w:rsidRDefault="00640D5F"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 xml:space="preserve">Chair Based Exercises </w:t>
      </w:r>
    </w:p>
    <w:p w:rsidR="00640D5F" w:rsidRPr="00640D5F" w:rsidRDefault="00640D5F"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Tai Chi</w:t>
      </w:r>
    </w:p>
    <w:p w:rsidR="00640D5F" w:rsidRPr="00640D5F" w:rsidRDefault="00640D5F"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 xml:space="preserve">Fun and Fitness </w:t>
      </w:r>
    </w:p>
    <w:p w:rsidR="00640D5F" w:rsidRPr="00640D5F" w:rsidRDefault="00640D5F"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 xml:space="preserve">Gentle Exercises </w:t>
      </w:r>
    </w:p>
    <w:p w:rsidR="00640D5F" w:rsidRPr="00640D5F" w:rsidRDefault="00640D5F"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 xml:space="preserve">Falls Prevention </w:t>
      </w:r>
    </w:p>
    <w:p w:rsidR="004520A2" w:rsidRPr="00640D5F" w:rsidRDefault="00640D5F" w:rsidP="00AB3E00">
      <w:pPr>
        <w:pStyle w:val="NoSpacing"/>
        <w:numPr>
          <w:ilvl w:val="0"/>
          <w:numId w:val="7"/>
        </w:numPr>
        <w:rPr>
          <w:rFonts w:ascii="Arial" w:hAnsi="Arial" w:cs="Arial"/>
          <w:i/>
          <w:sz w:val="28"/>
          <w:szCs w:val="28"/>
          <w:lang w:eastAsia="en-GB"/>
        </w:rPr>
      </w:pPr>
      <w:r w:rsidRPr="00640D5F">
        <w:rPr>
          <w:rFonts w:ascii="Arial" w:hAnsi="Arial" w:cs="Arial"/>
          <w:sz w:val="28"/>
          <w:szCs w:val="28"/>
          <w:lang w:eastAsia="en-GB"/>
        </w:rPr>
        <w:t xml:space="preserve">Gardening (recently installed raised garden beds) </w:t>
      </w:r>
      <w:r w:rsidRPr="00640D5F">
        <w:rPr>
          <w:rFonts w:ascii="Arial" w:hAnsi="Arial" w:cs="Arial"/>
          <w:i/>
          <w:sz w:val="28"/>
          <w:szCs w:val="28"/>
          <w:lang w:eastAsia="en-GB"/>
        </w:rPr>
        <w:t xml:space="preserve"> </w:t>
      </w:r>
    </w:p>
    <w:p w:rsidR="004520A2" w:rsidRPr="00640D5F" w:rsidRDefault="004520A2"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Brain Teasers</w:t>
      </w:r>
      <w:r w:rsidR="00640D5F" w:rsidRPr="00640D5F">
        <w:rPr>
          <w:rFonts w:ascii="Arial" w:hAnsi="Arial" w:cs="Arial"/>
          <w:sz w:val="28"/>
          <w:szCs w:val="28"/>
          <w:lang w:eastAsia="en-GB"/>
        </w:rPr>
        <w:t xml:space="preserve"> /</w:t>
      </w:r>
      <w:r w:rsidR="005900BF">
        <w:rPr>
          <w:rFonts w:ascii="Arial" w:hAnsi="Arial" w:cs="Arial"/>
          <w:sz w:val="28"/>
          <w:szCs w:val="28"/>
          <w:lang w:eastAsia="en-GB"/>
        </w:rPr>
        <w:t xml:space="preserve"> </w:t>
      </w:r>
      <w:r w:rsidR="00640D5F" w:rsidRPr="00640D5F">
        <w:rPr>
          <w:rFonts w:ascii="Arial" w:hAnsi="Arial" w:cs="Arial"/>
          <w:sz w:val="28"/>
          <w:szCs w:val="28"/>
          <w:lang w:eastAsia="en-GB"/>
        </w:rPr>
        <w:t xml:space="preserve">Quizzes </w:t>
      </w:r>
    </w:p>
    <w:p w:rsidR="00640D5F" w:rsidRPr="00640D5F" w:rsidRDefault="00640D5F"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Reminiscence Sessions</w:t>
      </w:r>
    </w:p>
    <w:p w:rsidR="004520A2" w:rsidRPr="00640D5F" w:rsidRDefault="004520A2"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Board Games</w:t>
      </w:r>
    </w:p>
    <w:p w:rsidR="004520A2" w:rsidRPr="00640D5F" w:rsidRDefault="00640D5F"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 xml:space="preserve">Singing </w:t>
      </w:r>
    </w:p>
    <w:p w:rsidR="004520A2" w:rsidRPr="00640D5F" w:rsidRDefault="004520A2"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Arts and Crafts</w:t>
      </w:r>
    </w:p>
    <w:p w:rsidR="004520A2" w:rsidRPr="00640D5F" w:rsidRDefault="004520A2"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Outings</w:t>
      </w:r>
    </w:p>
    <w:p w:rsidR="004520A2" w:rsidRPr="00640D5F" w:rsidRDefault="004520A2"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Painting</w:t>
      </w:r>
    </w:p>
    <w:p w:rsidR="00640D5F" w:rsidRPr="00640D5F" w:rsidRDefault="00640D5F" w:rsidP="00AB3E00">
      <w:pPr>
        <w:pStyle w:val="NoSpacing"/>
        <w:numPr>
          <w:ilvl w:val="0"/>
          <w:numId w:val="7"/>
        </w:numPr>
        <w:rPr>
          <w:rFonts w:ascii="Arial" w:hAnsi="Arial" w:cs="Arial"/>
          <w:sz w:val="28"/>
          <w:szCs w:val="28"/>
          <w:lang w:eastAsia="en-GB"/>
        </w:rPr>
      </w:pPr>
      <w:r w:rsidRPr="00640D5F">
        <w:rPr>
          <w:rFonts w:ascii="Arial" w:hAnsi="Arial" w:cs="Arial"/>
          <w:sz w:val="28"/>
          <w:szCs w:val="28"/>
          <w:lang w:eastAsia="en-GB"/>
        </w:rPr>
        <w:t xml:space="preserve">Awareness Talks </w:t>
      </w:r>
    </w:p>
    <w:p w:rsidR="00F20084" w:rsidRDefault="00640D5F" w:rsidP="00AB3E00">
      <w:pPr>
        <w:autoSpaceDE w:val="0"/>
        <w:autoSpaceDN w:val="0"/>
        <w:adjustRightInd w:val="0"/>
        <w:spacing w:before="120" w:after="120" w:line="240" w:lineRule="auto"/>
        <w:rPr>
          <w:rFonts w:cs="Arial"/>
          <w:szCs w:val="28"/>
          <w:lang w:eastAsia="en-GB"/>
        </w:rPr>
      </w:pPr>
      <w:r>
        <w:rPr>
          <w:rFonts w:cs="Arial"/>
          <w:szCs w:val="28"/>
          <w:lang w:eastAsia="en-GB"/>
        </w:rPr>
        <w:t xml:space="preserve">This is </w:t>
      </w:r>
      <w:r w:rsidR="000553E9">
        <w:rPr>
          <w:rFonts w:cs="Arial"/>
          <w:szCs w:val="28"/>
          <w:lang w:eastAsia="en-GB"/>
        </w:rPr>
        <w:t>a selection and not an exhaustive</w:t>
      </w:r>
      <w:r>
        <w:rPr>
          <w:rFonts w:cs="Arial"/>
          <w:szCs w:val="28"/>
          <w:lang w:eastAsia="en-GB"/>
        </w:rPr>
        <w:t xml:space="preserve"> list.  The activities are des</w:t>
      </w:r>
      <w:r w:rsidR="00B24CE0">
        <w:rPr>
          <w:rFonts w:cs="Arial"/>
          <w:szCs w:val="28"/>
          <w:lang w:eastAsia="en-GB"/>
        </w:rPr>
        <w:t xml:space="preserve">igned around the capabilities, </w:t>
      </w:r>
      <w:r>
        <w:rPr>
          <w:rFonts w:cs="Arial"/>
          <w:szCs w:val="28"/>
          <w:lang w:eastAsia="en-GB"/>
        </w:rPr>
        <w:t xml:space="preserve">needs and wishes of the daily audience. </w:t>
      </w:r>
    </w:p>
    <w:p w:rsidR="00175C1F" w:rsidRDefault="00175C1F" w:rsidP="00AB3E00">
      <w:pPr>
        <w:autoSpaceDE w:val="0"/>
        <w:autoSpaceDN w:val="0"/>
        <w:adjustRightInd w:val="0"/>
        <w:spacing w:before="120" w:after="120" w:line="240" w:lineRule="auto"/>
        <w:rPr>
          <w:rFonts w:cs="Arial"/>
          <w:szCs w:val="28"/>
          <w:lang w:eastAsia="en-GB"/>
        </w:rPr>
      </w:pPr>
      <w:r>
        <w:rPr>
          <w:rFonts w:cs="Arial"/>
          <w:szCs w:val="28"/>
          <w:lang w:eastAsia="en-GB"/>
        </w:rPr>
        <w:t xml:space="preserve">Other events and activities </w:t>
      </w:r>
      <w:r w:rsidR="005900BF">
        <w:rPr>
          <w:rFonts w:cs="Arial"/>
          <w:szCs w:val="28"/>
          <w:lang w:eastAsia="en-GB"/>
        </w:rPr>
        <w:t xml:space="preserve">(including Day Trips) </w:t>
      </w:r>
      <w:r>
        <w:rPr>
          <w:rFonts w:cs="Arial"/>
          <w:szCs w:val="28"/>
          <w:lang w:eastAsia="en-GB"/>
        </w:rPr>
        <w:t xml:space="preserve">take place throughout the year based on </w:t>
      </w:r>
      <w:r w:rsidR="005900BF">
        <w:rPr>
          <w:rFonts w:cs="Arial"/>
          <w:szCs w:val="28"/>
          <w:lang w:eastAsia="en-GB"/>
        </w:rPr>
        <w:t>the religious calendar, the season</w:t>
      </w:r>
      <w:r>
        <w:rPr>
          <w:rFonts w:cs="Arial"/>
          <w:szCs w:val="28"/>
          <w:lang w:eastAsia="en-GB"/>
        </w:rPr>
        <w:t xml:space="preserve">, </w:t>
      </w:r>
      <w:r w:rsidR="005900BF">
        <w:rPr>
          <w:rFonts w:cs="Arial"/>
          <w:szCs w:val="28"/>
          <w:lang w:eastAsia="en-GB"/>
        </w:rPr>
        <w:t xml:space="preserve">and </w:t>
      </w:r>
      <w:r w:rsidR="00834FD9">
        <w:rPr>
          <w:rFonts w:cs="Arial"/>
          <w:szCs w:val="28"/>
          <w:lang w:eastAsia="en-GB"/>
        </w:rPr>
        <w:t xml:space="preserve">any </w:t>
      </w:r>
      <w:r>
        <w:rPr>
          <w:rFonts w:cs="Arial"/>
          <w:szCs w:val="28"/>
          <w:lang w:eastAsia="en-GB"/>
        </w:rPr>
        <w:t>specia</w:t>
      </w:r>
      <w:r w:rsidR="005900BF">
        <w:rPr>
          <w:rFonts w:cs="Arial"/>
          <w:szCs w:val="28"/>
          <w:lang w:eastAsia="en-GB"/>
        </w:rPr>
        <w:t>l anniversaries</w:t>
      </w:r>
      <w:r>
        <w:rPr>
          <w:rFonts w:cs="Arial"/>
          <w:szCs w:val="28"/>
          <w:lang w:eastAsia="en-GB"/>
        </w:rPr>
        <w:t xml:space="preserve">. </w:t>
      </w:r>
      <w:r w:rsidR="00834FD9">
        <w:rPr>
          <w:rFonts w:cs="Arial"/>
          <w:szCs w:val="28"/>
          <w:lang w:eastAsia="en-GB"/>
        </w:rPr>
        <w:t xml:space="preserve"> </w:t>
      </w:r>
    </w:p>
    <w:p w:rsidR="00912BDE" w:rsidRDefault="00912BDE" w:rsidP="00AB3E00">
      <w:pPr>
        <w:autoSpaceDE w:val="0"/>
        <w:autoSpaceDN w:val="0"/>
        <w:adjustRightInd w:val="0"/>
        <w:spacing w:before="120" w:after="120" w:line="240" w:lineRule="auto"/>
        <w:rPr>
          <w:rFonts w:cs="Arial"/>
          <w:szCs w:val="28"/>
          <w:lang w:eastAsia="en-GB"/>
        </w:rPr>
      </w:pPr>
    </w:p>
    <w:p w:rsidR="00912BDE" w:rsidRDefault="00912BDE" w:rsidP="00AB3E00">
      <w:pPr>
        <w:pStyle w:val="Heading1"/>
        <w:rPr>
          <w:lang w:eastAsia="en-GB"/>
        </w:rPr>
      </w:pPr>
      <w:bookmarkStart w:id="38" w:name="_Toc99487745"/>
      <w:r w:rsidRPr="00F83AD7">
        <w:rPr>
          <w:lang w:eastAsia="en-GB"/>
        </w:rPr>
        <w:t>2</w:t>
      </w:r>
      <w:r>
        <w:rPr>
          <w:lang w:eastAsia="en-GB"/>
        </w:rPr>
        <w:t>4. MANAGEMENT AND CONTROL OF OPERATIONS</w:t>
      </w:r>
      <w:bookmarkEnd w:id="38"/>
    </w:p>
    <w:p w:rsidR="00912BDE" w:rsidRPr="00140CE3" w:rsidRDefault="00912BDE" w:rsidP="00AB3E00">
      <w:pPr>
        <w:autoSpaceDE w:val="0"/>
        <w:autoSpaceDN w:val="0"/>
        <w:adjustRightInd w:val="0"/>
        <w:spacing w:after="0" w:line="240" w:lineRule="auto"/>
        <w:rPr>
          <w:rFonts w:cs="Arial"/>
          <w:szCs w:val="28"/>
          <w:lang w:eastAsia="en-GB"/>
        </w:rPr>
      </w:pPr>
      <w:r w:rsidRPr="00997818">
        <w:rPr>
          <w:rFonts w:cs="Arial"/>
          <w:szCs w:val="28"/>
          <w:lang w:eastAsia="en-GB"/>
        </w:rPr>
        <w:t>AUKH</w:t>
      </w:r>
      <w:r>
        <w:rPr>
          <w:rFonts w:cs="Arial"/>
          <w:szCs w:val="28"/>
          <w:lang w:eastAsia="en-GB"/>
        </w:rPr>
        <w:t xml:space="preserve"> employs </w:t>
      </w:r>
      <w:r w:rsidR="003A5B6B">
        <w:rPr>
          <w:rFonts w:cs="Arial"/>
          <w:szCs w:val="28"/>
          <w:lang w:eastAsia="en-GB"/>
        </w:rPr>
        <w:t>Support Worker</w:t>
      </w:r>
      <w:r w:rsidR="00834FD9">
        <w:rPr>
          <w:rFonts w:cs="Arial"/>
          <w:szCs w:val="28"/>
          <w:lang w:eastAsia="en-GB"/>
        </w:rPr>
        <w:t>s to run the day-to-</w:t>
      </w:r>
      <w:r>
        <w:rPr>
          <w:rFonts w:cs="Arial"/>
          <w:szCs w:val="28"/>
          <w:lang w:eastAsia="en-GB"/>
        </w:rPr>
        <w:t xml:space="preserve">day management of the Day </w:t>
      </w:r>
      <w:r>
        <w:rPr>
          <w:lang w:eastAsia="en-GB"/>
        </w:rPr>
        <w:t xml:space="preserve">Provision </w:t>
      </w:r>
      <w:r>
        <w:rPr>
          <w:rFonts w:cs="Arial"/>
          <w:bCs/>
          <w:szCs w:val="28"/>
          <w:lang w:eastAsia="en-GB"/>
        </w:rPr>
        <w:t>Service</w:t>
      </w:r>
      <w:r w:rsidR="00606ABB">
        <w:rPr>
          <w:rFonts w:cs="Arial"/>
          <w:szCs w:val="28"/>
          <w:lang w:eastAsia="en-GB"/>
        </w:rPr>
        <w:t xml:space="preserve">.  </w:t>
      </w:r>
      <w:r w:rsidR="006D682B">
        <w:rPr>
          <w:rFonts w:cs="Arial"/>
          <w:szCs w:val="28"/>
          <w:lang w:eastAsia="en-GB"/>
        </w:rPr>
        <w:t xml:space="preserve">Service hours are </w:t>
      </w:r>
      <w:r w:rsidR="00606ABB">
        <w:rPr>
          <w:rFonts w:cs="Arial"/>
          <w:szCs w:val="28"/>
          <w:lang w:eastAsia="en-GB"/>
        </w:rPr>
        <w:t xml:space="preserve">Monday to </w:t>
      </w:r>
      <w:proofErr w:type="gramStart"/>
      <w:r w:rsidR="00606ABB">
        <w:rPr>
          <w:rFonts w:cs="Arial"/>
          <w:szCs w:val="28"/>
          <w:lang w:eastAsia="en-GB"/>
        </w:rPr>
        <w:t xml:space="preserve">Wednesday </w:t>
      </w:r>
      <w:r w:rsidR="006D682B">
        <w:rPr>
          <w:rFonts w:cs="Arial"/>
          <w:szCs w:val="28"/>
          <w:lang w:eastAsia="en-GB"/>
        </w:rPr>
        <w:t xml:space="preserve"> inclusive</w:t>
      </w:r>
      <w:proofErr w:type="gramEnd"/>
      <w:r w:rsidR="006D682B">
        <w:rPr>
          <w:rFonts w:cs="Arial"/>
          <w:szCs w:val="28"/>
          <w:lang w:eastAsia="en-GB"/>
        </w:rPr>
        <w:t xml:space="preserve"> from 9:00am to 4.3</w:t>
      </w:r>
      <w:r>
        <w:rPr>
          <w:rFonts w:cs="Arial"/>
          <w:szCs w:val="28"/>
          <w:lang w:eastAsia="en-GB"/>
        </w:rPr>
        <w:t xml:space="preserve">0 </w:t>
      </w:r>
      <w:r w:rsidRPr="00140CE3">
        <w:rPr>
          <w:rFonts w:cs="Arial"/>
          <w:szCs w:val="28"/>
          <w:lang w:eastAsia="en-GB"/>
        </w:rPr>
        <w:t xml:space="preserve">pm. </w:t>
      </w:r>
    </w:p>
    <w:p w:rsidR="00912BDE" w:rsidRPr="00140CE3" w:rsidRDefault="00912BDE" w:rsidP="00AB3E00">
      <w:pPr>
        <w:autoSpaceDE w:val="0"/>
        <w:autoSpaceDN w:val="0"/>
        <w:adjustRightInd w:val="0"/>
        <w:spacing w:after="0" w:line="240" w:lineRule="auto"/>
        <w:rPr>
          <w:rFonts w:cs="Arial"/>
          <w:szCs w:val="28"/>
          <w:lang w:eastAsia="en-GB"/>
        </w:rPr>
      </w:pPr>
    </w:p>
    <w:p w:rsidR="00912BDE" w:rsidRPr="00140CE3" w:rsidRDefault="00912BDE" w:rsidP="00AB3E00">
      <w:pPr>
        <w:autoSpaceDE w:val="0"/>
        <w:autoSpaceDN w:val="0"/>
        <w:adjustRightInd w:val="0"/>
        <w:spacing w:after="0" w:line="240" w:lineRule="auto"/>
        <w:rPr>
          <w:rFonts w:cs="Arial"/>
          <w:szCs w:val="28"/>
          <w:lang w:eastAsia="en-GB"/>
        </w:rPr>
      </w:pPr>
      <w:r w:rsidRPr="00140CE3">
        <w:rPr>
          <w:rFonts w:cs="Arial"/>
          <w:szCs w:val="28"/>
          <w:lang w:eastAsia="en-GB"/>
        </w:rPr>
        <w:t xml:space="preserve">The </w:t>
      </w:r>
      <w:r w:rsidR="003A5B6B">
        <w:rPr>
          <w:rFonts w:cs="Arial"/>
          <w:szCs w:val="28"/>
          <w:lang w:eastAsia="en-GB"/>
        </w:rPr>
        <w:t>Support Worker</w:t>
      </w:r>
      <w:r>
        <w:rPr>
          <w:rFonts w:cs="Arial"/>
          <w:szCs w:val="28"/>
          <w:lang w:eastAsia="en-GB"/>
        </w:rPr>
        <w:t xml:space="preserve">s are </w:t>
      </w:r>
      <w:r w:rsidR="008A4D03">
        <w:rPr>
          <w:rFonts w:cs="Arial"/>
          <w:szCs w:val="28"/>
          <w:lang w:eastAsia="en-GB"/>
        </w:rPr>
        <w:t xml:space="preserve">able to communicate </w:t>
      </w:r>
      <w:r w:rsidRPr="00140CE3">
        <w:rPr>
          <w:rFonts w:cs="Arial"/>
          <w:szCs w:val="28"/>
          <w:lang w:eastAsia="en-GB"/>
        </w:rPr>
        <w:t xml:space="preserve">daily with the Chief Executive Officer of AUKH by email, mobile, office telephone or in person. </w:t>
      </w:r>
    </w:p>
    <w:p w:rsidR="00912BDE" w:rsidRPr="00140CE3" w:rsidRDefault="00912BDE" w:rsidP="00AB3E00">
      <w:pPr>
        <w:autoSpaceDE w:val="0"/>
        <w:autoSpaceDN w:val="0"/>
        <w:adjustRightInd w:val="0"/>
        <w:spacing w:after="0" w:line="240" w:lineRule="auto"/>
        <w:rPr>
          <w:rFonts w:cs="Arial"/>
          <w:szCs w:val="28"/>
          <w:lang w:eastAsia="en-GB"/>
        </w:rPr>
      </w:pPr>
    </w:p>
    <w:p w:rsidR="00912BDE" w:rsidRDefault="00912BDE" w:rsidP="00AB3E00">
      <w:pPr>
        <w:autoSpaceDE w:val="0"/>
        <w:autoSpaceDN w:val="0"/>
        <w:adjustRightInd w:val="0"/>
        <w:spacing w:after="0" w:line="240" w:lineRule="auto"/>
        <w:rPr>
          <w:rFonts w:cs="Arial"/>
          <w:sz w:val="24"/>
          <w:szCs w:val="24"/>
          <w:lang w:eastAsia="en-GB"/>
        </w:rPr>
      </w:pPr>
      <w:r w:rsidRPr="00140CE3">
        <w:rPr>
          <w:rFonts w:cs="Arial"/>
          <w:szCs w:val="28"/>
          <w:lang w:eastAsia="en-GB"/>
        </w:rPr>
        <w:t xml:space="preserve">All others at the Day </w:t>
      </w:r>
      <w:r>
        <w:rPr>
          <w:lang w:eastAsia="en-GB"/>
        </w:rPr>
        <w:t xml:space="preserve">Provision </w:t>
      </w:r>
      <w:r w:rsidRPr="00140CE3">
        <w:rPr>
          <w:rFonts w:cs="Arial"/>
          <w:bCs/>
          <w:szCs w:val="28"/>
          <w:lang w:eastAsia="en-GB"/>
        </w:rPr>
        <w:t>Service</w:t>
      </w:r>
      <w:r w:rsidRPr="00140CE3">
        <w:rPr>
          <w:rFonts w:cs="Arial"/>
          <w:szCs w:val="28"/>
          <w:lang w:eastAsia="en-GB"/>
        </w:rPr>
        <w:t xml:space="preserve"> work with the </w:t>
      </w:r>
      <w:r w:rsidR="003A5B6B">
        <w:rPr>
          <w:rFonts w:cs="Arial"/>
          <w:szCs w:val="28"/>
          <w:lang w:eastAsia="en-GB"/>
        </w:rPr>
        <w:t>Support Worker</w:t>
      </w:r>
      <w:r w:rsidR="008A4D03">
        <w:rPr>
          <w:rFonts w:cs="Arial"/>
          <w:szCs w:val="28"/>
          <w:lang w:eastAsia="en-GB"/>
        </w:rPr>
        <w:t>s on day-to-</w:t>
      </w:r>
      <w:r w:rsidR="00E43617">
        <w:rPr>
          <w:rFonts w:cs="Arial"/>
          <w:szCs w:val="28"/>
          <w:lang w:eastAsia="en-GB"/>
        </w:rPr>
        <w:t>day operations but report t</w:t>
      </w:r>
      <w:r>
        <w:rPr>
          <w:rFonts w:cs="Arial"/>
          <w:szCs w:val="28"/>
          <w:lang w:eastAsia="en-GB"/>
        </w:rPr>
        <w:t>o the Chief Executive Officer in respect of all other issues</w:t>
      </w:r>
      <w:r w:rsidRPr="00B7158C">
        <w:rPr>
          <w:rFonts w:cs="Arial"/>
          <w:sz w:val="24"/>
          <w:szCs w:val="24"/>
          <w:lang w:eastAsia="en-GB"/>
        </w:rPr>
        <w:t xml:space="preserve">. </w:t>
      </w:r>
      <w:r>
        <w:rPr>
          <w:rFonts w:cs="Arial"/>
          <w:sz w:val="24"/>
          <w:szCs w:val="24"/>
          <w:lang w:eastAsia="en-GB"/>
        </w:rPr>
        <w:t xml:space="preserve"> </w:t>
      </w:r>
    </w:p>
    <w:p w:rsidR="00912BDE" w:rsidRPr="00F83AD7" w:rsidRDefault="00912BDE" w:rsidP="00AB3E00">
      <w:pPr>
        <w:pStyle w:val="Heading1"/>
        <w:rPr>
          <w:lang w:eastAsia="en-GB"/>
        </w:rPr>
      </w:pPr>
    </w:p>
    <w:p w:rsidR="00912BDE" w:rsidRPr="00761BE1" w:rsidRDefault="00912BDE" w:rsidP="00AB3E00">
      <w:pPr>
        <w:rPr>
          <w:rFonts w:cs="Arial"/>
          <w:szCs w:val="28"/>
          <w:lang w:eastAsia="en-GB"/>
        </w:rPr>
      </w:pPr>
    </w:p>
    <w:p w:rsidR="00912BDE" w:rsidRPr="00F676B4" w:rsidRDefault="00912BDE" w:rsidP="00AB3E00">
      <w:pPr>
        <w:autoSpaceDE w:val="0"/>
        <w:autoSpaceDN w:val="0"/>
        <w:adjustRightInd w:val="0"/>
        <w:spacing w:before="120" w:after="120" w:line="240" w:lineRule="auto"/>
        <w:rPr>
          <w:rFonts w:cs="Arial"/>
          <w:szCs w:val="28"/>
          <w:lang w:eastAsia="en-GB"/>
        </w:rPr>
        <w:sectPr w:rsidR="00912BDE" w:rsidRPr="00F676B4" w:rsidSect="005613F9">
          <w:footerReference w:type="default" r:id="rId15"/>
          <w:pgSz w:w="11906" w:h="16838"/>
          <w:pgMar w:top="1440" w:right="1440" w:bottom="1440" w:left="1440" w:header="708" w:footer="708" w:gutter="0"/>
          <w:cols w:space="708"/>
          <w:titlePg/>
          <w:docGrid w:linePitch="360"/>
        </w:sectPr>
      </w:pPr>
    </w:p>
    <w:p w:rsidR="00F676B4" w:rsidRDefault="00F676B4" w:rsidP="00AB3E00">
      <w:pPr>
        <w:autoSpaceDE w:val="0"/>
        <w:autoSpaceDN w:val="0"/>
        <w:adjustRightInd w:val="0"/>
        <w:spacing w:after="0" w:line="240" w:lineRule="auto"/>
        <w:rPr>
          <w:rFonts w:cs="Arial"/>
          <w:b/>
          <w:szCs w:val="28"/>
          <w:u w:val="single"/>
          <w:lang w:eastAsia="en-GB"/>
        </w:rPr>
      </w:pPr>
    </w:p>
    <w:p w:rsidR="00F83AD7" w:rsidRPr="00F83AD7" w:rsidRDefault="00A978D3" w:rsidP="00AB3E00">
      <w:pPr>
        <w:pStyle w:val="Heading1"/>
        <w:rPr>
          <w:lang w:eastAsia="en-GB"/>
        </w:rPr>
      </w:pPr>
      <w:bookmarkStart w:id="39" w:name="_Toc99487746"/>
      <w:r>
        <w:rPr>
          <w:lang w:eastAsia="en-GB"/>
        </w:rPr>
        <w:t>2</w:t>
      </w:r>
      <w:r w:rsidR="0092747C">
        <w:rPr>
          <w:lang w:eastAsia="en-GB"/>
        </w:rPr>
        <w:t>5</w:t>
      </w:r>
      <w:r>
        <w:rPr>
          <w:lang w:eastAsia="en-GB"/>
        </w:rPr>
        <w:t xml:space="preserve">. </w:t>
      </w:r>
      <w:r w:rsidR="00F83AD7" w:rsidRPr="00F83AD7">
        <w:rPr>
          <w:lang w:eastAsia="en-GB"/>
        </w:rPr>
        <w:t>DATA PROTECTION</w:t>
      </w:r>
      <w:bookmarkEnd w:id="39"/>
      <w:r w:rsidR="00F83AD7" w:rsidRPr="00F83AD7">
        <w:rPr>
          <w:lang w:eastAsia="en-GB"/>
        </w:rPr>
        <w:t xml:space="preserve"> </w:t>
      </w:r>
    </w:p>
    <w:p w:rsidR="00F83AD7" w:rsidRPr="00761BE1" w:rsidRDefault="00F83AD7" w:rsidP="00AB3E00">
      <w:pPr>
        <w:rPr>
          <w:rFonts w:cs="Arial"/>
          <w:szCs w:val="28"/>
          <w:lang w:eastAsia="en-GB"/>
        </w:rPr>
      </w:pPr>
      <w:r w:rsidRPr="00F83AD7">
        <w:rPr>
          <w:rFonts w:cs="Arial"/>
          <w:szCs w:val="28"/>
          <w:lang w:eastAsia="en-GB"/>
        </w:rPr>
        <w:t xml:space="preserve">All </w:t>
      </w:r>
      <w:r w:rsidR="008F1D86">
        <w:rPr>
          <w:rFonts w:cs="Arial"/>
          <w:szCs w:val="28"/>
          <w:lang w:eastAsia="en-GB"/>
        </w:rPr>
        <w:t>the requirements</w:t>
      </w:r>
      <w:r w:rsidRPr="00F83AD7">
        <w:rPr>
          <w:rFonts w:cs="Arial"/>
          <w:szCs w:val="28"/>
          <w:lang w:eastAsia="en-GB"/>
        </w:rPr>
        <w:t xml:space="preserve"> of data protection are followed in respect of </w:t>
      </w:r>
      <w:r w:rsidR="008F1D86">
        <w:rPr>
          <w:rFonts w:cs="Arial"/>
          <w:szCs w:val="28"/>
          <w:lang w:eastAsia="en-GB"/>
        </w:rPr>
        <w:t xml:space="preserve">Service Users </w:t>
      </w:r>
      <w:r w:rsidRPr="00F83AD7">
        <w:rPr>
          <w:rFonts w:cs="Arial"/>
          <w:szCs w:val="28"/>
          <w:lang w:eastAsia="en-GB"/>
        </w:rPr>
        <w:t>attending the centre</w:t>
      </w:r>
      <w:r w:rsidRPr="00761BE1">
        <w:rPr>
          <w:rFonts w:cs="Arial"/>
          <w:szCs w:val="28"/>
          <w:lang w:eastAsia="en-GB"/>
        </w:rPr>
        <w:t xml:space="preserve"> </w:t>
      </w:r>
    </w:p>
    <w:p w:rsidR="007002F2" w:rsidRPr="004F296F" w:rsidRDefault="0094194B" w:rsidP="00AB3E00">
      <w:pPr>
        <w:pStyle w:val="Heading1"/>
        <w:rPr>
          <w:lang w:eastAsia="en-GB"/>
        </w:rPr>
      </w:pPr>
      <w:bookmarkStart w:id="40" w:name="_Toc99487747"/>
      <w:r>
        <w:rPr>
          <w:lang w:eastAsia="en-GB"/>
        </w:rPr>
        <w:t>2</w:t>
      </w:r>
      <w:r w:rsidR="0092747C">
        <w:rPr>
          <w:lang w:eastAsia="en-GB"/>
        </w:rPr>
        <w:t>6</w:t>
      </w:r>
      <w:r w:rsidR="002F5C6D">
        <w:rPr>
          <w:lang w:eastAsia="en-GB"/>
        </w:rPr>
        <w:t xml:space="preserve">. </w:t>
      </w:r>
      <w:r w:rsidR="007002F2" w:rsidRPr="004F296F">
        <w:rPr>
          <w:lang w:eastAsia="en-GB"/>
        </w:rPr>
        <w:t>POLICIES AND PROCEDURES</w:t>
      </w:r>
      <w:bookmarkEnd w:id="40"/>
      <w:r w:rsidR="007002F2" w:rsidRPr="004F296F">
        <w:rPr>
          <w:lang w:eastAsia="en-GB"/>
        </w:rPr>
        <w:t xml:space="preserve"> </w:t>
      </w:r>
    </w:p>
    <w:p w:rsidR="00F83AD7" w:rsidRPr="004F296F" w:rsidRDefault="000250C7" w:rsidP="00AB3E00">
      <w:pPr>
        <w:autoSpaceDE w:val="0"/>
        <w:autoSpaceDN w:val="0"/>
        <w:adjustRightInd w:val="0"/>
        <w:spacing w:after="0" w:line="240" w:lineRule="auto"/>
        <w:rPr>
          <w:rFonts w:cs="Arial"/>
          <w:szCs w:val="28"/>
          <w:lang w:eastAsia="en-GB"/>
        </w:rPr>
      </w:pPr>
      <w:r>
        <w:rPr>
          <w:rFonts w:cs="Arial"/>
          <w:szCs w:val="28"/>
          <w:lang w:eastAsia="en-GB"/>
        </w:rPr>
        <w:t>AUKH maintains and follows many Policies</w:t>
      </w:r>
      <w:r w:rsidR="001E470E">
        <w:rPr>
          <w:rFonts w:cs="Arial"/>
          <w:szCs w:val="28"/>
          <w:lang w:eastAsia="en-GB"/>
        </w:rPr>
        <w:t xml:space="preserve">, with </w:t>
      </w:r>
      <w:r w:rsidR="00646C06">
        <w:rPr>
          <w:rFonts w:cs="Arial"/>
          <w:szCs w:val="28"/>
          <w:lang w:eastAsia="en-GB"/>
        </w:rPr>
        <w:t xml:space="preserve">particular attention being given to those </w:t>
      </w:r>
      <w:r>
        <w:rPr>
          <w:rFonts w:cs="Arial"/>
          <w:szCs w:val="28"/>
          <w:lang w:eastAsia="en-GB"/>
        </w:rPr>
        <w:t>concerning</w:t>
      </w:r>
      <w:r w:rsidR="007002F2" w:rsidRPr="00997818">
        <w:rPr>
          <w:rFonts w:cs="Arial"/>
          <w:szCs w:val="28"/>
          <w:lang w:eastAsia="en-GB"/>
        </w:rPr>
        <w:t xml:space="preserve"> </w:t>
      </w:r>
      <w:r w:rsidR="00AE4B57">
        <w:rPr>
          <w:rFonts w:cs="Arial"/>
          <w:szCs w:val="28"/>
          <w:lang w:eastAsia="en-GB"/>
        </w:rPr>
        <w:t xml:space="preserve">Confidentiality, Data Protection, </w:t>
      </w:r>
      <w:r>
        <w:rPr>
          <w:rFonts w:cs="Arial"/>
          <w:szCs w:val="28"/>
          <w:lang w:eastAsia="en-GB"/>
        </w:rPr>
        <w:t xml:space="preserve">Safeguarding and </w:t>
      </w:r>
      <w:r w:rsidR="00AE4B57">
        <w:rPr>
          <w:rFonts w:cs="Arial"/>
          <w:szCs w:val="28"/>
          <w:lang w:eastAsia="en-GB"/>
        </w:rPr>
        <w:t xml:space="preserve">Health &amp; </w:t>
      </w:r>
      <w:r>
        <w:rPr>
          <w:rFonts w:cs="Arial"/>
          <w:szCs w:val="28"/>
          <w:lang w:eastAsia="en-GB"/>
        </w:rPr>
        <w:t>S</w:t>
      </w:r>
      <w:r w:rsidR="00646C06">
        <w:rPr>
          <w:rFonts w:cs="Arial"/>
          <w:szCs w:val="28"/>
          <w:lang w:eastAsia="en-GB"/>
        </w:rPr>
        <w:t>afety</w:t>
      </w:r>
      <w:r>
        <w:rPr>
          <w:rFonts w:cs="Arial"/>
          <w:szCs w:val="28"/>
          <w:lang w:eastAsia="en-GB"/>
        </w:rPr>
        <w:t xml:space="preserve">. </w:t>
      </w:r>
      <w:r w:rsidR="00646C06">
        <w:rPr>
          <w:rFonts w:cs="Arial"/>
          <w:szCs w:val="28"/>
          <w:lang w:eastAsia="en-GB"/>
        </w:rPr>
        <w:t xml:space="preserve"> S</w:t>
      </w:r>
      <w:r w:rsidR="007002F2">
        <w:rPr>
          <w:rFonts w:cs="Arial"/>
          <w:szCs w:val="28"/>
          <w:lang w:eastAsia="en-GB"/>
        </w:rPr>
        <w:t xml:space="preserve">taff, volunteers and </w:t>
      </w:r>
      <w:r w:rsidR="001E470E">
        <w:rPr>
          <w:rFonts w:cs="Arial"/>
          <w:szCs w:val="28"/>
          <w:lang w:eastAsia="en-GB"/>
        </w:rPr>
        <w:t>Service Users</w:t>
      </w:r>
      <w:r w:rsidR="00646C06">
        <w:rPr>
          <w:rFonts w:cs="Arial"/>
          <w:szCs w:val="28"/>
          <w:lang w:eastAsia="en-GB"/>
        </w:rPr>
        <w:t xml:space="preserve"> are also covered by particular Policies</w:t>
      </w:r>
      <w:r>
        <w:rPr>
          <w:rFonts w:cs="Arial"/>
          <w:szCs w:val="28"/>
          <w:lang w:eastAsia="en-GB"/>
        </w:rPr>
        <w:t xml:space="preserve">. In </w:t>
      </w:r>
      <w:proofErr w:type="gramStart"/>
      <w:r>
        <w:rPr>
          <w:rFonts w:cs="Arial"/>
          <w:szCs w:val="28"/>
          <w:lang w:eastAsia="en-GB"/>
        </w:rPr>
        <w:t>addition</w:t>
      </w:r>
      <w:proofErr w:type="gramEnd"/>
      <w:r>
        <w:rPr>
          <w:rFonts w:cs="Arial"/>
          <w:szCs w:val="28"/>
          <w:lang w:eastAsia="en-GB"/>
        </w:rPr>
        <w:t xml:space="preserve"> </w:t>
      </w:r>
      <w:r w:rsidR="00646C06">
        <w:rPr>
          <w:rFonts w:cs="Arial"/>
          <w:szCs w:val="28"/>
          <w:lang w:eastAsia="en-GB"/>
        </w:rPr>
        <w:t xml:space="preserve">there </w:t>
      </w:r>
      <w:r w:rsidR="00F926A7">
        <w:rPr>
          <w:rFonts w:cs="Arial"/>
          <w:szCs w:val="28"/>
          <w:lang w:eastAsia="en-GB"/>
        </w:rPr>
        <w:t xml:space="preserve">are </w:t>
      </w:r>
      <w:r>
        <w:rPr>
          <w:rFonts w:cs="Arial"/>
          <w:szCs w:val="28"/>
          <w:lang w:eastAsia="en-GB"/>
        </w:rPr>
        <w:t xml:space="preserve">documented </w:t>
      </w:r>
      <w:r w:rsidR="00F926A7">
        <w:rPr>
          <w:rFonts w:cs="Arial"/>
          <w:szCs w:val="28"/>
          <w:lang w:eastAsia="en-GB"/>
        </w:rPr>
        <w:t>a numbe</w:t>
      </w:r>
      <w:r w:rsidR="00022EE9">
        <w:rPr>
          <w:rFonts w:cs="Arial"/>
          <w:szCs w:val="28"/>
          <w:lang w:eastAsia="en-GB"/>
        </w:rPr>
        <w:t>r of Processes and P</w:t>
      </w:r>
      <w:r w:rsidR="00F926A7">
        <w:rPr>
          <w:rFonts w:cs="Arial"/>
          <w:szCs w:val="28"/>
          <w:lang w:eastAsia="en-GB"/>
        </w:rPr>
        <w:t>rocedures that are required to be followed</w:t>
      </w:r>
      <w:r w:rsidR="007002F2">
        <w:rPr>
          <w:rFonts w:cs="Arial"/>
          <w:szCs w:val="28"/>
          <w:lang w:eastAsia="en-GB"/>
        </w:rPr>
        <w:t>.</w:t>
      </w:r>
      <w:r w:rsidR="00F83AD7">
        <w:rPr>
          <w:rFonts w:cs="Arial"/>
          <w:szCs w:val="28"/>
          <w:lang w:eastAsia="en-GB"/>
        </w:rPr>
        <w:t xml:space="preserve">  Certain </w:t>
      </w:r>
      <w:r w:rsidR="001E470E">
        <w:rPr>
          <w:rFonts w:cs="Arial"/>
          <w:szCs w:val="28"/>
          <w:lang w:eastAsia="en-GB"/>
        </w:rPr>
        <w:t xml:space="preserve">of </w:t>
      </w:r>
      <w:r w:rsidR="00646C06">
        <w:rPr>
          <w:rFonts w:cs="Arial"/>
          <w:szCs w:val="28"/>
          <w:lang w:eastAsia="en-GB"/>
        </w:rPr>
        <w:t xml:space="preserve">all </w:t>
      </w:r>
      <w:r w:rsidR="001E470E">
        <w:rPr>
          <w:rFonts w:cs="Arial"/>
          <w:szCs w:val="28"/>
          <w:lang w:eastAsia="en-GB"/>
        </w:rPr>
        <w:t xml:space="preserve">these </w:t>
      </w:r>
      <w:r w:rsidR="001460D7">
        <w:rPr>
          <w:rFonts w:cs="Arial"/>
          <w:szCs w:val="28"/>
          <w:lang w:eastAsia="en-GB"/>
        </w:rPr>
        <w:t>documents</w:t>
      </w:r>
      <w:r w:rsidR="00F83AD7" w:rsidRPr="004F296F">
        <w:rPr>
          <w:rFonts w:cs="Arial"/>
          <w:szCs w:val="28"/>
          <w:lang w:eastAsia="en-GB"/>
        </w:rPr>
        <w:t xml:space="preserve"> are </w:t>
      </w:r>
      <w:r w:rsidR="001E470E">
        <w:rPr>
          <w:rFonts w:cs="Arial"/>
          <w:szCs w:val="28"/>
          <w:lang w:eastAsia="en-GB"/>
        </w:rPr>
        <w:t xml:space="preserve">available online </w:t>
      </w:r>
      <w:r w:rsidR="00F83AD7" w:rsidRPr="004F296F">
        <w:rPr>
          <w:rFonts w:cs="Arial"/>
          <w:szCs w:val="28"/>
          <w:lang w:eastAsia="en-GB"/>
        </w:rPr>
        <w:t xml:space="preserve">at </w:t>
      </w:r>
      <w:hyperlink r:id="rId16" w:history="1">
        <w:r w:rsidR="00F83AD7" w:rsidRPr="004F296F">
          <w:rPr>
            <w:rStyle w:val="Hyperlink"/>
            <w:rFonts w:cs="Arial"/>
            <w:szCs w:val="28"/>
            <w:lang w:eastAsia="en-GB"/>
          </w:rPr>
          <w:t>www.ageuk.org.uk/hounslow</w:t>
        </w:r>
      </w:hyperlink>
      <w:r w:rsidR="00F83AD7" w:rsidRPr="004F296F">
        <w:rPr>
          <w:rFonts w:cs="Arial"/>
          <w:szCs w:val="28"/>
          <w:lang w:eastAsia="en-GB"/>
        </w:rPr>
        <w:t xml:space="preserve"> </w:t>
      </w:r>
    </w:p>
    <w:p w:rsidR="00F83AD7" w:rsidRDefault="00F83AD7" w:rsidP="00AB3E00">
      <w:pPr>
        <w:autoSpaceDE w:val="0"/>
        <w:autoSpaceDN w:val="0"/>
        <w:adjustRightInd w:val="0"/>
        <w:spacing w:after="0" w:line="240" w:lineRule="auto"/>
        <w:rPr>
          <w:rFonts w:cs="Arial"/>
          <w:szCs w:val="28"/>
          <w:lang w:eastAsia="en-GB"/>
        </w:rPr>
      </w:pPr>
    </w:p>
    <w:p w:rsidR="007002F2" w:rsidRPr="004F296F" w:rsidRDefault="0094194B" w:rsidP="00AB3E00">
      <w:pPr>
        <w:pStyle w:val="Heading1"/>
        <w:rPr>
          <w:lang w:eastAsia="en-GB"/>
        </w:rPr>
      </w:pPr>
      <w:bookmarkStart w:id="41" w:name="_Toc99487748"/>
      <w:r>
        <w:rPr>
          <w:lang w:eastAsia="en-GB"/>
        </w:rPr>
        <w:t>2</w:t>
      </w:r>
      <w:r w:rsidR="0092747C">
        <w:rPr>
          <w:lang w:eastAsia="en-GB"/>
        </w:rPr>
        <w:t>7</w:t>
      </w:r>
      <w:r w:rsidR="002F5C6D">
        <w:rPr>
          <w:lang w:eastAsia="en-GB"/>
        </w:rPr>
        <w:t xml:space="preserve">. </w:t>
      </w:r>
      <w:r w:rsidR="007002F2">
        <w:rPr>
          <w:lang w:eastAsia="en-GB"/>
        </w:rPr>
        <w:t>M</w:t>
      </w:r>
      <w:r w:rsidR="007002F2" w:rsidRPr="004F296F">
        <w:rPr>
          <w:lang w:eastAsia="en-GB"/>
        </w:rPr>
        <w:t>ANAGEMENT OF RECORDS</w:t>
      </w:r>
      <w:bookmarkEnd w:id="41"/>
      <w:r w:rsidR="007002F2" w:rsidRPr="004F296F">
        <w:rPr>
          <w:lang w:eastAsia="en-GB"/>
        </w:rPr>
        <w:t xml:space="preserve"> </w:t>
      </w:r>
    </w:p>
    <w:p w:rsidR="007002F2" w:rsidRDefault="0067609A" w:rsidP="00AB3E00">
      <w:pPr>
        <w:autoSpaceDE w:val="0"/>
        <w:autoSpaceDN w:val="0"/>
        <w:adjustRightInd w:val="0"/>
        <w:spacing w:after="0" w:line="240" w:lineRule="auto"/>
        <w:rPr>
          <w:rFonts w:cs="Arial"/>
          <w:szCs w:val="28"/>
          <w:lang w:eastAsia="en-GB"/>
        </w:rPr>
      </w:pPr>
      <w:r>
        <w:rPr>
          <w:rFonts w:cs="Arial"/>
          <w:szCs w:val="28"/>
          <w:lang w:eastAsia="en-GB"/>
        </w:rPr>
        <w:t>Both manual and electronic records are kept</w:t>
      </w:r>
      <w:r w:rsidR="00E410D0">
        <w:rPr>
          <w:rFonts w:cs="Arial"/>
          <w:szCs w:val="28"/>
          <w:lang w:eastAsia="en-GB"/>
        </w:rPr>
        <w:t>,</w:t>
      </w:r>
      <w:r>
        <w:rPr>
          <w:rFonts w:cs="Arial"/>
          <w:szCs w:val="28"/>
          <w:lang w:eastAsia="en-GB"/>
        </w:rPr>
        <w:t xml:space="preserve"> dependent on content. All data protection rules are followed to ensure security of data.  Access to data is granted </w:t>
      </w:r>
      <w:r w:rsidR="006059D9">
        <w:rPr>
          <w:rFonts w:cs="Arial"/>
          <w:szCs w:val="28"/>
          <w:lang w:eastAsia="en-GB"/>
        </w:rPr>
        <w:t xml:space="preserve">only </w:t>
      </w:r>
      <w:r>
        <w:rPr>
          <w:rFonts w:cs="Arial"/>
          <w:szCs w:val="28"/>
          <w:lang w:eastAsia="en-GB"/>
        </w:rPr>
        <w:t xml:space="preserve">to staff members who </w:t>
      </w:r>
      <w:r w:rsidR="006059D9">
        <w:rPr>
          <w:rFonts w:cs="Arial"/>
          <w:szCs w:val="28"/>
          <w:lang w:eastAsia="en-GB"/>
        </w:rPr>
        <w:t>need</w:t>
      </w:r>
      <w:r>
        <w:rPr>
          <w:rFonts w:cs="Arial"/>
          <w:szCs w:val="28"/>
          <w:lang w:eastAsia="en-GB"/>
        </w:rPr>
        <w:t xml:space="preserve"> access </w:t>
      </w:r>
      <w:r w:rsidR="006059D9">
        <w:rPr>
          <w:rFonts w:cs="Arial"/>
          <w:szCs w:val="28"/>
          <w:lang w:eastAsia="en-GB"/>
        </w:rPr>
        <w:t>for</w:t>
      </w:r>
      <w:r>
        <w:rPr>
          <w:rFonts w:cs="Arial"/>
          <w:szCs w:val="28"/>
          <w:lang w:eastAsia="en-GB"/>
        </w:rPr>
        <w:t xml:space="preserve"> the proper fulfilment of their roles and responsibilities.  Data sharing outside of the AUKH organisation is only permitted with the full knowledge and</w:t>
      </w:r>
      <w:r w:rsidR="00140CE3">
        <w:rPr>
          <w:rFonts w:cs="Arial"/>
          <w:szCs w:val="28"/>
          <w:lang w:eastAsia="en-GB"/>
        </w:rPr>
        <w:t xml:space="preserve"> agreement of the </w:t>
      </w:r>
      <w:r w:rsidR="006059D9">
        <w:rPr>
          <w:rFonts w:cs="Arial"/>
          <w:szCs w:val="28"/>
          <w:lang w:eastAsia="en-GB"/>
        </w:rPr>
        <w:t xml:space="preserve">Service User </w:t>
      </w:r>
      <w:r w:rsidR="00912BDE">
        <w:rPr>
          <w:rFonts w:cs="Arial"/>
          <w:szCs w:val="28"/>
          <w:lang w:eastAsia="en-GB"/>
        </w:rPr>
        <w:t>or next of kin</w:t>
      </w:r>
      <w:r w:rsidR="00140CE3">
        <w:rPr>
          <w:rFonts w:cs="Arial"/>
          <w:szCs w:val="28"/>
          <w:lang w:eastAsia="en-GB"/>
        </w:rPr>
        <w:t xml:space="preserve">. </w:t>
      </w:r>
      <w:r w:rsidR="003A5B6B">
        <w:rPr>
          <w:rFonts w:cs="Arial"/>
          <w:szCs w:val="28"/>
          <w:lang w:eastAsia="en-GB"/>
        </w:rPr>
        <w:t>Support Worker</w:t>
      </w:r>
      <w:r w:rsidR="00912BDE">
        <w:rPr>
          <w:rFonts w:cs="Arial"/>
          <w:szCs w:val="28"/>
          <w:lang w:eastAsia="en-GB"/>
        </w:rPr>
        <w:t>s are</w:t>
      </w:r>
      <w:r w:rsidR="007002F2">
        <w:rPr>
          <w:rFonts w:cs="Arial"/>
          <w:szCs w:val="28"/>
          <w:lang w:eastAsia="en-GB"/>
        </w:rPr>
        <w:t xml:space="preserve"> responsible for completing, maintaining and monitoring all records.  </w:t>
      </w:r>
      <w:r w:rsidR="00F404C8">
        <w:rPr>
          <w:rFonts w:ascii="Helvetica" w:eastAsia="Times New Roman" w:hAnsi="Helvetica" w:cs="Helvetica"/>
          <w:color w:val="000000"/>
        </w:rPr>
        <w:t>The Chief Executive Officer and/or Trustees of the Organisation are to be informed of any issue considered to be of an incident level for appropriate action.</w:t>
      </w:r>
      <w:r w:rsidR="007002F2">
        <w:rPr>
          <w:rFonts w:cs="Arial"/>
          <w:szCs w:val="28"/>
          <w:lang w:eastAsia="en-GB"/>
        </w:rPr>
        <w:t xml:space="preserve"> </w:t>
      </w:r>
    </w:p>
    <w:p w:rsidR="007002F2" w:rsidRDefault="007002F2" w:rsidP="00AB3E00">
      <w:pPr>
        <w:autoSpaceDE w:val="0"/>
        <w:autoSpaceDN w:val="0"/>
        <w:adjustRightInd w:val="0"/>
        <w:spacing w:after="0" w:line="240" w:lineRule="auto"/>
        <w:rPr>
          <w:rFonts w:cs="Arial"/>
          <w:szCs w:val="28"/>
          <w:lang w:eastAsia="en-GB"/>
        </w:rPr>
      </w:pPr>
    </w:p>
    <w:p w:rsidR="007002F2" w:rsidRDefault="007002F2" w:rsidP="00AB3E00">
      <w:pPr>
        <w:autoSpaceDE w:val="0"/>
        <w:autoSpaceDN w:val="0"/>
        <w:adjustRightInd w:val="0"/>
        <w:spacing w:after="0" w:line="240" w:lineRule="auto"/>
        <w:rPr>
          <w:rFonts w:cs="Arial"/>
          <w:szCs w:val="28"/>
          <w:lang w:eastAsia="en-GB"/>
        </w:rPr>
      </w:pPr>
      <w:r>
        <w:rPr>
          <w:rFonts w:cs="Arial"/>
          <w:szCs w:val="28"/>
          <w:lang w:eastAsia="en-GB"/>
        </w:rPr>
        <w:t>All is</w:t>
      </w:r>
      <w:r w:rsidR="000163DB">
        <w:rPr>
          <w:rFonts w:cs="Arial"/>
          <w:szCs w:val="28"/>
          <w:lang w:eastAsia="en-GB"/>
        </w:rPr>
        <w:t>sues or matters relevant to the London Borough of Hounslow’s</w:t>
      </w:r>
      <w:r>
        <w:rPr>
          <w:rFonts w:cs="Arial"/>
          <w:szCs w:val="28"/>
          <w:lang w:eastAsia="en-GB"/>
        </w:rPr>
        <w:t xml:space="preserve"> So</w:t>
      </w:r>
      <w:r w:rsidR="000163DB">
        <w:rPr>
          <w:rFonts w:cs="Arial"/>
          <w:szCs w:val="28"/>
          <w:lang w:eastAsia="en-GB"/>
        </w:rPr>
        <w:t xml:space="preserve">cial Services (or other) </w:t>
      </w:r>
      <w:r>
        <w:rPr>
          <w:rFonts w:cs="Arial"/>
          <w:szCs w:val="28"/>
          <w:lang w:eastAsia="en-GB"/>
        </w:rPr>
        <w:t>departments are documented as required and notified to the C</w:t>
      </w:r>
      <w:r w:rsidR="005F792B">
        <w:rPr>
          <w:rFonts w:cs="Arial"/>
          <w:szCs w:val="28"/>
          <w:lang w:eastAsia="en-GB"/>
        </w:rPr>
        <w:t>EO</w:t>
      </w:r>
      <w:r>
        <w:rPr>
          <w:rFonts w:cs="Arial"/>
          <w:szCs w:val="28"/>
          <w:lang w:eastAsia="en-GB"/>
        </w:rPr>
        <w:t xml:space="preserve">. </w:t>
      </w:r>
    </w:p>
    <w:p w:rsidR="007002F2" w:rsidRDefault="007002F2" w:rsidP="00AB3E00">
      <w:pPr>
        <w:autoSpaceDE w:val="0"/>
        <w:autoSpaceDN w:val="0"/>
        <w:adjustRightInd w:val="0"/>
        <w:spacing w:after="0" w:line="240" w:lineRule="auto"/>
        <w:rPr>
          <w:rFonts w:cs="Arial"/>
          <w:szCs w:val="28"/>
          <w:lang w:eastAsia="en-GB"/>
        </w:rPr>
      </w:pPr>
    </w:p>
    <w:p w:rsidR="007002F2" w:rsidRDefault="00A978D3" w:rsidP="00AB3E00">
      <w:pPr>
        <w:pStyle w:val="Heading1"/>
        <w:rPr>
          <w:lang w:eastAsia="en-GB"/>
        </w:rPr>
      </w:pPr>
      <w:bookmarkStart w:id="42" w:name="_Toc99487749"/>
      <w:r>
        <w:rPr>
          <w:lang w:eastAsia="en-GB"/>
        </w:rPr>
        <w:t>2</w:t>
      </w:r>
      <w:r w:rsidR="0092747C">
        <w:rPr>
          <w:lang w:eastAsia="en-GB"/>
        </w:rPr>
        <w:t>8</w:t>
      </w:r>
      <w:r w:rsidR="002F5C6D">
        <w:rPr>
          <w:lang w:eastAsia="en-GB"/>
        </w:rPr>
        <w:t xml:space="preserve">. </w:t>
      </w:r>
      <w:r w:rsidR="007002F2" w:rsidRPr="004F296F">
        <w:rPr>
          <w:lang w:eastAsia="en-GB"/>
        </w:rPr>
        <w:t xml:space="preserve">RECRUITMENT / </w:t>
      </w:r>
      <w:r w:rsidR="007002F2">
        <w:rPr>
          <w:lang w:eastAsia="en-GB"/>
        </w:rPr>
        <w:t xml:space="preserve">INDUCTION AND </w:t>
      </w:r>
      <w:r w:rsidR="007002F2" w:rsidRPr="004F296F">
        <w:rPr>
          <w:lang w:eastAsia="en-GB"/>
        </w:rPr>
        <w:t>TRA</w:t>
      </w:r>
      <w:r w:rsidR="007002F2">
        <w:rPr>
          <w:lang w:eastAsia="en-GB"/>
        </w:rPr>
        <w:t>INING OF STAFF</w:t>
      </w:r>
      <w:bookmarkEnd w:id="42"/>
    </w:p>
    <w:p w:rsidR="007002F2" w:rsidRPr="00D3181C" w:rsidRDefault="007002F2" w:rsidP="00AB3E00">
      <w:pPr>
        <w:autoSpaceDE w:val="0"/>
        <w:autoSpaceDN w:val="0"/>
        <w:adjustRightInd w:val="0"/>
        <w:spacing w:after="0" w:line="240" w:lineRule="auto"/>
        <w:rPr>
          <w:rFonts w:cs="Arial"/>
          <w:szCs w:val="28"/>
          <w:lang w:eastAsia="en-GB"/>
        </w:rPr>
      </w:pPr>
      <w:r>
        <w:rPr>
          <w:rFonts w:cs="Arial"/>
          <w:szCs w:val="28"/>
          <w:lang w:eastAsia="en-GB"/>
        </w:rPr>
        <w:t>All staff are recruited, inducte</w:t>
      </w:r>
      <w:r w:rsidR="00B22C39">
        <w:rPr>
          <w:rFonts w:cs="Arial"/>
          <w:szCs w:val="28"/>
          <w:lang w:eastAsia="en-GB"/>
        </w:rPr>
        <w:t>d and trained in line with the O</w:t>
      </w:r>
      <w:r>
        <w:rPr>
          <w:rFonts w:cs="Arial"/>
          <w:szCs w:val="28"/>
          <w:lang w:eastAsia="en-GB"/>
        </w:rPr>
        <w:t>rganisation</w:t>
      </w:r>
      <w:r w:rsidR="00B22C39">
        <w:rPr>
          <w:rFonts w:cs="Arial"/>
          <w:szCs w:val="28"/>
          <w:lang w:eastAsia="en-GB"/>
        </w:rPr>
        <w:t>’</w:t>
      </w:r>
      <w:r w:rsidR="000163DB">
        <w:rPr>
          <w:rFonts w:cs="Arial"/>
          <w:szCs w:val="28"/>
          <w:lang w:eastAsia="en-GB"/>
        </w:rPr>
        <w:t>s relevant Processes and Procedures, d</w:t>
      </w:r>
      <w:r w:rsidR="00B7158C">
        <w:rPr>
          <w:rFonts w:cs="Arial"/>
          <w:szCs w:val="28"/>
          <w:lang w:eastAsia="en-GB"/>
        </w:rPr>
        <w:t xml:space="preserve">etails </w:t>
      </w:r>
      <w:r w:rsidR="000163DB">
        <w:rPr>
          <w:rFonts w:cs="Arial"/>
          <w:szCs w:val="28"/>
          <w:lang w:eastAsia="en-GB"/>
        </w:rPr>
        <w:t>of which are given in</w:t>
      </w:r>
      <w:r>
        <w:rPr>
          <w:rFonts w:cs="Arial"/>
          <w:szCs w:val="28"/>
          <w:lang w:eastAsia="en-GB"/>
        </w:rPr>
        <w:t xml:space="preserve"> </w:t>
      </w:r>
      <w:r w:rsidR="000163DB">
        <w:rPr>
          <w:rFonts w:cs="Arial"/>
          <w:szCs w:val="28"/>
          <w:lang w:eastAsia="en-GB"/>
        </w:rPr>
        <w:t>the AUKH Staff Handbook.</w:t>
      </w:r>
    </w:p>
    <w:p w:rsidR="007002F2" w:rsidRDefault="007002F2" w:rsidP="00AB3E00">
      <w:pPr>
        <w:autoSpaceDE w:val="0"/>
        <w:autoSpaceDN w:val="0"/>
        <w:adjustRightInd w:val="0"/>
        <w:spacing w:after="0" w:line="240" w:lineRule="auto"/>
        <w:rPr>
          <w:rFonts w:cs="Arial"/>
          <w:b/>
          <w:szCs w:val="28"/>
          <w:u w:val="single"/>
          <w:lang w:eastAsia="en-GB"/>
        </w:rPr>
      </w:pPr>
    </w:p>
    <w:p w:rsidR="007002F2" w:rsidRPr="004F296F" w:rsidRDefault="0092747C" w:rsidP="00AB3E00">
      <w:pPr>
        <w:pStyle w:val="Heading1"/>
        <w:rPr>
          <w:lang w:eastAsia="en-GB"/>
        </w:rPr>
      </w:pPr>
      <w:bookmarkStart w:id="43" w:name="_Toc99487750"/>
      <w:r>
        <w:rPr>
          <w:lang w:eastAsia="en-GB"/>
        </w:rPr>
        <w:t>29</w:t>
      </w:r>
      <w:r w:rsidR="002F5C6D">
        <w:rPr>
          <w:lang w:eastAsia="en-GB"/>
        </w:rPr>
        <w:t xml:space="preserve">. </w:t>
      </w:r>
      <w:r w:rsidR="007002F2" w:rsidRPr="004F296F">
        <w:rPr>
          <w:lang w:eastAsia="en-GB"/>
        </w:rPr>
        <w:t>VOLUNTEERS</w:t>
      </w:r>
      <w:bookmarkEnd w:id="43"/>
      <w:r w:rsidR="007002F2" w:rsidRPr="004F296F">
        <w:rPr>
          <w:lang w:eastAsia="en-GB"/>
        </w:rPr>
        <w:t xml:space="preserve"> </w:t>
      </w:r>
    </w:p>
    <w:p w:rsidR="007002F2" w:rsidRDefault="007002F2" w:rsidP="00AB3E00">
      <w:pPr>
        <w:autoSpaceDE w:val="0"/>
        <w:autoSpaceDN w:val="0"/>
        <w:adjustRightInd w:val="0"/>
        <w:spacing w:after="0" w:line="240" w:lineRule="auto"/>
        <w:rPr>
          <w:rFonts w:cs="Arial"/>
          <w:szCs w:val="28"/>
          <w:lang w:eastAsia="en-GB"/>
        </w:rPr>
      </w:pPr>
      <w:r>
        <w:rPr>
          <w:rFonts w:cs="Arial"/>
          <w:szCs w:val="28"/>
          <w:lang w:eastAsia="en-GB"/>
        </w:rPr>
        <w:t>All volunteers are recruited, inducte</w:t>
      </w:r>
      <w:r w:rsidR="00806F81">
        <w:rPr>
          <w:rFonts w:cs="Arial"/>
          <w:szCs w:val="28"/>
          <w:lang w:eastAsia="en-GB"/>
        </w:rPr>
        <w:t>d and trained in line with the O</w:t>
      </w:r>
      <w:r>
        <w:rPr>
          <w:rFonts w:cs="Arial"/>
          <w:szCs w:val="28"/>
          <w:lang w:eastAsia="en-GB"/>
        </w:rPr>
        <w:t>rganisation</w:t>
      </w:r>
      <w:r w:rsidR="00806F81">
        <w:rPr>
          <w:rFonts w:cs="Arial"/>
          <w:szCs w:val="28"/>
          <w:lang w:eastAsia="en-GB"/>
        </w:rPr>
        <w:t>’s relevant Processes and Procedures, details of which</w:t>
      </w:r>
      <w:r w:rsidR="000163DB">
        <w:rPr>
          <w:rFonts w:cs="Arial"/>
          <w:szCs w:val="28"/>
          <w:lang w:eastAsia="en-GB"/>
        </w:rPr>
        <w:t xml:space="preserve"> are </w:t>
      </w:r>
      <w:r w:rsidR="00806F81">
        <w:rPr>
          <w:rFonts w:cs="Arial"/>
          <w:szCs w:val="28"/>
          <w:lang w:eastAsia="en-GB"/>
        </w:rPr>
        <w:t xml:space="preserve">given in the AUKH Volunteer Handbook. </w:t>
      </w:r>
    </w:p>
    <w:p w:rsidR="00806F81" w:rsidRDefault="00806F81" w:rsidP="00AB3E00">
      <w:pPr>
        <w:autoSpaceDE w:val="0"/>
        <w:autoSpaceDN w:val="0"/>
        <w:adjustRightInd w:val="0"/>
        <w:spacing w:after="0" w:line="240" w:lineRule="auto"/>
        <w:rPr>
          <w:rFonts w:cs="Arial"/>
          <w:b/>
          <w:szCs w:val="28"/>
          <w:u w:val="single"/>
          <w:lang w:eastAsia="en-GB"/>
        </w:rPr>
      </w:pPr>
    </w:p>
    <w:p w:rsidR="007002F2" w:rsidRDefault="0092747C" w:rsidP="00AB3E00">
      <w:pPr>
        <w:pStyle w:val="Heading1"/>
        <w:rPr>
          <w:lang w:eastAsia="en-GB"/>
        </w:rPr>
      </w:pPr>
      <w:bookmarkStart w:id="44" w:name="_Toc99487751"/>
      <w:r>
        <w:rPr>
          <w:lang w:eastAsia="en-GB"/>
        </w:rPr>
        <w:lastRenderedPageBreak/>
        <w:t>30</w:t>
      </w:r>
      <w:r w:rsidR="002F5C6D">
        <w:rPr>
          <w:lang w:eastAsia="en-GB"/>
        </w:rPr>
        <w:t xml:space="preserve">. </w:t>
      </w:r>
      <w:r w:rsidR="007002F2" w:rsidRPr="004F296F">
        <w:rPr>
          <w:lang w:eastAsia="en-GB"/>
        </w:rPr>
        <w:t>PREMISES, GROUNDS, SUITABILITY AND ACCESS</w:t>
      </w:r>
      <w:bookmarkEnd w:id="44"/>
    </w:p>
    <w:p w:rsidR="007002F2" w:rsidRDefault="00F94255" w:rsidP="00AB3E00">
      <w:pPr>
        <w:autoSpaceDE w:val="0"/>
        <w:autoSpaceDN w:val="0"/>
        <w:adjustRightInd w:val="0"/>
        <w:spacing w:after="0" w:line="240" w:lineRule="auto"/>
        <w:rPr>
          <w:rFonts w:cs="Arial"/>
          <w:szCs w:val="28"/>
          <w:lang w:eastAsia="en-GB"/>
        </w:rPr>
      </w:pPr>
      <w:r>
        <w:rPr>
          <w:rFonts w:cs="Arial"/>
          <w:szCs w:val="28"/>
          <w:lang w:eastAsia="en-GB"/>
        </w:rPr>
        <w:t>Southville</w:t>
      </w:r>
      <w:r w:rsidR="007002F2" w:rsidRPr="00986C09">
        <w:rPr>
          <w:rFonts w:cs="Arial"/>
          <w:szCs w:val="28"/>
          <w:lang w:eastAsia="en-GB"/>
        </w:rPr>
        <w:t xml:space="preserve"> Day </w:t>
      </w:r>
      <w:r w:rsidR="006D7B22">
        <w:rPr>
          <w:lang w:eastAsia="en-GB"/>
        </w:rPr>
        <w:t xml:space="preserve">Provision </w:t>
      </w:r>
      <w:r w:rsidR="00D975E4">
        <w:rPr>
          <w:rFonts w:cs="Arial"/>
          <w:bCs/>
          <w:szCs w:val="28"/>
          <w:lang w:eastAsia="en-GB"/>
        </w:rPr>
        <w:t>Service</w:t>
      </w:r>
      <w:r w:rsidR="00D975E4" w:rsidRPr="00986C09">
        <w:rPr>
          <w:rFonts w:cs="Arial"/>
          <w:szCs w:val="28"/>
          <w:lang w:eastAsia="en-GB"/>
        </w:rPr>
        <w:t xml:space="preserve"> </w:t>
      </w:r>
      <w:r w:rsidR="007002F2" w:rsidRPr="00986C09">
        <w:rPr>
          <w:rFonts w:cs="Arial"/>
          <w:szCs w:val="28"/>
          <w:lang w:eastAsia="en-GB"/>
        </w:rPr>
        <w:t xml:space="preserve">is </w:t>
      </w:r>
      <w:r w:rsidR="000163DB">
        <w:rPr>
          <w:rFonts w:cs="Arial"/>
          <w:szCs w:val="28"/>
          <w:lang w:eastAsia="en-GB"/>
        </w:rPr>
        <w:t>a purpose-</w:t>
      </w:r>
      <w:r w:rsidR="00A46D76">
        <w:rPr>
          <w:rFonts w:cs="Arial"/>
          <w:szCs w:val="28"/>
          <w:lang w:eastAsia="en-GB"/>
        </w:rPr>
        <w:t xml:space="preserve">built </w:t>
      </w:r>
      <w:r w:rsidR="00567F0A">
        <w:rPr>
          <w:rFonts w:cs="Arial"/>
          <w:szCs w:val="28"/>
          <w:lang w:eastAsia="en-GB"/>
        </w:rPr>
        <w:t xml:space="preserve">Day </w:t>
      </w:r>
      <w:r w:rsidR="006D7B22">
        <w:rPr>
          <w:lang w:eastAsia="en-GB"/>
        </w:rPr>
        <w:t xml:space="preserve">Provision </w:t>
      </w:r>
      <w:r w:rsidR="00D975E4">
        <w:rPr>
          <w:rFonts w:cs="Arial"/>
          <w:bCs/>
          <w:szCs w:val="28"/>
          <w:lang w:eastAsia="en-GB"/>
        </w:rPr>
        <w:t>Service</w:t>
      </w:r>
      <w:r w:rsidR="00D975E4">
        <w:rPr>
          <w:rFonts w:cs="Arial"/>
          <w:szCs w:val="28"/>
          <w:lang w:eastAsia="en-GB"/>
        </w:rPr>
        <w:t xml:space="preserve"> </w:t>
      </w:r>
      <w:r w:rsidR="00A46D76">
        <w:rPr>
          <w:rFonts w:cs="Arial"/>
          <w:szCs w:val="28"/>
          <w:lang w:eastAsia="en-GB"/>
        </w:rPr>
        <w:t>facility</w:t>
      </w:r>
      <w:r w:rsidR="00567F0A">
        <w:rPr>
          <w:rFonts w:cs="Arial"/>
          <w:szCs w:val="28"/>
          <w:lang w:eastAsia="en-GB"/>
        </w:rPr>
        <w:t>.</w:t>
      </w:r>
      <w:r w:rsidR="00F926A7">
        <w:rPr>
          <w:rFonts w:cs="Arial"/>
          <w:szCs w:val="28"/>
          <w:lang w:eastAsia="en-GB"/>
        </w:rPr>
        <w:t xml:space="preserve">  </w:t>
      </w:r>
      <w:r w:rsidR="00E14E32">
        <w:rPr>
          <w:rFonts w:cs="Arial"/>
          <w:szCs w:val="28"/>
          <w:lang w:eastAsia="en-GB"/>
        </w:rPr>
        <w:t>Regular Premises and Health &amp; S</w:t>
      </w:r>
      <w:r w:rsidR="007002F2" w:rsidRPr="00FE3659">
        <w:rPr>
          <w:rFonts w:cs="Arial"/>
          <w:szCs w:val="28"/>
          <w:lang w:eastAsia="en-GB"/>
        </w:rPr>
        <w:t xml:space="preserve">afety checks are performed and recorded.  </w:t>
      </w:r>
    </w:p>
    <w:p w:rsidR="00F94255" w:rsidRDefault="00F94255" w:rsidP="00AB3E00">
      <w:pPr>
        <w:autoSpaceDE w:val="0"/>
        <w:autoSpaceDN w:val="0"/>
        <w:adjustRightInd w:val="0"/>
        <w:spacing w:after="0" w:line="240" w:lineRule="auto"/>
        <w:rPr>
          <w:rFonts w:cs="Arial"/>
          <w:b/>
          <w:szCs w:val="28"/>
          <w:u w:val="single"/>
          <w:lang w:eastAsia="en-GB"/>
        </w:rPr>
      </w:pPr>
    </w:p>
    <w:p w:rsidR="007002F2" w:rsidRPr="004F296F" w:rsidRDefault="0092747C" w:rsidP="00AB3E00">
      <w:pPr>
        <w:pStyle w:val="Heading1"/>
        <w:rPr>
          <w:lang w:eastAsia="en-GB"/>
        </w:rPr>
      </w:pPr>
      <w:bookmarkStart w:id="45" w:name="_Toc99487752"/>
      <w:r>
        <w:rPr>
          <w:lang w:eastAsia="en-GB"/>
        </w:rPr>
        <w:t>31</w:t>
      </w:r>
      <w:r w:rsidR="002F5C6D">
        <w:rPr>
          <w:lang w:eastAsia="en-GB"/>
        </w:rPr>
        <w:t xml:space="preserve">. </w:t>
      </w:r>
      <w:r w:rsidR="007002F2" w:rsidRPr="004F296F">
        <w:rPr>
          <w:lang w:eastAsia="en-GB"/>
        </w:rPr>
        <w:t>HEALTH &amp; SAFETY / FIRE SAFETY</w:t>
      </w:r>
      <w:bookmarkEnd w:id="45"/>
      <w:r w:rsidR="007002F2" w:rsidRPr="004F296F">
        <w:rPr>
          <w:lang w:eastAsia="en-GB"/>
        </w:rPr>
        <w:t xml:space="preserve"> </w:t>
      </w:r>
    </w:p>
    <w:p w:rsidR="007002F2" w:rsidRDefault="00F94255" w:rsidP="00AB3E00">
      <w:pPr>
        <w:autoSpaceDE w:val="0"/>
        <w:autoSpaceDN w:val="0"/>
        <w:adjustRightInd w:val="0"/>
        <w:spacing w:after="0" w:line="240" w:lineRule="auto"/>
        <w:rPr>
          <w:rFonts w:cs="Arial"/>
          <w:szCs w:val="28"/>
          <w:lang w:eastAsia="en-GB"/>
        </w:rPr>
      </w:pPr>
      <w:r>
        <w:rPr>
          <w:rFonts w:cs="Arial"/>
          <w:szCs w:val="28"/>
          <w:lang w:eastAsia="en-GB"/>
        </w:rPr>
        <w:t>AUKH</w:t>
      </w:r>
      <w:r w:rsidR="007002F2">
        <w:rPr>
          <w:rFonts w:cs="Arial"/>
          <w:szCs w:val="28"/>
          <w:lang w:eastAsia="en-GB"/>
        </w:rPr>
        <w:t xml:space="preserve"> perform</w:t>
      </w:r>
      <w:r w:rsidR="00E83BA0">
        <w:rPr>
          <w:rFonts w:cs="Arial"/>
          <w:szCs w:val="28"/>
          <w:lang w:eastAsia="en-GB"/>
        </w:rPr>
        <w:t>s regular Health &amp;</w:t>
      </w:r>
      <w:r w:rsidR="007002F2">
        <w:rPr>
          <w:rFonts w:cs="Arial"/>
          <w:szCs w:val="28"/>
          <w:lang w:eastAsia="en-GB"/>
        </w:rPr>
        <w:t xml:space="preserve"> Safety and Fire </w:t>
      </w:r>
      <w:r w:rsidR="00E83BA0">
        <w:rPr>
          <w:rFonts w:cs="Arial"/>
          <w:szCs w:val="28"/>
          <w:lang w:eastAsia="en-GB"/>
        </w:rPr>
        <w:t xml:space="preserve">Safety </w:t>
      </w:r>
      <w:r w:rsidR="007002F2">
        <w:rPr>
          <w:rFonts w:cs="Arial"/>
          <w:szCs w:val="28"/>
          <w:lang w:eastAsia="en-GB"/>
        </w:rPr>
        <w:t xml:space="preserve">checks of all the facilities at </w:t>
      </w:r>
      <w:r w:rsidR="00E83BA0">
        <w:rPr>
          <w:rFonts w:cs="Arial"/>
          <w:szCs w:val="28"/>
          <w:lang w:eastAsia="en-GB"/>
        </w:rPr>
        <w:t xml:space="preserve">the </w:t>
      </w:r>
      <w:r w:rsidR="0065702D">
        <w:rPr>
          <w:rFonts w:cs="Arial"/>
          <w:szCs w:val="28"/>
          <w:lang w:eastAsia="en-GB"/>
        </w:rPr>
        <w:t>Southville Community Centre</w:t>
      </w:r>
      <w:r w:rsidR="00E83BA0">
        <w:rPr>
          <w:rFonts w:cs="Arial"/>
          <w:szCs w:val="28"/>
          <w:lang w:eastAsia="en-GB"/>
        </w:rPr>
        <w:t>,</w:t>
      </w:r>
      <w:r w:rsidR="007002F2">
        <w:rPr>
          <w:rFonts w:cs="Arial"/>
          <w:szCs w:val="28"/>
          <w:lang w:eastAsia="en-GB"/>
        </w:rPr>
        <w:t xml:space="preserve"> including the Day </w:t>
      </w:r>
      <w:r w:rsidR="006D7B22">
        <w:rPr>
          <w:lang w:eastAsia="en-GB"/>
        </w:rPr>
        <w:t xml:space="preserve">Provision </w:t>
      </w:r>
      <w:r w:rsidR="00D975E4">
        <w:rPr>
          <w:rFonts w:cs="Arial"/>
          <w:bCs/>
          <w:szCs w:val="28"/>
          <w:lang w:eastAsia="en-GB"/>
        </w:rPr>
        <w:t>Service</w:t>
      </w:r>
      <w:r w:rsidR="00E83BA0">
        <w:rPr>
          <w:rFonts w:cs="Arial"/>
          <w:bCs/>
          <w:szCs w:val="28"/>
          <w:lang w:eastAsia="en-GB"/>
        </w:rPr>
        <w:t>,</w:t>
      </w:r>
      <w:r w:rsidR="00D975E4">
        <w:rPr>
          <w:rFonts w:cs="Arial"/>
          <w:szCs w:val="28"/>
          <w:lang w:eastAsia="en-GB"/>
        </w:rPr>
        <w:t xml:space="preserve"> </w:t>
      </w:r>
      <w:r w:rsidR="00A403F7">
        <w:rPr>
          <w:rFonts w:cs="Arial"/>
          <w:szCs w:val="28"/>
          <w:lang w:eastAsia="en-GB"/>
        </w:rPr>
        <w:t>and report</w:t>
      </w:r>
      <w:r w:rsidR="00E83BA0">
        <w:rPr>
          <w:rFonts w:cs="Arial"/>
          <w:szCs w:val="28"/>
          <w:lang w:eastAsia="en-GB"/>
        </w:rPr>
        <w:t>s</w:t>
      </w:r>
      <w:r w:rsidR="00A403F7">
        <w:rPr>
          <w:rFonts w:cs="Arial"/>
          <w:szCs w:val="28"/>
          <w:lang w:eastAsia="en-GB"/>
        </w:rPr>
        <w:t xml:space="preserve"> accordingly.</w:t>
      </w:r>
    </w:p>
    <w:p w:rsidR="007002F2" w:rsidRDefault="007002F2" w:rsidP="00AB3E00">
      <w:pPr>
        <w:autoSpaceDE w:val="0"/>
        <w:autoSpaceDN w:val="0"/>
        <w:adjustRightInd w:val="0"/>
        <w:spacing w:after="0" w:line="240" w:lineRule="auto"/>
        <w:rPr>
          <w:rFonts w:cs="Arial"/>
          <w:szCs w:val="28"/>
          <w:lang w:eastAsia="en-GB"/>
        </w:rPr>
      </w:pPr>
    </w:p>
    <w:p w:rsidR="007002F2" w:rsidRDefault="0092747C" w:rsidP="00AB3E00">
      <w:pPr>
        <w:pStyle w:val="Heading1"/>
        <w:rPr>
          <w:lang w:eastAsia="en-GB"/>
        </w:rPr>
      </w:pPr>
      <w:bookmarkStart w:id="46" w:name="_Toc99487753"/>
      <w:r>
        <w:rPr>
          <w:lang w:eastAsia="en-GB"/>
        </w:rPr>
        <w:t>32</w:t>
      </w:r>
      <w:r w:rsidR="002F5C6D">
        <w:rPr>
          <w:lang w:eastAsia="en-GB"/>
        </w:rPr>
        <w:t xml:space="preserve">. </w:t>
      </w:r>
      <w:r w:rsidR="007002F2" w:rsidRPr="004F296F">
        <w:rPr>
          <w:lang w:eastAsia="en-GB"/>
        </w:rPr>
        <w:t>FIRST AID</w:t>
      </w:r>
      <w:bookmarkEnd w:id="46"/>
      <w:r w:rsidR="007002F2" w:rsidRPr="004F296F">
        <w:rPr>
          <w:lang w:eastAsia="en-GB"/>
        </w:rPr>
        <w:t xml:space="preserve"> </w:t>
      </w:r>
    </w:p>
    <w:p w:rsidR="007002F2" w:rsidRDefault="007002F2" w:rsidP="00AB3E00">
      <w:pPr>
        <w:spacing w:after="0" w:line="240" w:lineRule="auto"/>
        <w:rPr>
          <w:rFonts w:cs="Arial"/>
          <w:szCs w:val="28"/>
          <w:lang w:eastAsia="en-GB"/>
        </w:rPr>
      </w:pPr>
      <w:r w:rsidRPr="00EC058D">
        <w:rPr>
          <w:rFonts w:cs="Arial"/>
          <w:szCs w:val="28"/>
          <w:lang w:eastAsia="en-GB"/>
        </w:rPr>
        <w:t xml:space="preserve">There are a number of </w:t>
      </w:r>
      <w:r w:rsidR="00A52F91">
        <w:rPr>
          <w:rFonts w:cs="Arial"/>
          <w:szCs w:val="28"/>
          <w:lang w:eastAsia="en-GB"/>
        </w:rPr>
        <w:t xml:space="preserve">fully qualified staff </w:t>
      </w:r>
      <w:r w:rsidRPr="00EC058D">
        <w:rPr>
          <w:rFonts w:cs="Arial"/>
          <w:szCs w:val="28"/>
          <w:lang w:eastAsia="en-GB"/>
        </w:rPr>
        <w:t>First Aid</w:t>
      </w:r>
      <w:r w:rsidR="00A52F91">
        <w:rPr>
          <w:rFonts w:cs="Arial"/>
          <w:szCs w:val="28"/>
          <w:lang w:eastAsia="en-GB"/>
        </w:rPr>
        <w:t>ers on site</w:t>
      </w:r>
      <w:r w:rsidRPr="00EC058D">
        <w:rPr>
          <w:rFonts w:cs="Arial"/>
          <w:szCs w:val="28"/>
          <w:lang w:eastAsia="en-GB"/>
        </w:rPr>
        <w:t>.</w:t>
      </w:r>
    </w:p>
    <w:p w:rsidR="00A978D3" w:rsidRDefault="00A978D3" w:rsidP="00AB3E00">
      <w:pPr>
        <w:spacing w:after="0" w:line="240" w:lineRule="auto"/>
        <w:rPr>
          <w:rFonts w:cs="Arial"/>
          <w:szCs w:val="28"/>
          <w:lang w:eastAsia="en-GB"/>
        </w:rPr>
      </w:pPr>
    </w:p>
    <w:p w:rsidR="007002F2" w:rsidRDefault="007002F2" w:rsidP="00AB3E00">
      <w:pPr>
        <w:spacing w:after="0" w:line="240" w:lineRule="auto"/>
        <w:rPr>
          <w:rFonts w:cs="Arial"/>
          <w:szCs w:val="28"/>
          <w:lang w:eastAsia="en-GB"/>
        </w:rPr>
      </w:pPr>
      <w:r>
        <w:rPr>
          <w:rFonts w:cs="Arial"/>
          <w:szCs w:val="28"/>
          <w:lang w:eastAsia="en-GB"/>
        </w:rPr>
        <w:t xml:space="preserve">An Accident Book is kept in the </w:t>
      </w:r>
      <w:r w:rsidR="00005C7D">
        <w:rPr>
          <w:rFonts w:cs="Arial"/>
          <w:szCs w:val="28"/>
          <w:lang w:eastAsia="en-GB"/>
        </w:rPr>
        <w:t>Staff</w:t>
      </w:r>
      <w:r>
        <w:rPr>
          <w:rFonts w:cs="Arial"/>
          <w:szCs w:val="28"/>
          <w:lang w:eastAsia="en-GB"/>
        </w:rPr>
        <w:t xml:space="preserve"> Office and procedures are followed.  Copies of any reports are forwarded to the Chief </w:t>
      </w:r>
      <w:r w:rsidR="005A1FC8">
        <w:rPr>
          <w:rFonts w:cs="Arial"/>
          <w:szCs w:val="28"/>
          <w:lang w:eastAsia="en-GB"/>
        </w:rPr>
        <w:t xml:space="preserve">Executive </w:t>
      </w:r>
      <w:r>
        <w:rPr>
          <w:rFonts w:cs="Arial"/>
          <w:szCs w:val="28"/>
          <w:lang w:eastAsia="en-GB"/>
        </w:rPr>
        <w:t xml:space="preserve">Officer at AUKH </w:t>
      </w:r>
      <w:r w:rsidR="00005C7D">
        <w:rPr>
          <w:rFonts w:cs="Arial"/>
          <w:szCs w:val="28"/>
          <w:lang w:eastAsia="en-GB"/>
        </w:rPr>
        <w:t>Southville Community Centre.</w:t>
      </w:r>
    </w:p>
    <w:p w:rsidR="00A978D3" w:rsidRDefault="00A978D3" w:rsidP="00AB3E00">
      <w:pPr>
        <w:spacing w:after="0" w:line="240" w:lineRule="auto"/>
        <w:rPr>
          <w:rFonts w:cs="Arial"/>
          <w:szCs w:val="28"/>
          <w:lang w:eastAsia="en-GB"/>
        </w:rPr>
      </w:pPr>
    </w:p>
    <w:p w:rsidR="007002F2" w:rsidRDefault="0092747C" w:rsidP="00AB3E00">
      <w:pPr>
        <w:pStyle w:val="Heading1"/>
        <w:rPr>
          <w:lang w:eastAsia="en-GB"/>
        </w:rPr>
      </w:pPr>
      <w:bookmarkStart w:id="47" w:name="_Toc99487754"/>
      <w:r>
        <w:rPr>
          <w:lang w:eastAsia="en-GB"/>
        </w:rPr>
        <w:t>33</w:t>
      </w:r>
      <w:r w:rsidR="002F5C6D">
        <w:rPr>
          <w:lang w:eastAsia="en-GB"/>
        </w:rPr>
        <w:t xml:space="preserve">. </w:t>
      </w:r>
      <w:r w:rsidR="007002F2">
        <w:rPr>
          <w:lang w:eastAsia="en-GB"/>
        </w:rPr>
        <w:t>INCIDENTS</w:t>
      </w:r>
      <w:bookmarkEnd w:id="47"/>
    </w:p>
    <w:p w:rsidR="007002F2" w:rsidRPr="00F21A45" w:rsidRDefault="007002F2" w:rsidP="00AB3E00">
      <w:pPr>
        <w:rPr>
          <w:rFonts w:cs="Arial"/>
          <w:szCs w:val="28"/>
          <w:lang w:eastAsia="en-GB"/>
        </w:rPr>
      </w:pPr>
      <w:r>
        <w:rPr>
          <w:rFonts w:cs="Arial"/>
          <w:szCs w:val="28"/>
          <w:lang w:eastAsia="en-GB"/>
        </w:rPr>
        <w:t xml:space="preserve">All incidents are written into the Incident Book and made known to the </w:t>
      </w:r>
      <w:r w:rsidR="000163DB">
        <w:rPr>
          <w:rFonts w:cs="Arial"/>
          <w:szCs w:val="28"/>
          <w:lang w:eastAsia="en-GB"/>
        </w:rPr>
        <w:t>Support</w:t>
      </w:r>
      <w:r w:rsidR="00140CE3" w:rsidRPr="00140CE3">
        <w:rPr>
          <w:rFonts w:cs="Arial"/>
          <w:szCs w:val="28"/>
          <w:lang w:eastAsia="en-GB"/>
        </w:rPr>
        <w:t xml:space="preserve"> Worker</w:t>
      </w:r>
      <w:r w:rsidR="00912BDE">
        <w:rPr>
          <w:rFonts w:cs="Arial"/>
          <w:szCs w:val="28"/>
          <w:lang w:eastAsia="en-GB"/>
        </w:rPr>
        <w:t>s.</w:t>
      </w:r>
      <w:r w:rsidR="00140CE3">
        <w:rPr>
          <w:rFonts w:cs="Arial"/>
          <w:szCs w:val="28"/>
          <w:lang w:eastAsia="en-GB"/>
        </w:rPr>
        <w:t xml:space="preserve"> </w:t>
      </w:r>
      <w:r>
        <w:rPr>
          <w:rFonts w:cs="Arial"/>
          <w:szCs w:val="28"/>
          <w:lang w:eastAsia="en-GB"/>
        </w:rPr>
        <w:t xml:space="preserve">The Chief </w:t>
      </w:r>
      <w:r w:rsidR="007A6D4D">
        <w:rPr>
          <w:rFonts w:cs="Arial"/>
          <w:szCs w:val="28"/>
          <w:lang w:eastAsia="en-GB"/>
        </w:rPr>
        <w:t>Executive Officer</w:t>
      </w:r>
      <w:r>
        <w:rPr>
          <w:rFonts w:cs="Arial"/>
          <w:szCs w:val="28"/>
          <w:lang w:eastAsia="en-GB"/>
        </w:rPr>
        <w:t xml:space="preserve"> is immediately notified of any high </w:t>
      </w:r>
      <w:r w:rsidRPr="00F21A45">
        <w:rPr>
          <w:rFonts w:cs="Arial"/>
          <w:szCs w:val="28"/>
          <w:lang w:eastAsia="en-GB"/>
        </w:rPr>
        <w:t xml:space="preserve">level incidents and they are dealt with as required.  The Incident Book is kept in the </w:t>
      </w:r>
      <w:r w:rsidR="00005C7D">
        <w:rPr>
          <w:rFonts w:cs="Arial"/>
          <w:szCs w:val="28"/>
          <w:lang w:eastAsia="en-GB"/>
        </w:rPr>
        <w:t xml:space="preserve">Staff </w:t>
      </w:r>
      <w:r w:rsidRPr="00F21A45">
        <w:rPr>
          <w:rFonts w:cs="Arial"/>
          <w:szCs w:val="28"/>
          <w:lang w:eastAsia="en-GB"/>
        </w:rPr>
        <w:t xml:space="preserve">Office at AUKH </w:t>
      </w:r>
      <w:r w:rsidR="00005C7D">
        <w:rPr>
          <w:rFonts w:cs="Arial"/>
          <w:szCs w:val="28"/>
          <w:lang w:eastAsia="en-GB"/>
        </w:rPr>
        <w:t>Southville Community Centre</w:t>
      </w:r>
      <w:r>
        <w:rPr>
          <w:rFonts w:cs="Arial"/>
          <w:szCs w:val="28"/>
          <w:lang w:eastAsia="en-GB"/>
        </w:rPr>
        <w:t>.</w:t>
      </w:r>
      <w:r w:rsidRPr="00F21A45">
        <w:rPr>
          <w:rFonts w:cs="Arial"/>
          <w:szCs w:val="28"/>
          <w:lang w:eastAsia="en-GB"/>
        </w:rPr>
        <w:t xml:space="preserve"> </w:t>
      </w:r>
    </w:p>
    <w:p w:rsidR="007002F2" w:rsidRPr="00D14800" w:rsidRDefault="0092747C" w:rsidP="00D14800">
      <w:pPr>
        <w:pStyle w:val="Heading1"/>
        <w:rPr>
          <w:rFonts w:cs="Arial"/>
          <w:b w:val="0"/>
          <w:lang w:eastAsia="en-GB"/>
        </w:rPr>
      </w:pPr>
      <w:bookmarkStart w:id="48" w:name="_Toc99487755"/>
      <w:r w:rsidRPr="00D14800">
        <w:rPr>
          <w:rStyle w:val="Heading1Char"/>
          <w:b/>
        </w:rPr>
        <w:t>34</w:t>
      </w:r>
      <w:r w:rsidR="002F5C6D" w:rsidRPr="00D14800">
        <w:rPr>
          <w:rStyle w:val="Heading1Char"/>
          <w:b/>
        </w:rPr>
        <w:t xml:space="preserve">. </w:t>
      </w:r>
      <w:r w:rsidR="007002F2" w:rsidRPr="00D14800">
        <w:rPr>
          <w:rStyle w:val="Heading1Char"/>
          <w:b/>
        </w:rPr>
        <w:t xml:space="preserve">STAFF </w:t>
      </w:r>
      <w:r w:rsidR="00F83AD7" w:rsidRPr="00D14800">
        <w:rPr>
          <w:rStyle w:val="Heading1Char"/>
          <w:b/>
        </w:rPr>
        <w:t xml:space="preserve">&amp; VOLUNTEER </w:t>
      </w:r>
      <w:r w:rsidR="007002F2" w:rsidRPr="00D14800">
        <w:rPr>
          <w:rStyle w:val="Heading1Char"/>
          <w:b/>
        </w:rPr>
        <w:t>JOB SPECIFICATIONS</w:t>
      </w:r>
      <w:bookmarkEnd w:id="48"/>
      <w:r w:rsidR="007002F2" w:rsidRPr="00D14800">
        <w:rPr>
          <w:rFonts w:cs="Arial"/>
          <w:b w:val="0"/>
          <w:lang w:eastAsia="en-GB"/>
        </w:rPr>
        <w:t xml:space="preserve"> </w:t>
      </w:r>
    </w:p>
    <w:p w:rsidR="000163DB" w:rsidRDefault="00F92733" w:rsidP="000163DB">
      <w:pPr>
        <w:rPr>
          <w:rFonts w:cs="Arial"/>
          <w:szCs w:val="28"/>
          <w:lang w:eastAsia="en-GB"/>
        </w:rPr>
      </w:pPr>
      <w:r>
        <w:rPr>
          <w:rFonts w:cs="Arial"/>
          <w:szCs w:val="28"/>
          <w:lang w:eastAsia="en-GB"/>
        </w:rPr>
        <w:t>Details of all staff and v</w:t>
      </w:r>
      <w:r w:rsidR="00F83AD7">
        <w:rPr>
          <w:rFonts w:cs="Arial"/>
          <w:szCs w:val="28"/>
          <w:lang w:eastAsia="en-GB"/>
        </w:rPr>
        <w:t>olunteer job descript</w:t>
      </w:r>
      <w:r w:rsidR="000163DB">
        <w:rPr>
          <w:rFonts w:cs="Arial"/>
          <w:szCs w:val="28"/>
          <w:lang w:eastAsia="en-GB"/>
        </w:rPr>
        <w:t>ions are available upon request.</w:t>
      </w:r>
    </w:p>
    <w:p w:rsidR="00A978D3" w:rsidRDefault="00A978D3" w:rsidP="000163DB">
      <w:pPr>
        <w:pStyle w:val="Heading1"/>
        <w:rPr>
          <w:lang w:eastAsia="en-GB"/>
        </w:rPr>
      </w:pPr>
      <w:bookmarkStart w:id="49" w:name="_Toc99487756"/>
      <w:r>
        <w:rPr>
          <w:lang w:eastAsia="en-GB"/>
        </w:rPr>
        <w:t>3</w:t>
      </w:r>
      <w:r w:rsidR="000163DB">
        <w:rPr>
          <w:lang w:eastAsia="en-GB"/>
        </w:rPr>
        <w:t>5</w:t>
      </w:r>
      <w:r>
        <w:rPr>
          <w:lang w:eastAsia="en-GB"/>
        </w:rPr>
        <w:t>. WEBSITE DETAILS</w:t>
      </w:r>
      <w:bookmarkEnd w:id="49"/>
    </w:p>
    <w:p w:rsidR="00A978D3" w:rsidRDefault="00A978D3" w:rsidP="00AB3E00">
      <w:pPr>
        <w:autoSpaceDE w:val="0"/>
        <w:autoSpaceDN w:val="0"/>
        <w:adjustRightInd w:val="0"/>
        <w:spacing w:after="0" w:line="240" w:lineRule="auto"/>
        <w:rPr>
          <w:rFonts w:cs="Arial"/>
          <w:szCs w:val="28"/>
          <w:lang w:eastAsia="en-GB"/>
        </w:rPr>
      </w:pPr>
      <w:r>
        <w:rPr>
          <w:rFonts w:cs="Arial"/>
          <w:szCs w:val="28"/>
          <w:lang w:eastAsia="en-GB"/>
        </w:rPr>
        <w:t xml:space="preserve">Age UK Hounslow’s homepage is at </w:t>
      </w:r>
      <w:hyperlink r:id="rId17" w:history="1">
        <w:r w:rsidRPr="00E2104C">
          <w:rPr>
            <w:rStyle w:val="Hyperlink"/>
            <w:rFonts w:cs="Arial"/>
            <w:szCs w:val="28"/>
            <w:lang w:eastAsia="en-GB"/>
          </w:rPr>
          <w:t>www.ageuk.org.uk/hounslow</w:t>
        </w:r>
      </w:hyperlink>
    </w:p>
    <w:p w:rsidR="00A978D3" w:rsidRDefault="00A978D3" w:rsidP="00AB3E00">
      <w:pPr>
        <w:autoSpaceDE w:val="0"/>
        <w:autoSpaceDN w:val="0"/>
        <w:adjustRightInd w:val="0"/>
        <w:spacing w:after="0" w:line="240" w:lineRule="auto"/>
        <w:rPr>
          <w:rFonts w:cs="Arial"/>
          <w:szCs w:val="28"/>
          <w:lang w:eastAsia="en-GB"/>
        </w:rPr>
      </w:pPr>
    </w:p>
    <w:p w:rsidR="00A52F91" w:rsidRDefault="00A978D3" w:rsidP="00AB3E00">
      <w:pPr>
        <w:autoSpaceDE w:val="0"/>
        <w:autoSpaceDN w:val="0"/>
        <w:adjustRightInd w:val="0"/>
        <w:spacing w:after="0" w:line="240" w:lineRule="auto"/>
        <w:rPr>
          <w:rFonts w:cs="Arial"/>
          <w:szCs w:val="28"/>
          <w:lang w:eastAsia="en-GB"/>
        </w:rPr>
      </w:pPr>
      <w:r>
        <w:rPr>
          <w:rFonts w:cs="Arial"/>
          <w:szCs w:val="28"/>
          <w:lang w:eastAsia="en-GB"/>
        </w:rPr>
        <w:t xml:space="preserve">Age UK Hounslow has a webpage dedicated to </w:t>
      </w:r>
      <w:r w:rsidR="00A52F91">
        <w:rPr>
          <w:rFonts w:cs="Arial"/>
          <w:szCs w:val="28"/>
          <w:lang w:eastAsia="en-GB"/>
        </w:rPr>
        <w:t>t</w:t>
      </w:r>
      <w:r w:rsidR="006D7B22" w:rsidRPr="006D7B22">
        <w:rPr>
          <w:rFonts w:cs="Arial"/>
          <w:szCs w:val="28"/>
          <w:lang w:eastAsia="en-GB"/>
        </w:rPr>
        <w:t xml:space="preserve">he </w:t>
      </w:r>
      <w:r w:rsidR="006D7B22" w:rsidRPr="00A52F91">
        <w:rPr>
          <w:rFonts w:cs="Arial"/>
          <w:szCs w:val="28"/>
          <w:lang w:eastAsia="en-GB"/>
        </w:rPr>
        <w:t>Southville Vintage Club Day Provision Service</w:t>
      </w:r>
      <w:r w:rsidR="00A52F91">
        <w:rPr>
          <w:rFonts w:cs="Arial"/>
          <w:szCs w:val="28"/>
          <w:lang w:eastAsia="en-GB"/>
        </w:rPr>
        <w:t xml:space="preserve">. This can be found online </w:t>
      </w:r>
      <w:proofErr w:type="gramStart"/>
      <w:r>
        <w:rPr>
          <w:rFonts w:cs="Arial"/>
          <w:szCs w:val="28"/>
          <w:lang w:eastAsia="en-GB"/>
        </w:rPr>
        <w:t>at</w:t>
      </w:r>
      <w:r w:rsidR="00A52F91">
        <w:rPr>
          <w:rFonts w:cs="Arial"/>
          <w:szCs w:val="28"/>
          <w:lang w:eastAsia="en-GB"/>
        </w:rPr>
        <w:t xml:space="preserve"> :</w:t>
      </w:r>
      <w:proofErr w:type="gramEnd"/>
    </w:p>
    <w:p w:rsidR="00A52F91" w:rsidRDefault="00A52F91" w:rsidP="00AB3E00">
      <w:pPr>
        <w:autoSpaceDE w:val="0"/>
        <w:autoSpaceDN w:val="0"/>
        <w:adjustRightInd w:val="0"/>
        <w:spacing w:after="0" w:line="240" w:lineRule="auto"/>
        <w:rPr>
          <w:rFonts w:cs="Arial"/>
          <w:szCs w:val="28"/>
          <w:lang w:eastAsia="en-GB"/>
        </w:rPr>
      </w:pPr>
    </w:p>
    <w:p w:rsidR="00A978D3" w:rsidRDefault="00DC2E14" w:rsidP="00AB3E00">
      <w:pPr>
        <w:autoSpaceDE w:val="0"/>
        <w:autoSpaceDN w:val="0"/>
        <w:adjustRightInd w:val="0"/>
        <w:spacing w:after="0" w:line="240" w:lineRule="auto"/>
      </w:pPr>
      <w:hyperlink r:id="rId18" w:history="1">
        <w:r w:rsidR="00A52F91" w:rsidRPr="007B2D8A">
          <w:rPr>
            <w:rStyle w:val="Hyperlink"/>
          </w:rPr>
          <w:t>https://www.ageuk.org.uk/hounslow/our-services/southville</w:t>
        </w:r>
      </w:hyperlink>
    </w:p>
    <w:p w:rsidR="00A52F91" w:rsidRDefault="00A52F91" w:rsidP="00AB3E00">
      <w:pPr>
        <w:autoSpaceDE w:val="0"/>
        <w:autoSpaceDN w:val="0"/>
        <w:adjustRightInd w:val="0"/>
        <w:spacing w:after="0" w:line="240" w:lineRule="auto"/>
      </w:pPr>
    </w:p>
    <w:p w:rsidR="00A52F91" w:rsidRPr="004F296F" w:rsidRDefault="00A52F91" w:rsidP="00AB3E00">
      <w:pPr>
        <w:autoSpaceDE w:val="0"/>
        <w:autoSpaceDN w:val="0"/>
        <w:adjustRightInd w:val="0"/>
        <w:spacing w:after="0" w:line="240" w:lineRule="auto"/>
        <w:rPr>
          <w:rFonts w:cs="Arial"/>
          <w:szCs w:val="28"/>
          <w:lang w:eastAsia="en-GB"/>
        </w:rPr>
      </w:pPr>
    </w:p>
    <w:sectPr w:rsidR="00A52F91" w:rsidRPr="004F296F" w:rsidSect="00E07960">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14" w:rsidRDefault="00DC2E14" w:rsidP="005613F9">
      <w:pPr>
        <w:spacing w:after="0" w:line="240" w:lineRule="auto"/>
      </w:pPr>
      <w:r>
        <w:separator/>
      </w:r>
    </w:p>
  </w:endnote>
  <w:endnote w:type="continuationSeparator" w:id="0">
    <w:p w:rsidR="00DC2E14" w:rsidRDefault="00DC2E14" w:rsidP="0056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683916"/>
      <w:docPartObj>
        <w:docPartGallery w:val="Page Numbers (Bottom of Page)"/>
        <w:docPartUnique/>
      </w:docPartObj>
    </w:sdtPr>
    <w:sdtContent>
      <w:sdt>
        <w:sdtPr>
          <w:id w:val="-1641494055"/>
          <w:docPartObj>
            <w:docPartGallery w:val="Page Numbers (Top of Page)"/>
            <w:docPartUnique/>
          </w:docPartObj>
        </w:sdtPr>
        <w:sdtContent>
          <w:p w:rsidR="00DC2E14" w:rsidRDefault="00DC2E14" w:rsidP="00E079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2CAC">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2CAC">
              <w:rPr>
                <w:b/>
                <w:bCs/>
                <w:noProof/>
              </w:rPr>
              <w:t>17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14" w:rsidRDefault="00DC2E14" w:rsidP="005613F9">
      <w:pPr>
        <w:spacing w:after="0" w:line="240" w:lineRule="auto"/>
      </w:pPr>
      <w:r>
        <w:separator/>
      </w:r>
    </w:p>
  </w:footnote>
  <w:footnote w:type="continuationSeparator" w:id="0">
    <w:p w:rsidR="00DC2E14" w:rsidRDefault="00DC2E14" w:rsidP="00561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5B68"/>
    <w:multiLevelType w:val="hybridMultilevel"/>
    <w:tmpl w:val="02BC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21348"/>
    <w:multiLevelType w:val="hybridMultilevel"/>
    <w:tmpl w:val="D740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F0293"/>
    <w:multiLevelType w:val="hybridMultilevel"/>
    <w:tmpl w:val="F8F6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81FD6"/>
    <w:multiLevelType w:val="hybridMultilevel"/>
    <w:tmpl w:val="04C2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AB431F"/>
    <w:multiLevelType w:val="hybridMultilevel"/>
    <w:tmpl w:val="9BF2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8362B"/>
    <w:multiLevelType w:val="hybridMultilevel"/>
    <w:tmpl w:val="7B1EC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80309B"/>
    <w:multiLevelType w:val="hybridMultilevel"/>
    <w:tmpl w:val="52C0F3C0"/>
    <w:lvl w:ilvl="0" w:tplc="08090001">
      <w:start w:val="1"/>
      <w:numFmt w:val="bullet"/>
      <w:lvlText w:val=""/>
      <w:lvlJc w:val="left"/>
      <w:pPr>
        <w:ind w:left="720" w:hanging="360"/>
      </w:pPr>
      <w:rPr>
        <w:rFonts w:ascii="Symbol" w:hAnsi="Symbol" w:hint="default"/>
      </w:rPr>
    </w:lvl>
    <w:lvl w:ilvl="1" w:tplc="72B02A76">
      <w:start w:val="1"/>
      <w:numFmt w:val="bullet"/>
      <w:lvlText w:val=""/>
      <w:lvlJc w:val="left"/>
      <w:pPr>
        <w:ind w:left="1440" w:hanging="360"/>
      </w:pPr>
      <w:rPr>
        <w:rFonts w:ascii="Wingdings 3" w:hAnsi="Wingdings 3"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FB"/>
    <w:rsid w:val="00005C7D"/>
    <w:rsid w:val="000163DB"/>
    <w:rsid w:val="00022EE9"/>
    <w:rsid w:val="000250C7"/>
    <w:rsid w:val="00027E28"/>
    <w:rsid w:val="000348AE"/>
    <w:rsid w:val="00034DBD"/>
    <w:rsid w:val="00050A07"/>
    <w:rsid w:val="00054A71"/>
    <w:rsid w:val="000553E9"/>
    <w:rsid w:val="0005562F"/>
    <w:rsid w:val="00070369"/>
    <w:rsid w:val="00072FBD"/>
    <w:rsid w:val="0008309C"/>
    <w:rsid w:val="000864B2"/>
    <w:rsid w:val="000914E0"/>
    <w:rsid w:val="000938F0"/>
    <w:rsid w:val="00094AC8"/>
    <w:rsid w:val="000A3E70"/>
    <w:rsid w:val="000A4635"/>
    <w:rsid w:val="000A5876"/>
    <w:rsid w:val="000A5EF7"/>
    <w:rsid w:val="000A77CA"/>
    <w:rsid w:val="000C5E93"/>
    <w:rsid w:val="000D4C4D"/>
    <w:rsid w:val="000F1519"/>
    <w:rsid w:val="000F37F9"/>
    <w:rsid w:val="00103C0C"/>
    <w:rsid w:val="0011459F"/>
    <w:rsid w:val="00116F10"/>
    <w:rsid w:val="00117407"/>
    <w:rsid w:val="00140CE3"/>
    <w:rsid w:val="001431ED"/>
    <w:rsid w:val="001460D7"/>
    <w:rsid w:val="00151758"/>
    <w:rsid w:val="001720BB"/>
    <w:rsid w:val="00175C1F"/>
    <w:rsid w:val="0017659E"/>
    <w:rsid w:val="001809F7"/>
    <w:rsid w:val="001859F2"/>
    <w:rsid w:val="00193741"/>
    <w:rsid w:val="00197E33"/>
    <w:rsid w:val="001E1073"/>
    <w:rsid w:val="001E35AC"/>
    <w:rsid w:val="001E35C3"/>
    <w:rsid w:val="001E41E9"/>
    <w:rsid w:val="001E470E"/>
    <w:rsid w:val="001F393A"/>
    <w:rsid w:val="0022265D"/>
    <w:rsid w:val="00245786"/>
    <w:rsid w:val="00257E9E"/>
    <w:rsid w:val="0027620A"/>
    <w:rsid w:val="00281284"/>
    <w:rsid w:val="00290997"/>
    <w:rsid w:val="002B461D"/>
    <w:rsid w:val="002B66E2"/>
    <w:rsid w:val="002B7BA5"/>
    <w:rsid w:val="002E2004"/>
    <w:rsid w:val="002E26E1"/>
    <w:rsid w:val="002F1A91"/>
    <w:rsid w:val="002F5C6D"/>
    <w:rsid w:val="002F6FF0"/>
    <w:rsid w:val="002F70B1"/>
    <w:rsid w:val="003074BE"/>
    <w:rsid w:val="0030784C"/>
    <w:rsid w:val="00314726"/>
    <w:rsid w:val="003308BA"/>
    <w:rsid w:val="00344A47"/>
    <w:rsid w:val="00354A01"/>
    <w:rsid w:val="003610C3"/>
    <w:rsid w:val="0039655B"/>
    <w:rsid w:val="003A5B6B"/>
    <w:rsid w:val="003B0D8E"/>
    <w:rsid w:val="003C1FD5"/>
    <w:rsid w:val="003C27B6"/>
    <w:rsid w:val="00401F3B"/>
    <w:rsid w:val="00420CC0"/>
    <w:rsid w:val="00422282"/>
    <w:rsid w:val="004520A2"/>
    <w:rsid w:val="00471740"/>
    <w:rsid w:val="00477B76"/>
    <w:rsid w:val="00482067"/>
    <w:rsid w:val="00485726"/>
    <w:rsid w:val="00495234"/>
    <w:rsid w:val="004A0248"/>
    <w:rsid w:val="004C01C9"/>
    <w:rsid w:val="004C3A65"/>
    <w:rsid w:val="004C7A9F"/>
    <w:rsid w:val="004F296F"/>
    <w:rsid w:val="004F66A2"/>
    <w:rsid w:val="005011FE"/>
    <w:rsid w:val="00525594"/>
    <w:rsid w:val="005347F3"/>
    <w:rsid w:val="00551C40"/>
    <w:rsid w:val="00553EDF"/>
    <w:rsid w:val="00554B72"/>
    <w:rsid w:val="005613F9"/>
    <w:rsid w:val="00567F0A"/>
    <w:rsid w:val="0058140A"/>
    <w:rsid w:val="00587932"/>
    <w:rsid w:val="005900BF"/>
    <w:rsid w:val="00597706"/>
    <w:rsid w:val="005A1FC8"/>
    <w:rsid w:val="005A7244"/>
    <w:rsid w:val="005B28D9"/>
    <w:rsid w:val="005C5E86"/>
    <w:rsid w:val="005C5F32"/>
    <w:rsid w:val="005D2424"/>
    <w:rsid w:val="005D32F2"/>
    <w:rsid w:val="005D3639"/>
    <w:rsid w:val="005E305A"/>
    <w:rsid w:val="005E3FE4"/>
    <w:rsid w:val="005F2F44"/>
    <w:rsid w:val="005F792B"/>
    <w:rsid w:val="006059D9"/>
    <w:rsid w:val="00606ABB"/>
    <w:rsid w:val="00617243"/>
    <w:rsid w:val="00624574"/>
    <w:rsid w:val="00630A80"/>
    <w:rsid w:val="00631E30"/>
    <w:rsid w:val="00637591"/>
    <w:rsid w:val="00640D5F"/>
    <w:rsid w:val="00646C06"/>
    <w:rsid w:val="00650E3F"/>
    <w:rsid w:val="0065702D"/>
    <w:rsid w:val="00662220"/>
    <w:rsid w:val="00674F4E"/>
    <w:rsid w:val="0067609A"/>
    <w:rsid w:val="006C2301"/>
    <w:rsid w:val="006D682B"/>
    <w:rsid w:val="006D7B22"/>
    <w:rsid w:val="006E4CF8"/>
    <w:rsid w:val="006E7171"/>
    <w:rsid w:val="007002F2"/>
    <w:rsid w:val="00716428"/>
    <w:rsid w:val="00727BE2"/>
    <w:rsid w:val="007456FD"/>
    <w:rsid w:val="007578C2"/>
    <w:rsid w:val="00761BE1"/>
    <w:rsid w:val="007A098C"/>
    <w:rsid w:val="007A6D4D"/>
    <w:rsid w:val="007D293B"/>
    <w:rsid w:val="007E0678"/>
    <w:rsid w:val="007E4EF1"/>
    <w:rsid w:val="00803F51"/>
    <w:rsid w:val="00806F81"/>
    <w:rsid w:val="00825E81"/>
    <w:rsid w:val="00834FD9"/>
    <w:rsid w:val="00836563"/>
    <w:rsid w:val="0087000E"/>
    <w:rsid w:val="00871EF5"/>
    <w:rsid w:val="00876F41"/>
    <w:rsid w:val="00880306"/>
    <w:rsid w:val="00891969"/>
    <w:rsid w:val="00891A0E"/>
    <w:rsid w:val="008953A3"/>
    <w:rsid w:val="00897DCD"/>
    <w:rsid w:val="008A2528"/>
    <w:rsid w:val="008A4293"/>
    <w:rsid w:val="008A4D03"/>
    <w:rsid w:val="008B6110"/>
    <w:rsid w:val="008C0B04"/>
    <w:rsid w:val="008C21DA"/>
    <w:rsid w:val="008C7919"/>
    <w:rsid w:val="008D0E8E"/>
    <w:rsid w:val="008D4082"/>
    <w:rsid w:val="008E0CFB"/>
    <w:rsid w:val="008E66B5"/>
    <w:rsid w:val="008F11A5"/>
    <w:rsid w:val="008F1D86"/>
    <w:rsid w:val="008F4FAD"/>
    <w:rsid w:val="00912BDE"/>
    <w:rsid w:val="00915FB8"/>
    <w:rsid w:val="00923C27"/>
    <w:rsid w:val="0092747C"/>
    <w:rsid w:val="0094194B"/>
    <w:rsid w:val="00960DBC"/>
    <w:rsid w:val="009850F4"/>
    <w:rsid w:val="009B3A49"/>
    <w:rsid w:val="009C4D56"/>
    <w:rsid w:val="009D5410"/>
    <w:rsid w:val="00A02577"/>
    <w:rsid w:val="00A10D8A"/>
    <w:rsid w:val="00A12077"/>
    <w:rsid w:val="00A158C6"/>
    <w:rsid w:val="00A21497"/>
    <w:rsid w:val="00A22CAC"/>
    <w:rsid w:val="00A403F7"/>
    <w:rsid w:val="00A46D76"/>
    <w:rsid w:val="00A52F91"/>
    <w:rsid w:val="00A774D3"/>
    <w:rsid w:val="00A978D3"/>
    <w:rsid w:val="00AA4D90"/>
    <w:rsid w:val="00AA5E9C"/>
    <w:rsid w:val="00AB3E00"/>
    <w:rsid w:val="00AB5FDC"/>
    <w:rsid w:val="00AC3C56"/>
    <w:rsid w:val="00AC4C1E"/>
    <w:rsid w:val="00AD0A5B"/>
    <w:rsid w:val="00AE4AA2"/>
    <w:rsid w:val="00AE4B57"/>
    <w:rsid w:val="00B10441"/>
    <w:rsid w:val="00B22C39"/>
    <w:rsid w:val="00B24CE0"/>
    <w:rsid w:val="00B2780B"/>
    <w:rsid w:val="00B7158C"/>
    <w:rsid w:val="00B80EAD"/>
    <w:rsid w:val="00B960D5"/>
    <w:rsid w:val="00BC3040"/>
    <w:rsid w:val="00BD1EE1"/>
    <w:rsid w:val="00BD4275"/>
    <w:rsid w:val="00BF048A"/>
    <w:rsid w:val="00C003D3"/>
    <w:rsid w:val="00C0761C"/>
    <w:rsid w:val="00C139B4"/>
    <w:rsid w:val="00C14C7C"/>
    <w:rsid w:val="00C202E6"/>
    <w:rsid w:val="00C230EB"/>
    <w:rsid w:val="00C23AFB"/>
    <w:rsid w:val="00C23BF8"/>
    <w:rsid w:val="00C23EE0"/>
    <w:rsid w:val="00C27340"/>
    <w:rsid w:val="00C34522"/>
    <w:rsid w:val="00C46902"/>
    <w:rsid w:val="00C613BB"/>
    <w:rsid w:val="00C6728F"/>
    <w:rsid w:val="00CA63F4"/>
    <w:rsid w:val="00CB240C"/>
    <w:rsid w:val="00CF4F9B"/>
    <w:rsid w:val="00D06F2C"/>
    <w:rsid w:val="00D07F50"/>
    <w:rsid w:val="00D12496"/>
    <w:rsid w:val="00D14800"/>
    <w:rsid w:val="00D354C4"/>
    <w:rsid w:val="00D35876"/>
    <w:rsid w:val="00D43B84"/>
    <w:rsid w:val="00D50399"/>
    <w:rsid w:val="00D52A72"/>
    <w:rsid w:val="00D57668"/>
    <w:rsid w:val="00D85E3B"/>
    <w:rsid w:val="00D906F0"/>
    <w:rsid w:val="00D90A3F"/>
    <w:rsid w:val="00D93015"/>
    <w:rsid w:val="00D975E4"/>
    <w:rsid w:val="00DA613E"/>
    <w:rsid w:val="00DA7304"/>
    <w:rsid w:val="00DB0EA7"/>
    <w:rsid w:val="00DB5976"/>
    <w:rsid w:val="00DC2E14"/>
    <w:rsid w:val="00DC4172"/>
    <w:rsid w:val="00DC50E0"/>
    <w:rsid w:val="00DD0707"/>
    <w:rsid w:val="00DE1529"/>
    <w:rsid w:val="00DE1B9F"/>
    <w:rsid w:val="00DE70C9"/>
    <w:rsid w:val="00E01E99"/>
    <w:rsid w:val="00E0238E"/>
    <w:rsid w:val="00E07960"/>
    <w:rsid w:val="00E14E32"/>
    <w:rsid w:val="00E1799C"/>
    <w:rsid w:val="00E30D40"/>
    <w:rsid w:val="00E410D0"/>
    <w:rsid w:val="00E43617"/>
    <w:rsid w:val="00E57AB3"/>
    <w:rsid w:val="00E66899"/>
    <w:rsid w:val="00E71010"/>
    <w:rsid w:val="00E73101"/>
    <w:rsid w:val="00E770C6"/>
    <w:rsid w:val="00E83BA0"/>
    <w:rsid w:val="00EA524E"/>
    <w:rsid w:val="00EB6D77"/>
    <w:rsid w:val="00EC132F"/>
    <w:rsid w:val="00EC5994"/>
    <w:rsid w:val="00ED0271"/>
    <w:rsid w:val="00ED034F"/>
    <w:rsid w:val="00ED03D1"/>
    <w:rsid w:val="00ED65B2"/>
    <w:rsid w:val="00ED7142"/>
    <w:rsid w:val="00EE609C"/>
    <w:rsid w:val="00F13E9E"/>
    <w:rsid w:val="00F17B81"/>
    <w:rsid w:val="00F20084"/>
    <w:rsid w:val="00F404C8"/>
    <w:rsid w:val="00F45CBB"/>
    <w:rsid w:val="00F51D39"/>
    <w:rsid w:val="00F53427"/>
    <w:rsid w:val="00F573C5"/>
    <w:rsid w:val="00F676B4"/>
    <w:rsid w:val="00F67AF4"/>
    <w:rsid w:val="00F83AD7"/>
    <w:rsid w:val="00F926A7"/>
    <w:rsid w:val="00F92733"/>
    <w:rsid w:val="00F94255"/>
    <w:rsid w:val="00FB0C54"/>
    <w:rsid w:val="00FB7686"/>
    <w:rsid w:val="00FC03C6"/>
    <w:rsid w:val="00FC2340"/>
    <w:rsid w:val="00FC4F12"/>
    <w:rsid w:val="00FE2A7B"/>
    <w:rsid w:val="00FE3A4E"/>
    <w:rsid w:val="00FF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D864DE"/>
  <w15:docId w15:val="{D822512C-F520-4982-B8C3-74CBCC21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F7"/>
    <w:pPr>
      <w:spacing w:after="200" w:line="276" w:lineRule="auto"/>
    </w:pPr>
    <w:rPr>
      <w:rFonts w:ascii="Arial" w:hAnsi="Arial"/>
      <w:sz w:val="28"/>
      <w:szCs w:val="22"/>
      <w:lang w:eastAsia="en-US"/>
    </w:rPr>
  </w:style>
  <w:style w:type="paragraph" w:styleId="Heading1">
    <w:name w:val="heading 1"/>
    <w:next w:val="NoSpacing"/>
    <w:link w:val="Heading1Char"/>
    <w:uiPriority w:val="9"/>
    <w:qFormat/>
    <w:rsid w:val="009B3A49"/>
    <w:pPr>
      <w:keepNext/>
      <w:keepLines/>
      <w:spacing w:after="120"/>
      <w:outlineLvl w:val="0"/>
    </w:pPr>
    <w:rPr>
      <w:rFonts w:ascii="Arial" w:eastAsiaTheme="majorEastAsia" w:hAnsi="Arial" w:cstheme="majorBidi"/>
      <w:b/>
      <w:bCs/>
      <w:sz w:val="28"/>
      <w:szCs w:val="28"/>
      <w:u w:val="single"/>
      <w:lang w:eastAsia="en-US"/>
    </w:rPr>
  </w:style>
  <w:style w:type="paragraph" w:styleId="Heading2">
    <w:name w:val="heading 2"/>
    <w:basedOn w:val="Normal"/>
    <w:next w:val="Normal"/>
    <w:link w:val="Heading2Char"/>
    <w:uiPriority w:val="9"/>
    <w:unhideWhenUsed/>
    <w:qFormat/>
    <w:rsid w:val="005613F9"/>
    <w:pPr>
      <w:keepNext/>
      <w:keepLines/>
      <w:spacing w:after="120" w:line="240" w:lineRule="auto"/>
      <w:outlineLvl w:val="1"/>
    </w:pPr>
    <w:rPr>
      <w:rFonts w:eastAsiaTheme="majorEastAsia" w:cstheme="majorBidi"/>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4A01"/>
    <w:rPr>
      <w:color w:val="0000FF"/>
      <w:u w:val="single"/>
    </w:rPr>
  </w:style>
  <w:style w:type="paragraph" w:styleId="NoSpacing">
    <w:name w:val="No Spacing"/>
    <w:uiPriority w:val="1"/>
    <w:qFormat/>
    <w:rsid w:val="007002F2"/>
    <w:rPr>
      <w:sz w:val="22"/>
      <w:szCs w:val="22"/>
      <w:lang w:eastAsia="en-US"/>
    </w:rPr>
  </w:style>
  <w:style w:type="character" w:styleId="FollowedHyperlink">
    <w:name w:val="FollowedHyperlink"/>
    <w:basedOn w:val="DefaultParagraphFont"/>
    <w:uiPriority w:val="99"/>
    <w:semiHidden/>
    <w:unhideWhenUsed/>
    <w:rsid w:val="00DB0EA7"/>
    <w:rPr>
      <w:color w:val="800080" w:themeColor="followedHyperlink"/>
      <w:u w:val="single"/>
    </w:rPr>
  </w:style>
  <w:style w:type="character" w:customStyle="1" w:styleId="Heading1Char">
    <w:name w:val="Heading 1 Char"/>
    <w:basedOn w:val="DefaultParagraphFont"/>
    <w:link w:val="Heading1"/>
    <w:uiPriority w:val="9"/>
    <w:rsid w:val="009B3A49"/>
    <w:rPr>
      <w:rFonts w:ascii="Arial" w:eastAsiaTheme="majorEastAsia" w:hAnsi="Arial" w:cstheme="majorBidi"/>
      <w:b/>
      <w:bCs/>
      <w:sz w:val="28"/>
      <w:szCs w:val="28"/>
      <w:u w:val="single"/>
      <w:lang w:eastAsia="en-US"/>
    </w:rPr>
  </w:style>
  <w:style w:type="paragraph" w:styleId="TOCHeading">
    <w:name w:val="TOC Heading"/>
    <w:basedOn w:val="Heading1"/>
    <w:next w:val="Normal"/>
    <w:uiPriority w:val="39"/>
    <w:unhideWhenUsed/>
    <w:qFormat/>
    <w:rsid w:val="005C5E86"/>
    <w:pPr>
      <w:outlineLvl w:val="9"/>
    </w:pPr>
    <w:rPr>
      <w:lang w:val="en-US" w:eastAsia="ja-JP"/>
    </w:rPr>
  </w:style>
  <w:style w:type="paragraph" w:styleId="BalloonText">
    <w:name w:val="Balloon Text"/>
    <w:basedOn w:val="Normal"/>
    <w:link w:val="BalloonTextChar"/>
    <w:uiPriority w:val="99"/>
    <w:semiHidden/>
    <w:unhideWhenUsed/>
    <w:rsid w:val="005C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E86"/>
    <w:rPr>
      <w:rFonts w:ascii="Tahoma" w:hAnsi="Tahoma" w:cs="Tahoma"/>
      <w:sz w:val="16"/>
      <w:szCs w:val="16"/>
      <w:lang w:eastAsia="en-US"/>
    </w:rPr>
  </w:style>
  <w:style w:type="paragraph" w:styleId="TOC1">
    <w:name w:val="toc 1"/>
    <w:basedOn w:val="Normal"/>
    <w:next w:val="Normal"/>
    <w:autoRedefine/>
    <w:uiPriority w:val="39"/>
    <w:unhideWhenUsed/>
    <w:rsid w:val="005C5E86"/>
    <w:pPr>
      <w:spacing w:after="100"/>
    </w:pPr>
  </w:style>
  <w:style w:type="character" w:customStyle="1" w:styleId="Heading2Char">
    <w:name w:val="Heading 2 Char"/>
    <w:basedOn w:val="DefaultParagraphFont"/>
    <w:link w:val="Heading2"/>
    <w:uiPriority w:val="9"/>
    <w:rsid w:val="005613F9"/>
    <w:rPr>
      <w:rFonts w:ascii="Arial" w:eastAsiaTheme="majorEastAsia" w:hAnsi="Arial" w:cstheme="majorBidi"/>
      <w:b/>
      <w:bCs/>
      <w:sz w:val="28"/>
      <w:szCs w:val="26"/>
      <w:u w:val="single"/>
      <w:lang w:eastAsia="en-US"/>
    </w:rPr>
  </w:style>
  <w:style w:type="paragraph" w:styleId="TOC2">
    <w:name w:val="toc 2"/>
    <w:basedOn w:val="Normal"/>
    <w:next w:val="Normal"/>
    <w:autoRedefine/>
    <w:uiPriority w:val="39"/>
    <w:unhideWhenUsed/>
    <w:rsid w:val="005613F9"/>
    <w:pPr>
      <w:spacing w:after="100"/>
      <w:ind w:left="220"/>
    </w:pPr>
  </w:style>
  <w:style w:type="paragraph" w:styleId="Header">
    <w:name w:val="header"/>
    <w:basedOn w:val="Normal"/>
    <w:link w:val="HeaderChar"/>
    <w:uiPriority w:val="99"/>
    <w:unhideWhenUsed/>
    <w:rsid w:val="00561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3F9"/>
    <w:rPr>
      <w:sz w:val="22"/>
      <w:szCs w:val="22"/>
      <w:lang w:eastAsia="en-US"/>
    </w:rPr>
  </w:style>
  <w:style w:type="paragraph" w:styleId="Footer">
    <w:name w:val="footer"/>
    <w:basedOn w:val="Normal"/>
    <w:link w:val="FooterChar"/>
    <w:uiPriority w:val="99"/>
    <w:unhideWhenUsed/>
    <w:rsid w:val="00561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3F9"/>
    <w:rPr>
      <w:sz w:val="22"/>
      <w:szCs w:val="22"/>
      <w:lang w:eastAsia="en-US"/>
    </w:rPr>
  </w:style>
  <w:style w:type="paragraph" w:styleId="ListParagraph">
    <w:name w:val="List Paragraph"/>
    <w:basedOn w:val="Normal"/>
    <w:uiPriority w:val="34"/>
    <w:qFormat/>
    <w:rsid w:val="00640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euk.org.uk/hounslow" TargetMode="External"/><Relationship Id="rId18" Type="http://schemas.openxmlformats.org/officeDocument/2006/relationships/hyperlink" Target="https://www.ageuk.org.uk/hounslow/our-services/southvil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ageuk.org.uk/hounslow" TargetMode="External"/><Relationship Id="rId2" Type="http://schemas.openxmlformats.org/officeDocument/2006/relationships/numbering" Target="numbering.xml"/><Relationship Id="rId16" Type="http://schemas.openxmlformats.org/officeDocument/2006/relationships/hyperlink" Target="http://www.ageuk.org.uk/hounslo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ageuk.org.uk/houns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4A16-85AF-4105-AD39-038D9977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Links>
    <vt:vector size="6" baseType="variant">
      <vt:variant>
        <vt:i4>786522</vt:i4>
      </vt:variant>
      <vt:variant>
        <vt:i4>0</vt:i4>
      </vt:variant>
      <vt:variant>
        <vt:i4>0</vt:i4>
      </vt:variant>
      <vt:variant>
        <vt:i4>5</vt:i4>
      </vt:variant>
      <vt:variant>
        <vt:lpwstr>http://www.ageuk.org.uk/hounslow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dc:creator>
  <cp:lastModifiedBy>Linda Mandel</cp:lastModifiedBy>
  <cp:revision>8</cp:revision>
  <cp:lastPrinted>2022-04-07T12:38:00Z</cp:lastPrinted>
  <dcterms:created xsi:type="dcterms:W3CDTF">2022-03-30T07:54:00Z</dcterms:created>
  <dcterms:modified xsi:type="dcterms:W3CDTF">2022-04-07T13:49:00Z</dcterms:modified>
</cp:coreProperties>
</file>