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6CA63" w14:textId="77777777" w:rsidR="00E857B5" w:rsidRPr="00E80ECE" w:rsidRDefault="00207F00" w:rsidP="00331770">
      <w:pPr>
        <w:pStyle w:val="Header"/>
        <w:jc w:val="both"/>
      </w:pPr>
      <w:r w:rsidRPr="00E80ECE">
        <w:rPr>
          <w:rFonts w:cs="Arial"/>
        </w:rPr>
        <w:t xml:space="preserve">    </w:t>
      </w:r>
    </w:p>
    <w:p w14:paraId="0ECF042C" w14:textId="77777777" w:rsidR="00B47F1E" w:rsidRDefault="00207F00" w:rsidP="00A340EA">
      <w:pPr>
        <w:ind w:firstLine="720"/>
        <w:jc w:val="center"/>
        <w:rPr>
          <w:rFonts w:ascii="Arial" w:hAnsi="Arial" w:cs="Arial"/>
          <w:b/>
          <w:lang w:val="en-GB"/>
        </w:rPr>
      </w:pPr>
      <w:r w:rsidRPr="00E80ECE">
        <w:rPr>
          <w:rFonts w:ascii="Arial" w:hAnsi="Arial" w:cs="Arial"/>
          <w:b/>
          <w:lang w:val="en-GB"/>
        </w:rPr>
        <w:t>JOB DESCRIPTION</w:t>
      </w:r>
      <w:r w:rsidR="00135E90" w:rsidRPr="00E80ECE">
        <w:rPr>
          <w:rFonts w:ascii="Arial" w:hAnsi="Arial" w:cs="Arial"/>
          <w:b/>
          <w:lang w:val="en-GB"/>
        </w:rPr>
        <w:t xml:space="preserve"> </w:t>
      </w:r>
    </w:p>
    <w:p w14:paraId="36DFB50C" w14:textId="77777777" w:rsidR="00B47F1E" w:rsidRDefault="00B47F1E" w:rsidP="00B95FD6">
      <w:pPr>
        <w:ind w:left="2694" w:hanging="2694"/>
        <w:jc w:val="both"/>
        <w:rPr>
          <w:rFonts w:ascii="Arial" w:hAnsi="Arial" w:cs="Arial"/>
          <w:b/>
          <w:lang w:val="en-GB"/>
        </w:rPr>
      </w:pPr>
    </w:p>
    <w:p w14:paraId="3F315584" w14:textId="77777777" w:rsidR="00D22DC1" w:rsidRDefault="00EF00AE" w:rsidP="00B95FD6">
      <w:pPr>
        <w:ind w:left="2694" w:hanging="2694"/>
        <w:jc w:val="both"/>
        <w:rPr>
          <w:rFonts w:ascii="Arial" w:hAnsi="Arial" w:cs="Arial"/>
          <w:b/>
          <w:lang w:val="en-GB"/>
        </w:rPr>
      </w:pPr>
      <w:r w:rsidRPr="00E80ECE">
        <w:rPr>
          <w:rFonts w:ascii="Arial" w:hAnsi="Arial" w:cs="Arial"/>
          <w:b/>
          <w:lang w:val="en-GB"/>
        </w:rPr>
        <w:t>Job Title:</w:t>
      </w:r>
      <w:r w:rsidRPr="00E80ECE">
        <w:rPr>
          <w:rFonts w:ascii="Arial" w:hAnsi="Arial" w:cs="Arial"/>
          <w:b/>
          <w:lang w:val="en-GB"/>
        </w:rPr>
        <w:tab/>
        <w:t>Health and Social Care</w:t>
      </w:r>
      <w:r w:rsidR="00CA2D72">
        <w:rPr>
          <w:rFonts w:ascii="Arial" w:hAnsi="Arial" w:cs="Arial"/>
          <w:b/>
          <w:lang w:val="en-GB"/>
        </w:rPr>
        <w:t xml:space="preserve"> </w:t>
      </w:r>
      <w:r w:rsidR="00F006AE">
        <w:rPr>
          <w:rFonts w:ascii="Arial" w:hAnsi="Arial" w:cs="Arial"/>
          <w:b/>
          <w:lang w:val="en-GB"/>
        </w:rPr>
        <w:t xml:space="preserve">Assistant </w:t>
      </w:r>
      <w:r w:rsidRPr="00E80ECE">
        <w:rPr>
          <w:rFonts w:ascii="Arial" w:hAnsi="Arial" w:cs="Arial"/>
          <w:b/>
          <w:lang w:val="en-GB"/>
        </w:rPr>
        <w:t>(HSCA)</w:t>
      </w:r>
      <w:r w:rsidR="008F7A2E">
        <w:rPr>
          <w:rFonts w:ascii="Arial" w:hAnsi="Arial" w:cs="Arial"/>
          <w:b/>
          <w:lang w:val="en-GB"/>
        </w:rPr>
        <w:t xml:space="preserve"> </w:t>
      </w:r>
    </w:p>
    <w:p w14:paraId="62AA7FB8" w14:textId="77777777" w:rsidR="00D22DC1" w:rsidRPr="00E80ECE" w:rsidRDefault="00D22DC1" w:rsidP="00B95FD6">
      <w:pPr>
        <w:ind w:left="2694" w:hanging="2694"/>
        <w:jc w:val="both"/>
        <w:rPr>
          <w:rFonts w:ascii="Arial" w:hAnsi="Arial" w:cs="Arial"/>
          <w:b/>
          <w:lang w:val="en-GB"/>
        </w:rPr>
      </w:pPr>
    </w:p>
    <w:p w14:paraId="41F29CB8" w14:textId="5AC003A8" w:rsidR="00EF00AE" w:rsidRDefault="00EF00AE" w:rsidP="00D22DC1">
      <w:pPr>
        <w:ind w:left="2694" w:hanging="2694"/>
        <w:jc w:val="both"/>
        <w:rPr>
          <w:rFonts w:ascii="Arial" w:hAnsi="Arial" w:cs="Arial"/>
          <w:b/>
          <w:lang w:val="en-GB"/>
        </w:rPr>
      </w:pPr>
      <w:r w:rsidRPr="00E80ECE">
        <w:rPr>
          <w:rFonts w:ascii="Arial" w:hAnsi="Arial" w:cs="Arial"/>
          <w:b/>
          <w:lang w:val="en-GB"/>
        </w:rPr>
        <w:t>Hours:</w:t>
      </w:r>
      <w:r w:rsidRPr="00E80ECE">
        <w:rPr>
          <w:rFonts w:ascii="Arial" w:hAnsi="Arial" w:cs="Arial"/>
          <w:b/>
          <w:lang w:val="en-GB"/>
        </w:rPr>
        <w:tab/>
        <w:t>37.5 (full time)</w:t>
      </w:r>
    </w:p>
    <w:p w14:paraId="13593507" w14:textId="6053FDB8" w:rsidR="00C5213E" w:rsidRDefault="00C5213E" w:rsidP="00D22DC1">
      <w:pPr>
        <w:ind w:left="2694" w:hanging="2694"/>
        <w:jc w:val="both"/>
        <w:rPr>
          <w:rFonts w:ascii="Arial" w:hAnsi="Arial" w:cs="Arial"/>
          <w:b/>
          <w:lang w:val="en-GB"/>
        </w:rPr>
      </w:pPr>
    </w:p>
    <w:p w14:paraId="1139742F" w14:textId="16D110B9" w:rsidR="00C5213E" w:rsidRPr="00E80ECE" w:rsidRDefault="00C5213E" w:rsidP="00D22DC1">
      <w:pPr>
        <w:ind w:left="2694" w:hanging="2694"/>
        <w:jc w:val="both"/>
        <w:rPr>
          <w:rFonts w:ascii="Arial" w:hAnsi="Arial" w:cs="Arial"/>
          <w:b/>
          <w:lang w:val="en-GB"/>
        </w:rPr>
      </w:pPr>
      <w:r>
        <w:rPr>
          <w:rFonts w:ascii="Arial" w:hAnsi="Arial" w:cs="Arial"/>
          <w:b/>
          <w:lang w:val="en-GB"/>
        </w:rPr>
        <w:t>Salary:</w:t>
      </w:r>
      <w:r>
        <w:rPr>
          <w:rFonts w:ascii="Arial" w:hAnsi="Arial" w:cs="Arial"/>
          <w:b/>
          <w:lang w:val="en-GB"/>
        </w:rPr>
        <w:tab/>
        <w:t>£27,355.38</w:t>
      </w:r>
    </w:p>
    <w:p w14:paraId="137327BF" w14:textId="77777777" w:rsidR="00EF00AE" w:rsidRPr="00E80ECE" w:rsidRDefault="00EF00AE" w:rsidP="00B95FD6">
      <w:pPr>
        <w:ind w:left="2694" w:hanging="2694"/>
        <w:jc w:val="both"/>
        <w:rPr>
          <w:rFonts w:ascii="Arial" w:hAnsi="Arial" w:cs="Arial"/>
          <w:b/>
          <w:lang w:val="en-GB"/>
        </w:rPr>
      </w:pPr>
    </w:p>
    <w:p w14:paraId="43C88940" w14:textId="77777777" w:rsidR="00EF00AE" w:rsidRPr="00E80ECE" w:rsidRDefault="00F006AE" w:rsidP="00B95FD6">
      <w:pPr>
        <w:ind w:left="2694" w:hanging="2694"/>
        <w:jc w:val="both"/>
        <w:rPr>
          <w:rFonts w:ascii="Arial" w:hAnsi="Arial" w:cs="Arial"/>
          <w:b/>
          <w:lang w:val="en-GB"/>
        </w:rPr>
      </w:pPr>
      <w:r>
        <w:rPr>
          <w:rFonts w:ascii="Arial" w:hAnsi="Arial" w:cs="Arial"/>
          <w:b/>
          <w:lang w:val="en-GB"/>
        </w:rPr>
        <w:t>Accountable to:</w:t>
      </w:r>
      <w:r>
        <w:rPr>
          <w:rFonts w:ascii="Arial" w:hAnsi="Arial" w:cs="Arial"/>
          <w:b/>
          <w:lang w:val="en-GB"/>
        </w:rPr>
        <w:tab/>
        <w:t>Hub Development Manager</w:t>
      </w:r>
      <w:r w:rsidR="00633EAF">
        <w:rPr>
          <w:rFonts w:ascii="Arial" w:hAnsi="Arial" w:cs="Arial"/>
          <w:b/>
          <w:lang w:val="en-GB"/>
        </w:rPr>
        <w:t xml:space="preserve"> and Clinical Supervisor /Case Manager</w:t>
      </w:r>
    </w:p>
    <w:p w14:paraId="7F46454C" w14:textId="77777777" w:rsidR="00EF00AE" w:rsidRPr="00E80ECE" w:rsidRDefault="00EF00AE" w:rsidP="00B95FD6">
      <w:pPr>
        <w:ind w:left="2694" w:hanging="2694"/>
        <w:jc w:val="both"/>
        <w:rPr>
          <w:rFonts w:ascii="Arial" w:hAnsi="Arial" w:cs="Arial"/>
          <w:b/>
          <w:lang w:val="en-GB"/>
        </w:rPr>
      </w:pPr>
    </w:p>
    <w:p w14:paraId="45DD67C6" w14:textId="412D3549" w:rsidR="00EF00AE" w:rsidRPr="00E80ECE" w:rsidRDefault="00F006AE" w:rsidP="00B95FD6">
      <w:pPr>
        <w:ind w:left="2694" w:hanging="2694"/>
        <w:jc w:val="both"/>
        <w:rPr>
          <w:rFonts w:ascii="Arial" w:hAnsi="Arial" w:cs="Arial"/>
          <w:b/>
          <w:lang w:val="en-GB"/>
        </w:rPr>
      </w:pPr>
      <w:r>
        <w:rPr>
          <w:rFonts w:ascii="Arial" w:hAnsi="Arial" w:cs="Arial"/>
          <w:b/>
          <w:lang w:val="en-GB"/>
        </w:rPr>
        <w:t>Responsible to:</w:t>
      </w:r>
      <w:r>
        <w:rPr>
          <w:rFonts w:ascii="Arial" w:hAnsi="Arial" w:cs="Arial"/>
          <w:b/>
          <w:lang w:val="en-GB"/>
        </w:rPr>
        <w:tab/>
      </w:r>
      <w:r w:rsidR="00C5213E">
        <w:rPr>
          <w:rFonts w:ascii="Arial" w:hAnsi="Arial" w:cs="Arial"/>
          <w:b/>
          <w:lang w:val="en-GB"/>
        </w:rPr>
        <w:t>Head of Health and Social Prescribing</w:t>
      </w:r>
    </w:p>
    <w:p w14:paraId="59E2F7D0" w14:textId="77777777" w:rsidR="00EF00AE" w:rsidRPr="00E80ECE" w:rsidRDefault="00EF00AE" w:rsidP="00B95FD6">
      <w:pPr>
        <w:ind w:left="2694" w:hanging="2694"/>
        <w:jc w:val="both"/>
        <w:rPr>
          <w:rFonts w:ascii="Arial" w:hAnsi="Arial" w:cs="Arial"/>
          <w:b/>
          <w:lang w:val="en-GB"/>
        </w:rPr>
      </w:pPr>
    </w:p>
    <w:p w14:paraId="7349BB14" w14:textId="66CD372A" w:rsidR="00B02262" w:rsidRDefault="00EF00AE" w:rsidP="00B95FD6">
      <w:pPr>
        <w:ind w:left="2694" w:hanging="2694"/>
        <w:jc w:val="both"/>
        <w:rPr>
          <w:rFonts w:ascii="Arial" w:hAnsi="Arial" w:cs="Arial"/>
          <w:b/>
          <w:lang w:val="en-GB"/>
        </w:rPr>
      </w:pPr>
      <w:r w:rsidRPr="00E80ECE">
        <w:rPr>
          <w:rFonts w:ascii="Arial" w:hAnsi="Arial" w:cs="Arial"/>
          <w:b/>
          <w:lang w:val="en-GB"/>
        </w:rPr>
        <w:t>Tenure:</w:t>
      </w:r>
      <w:r w:rsidRPr="00E80ECE">
        <w:rPr>
          <w:rFonts w:ascii="Arial" w:hAnsi="Arial" w:cs="Arial"/>
          <w:b/>
          <w:lang w:val="en-GB"/>
        </w:rPr>
        <w:tab/>
      </w:r>
      <w:r w:rsidR="00814531">
        <w:rPr>
          <w:rFonts w:ascii="Arial" w:hAnsi="Arial" w:cs="Arial"/>
          <w:b/>
          <w:lang w:val="en-GB"/>
        </w:rPr>
        <w:t>Permanent</w:t>
      </w:r>
    </w:p>
    <w:p w14:paraId="6E9AEA45" w14:textId="77777777" w:rsidR="00C26C95" w:rsidRDefault="00C26C95" w:rsidP="00B95FD6">
      <w:pPr>
        <w:ind w:left="2694" w:hanging="2694"/>
        <w:jc w:val="both"/>
        <w:rPr>
          <w:rFonts w:ascii="Arial" w:hAnsi="Arial" w:cs="Arial"/>
          <w:b/>
          <w:lang w:val="en-GB"/>
        </w:rPr>
      </w:pPr>
    </w:p>
    <w:p w14:paraId="481A4A95" w14:textId="77777777" w:rsidR="00EF00AE" w:rsidRPr="00F52E3D" w:rsidRDefault="00EF00AE" w:rsidP="00C26C95">
      <w:pPr>
        <w:ind w:left="2694" w:hanging="2694"/>
        <w:jc w:val="both"/>
        <w:rPr>
          <w:rFonts w:ascii="Arial" w:hAnsi="Arial" w:cs="Arial"/>
          <w:lang w:val="en-GB"/>
        </w:rPr>
      </w:pPr>
      <w:r w:rsidRPr="00E80ECE">
        <w:rPr>
          <w:rFonts w:ascii="Arial" w:hAnsi="Arial" w:cs="Arial"/>
          <w:b/>
          <w:lang w:val="en-GB"/>
        </w:rPr>
        <w:t>Location:</w:t>
      </w:r>
      <w:r w:rsidRPr="00E80ECE">
        <w:rPr>
          <w:rFonts w:ascii="Arial" w:hAnsi="Arial" w:cs="Arial"/>
          <w:b/>
          <w:lang w:val="en-GB"/>
        </w:rPr>
        <w:tab/>
      </w:r>
      <w:r w:rsidRPr="005C354F">
        <w:rPr>
          <w:rFonts w:ascii="Arial" w:hAnsi="Arial" w:cs="Arial"/>
          <w:b/>
          <w:lang w:val="en-GB"/>
        </w:rPr>
        <w:t xml:space="preserve">The post holder maybe required to work at any establishment at any time throughout the duration of their contract, normally within the location of the </w:t>
      </w:r>
      <w:r w:rsidR="00C26C95" w:rsidRPr="005C354F">
        <w:rPr>
          <w:rFonts w:ascii="Arial" w:hAnsi="Arial" w:cs="Arial"/>
          <w:b/>
          <w:lang w:val="en-GB"/>
        </w:rPr>
        <w:t>Hub and GP Practice</w:t>
      </w:r>
      <w:r w:rsidRPr="005C354F">
        <w:rPr>
          <w:rFonts w:ascii="Arial" w:hAnsi="Arial" w:cs="Arial"/>
          <w:b/>
          <w:lang w:val="en-GB"/>
        </w:rPr>
        <w:t>, or as set out under the terms of their contract.</w:t>
      </w:r>
    </w:p>
    <w:p w14:paraId="33AC172A" w14:textId="77777777" w:rsidR="00EF00AE" w:rsidRDefault="00EF00AE" w:rsidP="00B95FD6">
      <w:pPr>
        <w:ind w:left="2694" w:hanging="2694"/>
        <w:jc w:val="both"/>
        <w:rPr>
          <w:rFonts w:ascii="Arial" w:hAnsi="Arial" w:cs="Arial"/>
          <w:b/>
          <w:lang w:val="en-GB"/>
        </w:rPr>
      </w:pPr>
    </w:p>
    <w:p w14:paraId="6C016259" w14:textId="77777777" w:rsidR="009B3D87" w:rsidRPr="009D4BDD" w:rsidRDefault="009B3D87" w:rsidP="009B3D87">
      <w:pPr>
        <w:rPr>
          <w:rFonts w:ascii="Arial" w:hAnsi="Arial" w:cs="Arial"/>
          <w:b/>
          <w:u w:val="single"/>
        </w:rPr>
      </w:pPr>
      <w:r w:rsidRPr="009D4BDD">
        <w:rPr>
          <w:rFonts w:ascii="Arial" w:hAnsi="Arial" w:cs="Arial"/>
          <w:b/>
          <w:u w:val="single"/>
        </w:rPr>
        <w:t>What is Whole Systems?</w:t>
      </w:r>
    </w:p>
    <w:p w14:paraId="0C26E41A" w14:textId="77777777" w:rsidR="009B3D87" w:rsidRPr="009D4BDD" w:rsidRDefault="009B3D87" w:rsidP="009B3D87">
      <w:pPr>
        <w:ind w:left="360"/>
        <w:rPr>
          <w:rFonts w:ascii="Arial" w:hAnsi="Arial" w:cs="Arial"/>
          <w:b/>
          <w:u w:val="single"/>
        </w:rPr>
      </w:pPr>
    </w:p>
    <w:p w14:paraId="4B095EFC" w14:textId="77777777" w:rsidR="009B3D87" w:rsidRPr="009D4BDD" w:rsidRDefault="009B3D87" w:rsidP="009B3D87">
      <w:pPr>
        <w:spacing w:after="240"/>
        <w:rPr>
          <w:rFonts w:ascii="Arial" w:hAnsi="Arial" w:cs="Arial"/>
        </w:rPr>
      </w:pPr>
      <w:r w:rsidRPr="009D4BDD">
        <w:rPr>
          <w:rFonts w:ascii="Arial" w:hAnsi="Arial" w:cs="Arial"/>
        </w:rPr>
        <w:t xml:space="preserve">Whole Systems </w:t>
      </w:r>
      <w:r w:rsidR="00F006AE">
        <w:rPr>
          <w:rFonts w:ascii="Arial" w:hAnsi="Arial" w:cs="Arial"/>
        </w:rPr>
        <w:t xml:space="preserve">(WS) </w:t>
      </w:r>
      <w:r w:rsidRPr="009D4BDD">
        <w:rPr>
          <w:rFonts w:ascii="Arial" w:hAnsi="Arial" w:cs="Arial"/>
        </w:rPr>
        <w:t>is</w:t>
      </w:r>
      <w:r w:rsidR="007C7507" w:rsidRPr="009D4BDD">
        <w:rPr>
          <w:rFonts w:ascii="Arial" w:hAnsi="Arial" w:cs="Arial"/>
        </w:rPr>
        <w:t xml:space="preserve"> a new way of working with people over the age of 65 with complex needs and conditions.  The person is at the centre of holistic care planning across organisations such as health, social care and the voluntary sector.   This way of working is a</w:t>
      </w:r>
      <w:r w:rsidRPr="009D4BDD">
        <w:rPr>
          <w:rFonts w:ascii="Arial" w:hAnsi="Arial" w:cs="Arial"/>
        </w:rPr>
        <w:t xml:space="preserve"> better, more coordinated way of providing care for people over 65 with long term conditions in West London</w:t>
      </w:r>
      <w:r w:rsidR="007C7507" w:rsidRPr="009D4BDD">
        <w:rPr>
          <w:rFonts w:ascii="Arial" w:hAnsi="Arial" w:cs="Arial"/>
        </w:rPr>
        <w:t xml:space="preserve"> and requires people</w:t>
      </w:r>
      <w:r w:rsidR="00F006AE">
        <w:rPr>
          <w:rFonts w:ascii="Arial" w:hAnsi="Arial" w:cs="Arial"/>
        </w:rPr>
        <w:t xml:space="preserve"> with commitment and passion to work</w:t>
      </w:r>
      <w:r w:rsidR="007C7507" w:rsidRPr="009D4BDD">
        <w:rPr>
          <w:rFonts w:ascii="Arial" w:hAnsi="Arial" w:cs="Arial"/>
        </w:rPr>
        <w:t xml:space="preserve"> with older people</w:t>
      </w:r>
      <w:r w:rsidRPr="009D4BDD">
        <w:rPr>
          <w:rFonts w:ascii="Arial" w:hAnsi="Arial" w:cs="Arial"/>
        </w:rPr>
        <w:t xml:space="preserve">. </w:t>
      </w:r>
    </w:p>
    <w:p w14:paraId="418DC376" w14:textId="77777777" w:rsidR="009B3D87" w:rsidRPr="009D4BDD" w:rsidRDefault="009B3D87" w:rsidP="009B3D87">
      <w:pPr>
        <w:spacing w:after="240"/>
        <w:rPr>
          <w:rFonts w:ascii="Arial" w:hAnsi="Arial" w:cs="Arial"/>
        </w:rPr>
      </w:pPr>
      <w:r w:rsidRPr="009D4BDD">
        <w:rPr>
          <w:rFonts w:ascii="Arial" w:hAnsi="Arial" w:cs="Arial"/>
        </w:rPr>
        <w:t xml:space="preserve">Patients have told us that they want more consistent care across services; Whole Systems will bring together health, social care, mental health and voluntary sector services to plan and deliver care with patients that meet their holistic needs. </w:t>
      </w:r>
    </w:p>
    <w:p w14:paraId="76905E81" w14:textId="77777777" w:rsidR="009B3D87" w:rsidRPr="009D4BDD" w:rsidRDefault="009B3D87" w:rsidP="009B3D87">
      <w:pPr>
        <w:spacing w:after="240"/>
        <w:rPr>
          <w:rFonts w:ascii="Arial" w:hAnsi="Arial" w:cs="Arial"/>
        </w:rPr>
      </w:pPr>
      <w:r w:rsidRPr="009D4BDD">
        <w:rPr>
          <w:rFonts w:ascii="Arial" w:hAnsi="Arial" w:cs="Arial"/>
        </w:rPr>
        <w:t>Whole Systems has been created following intensive work across professionals, patients and the voluntary sector to create a model of care rooted in evidence and designed to meet local needs.</w:t>
      </w:r>
    </w:p>
    <w:p w14:paraId="1B86767F" w14:textId="77777777" w:rsidR="009B3D87" w:rsidRPr="009D4BDD" w:rsidRDefault="007C7507" w:rsidP="009B3D87">
      <w:pPr>
        <w:spacing w:after="240"/>
        <w:rPr>
          <w:rFonts w:ascii="Arial" w:hAnsi="Arial" w:cs="Arial"/>
        </w:rPr>
      </w:pPr>
      <w:r w:rsidRPr="009D4BDD">
        <w:rPr>
          <w:rFonts w:ascii="Arial" w:hAnsi="Arial" w:cs="Arial"/>
        </w:rPr>
        <w:t>Patients are at the heart</w:t>
      </w:r>
      <w:r w:rsidR="009B3D87" w:rsidRPr="009D4BDD">
        <w:rPr>
          <w:rFonts w:ascii="Arial" w:hAnsi="Arial" w:cs="Arial"/>
        </w:rPr>
        <w:t xml:space="preserve"> of the model, and in partnership with professionals, support</w:t>
      </w:r>
      <w:r w:rsidRPr="009D4BDD">
        <w:rPr>
          <w:rFonts w:ascii="Arial" w:hAnsi="Arial" w:cs="Arial"/>
        </w:rPr>
        <w:t>ed by dedicated case management.</w:t>
      </w:r>
      <w:r w:rsidR="009B3D87" w:rsidRPr="009D4BDD">
        <w:rPr>
          <w:rFonts w:ascii="Arial" w:hAnsi="Arial" w:cs="Arial"/>
        </w:rPr>
        <w:t xml:space="preserve"> </w:t>
      </w:r>
      <w:r w:rsidRPr="009D4BDD">
        <w:rPr>
          <w:rFonts w:ascii="Arial" w:hAnsi="Arial" w:cs="Arial"/>
        </w:rPr>
        <w:t xml:space="preserve">All involved, including the person and the carer, </w:t>
      </w:r>
      <w:r w:rsidR="009B3D87" w:rsidRPr="009D4BDD">
        <w:rPr>
          <w:rFonts w:ascii="Arial" w:hAnsi="Arial" w:cs="Arial"/>
        </w:rPr>
        <w:t>will design care plans to</w:t>
      </w:r>
      <w:r w:rsidRPr="009D4BDD">
        <w:rPr>
          <w:rFonts w:ascii="Arial" w:hAnsi="Arial" w:cs="Arial"/>
        </w:rPr>
        <w:t>gether to keep the person</w:t>
      </w:r>
      <w:r w:rsidR="009B3D87" w:rsidRPr="009D4BDD">
        <w:rPr>
          <w:rFonts w:ascii="Arial" w:hAnsi="Arial" w:cs="Arial"/>
        </w:rPr>
        <w:t xml:space="preserve"> well for as long as possible and achieve outcomes they identify.</w:t>
      </w:r>
    </w:p>
    <w:p w14:paraId="107CB4E4" w14:textId="77777777" w:rsidR="009B3D87" w:rsidRPr="009D4BDD" w:rsidRDefault="009B3D87" w:rsidP="009B3D87">
      <w:pPr>
        <w:spacing w:after="240"/>
        <w:rPr>
          <w:rFonts w:ascii="Arial" w:hAnsi="Arial" w:cs="Arial"/>
        </w:rPr>
      </w:pPr>
      <w:r w:rsidRPr="009D4BDD">
        <w:rPr>
          <w:rFonts w:ascii="Arial" w:hAnsi="Arial" w:cs="Arial"/>
        </w:rPr>
        <w:t>Whole Systems will deliver more consistent care for patients at their GP practice, within two multi-functional service Hubs being developed in the locality</w:t>
      </w:r>
      <w:r w:rsidR="000163C4" w:rsidRPr="009D4BDD">
        <w:rPr>
          <w:rFonts w:ascii="Arial" w:hAnsi="Arial" w:cs="Arial"/>
        </w:rPr>
        <w:t>, or within their homes</w:t>
      </w:r>
      <w:r w:rsidRPr="009D4BDD">
        <w:rPr>
          <w:rFonts w:ascii="Arial" w:hAnsi="Arial" w:cs="Arial"/>
        </w:rPr>
        <w:t xml:space="preserve">. </w:t>
      </w:r>
    </w:p>
    <w:p w14:paraId="1B343EA3" w14:textId="77777777" w:rsidR="00F006AE" w:rsidRDefault="009B3D87" w:rsidP="009B3D87">
      <w:pPr>
        <w:spacing w:after="240"/>
        <w:rPr>
          <w:rFonts w:ascii="Arial" w:hAnsi="Arial" w:cs="Arial"/>
        </w:rPr>
      </w:pPr>
      <w:r w:rsidRPr="009D4BDD">
        <w:rPr>
          <w:rFonts w:ascii="Arial" w:hAnsi="Arial" w:cs="Arial"/>
        </w:rPr>
        <w:lastRenderedPageBreak/>
        <w:t>The Health and Social Care Assistant (HSCA) role offers a new and exciting opportunity to become part of the Whole Systems workforce; bringing together health and social care expertise to deliver real change for how care is delivered in West London.</w:t>
      </w:r>
      <w:r w:rsidR="007C7507" w:rsidRPr="009D4BDD">
        <w:rPr>
          <w:rFonts w:ascii="Arial" w:hAnsi="Arial" w:cs="Arial"/>
        </w:rPr>
        <w:t xml:space="preserve"> </w:t>
      </w:r>
    </w:p>
    <w:p w14:paraId="3E53A258" w14:textId="77777777" w:rsidR="009B3D87" w:rsidRPr="009D4BDD" w:rsidRDefault="007C7507" w:rsidP="009B3D87">
      <w:pPr>
        <w:spacing w:after="240"/>
        <w:rPr>
          <w:rFonts w:ascii="Arial" w:hAnsi="Arial" w:cs="Arial"/>
        </w:rPr>
      </w:pPr>
      <w:r w:rsidRPr="009D4BDD">
        <w:rPr>
          <w:rFonts w:ascii="Arial" w:hAnsi="Arial" w:cs="Arial"/>
        </w:rPr>
        <w:t>The vision for this role is aspirational</w:t>
      </w:r>
      <w:r w:rsidR="00187EC3">
        <w:rPr>
          <w:rFonts w:ascii="Arial" w:hAnsi="Arial" w:cs="Arial"/>
        </w:rPr>
        <w:t>,</w:t>
      </w:r>
      <w:r w:rsidRPr="009D4BDD">
        <w:rPr>
          <w:rFonts w:ascii="Arial" w:hAnsi="Arial" w:cs="Arial"/>
        </w:rPr>
        <w:t xml:space="preserve"> in that it aims to bring together over time duties that are carried out by health care </w:t>
      </w:r>
      <w:r w:rsidR="002E5CB9" w:rsidRPr="009D4BDD">
        <w:rPr>
          <w:rFonts w:ascii="Arial" w:hAnsi="Arial" w:cs="Arial"/>
        </w:rPr>
        <w:t>assistants</w:t>
      </w:r>
      <w:r w:rsidRPr="009D4BDD">
        <w:rPr>
          <w:rFonts w:ascii="Arial" w:hAnsi="Arial" w:cs="Arial"/>
        </w:rPr>
        <w:t xml:space="preserve">, social care trusted assessors, </w:t>
      </w:r>
      <w:r w:rsidR="002E5CB9" w:rsidRPr="009D4BDD">
        <w:rPr>
          <w:rFonts w:ascii="Arial" w:hAnsi="Arial" w:cs="Arial"/>
        </w:rPr>
        <w:t>and will also be able to provide low level mental health support.</w:t>
      </w:r>
      <w:r w:rsidRPr="009D4BDD">
        <w:rPr>
          <w:rFonts w:ascii="Arial" w:hAnsi="Arial" w:cs="Arial"/>
        </w:rPr>
        <w:t xml:space="preserve"> </w:t>
      </w:r>
    </w:p>
    <w:p w14:paraId="2987ED7A" w14:textId="77777777" w:rsidR="002E5CB9" w:rsidRPr="009D4BDD" w:rsidRDefault="002E5CB9" w:rsidP="009B3D87">
      <w:pPr>
        <w:spacing w:after="240"/>
        <w:rPr>
          <w:rFonts w:ascii="Arial" w:hAnsi="Arial" w:cs="Arial"/>
        </w:rPr>
      </w:pPr>
      <w:r w:rsidRPr="009D4BDD">
        <w:rPr>
          <w:rFonts w:ascii="Arial" w:hAnsi="Arial" w:cs="Arial"/>
        </w:rPr>
        <w:t>Work is currently underway nationally to develop a recognised training qualification for people who hold these posts.</w:t>
      </w:r>
    </w:p>
    <w:p w14:paraId="5EAE1D30" w14:textId="77777777" w:rsidR="00E857B5" w:rsidRPr="000163C4" w:rsidRDefault="00E857B5" w:rsidP="000163C4">
      <w:pPr>
        <w:pStyle w:val="ListParagraph"/>
        <w:numPr>
          <w:ilvl w:val="0"/>
          <w:numId w:val="22"/>
        </w:numPr>
        <w:jc w:val="both"/>
        <w:rPr>
          <w:rFonts w:ascii="Arial" w:hAnsi="Arial" w:cs="Arial"/>
          <w:b/>
          <w:u w:val="single"/>
          <w:lang w:val="en-GB"/>
        </w:rPr>
      </w:pPr>
      <w:r w:rsidRPr="000163C4">
        <w:rPr>
          <w:rFonts w:ascii="Arial" w:hAnsi="Arial" w:cs="Arial"/>
          <w:b/>
          <w:lang w:val="en-GB"/>
        </w:rPr>
        <w:softHyphen/>
      </w:r>
      <w:r w:rsidRPr="000163C4">
        <w:rPr>
          <w:rFonts w:ascii="Arial" w:hAnsi="Arial" w:cs="Arial"/>
          <w:b/>
          <w:lang w:val="en-GB"/>
        </w:rPr>
        <w:softHyphen/>
      </w:r>
      <w:r w:rsidRPr="000163C4">
        <w:rPr>
          <w:rFonts w:ascii="Arial" w:hAnsi="Arial" w:cs="Arial"/>
          <w:b/>
          <w:lang w:val="en-GB"/>
        </w:rPr>
        <w:softHyphen/>
      </w:r>
      <w:r w:rsidRPr="000163C4">
        <w:rPr>
          <w:rFonts w:ascii="Arial" w:hAnsi="Arial" w:cs="Arial"/>
          <w:b/>
          <w:lang w:val="en-GB"/>
        </w:rPr>
        <w:softHyphen/>
      </w:r>
      <w:r w:rsidRPr="000163C4">
        <w:rPr>
          <w:rFonts w:ascii="Arial" w:hAnsi="Arial" w:cs="Arial"/>
          <w:b/>
          <w:lang w:val="en-GB"/>
        </w:rPr>
        <w:softHyphen/>
      </w:r>
      <w:r w:rsidRPr="000163C4">
        <w:rPr>
          <w:rFonts w:ascii="Arial" w:hAnsi="Arial" w:cs="Arial"/>
          <w:b/>
          <w:lang w:val="en-GB"/>
        </w:rPr>
        <w:softHyphen/>
      </w:r>
      <w:r w:rsidRPr="000163C4">
        <w:rPr>
          <w:rFonts w:ascii="Arial" w:hAnsi="Arial" w:cs="Arial"/>
          <w:b/>
          <w:lang w:val="en-GB"/>
        </w:rPr>
        <w:softHyphen/>
      </w:r>
      <w:r w:rsidRPr="000163C4">
        <w:rPr>
          <w:rFonts w:ascii="Arial" w:hAnsi="Arial" w:cs="Arial"/>
          <w:b/>
          <w:lang w:val="en-GB"/>
        </w:rPr>
        <w:softHyphen/>
      </w:r>
      <w:r w:rsidRPr="000163C4">
        <w:rPr>
          <w:rFonts w:ascii="Arial" w:hAnsi="Arial" w:cs="Arial"/>
          <w:b/>
          <w:lang w:val="en-GB"/>
        </w:rPr>
        <w:softHyphen/>
      </w:r>
      <w:r w:rsidRPr="000163C4">
        <w:rPr>
          <w:rFonts w:ascii="Arial" w:hAnsi="Arial" w:cs="Arial"/>
          <w:b/>
          <w:lang w:val="en-GB"/>
        </w:rPr>
        <w:softHyphen/>
      </w:r>
      <w:r w:rsidRPr="000163C4">
        <w:rPr>
          <w:rFonts w:ascii="Arial" w:hAnsi="Arial" w:cs="Arial"/>
          <w:b/>
          <w:lang w:val="en-GB"/>
        </w:rPr>
        <w:softHyphen/>
      </w:r>
      <w:r w:rsidRPr="000163C4">
        <w:rPr>
          <w:rFonts w:ascii="Arial" w:hAnsi="Arial" w:cs="Arial"/>
          <w:b/>
          <w:lang w:val="en-GB"/>
        </w:rPr>
        <w:softHyphen/>
      </w:r>
      <w:r w:rsidRPr="000163C4">
        <w:rPr>
          <w:rFonts w:ascii="Arial" w:hAnsi="Arial" w:cs="Arial"/>
          <w:b/>
          <w:lang w:val="en-GB"/>
        </w:rPr>
        <w:softHyphen/>
      </w:r>
      <w:r w:rsidRPr="000163C4">
        <w:rPr>
          <w:rFonts w:ascii="Arial" w:hAnsi="Arial" w:cs="Arial"/>
          <w:b/>
          <w:lang w:val="en-GB"/>
        </w:rPr>
        <w:softHyphen/>
      </w:r>
      <w:r w:rsidRPr="000163C4">
        <w:rPr>
          <w:rFonts w:ascii="Arial" w:hAnsi="Arial" w:cs="Arial"/>
          <w:b/>
          <w:u w:val="single"/>
          <w:lang w:val="en-GB"/>
        </w:rPr>
        <w:t>Job Summary</w:t>
      </w:r>
    </w:p>
    <w:p w14:paraId="58A2994C" w14:textId="77777777" w:rsidR="000163C4" w:rsidRDefault="000163C4" w:rsidP="000163C4">
      <w:pPr>
        <w:jc w:val="both"/>
        <w:rPr>
          <w:rFonts w:ascii="Arial" w:hAnsi="Arial" w:cs="Arial"/>
          <w:b/>
          <w:u w:val="single"/>
          <w:lang w:val="en-GB"/>
        </w:rPr>
      </w:pPr>
    </w:p>
    <w:p w14:paraId="70DFD0CC" w14:textId="77777777" w:rsidR="000163C4" w:rsidRDefault="000163C4" w:rsidP="000163C4">
      <w:pPr>
        <w:jc w:val="both"/>
        <w:rPr>
          <w:rFonts w:ascii="Arial" w:hAnsi="Arial" w:cs="Arial"/>
          <w:b/>
          <w:u w:val="single"/>
          <w:lang w:val="en-GB"/>
        </w:rPr>
      </w:pPr>
      <w:r>
        <w:rPr>
          <w:rFonts w:ascii="Arial" w:hAnsi="Arial" w:cs="Arial"/>
          <w:b/>
          <w:u w:val="single"/>
          <w:lang w:val="en-GB"/>
        </w:rPr>
        <w:t>Personal Qualities/Behaviours</w:t>
      </w:r>
    </w:p>
    <w:p w14:paraId="555A1A4B" w14:textId="77777777" w:rsidR="000163C4" w:rsidRDefault="000163C4" w:rsidP="000163C4">
      <w:pPr>
        <w:jc w:val="both"/>
        <w:rPr>
          <w:rFonts w:ascii="Arial" w:hAnsi="Arial" w:cs="Arial"/>
          <w:b/>
          <w:u w:val="single"/>
          <w:lang w:val="en-GB"/>
        </w:rPr>
      </w:pPr>
    </w:p>
    <w:p w14:paraId="7CAF9692" w14:textId="77777777" w:rsidR="00191C95" w:rsidRPr="009D4BDD" w:rsidRDefault="002E5CB9" w:rsidP="000163C4">
      <w:pPr>
        <w:pStyle w:val="ListParagraph"/>
        <w:numPr>
          <w:ilvl w:val="0"/>
          <w:numId w:val="26"/>
        </w:numPr>
        <w:ind w:left="720" w:hanging="720"/>
        <w:jc w:val="both"/>
        <w:rPr>
          <w:rFonts w:ascii="Arial" w:hAnsi="Arial" w:cs="Arial"/>
        </w:rPr>
      </w:pPr>
      <w:r w:rsidRPr="009D4BDD">
        <w:rPr>
          <w:rFonts w:ascii="Arial" w:hAnsi="Arial" w:cs="Arial"/>
        </w:rPr>
        <w:t>The post holder will have previous experience of</w:t>
      </w:r>
      <w:r w:rsidR="00191C95" w:rsidRPr="009D4BDD">
        <w:rPr>
          <w:rFonts w:ascii="Arial" w:hAnsi="Arial" w:cs="Arial"/>
        </w:rPr>
        <w:t xml:space="preserve"> working with patients and other agencies in partnership. </w:t>
      </w:r>
    </w:p>
    <w:p w14:paraId="77304B62" w14:textId="77777777" w:rsidR="00191C95" w:rsidRPr="009D4BDD" w:rsidRDefault="00191C95" w:rsidP="000163C4">
      <w:pPr>
        <w:pStyle w:val="ListParagraph"/>
        <w:numPr>
          <w:ilvl w:val="0"/>
          <w:numId w:val="26"/>
        </w:numPr>
        <w:ind w:left="720" w:hanging="720"/>
        <w:jc w:val="both"/>
        <w:rPr>
          <w:rFonts w:ascii="Arial" w:hAnsi="Arial" w:cs="Arial"/>
        </w:rPr>
      </w:pPr>
      <w:r w:rsidRPr="009D4BDD">
        <w:rPr>
          <w:rFonts w:ascii="Arial" w:hAnsi="Arial" w:cs="Arial"/>
        </w:rPr>
        <w:t>The post holder will be a proactive, ‘can do’ individual who is committed to the model of care and the values underpinning it.</w:t>
      </w:r>
    </w:p>
    <w:p w14:paraId="12C8E19F" w14:textId="77777777" w:rsidR="00191C95" w:rsidRPr="009D4BDD" w:rsidRDefault="00191C95" w:rsidP="000163C4">
      <w:pPr>
        <w:pStyle w:val="ListParagraph"/>
        <w:numPr>
          <w:ilvl w:val="0"/>
          <w:numId w:val="26"/>
        </w:numPr>
        <w:ind w:left="720" w:hanging="720"/>
        <w:jc w:val="both"/>
        <w:rPr>
          <w:rFonts w:ascii="Arial" w:hAnsi="Arial" w:cs="Arial"/>
        </w:rPr>
      </w:pPr>
      <w:r w:rsidRPr="009D4BDD">
        <w:rPr>
          <w:rFonts w:ascii="Arial" w:hAnsi="Arial" w:cs="Arial"/>
        </w:rPr>
        <w:t>The post holder will be able to demonstrate compassion and understanding for patients, and will be committed to working with them in a collaborative way to achieve holistic outcomes.</w:t>
      </w:r>
    </w:p>
    <w:p w14:paraId="3F843D58" w14:textId="77777777" w:rsidR="000163C4" w:rsidRPr="009D4BDD" w:rsidRDefault="000163C4" w:rsidP="00345D4B">
      <w:pPr>
        <w:pStyle w:val="ListParagraph"/>
        <w:numPr>
          <w:ilvl w:val="0"/>
          <w:numId w:val="26"/>
        </w:numPr>
        <w:ind w:left="720" w:hanging="720"/>
        <w:jc w:val="both"/>
        <w:rPr>
          <w:rFonts w:ascii="Arial" w:hAnsi="Arial" w:cs="Arial"/>
          <w:b/>
          <w:u w:val="single"/>
          <w:lang w:val="en-GB"/>
        </w:rPr>
      </w:pPr>
      <w:r w:rsidRPr="009D4BDD">
        <w:rPr>
          <w:rFonts w:ascii="Arial" w:hAnsi="Arial" w:cs="Arial"/>
        </w:rPr>
        <w:t xml:space="preserve">The post holder will be required to </w:t>
      </w:r>
      <w:r w:rsidR="00191C95" w:rsidRPr="009D4BDD">
        <w:rPr>
          <w:rFonts w:ascii="Arial" w:hAnsi="Arial" w:cs="Arial"/>
        </w:rPr>
        <w:t>demonstrate experience and confidence (o</w:t>
      </w:r>
      <w:r w:rsidR="007C7507" w:rsidRPr="009D4BDD">
        <w:rPr>
          <w:rFonts w:ascii="Arial" w:hAnsi="Arial" w:cs="Arial"/>
        </w:rPr>
        <w:t>r demonstrate sufficient willingness</w:t>
      </w:r>
      <w:r w:rsidR="00191C95" w:rsidRPr="009D4BDD">
        <w:rPr>
          <w:rFonts w:ascii="Arial" w:hAnsi="Arial" w:cs="Arial"/>
        </w:rPr>
        <w:t xml:space="preserve"> to be trained to an agreed level of expertise) to communicate with a diverse range of patients.</w:t>
      </w:r>
    </w:p>
    <w:p w14:paraId="4F3235BB" w14:textId="77777777" w:rsidR="00D84583" w:rsidRPr="009D4BDD" w:rsidRDefault="00D84583" w:rsidP="00345D4B">
      <w:pPr>
        <w:pStyle w:val="ListParagraph"/>
        <w:numPr>
          <w:ilvl w:val="0"/>
          <w:numId w:val="26"/>
        </w:numPr>
        <w:ind w:left="720" w:hanging="720"/>
        <w:jc w:val="both"/>
        <w:rPr>
          <w:rFonts w:ascii="Arial" w:hAnsi="Arial" w:cs="Arial"/>
          <w:b/>
          <w:u w:val="single"/>
          <w:lang w:val="en-GB"/>
        </w:rPr>
      </w:pPr>
      <w:r w:rsidRPr="009D4BDD">
        <w:rPr>
          <w:rFonts w:ascii="Arial" w:hAnsi="Arial" w:cs="Arial"/>
        </w:rPr>
        <w:t>The post holder will be able to demonstrate knowledge across care services, and how to work effectively in partnership across these agencies.</w:t>
      </w:r>
    </w:p>
    <w:p w14:paraId="54441BD4" w14:textId="77777777" w:rsidR="002E5CB9" w:rsidRPr="009D4BDD" w:rsidRDefault="002E5CB9" w:rsidP="00345D4B">
      <w:pPr>
        <w:pStyle w:val="ListParagraph"/>
        <w:numPr>
          <w:ilvl w:val="0"/>
          <w:numId w:val="26"/>
        </w:numPr>
        <w:ind w:left="720" w:hanging="720"/>
        <w:jc w:val="both"/>
        <w:rPr>
          <w:rFonts w:ascii="Arial" w:hAnsi="Arial" w:cs="Arial"/>
          <w:b/>
          <w:u w:val="single"/>
          <w:lang w:val="en-GB"/>
        </w:rPr>
      </w:pPr>
      <w:r w:rsidRPr="009D4BDD">
        <w:rPr>
          <w:rFonts w:ascii="Arial" w:hAnsi="Arial" w:cs="Arial"/>
        </w:rPr>
        <w:t>The post holder will work in a reflective way and be willing to listen share experiences with others and demonstrate improved practice over time</w:t>
      </w:r>
    </w:p>
    <w:p w14:paraId="53EC6623" w14:textId="77777777" w:rsidR="000163C4" w:rsidRDefault="000163C4" w:rsidP="000163C4">
      <w:pPr>
        <w:jc w:val="both"/>
        <w:rPr>
          <w:rFonts w:ascii="Arial" w:hAnsi="Arial" w:cs="Arial"/>
          <w:b/>
          <w:u w:val="single"/>
          <w:lang w:val="en-GB"/>
        </w:rPr>
      </w:pPr>
    </w:p>
    <w:p w14:paraId="2F17298D" w14:textId="77777777" w:rsidR="000163C4" w:rsidRPr="000163C4" w:rsidRDefault="000163C4" w:rsidP="000163C4">
      <w:pPr>
        <w:jc w:val="both"/>
        <w:rPr>
          <w:rFonts w:ascii="Arial" w:hAnsi="Arial" w:cs="Arial"/>
          <w:b/>
          <w:u w:val="single"/>
          <w:lang w:val="en-GB"/>
        </w:rPr>
      </w:pPr>
      <w:r>
        <w:rPr>
          <w:rFonts w:ascii="Arial" w:hAnsi="Arial" w:cs="Arial"/>
          <w:b/>
          <w:u w:val="single"/>
          <w:lang w:val="en-GB"/>
        </w:rPr>
        <w:t>Duties/Functions</w:t>
      </w:r>
    </w:p>
    <w:p w14:paraId="26A1E216" w14:textId="77777777" w:rsidR="00EF00AE" w:rsidRPr="00E80ECE" w:rsidRDefault="00EF00AE" w:rsidP="00B95FD6">
      <w:pPr>
        <w:jc w:val="both"/>
        <w:rPr>
          <w:rFonts w:ascii="Arial" w:hAnsi="Arial" w:cs="Arial"/>
          <w:b/>
          <w:lang w:val="en-GB"/>
        </w:rPr>
      </w:pPr>
    </w:p>
    <w:p w14:paraId="2B6B33FE" w14:textId="77777777" w:rsidR="000163C4" w:rsidRPr="000163C4" w:rsidRDefault="000163C4" w:rsidP="000163C4">
      <w:pPr>
        <w:jc w:val="both"/>
        <w:rPr>
          <w:rFonts w:ascii="Arial" w:hAnsi="Arial" w:cs="Arial"/>
          <w:lang w:val="en-GB"/>
        </w:rPr>
      </w:pPr>
      <w:r w:rsidRPr="000163C4">
        <w:rPr>
          <w:rFonts w:ascii="Arial" w:hAnsi="Arial" w:cs="Arial"/>
          <w:lang w:val="en-GB"/>
        </w:rPr>
        <w:t>Whole Systems brings together primary healthcare, mental health care, social care, self-care, voluntary sector care, and care for specialist needs under one umbrella.</w:t>
      </w:r>
    </w:p>
    <w:p w14:paraId="4AB6747C" w14:textId="77777777" w:rsidR="000163C4" w:rsidRPr="000163C4" w:rsidRDefault="000163C4" w:rsidP="000163C4">
      <w:pPr>
        <w:pStyle w:val="ListParagraph"/>
        <w:jc w:val="both"/>
        <w:rPr>
          <w:rFonts w:ascii="Arial" w:hAnsi="Arial" w:cs="Arial"/>
          <w:strike/>
          <w:color w:val="FF0000"/>
          <w:lang w:val="en-GB"/>
        </w:rPr>
      </w:pPr>
    </w:p>
    <w:p w14:paraId="549F9163" w14:textId="77777777" w:rsidR="000163C4" w:rsidRPr="00331770" w:rsidRDefault="00F52E3D" w:rsidP="000163C4">
      <w:pPr>
        <w:pStyle w:val="ListParagraph"/>
        <w:numPr>
          <w:ilvl w:val="0"/>
          <w:numId w:val="26"/>
        </w:numPr>
        <w:ind w:left="720" w:hanging="720"/>
        <w:jc w:val="both"/>
        <w:rPr>
          <w:rFonts w:ascii="Arial" w:hAnsi="Arial" w:cs="Arial"/>
          <w:strike/>
          <w:color w:val="000000" w:themeColor="text1"/>
          <w:lang w:val="en-GB"/>
        </w:rPr>
      </w:pPr>
      <w:r w:rsidRPr="00331770">
        <w:rPr>
          <w:rFonts w:ascii="Arial" w:hAnsi="Arial" w:cs="Arial"/>
          <w:color w:val="000000" w:themeColor="text1"/>
          <w:lang w:val="en-GB"/>
        </w:rPr>
        <w:t xml:space="preserve">The </w:t>
      </w:r>
      <w:r w:rsidR="0070259C" w:rsidRPr="00331770">
        <w:rPr>
          <w:rFonts w:ascii="Arial" w:hAnsi="Arial" w:cs="Arial"/>
          <w:color w:val="000000" w:themeColor="text1"/>
          <w:lang w:val="en-GB"/>
        </w:rPr>
        <w:t xml:space="preserve">HSCA </w:t>
      </w:r>
      <w:r w:rsidRPr="00331770">
        <w:rPr>
          <w:rFonts w:ascii="Arial" w:hAnsi="Arial" w:cs="Arial"/>
          <w:color w:val="000000" w:themeColor="text1"/>
          <w:lang w:val="en-GB"/>
        </w:rPr>
        <w:t xml:space="preserve">role supports the </w:t>
      </w:r>
      <w:r w:rsidR="0070259C" w:rsidRPr="00331770">
        <w:rPr>
          <w:rFonts w:ascii="Arial" w:hAnsi="Arial" w:cs="Arial"/>
          <w:color w:val="000000" w:themeColor="text1"/>
          <w:lang w:val="en-GB"/>
        </w:rPr>
        <w:t xml:space="preserve">health and social care needs of </w:t>
      </w:r>
      <w:r w:rsidR="007276AF" w:rsidRPr="00331770">
        <w:rPr>
          <w:rFonts w:ascii="Arial" w:hAnsi="Arial" w:cs="Arial"/>
          <w:color w:val="000000" w:themeColor="text1"/>
          <w:lang w:val="en-GB"/>
        </w:rPr>
        <w:t>older people</w:t>
      </w:r>
      <w:r w:rsidR="000163C4" w:rsidRPr="00331770">
        <w:rPr>
          <w:rFonts w:ascii="Arial" w:hAnsi="Arial" w:cs="Arial"/>
          <w:color w:val="000000" w:themeColor="text1"/>
          <w:lang w:val="en-GB"/>
        </w:rPr>
        <w:t xml:space="preserve"> with lower level needs</w:t>
      </w:r>
      <w:r w:rsidR="0070259C" w:rsidRPr="00331770">
        <w:rPr>
          <w:rFonts w:ascii="Arial" w:hAnsi="Arial" w:cs="Arial"/>
          <w:color w:val="000000" w:themeColor="text1"/>
          <w:lang w:val="en-GB"/>
        </w:rPr>
        <w:t xml:space="preserve"> in the West London area through the </w:t>
      </w:r>
      <w:r w:rsidR="002D2849" w:rsidRPr="00331770">
        <w:rPr>
          <w:rFonts w:ascii="Arial" w:hAnsi="Arial" w:cs="Arial"/>
          <w:color w:val="000000" w:themeColor="text1"/>
          <w:lang w:val="en-GB"/>
        </w:rPr>
        <w:t xml:space="preserve">implementation of </w:t>
      </w:r>
      <w:r w:rsidR="0070259C" w:rsidRPr="00331770">
        <w:rPr>
          <w:rFonts w:ascii="Arial" w:hAnsi="Arial" w:cs="Arial"/>
          <w:color w:val="000000" w:themeColor="text1"/>
          <w:lang w:val="en-GB"/>
        </w:rPr>
        <w:t>Whole Systems</w:t>
      </w:r>
      <w:r w:rsidR="002E5CB9" w:rsidRPr="00331770">
        <w:rPr>
          <w:rFonts w:ascii="Arial" w:hAnsi="Arial" w:cs="Arial"/>
          <w:color w:val="000000" w:themeColor="text1"/>
          <w:lang w:val="en-GB"/>
        </w:rPr>
        <w:t xml:space="preserve">. </w:t>
      </w:r>
    </w:p>
    <w:p w14:paraId="089962BA" w14:textId="77777777" w:rsidR="000163C4" w:rsidRPr="00331770" w:rsidRDefault="000163C4" w:rsidP="000163C4">
      <w:pPr>
        <w:pStyle w:val="ListParagraph"/>
        <w:jc w:val="both"/>
        <w:rPr>
          <w:rFonts w:ascii="Arial" w:hAnsi="Arial" w:cs="Arial"/>
          <w:strike/>
          <w:color w:val="000000" w:themeColor="text1"/>
          <w:lang w:val="en-GB"/>
        </w:rPr>
      </w:pPr>
    </w:p>
    <w:p w14:paraId="7F6D324A" w14:textId="77777777" w:rsidR="009C5C4D" w:rsidRPr="00331770" w:rsidRDefault="000163C4" w:rsidP="009C5C4D">
      <w:pPr>
        <w:widowControl w:val="0"/>
        <w:numPr>
          <w:ilvl w:val="0"/>
          <w:numId w:val="1"/>
        </w:numPr>
        <w:autoSpaceDE w:val="0"/>
        <w:autoSpaceDN w:val="0"/>
        <w:adjustRightInd w:val="0"/>
        <w:ind w:hanging="720"/>
        <w:jc w:val="both"/>
        <w:rPr>
          <w:rFonts w:ascii="Arial" w:hAnsi="Arial" w:cs="Arial"/>
          <w:color w:val="000000" w:themeColor="text1"/>
        </w:rPr>
      </w:pPr>
      <w:r w:rsidRPr="00331770">
        <w:rPr>
          <w:rFonts w:ascii="Arial" w:hAnsi="Arial" w:cs="Arial"/>
          <w:color w:val="000000" w:themeColor="text1"/>
        </w:rPr>
        <w:t xml:space="preserve">The post holder is a key member of the team whose overarching goal will be to work collaboratively to provide improved and more effective care. </w:t>
      </w:r>
    </w:p>
    <w:p w14:paraId="1B2F2DFB" w14:textId="77777777" w:rsidR="009C5C4D" w:rsidRPr="00331770" w:rsidRDefault="009C5C4D" w:rsidP="009C5C4D">
      <w:pPr>
        <w:widowControl w:val="0"/>
        <w:autoSpaceDE w:val="0"/>
        <w:autoSpaceDN w:val="0"/>
        <w:adjustRightInd w:val="0"/>
        <w:ind w:left="720"/>
        <w:jc w:val="both"/>
        <w:rPr>
          <w:rFonts w:ascii="Arial" w:hAnsi="Arial" w:cs="Arial"/>
          <w:color w:val="000000" w:themeColor="text1"/>
        </w:rPr>
      </w:pPr>
    </w:p>
    <w:p w14:paraId="7C03BBA4" w14:textId="77777777" w:rsidR="009C5C4D" w:rsidRPr="00331770" w:rsidRDefault="009C5C4D" w:rsidP="009C5C4D">
      <w:pPr>
        <w:widowControl w:val="0"/>
        <w:numPr>
          <w:ilvl w:val="0"/>
          <w:numId w:val="1"/>
        </w:numPr>
        <w:autoSpaceDE w:val="0"/>
        <w:autoSpaceDN w:val="0"/>
        <w:adjustRightInd w:val="0"/>
        <w:ind w:hanging="720"/>
        <w:jc w:val="both"/>
        <w:rPr>
          <w:rFonts w:ascii="Arial" w:hAnsi="Arial" w:cs="Arial"/>
          <w:color w:val="000000" w:themeColor="text1"/>
        </w:rPr>
      </w:pPr>
      <w:r w:rsidRPr="00331770">
        <w:rPr>
          <w:rFonts w:ascii="Arial" w:hAnsi="Arial" w:cs="Arial"/>
          <w:color w:val="000000" w:themeColor="text1"/>
          <w:lang w:val="en-GB"/>
        </w:rPr>
        <w:t xml:space="preserve">The job holder will be required to carry out some clinical duties.  However, education/training will be provided from the outset to enable the evolution of the role towards producing a holistically skilled Health and Social Care Assistant. For </w:t>
      </w:r>
      <w:r w:rsidRPr="00331770">
        <w:rPr>
          <w:rFonts w:ascii="Arial" w:hAnsi="Arial" w:cs="Arial"/>
          <w:color w:val="000000" w:themeColor="text1"/>
          <w:lang w:val="en-GB"/>
        </w:rPr>
        <w:lastRenderedPageBreak/>
        <w:t xml:space="preserve">example from a health perspective, the holder will be required to carry out tasks (once trained to an appropriate level) such as blood tests, urine tests, blood pressure etc.  </w:t>
      </w:r>
    </w:p>
    <w:p w14:paraId="36426B07" w14:textId="77777777" w:rsidR="009C5C4D" w:rsidRPr="0091757F" w:rsidRDefault="009C5C4D" w:rsidP="009C5C4D">
      <w:pPr>
        <w:jc w:val="both"/>
        <w:rPr>
          <w:rFonts w:ascii="Arial" w:hAnsi="Arial" w:cs="Arial"/>
          <w:lang w:val="en-GB"/>
        </w:rPr>
      </w:pPr>
    </w:p>
    <w:p w14:paraId="2D10CD7A" w14:textId="77777777" w:rsidR="00F5670E" w:rsidRPr="00331770" w:rsidRDefault="009C5C4D" w:rsidP="009C5C4D">
      <w:pPr>
        <w:ind w:left="720" w:hanging="720"/>
        <w:jc w:val="both"/>
        <w:rPr>
          <w:rFonts w:ascii="Arial" w:hAnsi="Arial" w:cs="Arial"/>
          <w:color w:val="000000" w:themeColor="text1"/>
          <w:lang w:val="en-GB"/>
        </w:rPr>
      </w:pPr>
      <w:r w:rsidRPr="00331770">
        <w:rPr>
          <w:rFonts w:ascii="Arial" w:hAnsi="Arial" w:cs="Arial"/>
          <w:b/>
          <w:color w:val="000000" w:themeColor="text1"/>
          <w:lang w:val="en-GB"/>
        </w:rPr>
        <w:t>•</w:t>
      </w:r>
      <w:r w:rsidRPr="00331770">
        <w:rPr>
          <w:rFonts w:ascii="Arial" w:hAnsi="Arial" w:cs="Arial"/>
          <w:color w:val="000000" w:themeColor="text1"/>
          <w:lang w:val="en-GB"/>
        </w:rPr>
        <w:tab/>
        <w:t>From a social care perspective the role will initially refer people to social care for assessment</w:t>
      </w:r>
      <w:r w:rsidR="00F06913" w:rsidRPr="00331770">
        <w:rPr>
          <w:rFonts w:ascii="Arial" w:hAnsi="Arial" w:cs="Arial"/>
          <w:color w:val="000000" w:themeColor="text1"/>
          <w:lang w:val="en-GB"/>
        </w:rPr>
        <w:t>s</w:t>
      </w:r>
      <w:r w:rsidRPr="00331770">
        <w:rPr>
          <w:rFonts w:ascii="Arial" w:hAnsi="Arial" w:cs="Arial"/>
          <w:color w:val="000000" w:themeColor="text1"/>
          <w:lang w:val="en-GB"/>
        </w:rPr>
        <w:t xml:space="preserve"> however over time it is hoped that the role will be able to carry out equipment assessments as well as assessments for minor adaptations. Therefore a key requirement will be for the job holder to undertake training and professional development in order to perform some social care functions </w:t>
      </w:r>
    </w:p>
    <w:p w14:paraId="78A7844E" w14:textId="77777777" w:rsidR="000163C4" w:rsidRPr="00331770" w:rsidRDefault="000163C4" w:rsidP="000163C4">
      <w:pPr>
        <w:ind w:left="720" w:hanging="720"/>
        <w:jc w:val="both"/>
        <w:rPr>
          <w:rFonts w:ascii="Arial" w:hAnsi="Arial" w:cs="Arial"/>
          <w:color w:val="000000" w:themeColor="text1"/>
          <w:lang w:val="en-GB"/>
        </w:rPr>
      </w:pPr>
    </w:p>
    <w:p w14:paraId="4D8B8D03" w14:textId="77777777" w:rsidR="000163C4" w:rsidRPr="00331770" w:rsidRDefault="000163C4" w:rsidP="000163C4">
      <w:pPr>
        <w:widowControl w:val="0"/>
        <w:numPr>
          <w:ilvl w:val="0"/>
          <w:numId w:val="1"/>
        </w:numPr>
        <w:autoSpaceDE w:val="0"/>
        <w:autoSpaceDN w:val="0"/>
        <w:adjustRightInd w:val="0"/>
        <w:ind w:hanging="720"/>
        <w:jc w:val="both"/>
        <w:rPr>
          <w:rFonts w:ascii="Arial" w:hAnsi="Arial" w:cs="Arial"/>
          <w:color w:val="000000" w:themeColor="text1"/>
        </w:rPr>
      </w:pPr>
      <w:r w:rsidRPr="00331770">
        <w:rPr>
          <w:rFonts w:ascii="Arial" w:hAnsi="Arial" w:cs="Arial"/>
          <w:color w:val="000000" w:themeColor="text1"/>
        </w:rPr>
        <w:t>The post holder will undertake reporting and analysis of information to support delivery.</w:t>
      </w:r>
    </w:p>
    <w:p w14:paraId="7DAD7C7C" w14:textId="77777777" w:rsidR="00EF00AE" w:rsidRPr="00331770" w:rsidRDefault="00EF00AE" w:rsidP="009D4BDD">
      <w:pPr>
        <w:jc w:val="both"/>
        <w:rPr>
          <w:rFonts w:ascii="Arial" w:hAnsi="Arial" w:cs="Arial"/>
          <w:color w:val="000000" w:themeColor="text1"/>
          <w:lang w:val="en-GB"/>
        </w:rPr>
      </w:pPr>
    </w:p>
    <w:p w14:paraId="038D9D6F" w14:textId="77777777" w:rsidR="00C95B8D" w:rsidRPr="00331770" w:rsidRDefault="00EF00AE" w:rsidP="001507F6">
      <w:pPr>
        <w:ind w:left="720" w:hanging="720"/>
        <w:jc w:val="both"/>
        <w:rPr>
          <w:rFonts w:ascii="Arial" w:hAnsi="Arial" w:cs="Arial"/>
          <w:color w:val="000000" w:themeColor="text1"/>
        </w:rPr>
      </w:pPr>
      <w:r w:rsidRPr="00331770">
        <w:rPr>
          <w:rFonts w:ascii="Arial" w:hAnsi="Arial" w:cs="Arial"/>
          <w:color w:val="000000" w:themeColor="text1"/>
          <w:lang w:val="en-GB"/>
        </w:rPr>
        <w:t>•</w:t>
      </w:r>
      <w:r w:rsidRPr="00331770">
        <w:rPr>
          <w:rFonts w:ascii="Arial" w:hAnsi="Arial" w:cs="Arial"/>
          <w:color w:val="000000" w:themeColor="text1"/>
          <w:lang w:val="en-GB"/>
        </w:rPr>
        <w:tab/>
        <w:t>Urgent care is provided through the C</w:t>
      </w:r>
      <w:r w:rsidR="00187EC3" w:rsidRPr="00331770">
        <w:rPr>
          <w:rFonts w:ascii="Arial" w:hAnsi="Arial" w:cs="Arial"/>
          <w:color w:val="000000" w:themeColor="text1"/>
          <w:lang w:val="en-GB"/>
        </w:rPr>
        <w:t>ommunity Independence Service (C</w:t>
      </w:r>
      <w:r w:rsidRPr="00331770">
        <w:rPr>
          <w:rFonts w:ascii="Arial" w:hAnsi="Arial" w:cs="Arial"/>
          <w:color w:val="000000" w:themeColor="text1"/>
          <w:lang w:val="en-GB"/>
        </w:rPr>
        <w:t>IS</w:t>
      </w:r>
      <w:r w:rsidR="00187EC3" w:rsidRPr="00331770">
        <w:rPr>
          <w:rFonts w:ascii="Arial" w:hAnsi="Arial" w:cs="Arial"/>
          <w:color w:val="000000" w:themeColor="text1"/>
          <w:lang w:val="en-GB"/>
        </w:rPr>
        <w:t>)</w:t>
      </w:r>
      <w:r w:rsidRPr="00331770">
        <w:rPr>
          <w:rFonts w:ascii="Arial" w:hAnsi="Arial" w:cs="Arial"/>
          <w:color w:val="000000" w:themeColor="text1"/>
          <w:lang w:val="en-GB"/>
        </w:rPr>
        <w:t xml:space="preserve"> team who support with rapid response, rehab</w:t>
      </w:r>
      <w:r w:rsidR="00187EC3" w:rsidRPr="00331770">
        <w:rPr>
          <w:rFonts w:ascii="Arial" w:hAnsi="Arial" w:cs="Arial"/>
          <w:color w:val="000000" w:themeColor="text1"/>
          <w:lang w:val="en-GB"/>
        </w:rPr>
        <w:t>ilitation</w:t>
      </w:r>
      <w:r w:rsidRPr="00331770">
        <w:rPr>
          <w:rFonts w:ascii="Arial" w:hAnsi="Arial" w:cs="Arial"/>
          <w:color w:val="000000" w:themeColor="text1"/>
          <w:lang w:val="en-GB"/>
        </w:rPr>
        <w:t xml:space="preserve"> and reablement of patients. Out of hours care is also provided to the patients through our provider partner. Both urgent </w:t>
      </w:r>
      <w:r w:rsidR="001507F6" w:rsidRPr="00331770">
        <w:rPr>
          <w:rFonts w:ascii="Arial" w:hAnsi="Arial" w:cs="Arial"/>
          <w:color w:val="000000" w:themeColor="text1"/>
          <w:lang w:val="en-GB"/>
        </w:rPr>
        <w:t>health</w:t>
      </w:r>
      <w:r w:rsidRPr="00331770">
        <w:rPr>
          <w:rFonts w:ascii="Arial" w:hAnsi="Arial" w:cs="Arial"/>
          <w:color w:val="000000" w:themeColor="text1"/>
          <w:lang w:val="en-GB"/>
        </w:rPr>
        <w:t xml:space="preserve">care and out-of-hours services </w:t>
      </w:r>
      <w:r w:rsidR="001507F6" w:rsidRPr="00331770">
        <w:rPr>
          <w:rFonts w:ascii="Arial" w:hAnsi="Arial" w:cs="Arial"/>
          <w:color w:val="000000" w:themeColor="text1"/>
          <w:lang w:val="en-GB"/>
        </w:rPr>
        <w:t>will</w:t>
      </w:r>
      <w:r w:rsidRPr="00331770">
        <w:rPr>
          <w:rFonts w:ascii="Arial" w:hAnsi="Arial" w:cs="Arial"/>
          <w:color w:val="000000" w:themeColor="text1"/>
          <w:lang w:val="en-GB"/>
        </w:rPr>
        <w:t xml:space="preserve"> have access to patient records, and feed updates on patients back to the WS hub</w:t>
      </w:r>
      <w:r w:rsidR="000163C4" w:rsidRPr="00331770">
        <w:rPr>
          <w:rFonts w:ascii="Arial" w:hAnsi="Arial" w:cs="Arial"/>
          <w:color w:val="000000" w:themeColor="text1"/>
          <w:lang w:val="en-GB"/>
        </w:rPr>
        <w:t>.</w:t>
      </w:r>
    </w:p>
    <w:p w14:paraId="6ADD4C84" w14:textId="77777777" w:rsidR="00C95B8D" w:rsidRPr="00331770" w:rsidRDefault="00C95B8D" w:rsidP="00C95B8D">
      <w:pPr>
        <w:widowControl w:val="0"/>
        <w:tabs>
          <w:tab w:val="left" w:pos="1459"/>
        </w:tabs>
        <w:autoSpaceDE w:val="0"/>
        <w:autoSpaceDN w:val="0"/>
        <w:adjustRightInd w:val="0"/>
        <w:jc w:val="both"/>
        <w:rPr>
          <w:rFonts w:ascii="Arial" w:hAnsi="Arial" w:cs="Arial"/>
          <w:color w:val="000000" w:themeColor="text1"/>
        </w:rPr>
      </w:pPr>
    </w:p>
    <w:p w14:paraId="46CD4FB3" w14:textId="77777777" w:rsidR="001F40E6" w:rsidRPr="00331770" w:rsidRDefault="00A0455A" w:rsidP="00B95FD6">
      <w:pPr>
        <w:widowControl w:val="0"/>
        <w:numPr>
          <w:ilvl w:val="0"/>
          <w:numId w:val="1"/>
        </w:numPr>
        <w:autoSpaceDE w:val="0"/>
        <w:autoSpaceDN w:val="0"/>
        <w:adjustRightInd w:val="0"/>
        <w:ind w:hanging="720"/>
        <w:jc w:val="both"/>
        <w:rPr>
          <w:rFonts w:ascii="Arial" w:hAnsi="Arial" w:cs="Arial"/>
          <w:color w:val="000000" w:themeColor="text1"/>
        </w:rPr>
      </w:pPr>
      <w:r w:rsidRPr="00331770">
        <w:rPr>
          <w:rFonts w:ascii="Arial" w:hAnsi="Arial" w:cs="Arial"/>
          <w:color w:val="000000" w:themeColor="text1"/>
          <w:lang w:val="en-GB"/>
        </w:rPr>
        <w:t xml:space="preserve">The job description and person specification are an </w:t>
      </w:r>
      <w:r w:rsidR="001F40E6" w:rsidRPr="00331770">
        <w:rPr>
          <w:rFonts w:ascii="Arial" w:hAnsi="Arial" w:cs="Arial"/>
          <w:color w:val="000000" w:themeColor="text1"/>
          <w:lang w:val="en-GB"/>
        </w:rPr>
        <w:t xml:space="preserve">outline of the tasks, responsibilities and outcomes required of the role.  The job holder will carry out any other duties as may reasonably be required by their line manager.  </w:t>
      </w:r>
    </w:p>
    <w:p w14:paraId="4D7767A9" w14:textId="77777777" w:rsidR="001F40E6" w:rsidRPr="00331770" w:rsidRDefault="001F40E6" w:rsidP="00B95FD6">
      <w:pPr>
        <w:pStyle w:val="ListParagraph"/>
        <w:ind w:hanging="720"/>
        <w:jc w:val="both"/>
        <w:rPr>
          <w:rFonts w:ascii="Arial" w:hAnsi="Arial" w:cs="Arial"/>
          <w:color w:val="000000" w:themeColor="text1"/>
          <w:lang w:val="en-GB"/>
        </w:rPr>
      </w:pPr>
    </w:p>
    <w:p w14:paraId="78D08BDE" w14:textId="77777777" w:rsidR="001F40E6" w:rsidRPr="00331770" w:rsidRDefault="001F40E6" w:rsidP="00B95FD6">
      <w:pPr>
        <w:widowControl w:val="0"/>
        <w:numPr>
          <w:ilvl w:val="0"/>
          <w:numId w:val="1"/>
        </w:numPr>
        <w:autoSpaceDE w:val="0"/>
        <w:autoSpaceDN w:val="0"/>
        <w:adjustRightInd w:val="0"/>
        <w:ind w:hanging="720"/>
        <w:jc w:val="both"/>
        <w:rPr>
          <w:rFonts w:ascii="Arial" w:hAnsi="Arial" w:cs="Arial"/>
          <w:color w:val="000000" w:themeColor="text1"/>
        </w:rPr>
      </w:pPr>
      <w:r w:rsidRPr="00331770">
        <w:rPr>
          <w:rFonts w:ascii="Arial" w:hAnsi="Arial" w:cs="Arial"/>
          <w:color w:val="000000" w:themeColor="text1"/>
          <w:lang w:val="en-GB"/>
        </w:rPr>
        <w:t>The job description and person specification may be reviewed on an ongoing basis in accordance with the changing needs of the Department and the Organisation.</w:t>
      </w:r>
    </w:p>
    <w:p w14:paraId="7392BCCE" w14:textId="77777777" w:rsidR="00174743" w:rsidRDefault="00174743" w:rsidP="00B95FD6">
      <w:pPr>
        <w:pBdr>
          <w:bottom w:val="single" w:sz="12" w:space="1" w:color="auto"/>
        </w:pBdr>
        <w:jc w:val="both"/>
        <w:rPr>
          <w:rFonts w:ascii="Arial" w:hAnsi="Arial" w:cs="Arial"/>
        </w:rPr>
      </w:pPr>
    </w:p>
    <w:p w14:paraId="5F622019" w14:textId="77777777" w:rsidR="00E857B5" w:rsidRPr="00E80ECE" w:rsidRDefault="00B45F09" w:rsidP="00B95FD6">
      <w:pPr>
        <w:pBdr>
          <w:bottom w:val="single" w:sz="12" w:space="1" w:color="auto"/>
        </w:pBdr>
        <w:jc w:val="both"/>
        <w:rPr>
          <w:rFonts w:ascii="Arial" w:hAnsi="Arial" w:cs="Arial"/>
          <w:b/>
          <w:lang w:val="en-GB"/>
        </w:rPr>
      </w:pPr>
      <w:r w:rsidRPr="00E80ECE">
        <w:rPr>
          <w:rFonts w:ascii="Arial" w:hAnsi="Arial" w:cs="Arial"/>
        </w:rPr>
        <w:t xml:space="preserve"> </w:t>
      </w:r>
    </w:p>
    <w:p w14:paraId="52764343" w14:textId="77777777" w:rsidR="00E857B5" w:rsidRPr="00E80ECE" w:rsidRDefault="00E857B5" w:rsidP="00B95FD6">
      <w:pPr>
        <w:jc w:val="both"/>
        <w:rPr>
          <w:rFonts w:ascii="Arial" w:hAnsi="Arial" w:cs="Arial"/>
          <w:lang w:val="en-GB"/>
        </w:rPr>
      </w:pPr>
    </w:p>
    <w:p w14:paraId="1DFF3590" w14:textId="77777777" w:rsidR="00E857B5" w:rsidRPr="00E80ECE" w:rsidRDefault="009D4BDD" w:rsidP="00B95FD6">
      <w:pPr>
        <w:jc w:val="both"/>
        <w:rPr>
          <w:rFonts w:ascii="Arial" w:hAnsi="Arial" w:cs="Arial"/>
          <w:b/>
          <w:u w:val="single"/>
          <w:lang w:val="en-GB"/>
        </w:rPr>
      </w:pPr>
      <w:r>
        <w:rPr>
          <w:rFonts w:ascii="Arial" w:hAnsi="Arial" w:cs="Arial"/>
          <w:b/>
          <w:lang w:val="en-GB"/>
        </w:rPr>
        <w:t>2</w:t>
      </w:r>
      <w:r w:rsidR="00E857B5" w:rsidRPr="00E80ECE">
        <w:rPr>
          <w:rFonts w:ascii="Arial" w:hAnsi="Arial" w:cs="Arial"/>
          <w:b/>
          <w:lang w:val="en-GB"/>
        </w:rPr>
        <w:t>.</w:t>
      </w:r>
      <w:r w:rsidR="00E857B5" w:rsidRPr="00E80ECE">
        <w:rPr>
          <w:rFonts w:ascii="Arial" w:hAnsi="Arial" w:cs="Arial"/>
          <w:b/>
          <w:lang w:val="en-GB"/>
        </w:rPr>
        <w:tab/>
      </w:r>
      <w:r w:rsidR="00E857B5" w:rsidRPr="00E80ECE">
        <w:rPr>
          <w:rFonts w:ascii="Arial" w:hAnsi="Arial" w:cs="Arial"/>
          <w:b/>
          <w:u w:val="single"/>
          <w:lang w:val="en-GB"/>
        </w:rPr>
        <w:t>Key Working Relationships</w:t>
      </w:r>
    </w:p>
    <w:p w14:paraId="62B68F15" w14:textId="77777777" w:rsidR="00E857B5" w:rsidRPr="00E80ECE" w:rsidRDefault="00E857B5" w:rsidP="00B95FD6">
      <w:pPr>
        <w:jc w:val="both"/>
        <w:rPr>
          <w:rFonts w:ascii="Arial" w:hAnsi="Arial" w:cs="Arial"/>
          <w:b/>
          <w:lang w:val="en-GB"/>
        </w:rPr>
      </w:pPr>
    </w:p>
    <w:p w14:paraId="109BF432" w14:textId="77777777" w:rsidR="00E40B0B" w:rsidRPr="009D4BDD" w:rsidRDefault="00BD4B51" w:rsidP="009C5C4D">
      <w:pPr>
        <w:numPr>
          <w:ilvl w:val="0"/>
          <w:numId w:val="8"/>
        </w:numPr>
        <w:ind w:hanging="720"/>
        <w:jc w:val="both"/>
        <w:rPr>
          <w:rFonts w:ascii="Arial" w:hAnsi="Arial" w:cs="Arial"/>
        </w:rPr>
      </w:pPr>
      <w:r w:rsidRPr="00E80ECE">
        <w:rPr>
          <w:rFonts w:ascii="Arial" w:hAnsi="Arial" w:cs="Arial"/>
        </w:rPr>
        <w:t>The post holder will be required to maintain constructive relationships with a broad range of internal and external stakeholders</w:t>
      </w:r>
      <w:r w:rsidR="00420D20" w:rsidRPr="00E80ECE">
        <w:rPr>
          <w:rFonts w:ascii="Arial" w:hAnsi="Arial" w:cs="Arial"/>
        </w:rPr>
        <w:t xml:space="preserve">. </w:t>
      </w:r>
      <w:r w:rsidR="009C5C4D" w:rsidRPr="009D4BDD">
        <w:rPr>
          <w:rFonts w:ascii="Arial" w:hAnsi="Arial" w:cs="Arial"/>
        </w:rPr>
        <w:t>Central to this, is working in partnership with family members and Carers as directed by the patient in a collaborative, compassionate way.</w:t>
      </w:r>
    </w:p>
    <w:p w14:paraId="49F3D44A" w14:textId="77777777" w:rsidR="00E40B0B" w:rsidRDefault="00E40B0B" w:rsidP="005F30B2">
      <w:pPr>
        <w:ind w:left="720"/>
        <w:jc w:val="both"/>
        <w:rPr>
          <w:rFonts w:ascii="Arial" w:hAnsi="Arial" w:cs="Arial"/>
        </w:rPr>
      </w:pPr>
    </w:p>
    <w:p w14:paraId="2A240894" w14:textId="77777777" w:rsidR="00E40B0B" w:rsidRDefault="00E40B0B" w:rsidP="00E40B0B">
      <w:pPr>
        <w:numPr>
          <w:ilvl w:val="0"/>
          <w:numId w:val="8"/>
        </w:numPr>
        <w:ind w:hanging="720"/>
        <w:jc w:val="both"/>
        <w:rPr>
          <w:rFonts w:ascii="Arial" w:hAnsi="Arial" w:cs="Arial"/>
        </w:rPr>
      </w:pPr>
      <w:r>
        <w:rPr>
          <w:rFonts w:ascii="Arial" w:hAnsi="Arial" w:cs="Arial"/>
        </w:rPr>
        <w:t xml:space="preserve">The </w:t>
      </w:r>
      <w:r w:rsidR="00191C95">
        <w:rPr>
          <w:rFonts w:ascii="Arial" w:hAnsi="Arial" w:cs="Arial"/>
        </w:rPr>
        <w:t>p</w:t>
      </w:r>
      <w:r>
        <w:rPr>
          <w:rFonts w:ascii="Arial" w:hAnsi="Arial" w:cs="Arial"/>
        </w:rPr>
        <w:t xml:space="preserve">ost holder will require excellent communication skills and understand a range of communication needs to ensure that patients are </w:t>
      </w:r>
      <w:r w:rsidR="00191C95" w:rsidRPr="009D4BDD">
        <w:rPr>
          <w:rFonts w:ascii="Arial" w:hAnsi="Arial" w:cs="Arial"/>
        </w:rPr>
        <w:t>central to</w:t>
      </w:r>
      <w:r w:rsidRPr="00191C95">
        <w:rPr>
          <w:rFonts w:ascii="Arial" w:hAnsi="Arial" w:cs="Arial"/>
          <w:color w:val="FF0000"/>
        </w:rPr>
        <w:t xml:space="preserve"> </w:t>
      </w:r>
      <w:r>
        <w:rPr>
          <w:rFonts w:ascii="Arial" w:hAnsi="Arial" w:cs="Arial"/>
        </w:rPr>
        <w:t>the planning and implementation of their care at every stage of the process.</w:t>
      </w:r>
    </w:p>
    <w:p w14:paraId="4369EC9C" w14:textId="77777777" w:rsidR="00191C95" w:rsidRDefault="00191C95" w:rsidP="00191C95">
      <w:pPr>
        <w:pStyle w:val="ListParagraph"/>
        <w:rPr>
          <w:rFonts w:ascii="Arial" w:hAnsi="Arial" w:cs="Arial"/>
        </w:rPr>
      </w:pPr>
    </w:p>
    <w:p w14:paraId="51A6E427" w14:textId="77777777" w:rsidR="00191C95" w:rsidRPr="009D4BDD" w:rsidRDefault="00191C95" w:rsidP="00E40B0B">
      <w:pPr>
        <w:numPr>
          <w:ilvl w:val="0"/>
          <w:numId w:val="8"/>
        </w:numPr>
        <w:ind w:hanging="720"/>
        <w:jc w:val="both"/>
        <w:rPr>
          <w:rFonts w:ascii="Arial" w:hAnsi="Arial" w:cs="Arial"/>
        </w:rPr>
      </w:pPr>
      <w:r w:rsidRPr="009D4BDD">
        <w:rPr>
          <w:rFonts w:ascii="Arial" w:hAnsi="Arial" w:cs="Arial"/>
        </w:rPr>
        <w:t>Share up to date, accurate information with patients (and their family members and carers as directed) about their care and outcomes; signpost and direct patients appropriately</w:t>
      </w:r>
    </w:p>
    <w:p w14:paraId="0A8B90F3" w14:textId="77777777" w:rsidR="00E40B0B" w:rsidRDefault="00E40B0B" w:rsidP="005F30B2">
      <w:pPr>
        <w:pStyle w:val="ListParagraph"/>
        <w:rPr>
          <w:rFonts w:ascii="Arial" w:hAnsi="Arial" w:cs="Arial"/>
        </w:rPr>
      </w:pPr>
    </w:p>
    <w:p w14:paraId="27447985" w14:textId="77777777" w:rsidR="00E40B0B" w:rsidRPr="00E80ECE" w:rsidRDefault="00E40B0B" w:rsidP="005F30B2">
      <w:pPr>
        <w:jc w:val="both"/>
        <w:rPr>
          <w:rFonts w:ascii="Arial" w:hAnsi="Arial" w:cs="Arial"/>
        </w:rPr>
      </w:pPr>
    </w:p>
    <w:p w14:paraId="08F6A27C" w14:textId="77777777" w:rsidR="00420D20" w:rsidRPr="00E80ECE" w:rsidRDefault="00886406" w:rsidP="00B95FD6">
      <w:pPr>
        <w:numPr>
          <w:ilvl w:val="0"/>
          <w:numId w:val="8"/>
        </w:numPr>
        <w:ind w:hanging="720"/>
        <w:jc w:val="both"/>
        <w:rPr>
          <w:rFonts w:ascii="Arial" w:hAnsi="Arial" w:cs="Arial"/>
        </w:rPr>
      </w:pPr>
      <w:r w:rsidRPr="00E80ECE">
        <w:rPr>
          <w:rFonts w:ascii="Arial" w:hAnsi="Arial" w:cs="Arial"/>
        </w:rPr>
        <w:t>Participate in relevant internal and external working</w:t>
      </w:r>
      <w:r w:rsidR="00066A62" w:rsidRPr="00E80ECE">
        <w:rPr>
          <w:rFonts w:ascii="Arial" w:hAnsi="Arial" w:cs="Arial"/>
        </w:rPr>
        <w:t xml:space="preserve"> </w:t>
      </w:r>
      <w:r w:rsidRPr="00E80ECE">
        <w:rPr>
          <w:rFonts w:ascii="Arial" w:hAnsi="Arial" w:cs="Arial"/>
        </w:rPr>
        <w:t>groups/projects</w:t>
      </w:r>
      <w:r w:rsidR="000F4109" w:rsidRPr="00E80ECE">
        <w:rPr>
          <w:rFonts w:ascii="Arial" w:hAnsi="Arial" w:cs="Arial"/>
        </w:rPr>
        <w:t>, services, and initiatives</w:t>
      </w:r>
      <w:r w:rsidRPr="00E80ECE">
        <w:rPr>
          <w:rFonts w:ascii="Arial" w:hAnsi="Arial" w:cs="Arial"/>
        </w:rPr>
        <w:t xml:space="preserve"> to provide, information and </w:t>
      </w:r>
      <w:r w:rsidR="00066A62" w:rsidRPr="00E80ECE">
        <w:rPr>
          <w:rFonts w:ascii="Arial" w:hAnsi="Arial" w:cs="Arial"/>
        </w:rPr>
        <w:t>analytical</w:t>
      </w:r>
      <w:r w:rsidRPr="00E80ECE">
        <w:rPr>
          <w:rFonts w:ascii="Arial" w:hAnsi="Arial" w:cs="Arial"/>
        </w:rPr>
        <w:t xml:space="preserve"> advice</w:t>
      </w:r>
      <w:r w:rsidR="00663A52" w:rsidRPr="00E80ECE">
        <w:rPr>
          <w:rFonts w:ascii="Arial" w:hAnsi="Arial" w:cs="Arial"/>
        </w:rPr>
        <w:t xml:space="preserve"> to strategic leads</w:t>
      </w:r>
      <w:r w:rsidRPr="00E80ECE">
        <w:rPr>
          <w:rFonts w:ascii="Arial" w:hAnsi="Arial" w:cs="Arial"/>
        </w:rPr>
        <w:t>.</w:t>
      </w:r>
    </w:p>
    <w:p w14:paraId="78C4273D" w14:textId="77777777" w:rsidR="00420D20" w:rsidRPr="00E80ECE" w:rsidRDefault="00420D20" w:rsidP="00B95FD6">
      <w:pPr>
        <w:ind w:left="709" w:hanging="720"/>
        <w:jc w:val="both"/>
        <w:rPr>
          <w:rFonts w:ascii="Arial" w:hAnsi="Arial" w:cs="Arial"/>
        </w:rPr>
      </w:pPr>
    </w:p>
    <w:p w14:paraId="18225835" w14:textId="77777777" w:rsidR="00420D20" w:rsidRPr="00E80ECE" w:rsidRDefault="00886406" w:rsidP="00B95FD6">
      <w:pPr>
        <w:numPr>
          <w:ilvl w:val="0"/>
          <w:numId w:val="8"/>
        </w:numPr>
        <w:ind w:hanging="720"/>
        <w:jc w:val="both"/>
        <w:rPr>
          <w:rFonts w:ascii="Arial" w:hAnsi="Arial" w:cs="Arial"/>
        </w:rPr>
      </w:pPr>
      <w:r w:rsidRPr="00E80ECE">
        <w:rPr>
          <w:rFonts w:ascii="Arial" w:hAnsi="Arial" w:cs="Arial"/>
        </w:rPr>
        <w:t xml:space="preserve">Work with members of the </w:t>
      </w:r>
      <w:r w:rsidR="00F022EB">
        <w:rPr>
          <w:rFonts w:ascii="Arial" w:hAnsi="Arial" w:cs="Arial"/>
        </w:rPr>
        <w:t>Whole Systems t</w:t>
      </w:r>
      <w:r w:rsidR="007C0B93" w:rsidRPr="00E80ECE">
        <w:rPr>
          <w:rFonts w:ascii="Arial" w:hAnsi="Arial" w:cs="Arial"/>
        </w:rPr>
        <w:t xml:space="preserve">eam </w:t>
      </w:r>
      <w:r w:rsidRPr="00E80ECE">
        <w:rPr>
          <w:rFonts w:ascii="Arial" w:hAnsi="Arial" w:cs="Arial"/>
        </w:rPr>
        <w:t>to develop and implement data collection systems that will pr</w:t>
      </w:r>
      <w:r w:rsidR="00420D20" w:rsidRPr="00E80ECE">
        <w:rPr>
          <w:rFonts w:ascii="Arial" w:hAnsi="Arial" w:cs="Arial"/>
        </w:rPr>
        <w:t>ovide accurate and timely data.</w:t>
      </w:r>
    </w:p>
    <w:p w14:paraId="789EA545" w14:textId="77777777" w:rsidR="00420D20" w:rsidRPr="00E80ECE" w:rsidRDefault="00420D20" w:rsidP="00B95FD6">
      <w:pPr>
        <w:pStyle w:val="ListParagraph"/>
        <w:ind w:hanging="720"/>
        <w:jc w:val="both"/>
        <w:rPr>
          <w:rFonts w:ascii="Arial" w:hAnsi="Arial" w:cs="Arial"/>
        </w:rPr>
      </w:pPr>
    </w:p>
    <w:p w14:paraId="793734DC" w14:textId="77777777" w:rsidR="00886406" w:rsidRDefault="00886406" w:rsidP="00B95FD6">
      <w:pPr>
        <w:numPr>
          <w:ilvl w:val="0"/>
          <w:numId w:val="8"/>
        </w:numPr>
        <w:ind w:hanging="720"/>
        <w:jc w:val="both"/>
        <w:rPr>
          <w:rFonts w:ascii="Arial" w:hAnsi="Arial" w:cs="Arial"/>
        </w:rPr>
      </w:pPr>
      <w:r w:rsidRPr="00E80ECE">
        <w:rPr>
          <w:rFonts w:ascii="Arial" w:hAnsi="Arial" w:cs="Arial"/>
        </w:rPr>
        <w:t>Communicate information and issues</w:t>
      </w:r>
      <w:r w:rsidR="00FC5673" w:rsidRPr="00E80ECE">
        <w:rPr>
          <w:rFonts w:ascii="Arial" w:hAnsi="Arial" w:cs="Arial"/>
        </w:rPr>
        <w:t xml:space="preserve">, including briefings and reports, </w:t>
      </w:r>
      <w:r w:rsidRPr="00E80ECE">
        <w:rPr>
          <w:rFonts w:ascii="Arial" w:hAnsi="Arial" w:cs="Arial"/>
        </w:rPr>
        <w:t xml:space="preserve">to </w:t>
      </w:r>
      <w:r w:rsidR="00F022EB">
        <w:rPr>
          <w:rFonts w:ascii="Arial" w:hAnsi="Arial" w:cs="Arial"/>
        </w:rPr>
        <w:t>appropriate line manager responsible.</w:t>
      </w:r>
    </w:p>
    <w:p w14:paraId="55F3D23C" w14:textId="77777777" w:rsidR="00191C95" w:rsidRDefault="00191C95" w:rsidP="00191C95">
      <w:pPr>
        <w:pStyle w:val="ListParagraph"/>
        <w:rPr>
          <w:rFonts w:ascii="Arial" w:hAnsi="Arial" w:cs="Arial"/>
        </w:rPr>
      </w:pPr>
    </w:p>
    <w:p w14:paraId="05D51A72" w14:textId="77777777" w:rsidR="00191C95" w:rsidRPr="009D4BDD" w:rsidRDefault="00191C95" w:rsidP="00B95FD6">
      <w:pPr>
        <w:numPr>
          <w:ilvl w:val="0"/>
          <w:numId w:val="8"/>
        </w:numPr>
        <w:ind w:hanging="720"/>
        <w:jc w:val="both"/>
        <w:rPr>
          <w:rFonts w:ascii="Arial" w:hAnsi="Arial" w:cs="Arial"/>
        </w:rPr>
      </w:pPr>
      <w:r w:rsidRPr="009D4BDD">
        <w:rPr>
          <w:rFonts w:ascii="Arial" w:hAnsi="Arial" w:cs="Arial"/>
        </w:rPr>
        <w:t>Work with colleagues as the programme and role develops to share knowledge and learning, particularly around social/voluntary aspects of care</w:t>
      </w:r>
    </w:p>
    <w:p w14:paraId="5B64484D" w14:textId="77777777" w:rsidR="00FC5673" w:rsidRPr="009D4BDD" w:rsidRDefault="00FC5673" w:rsidP="00B95FD6">
      <w:pPr>
        <w:autoSpaceDE w:val="0"/>
        <w:autoSpaceDN w:val="0"/>
        <w:adjustRightInd w:val="0"/>
        <w:jc w:val="both"/>
        <w:rPr>
          <w:rFonts w:ascii="Arial" w:hAnsi="Arial" w:cs="Arial"/>
        </w:rPr>
      </w:pPr>
    </w:p>
    <w:p w14:paraId="3136975A" w14:textId="77777777" w:rsidR="00503FED" w:rsidRPr="00E80ECE" w:rsidRDefault="00503FED" w:rsidP="00B95FD6">
      <w:pPr>
        <w:autoSpaceDE w:val="0"/>
        <w:autoSpaceDN w:val="0"/>
        <w:adjustRightInd w:val="0"/>
        <w:jc w:val="both"/>
        <w:rPr>
          <w:rFonts w:ascii="Arial" w:hAnsi="Arial" w:cs="Arial"/>
        </w:rPr>
      </w:pPr>
    </w:p>
    <w:p w14:paraId="16592852" w14:textId="77777777" w:rsidR="00E857B5" w:rsidRPr="00E80ECE" w:rsidRDefault="009D4BDD" w:rsidP="00B95FD6">
      <w:pPr>
        <w:jc w:val="both"/>
        <w:rPr>
          <w:rFonts w:ascii="Arial" w:hAnsi="Arial" w:cs="Arial"/>
          <w:b/>
          <w:u w:val="single"/>
          <w:lang w:val="en-GB"/>
        </w:rPr>
      </w:pPr>
      <w:r>
        <w:rPr>
          <w:rFonts w:ascii="Arial" w:hAnsi="Arial" w:cs="Arial"/>
          <w:b/>
          <w:lang w:val="en-GB"/>
        </w:rPr>
        <w:t>3</w:t>
      </w:r>
      <w:r w:rsidR="00E857B5" w:rsidRPr="00E80ECE">
        <w:rPr>
          <w:rFonts w:ascii="Arial" w:hAnsi="Arial" w:cs="Arial"/>
          <w:b/>
          <w:lang w:val="en-GB"/>
        </w:rPr>
        <w:t>.</w:t>
      </w:r>
      <w:r w:rsidR="00E857B5" w:rsidRPr="00E80ECE">
        <w:rPr>
          <w:rFonts w:ascii="Arial" w:hAnsi="Arial" w:cs="Arial"/>
          <w:b/>
          <w:lang w:val="en-GB"/>
        </w:rPr>
        <w:tab/>
      </w:r>
      <w:r w:rsidR="00E857B5" w:rsidRPr="00E80ECE">
        <w:rPr>
          <w:rFonts w:ascii="Arial" w:hAnsi="Arial" w:cs="Arial"/>
          <w:b/>
          <w:u w:val="single"/>
          <w:lang w:val="en-GB"/>
        </w:rPr>
        <w:t>Functional Responsibilities</w:t>
      </w:r>
    </w:p>
    <w:p w14:paraId="756C9658" w14:textId="77777777" w:rsidR="00E857B5" w:rsidRPr="00E80ECE" w:rsidRDefault="009E2E7D" w:rsidP="00B95FD6">
      <w:pPr>
        <w:ind w:left="720" w:hanging="720"/>
        <w:jc w:val="both"/>
        <w:rPr>
          <w:rFonts w:ascii="Arial" w:hAnsi="Arial" w:cs="Arial"/>
          <w:b/>
          <w:lang w:val="en-GB"/>
        </w:rPr>
      </w:pPr>
      <w:r w:rsidRPr="00E80ECE">
        <w:rPr>
          <w:rFonts w:ascii="Arial" w:hAnsi="Arial" w:cs="Arial"/>
          <w:b/>
          <w:lang w:val="en-GB"/>
        </w:rPr>
        <w:tab/>
      </w:r>
    </w:p>
    <w:p w14:paraId="61D0B5E3" w14:textId="77777777" w:rsidR="00EF00AE" w:rsidRPr="00E80ECE" w:rsidRDefault="009D4BDD" w:rsidP="00AB5567">
      <w:pPr>
        <w:pStyle w:val="ListParagraph"/>
        <w:widowControl w:val="0"/>
        <w:tabs>
          <w:tab w:val="left" w:pos="1481"/>
        </w:tabs>
        <w:spacing w:before="64"/>
        <w:jc w:val="both"/>
        <w:rPr>
          <w:rFonts w:ascii="Arial" w:eastAsia="Arial" w:hAnsi="Arial" w:cs="Arial"/>
          <w:b/>
          <w:bCs/>
        </w:rPr>
      </w:pPr>
      <w:r>
        <w:rPr>
          <w:rFonts w:ascii="Arial" w:hAnsi="Arial" w:cs="Arial"/>
          <w:b/>
          <w:lang w:val="en-GB"/>
        </w:rPr>
        <w:t>3</w:t>
      </w:r>
      <w:r w:rsidR="00521FFE" w:rsidRPr="00521FFE">
        <w:rPr>
          <w:rFonts w:ascii="Arial" w:hAnsi="Arial" w:cs="Arial"/>
          <w:b/>
          <w:lang w:val="en-GB"/>
        </w:rPr>
        <w:t>.1</w:t>
      </w:r>
      <w:r w:rsidR="00521FFE">
        <w:rPr>
          <w:rFonts w:ascii="Arial" w:hAnsi="Arial" w:cs="Arial"/>
          <w:b/>
          <w:u w:val="single"/>
          <w:lang w:val="en-GB"/>
        </w:rPr>
        <w:t xml:space="preserve"> </w:t>
      </w:r>
      <w:r w:rsidR="00EF00AE" w:rsidRPr="00E80ECE">
        <w:rPr>
          <w:rFonts w:ascii="Arial" w:hAnsi="Arial" w:cs="Arial"/>
          <w:b/>
          <w:u w:val="single"/>
          <w:lang w:val="en-GB"/>
        </w:rPr>
        <w:t xml:space="preserve">Operational </w:t>
      </w:r>
      <w:r w:rsidR="00E80ECE">
        <w:rPr>
          <w:rFonts w:ascii="Arial" w:hAnsi="Arial" w:cs="Arial"/>
          <w:b/>
          <w:u w:val="single"/>
          <w:lang w:val="en-GB"/>
        </w:rPr>
        <w:t>Duties</w:t>
      </w:r>
    </w:p>
    <w:p w14:paraId="1EDEB27D" w14:textId="77777777" w:rsidR="00EF00AE" w:rsidRPr="00E80ECE" w:rsidRDefault="00EF00AE" w:rsidP="00B95FD6">
      <w:pPr>
        <w:pStyle w:val="ListParagraph"/>
        <w:widowControl w:val="0"/>
        <w:tabs>
          <w:tab w:val="left" w:pos="1481"/>
        </w:tabs>
        <w:spacing w:before="64"/>
        <w:ind w:left="1080"/>
        <w:jc w:val="both"/>
        <w:rPr>
          <w:rFonts w:ascii="Arial" w:eastAsia="Arial" w:hAnsi="Arial" w:cs="Arial"/>
          <w:b/>
          <w:bCs/>
        </w:rPr>
      </w:pPr>
    </w:p>
    <w:p w14:paraId="607223E6" w14:textId="77777777" w:rsidR="00EF00AE" w:rsidRPr="00CD1518" w:rsidRDefault="00EF00AE" w:rsidP="00B95FD6">
      <w:pPr>
        <w:pStyle w:val="ListParagraph"/>
        <w:widowControl w:val="0"/>
        <w:numPr>
          <w:ilvl w:val="0"/>
          <w:numId w:val="18"/>
        </w:numPr>
        <w:tabs>
          <w:tab w:val="left" w:pos="1481"/>
        </w:tabs>
        <w:spacing w:before="64"/>
        <w:jc w:val="both"/>
        <w:rPr>
          <w:rFonts w:ascii="Arial" w:eastAsia="Arial" w:hAnsi="Arial" w:cs="Arial"/>
          <w:bCs/>
        </w:rPr>
      </w:pPr>
      <w:r w:rsidRPr="00CD1518">
        <w:rPr>
          <w:rFonts w:ascii="Arial" w:eastAsia="Arial" w:hAnsi="Arial" w:cs="Arial"/>
          <w:bCs/>
        </w:rPr>
        <w:t>First point of call for patients (Tier 0 – Tier 1)</w:t>
      </w:r>
    </w:p>
    <w:p w14:paraId="15D81B21" w14:textId="77777777" w:rsidR="00EF00AE" w:rsidRPr="00CD1518" w:rsidRDefault="00EF00AE" w:rsidP="00B95FD6">
      <w:pPr>
        <w:widowControl w:val="0"/>
        <w:tabs>
          <w:tab w:val="left" w:pos="1481"/>
        </w:tabs>
        <w:spacing w:before="64"/>
        <w:ind w:left="1080"/>
        <w:jc w:val="both"/>
        <w:rPr>
          <w:rFonts w:ascii="Arial" w:eastAsia="Arial" w:hAnsi="Arial" w:cs="Arial"/>
          <w:bCs/>
        </w:rPr>
      </w:pPr>
    </w:p>
    <w:p w14:paraId="1E957C09" w14:textId="77777777" w:rsidR="00AB5567" w:rsidRDefault="00AB5567" w:rsidP="00174743">
      <w:pPr>
        <w:pStyle w:val="ListParagraph"/>
        <w:numPr>
          <w:ilvl w:val="0"/>
          <w:numId w:val="29"/>
        </w:numPr>
        <w:rPr>
          <w:rFonts w:ascii="Arial" w:eastAsia="Arial" w:hAnsi="Arial" w:cs="Arial"/>
          <w:bCs/>
        </w:rPr>
      </w:pPr>
      <w:r w:rsidRPr="00CD1518">
        <w:rPr>
          <w:rFonts w:ascii="Arial" w:eastAsia="Arial" w:hAnsi="Arial" w:cs="Arial"/>
          <w:bCs/>
        </w:rPr>
        <w:t>S</w:t>
      </w:r>
      <w:r w:rsidR="00D55C6B" w:rsidRPr="00CD1518">
        <w:rPr>
          <w:rFonts w:ascii="Arial" w:eastAsia="Arial" w:hAnsi="Arial" w:cs="Arial"/>
          <w:bCs/>
        </w:rPr>
        <w:t xml:space="preserve">ee patients as an extension of the GP visit/ other appointment for the purpose of identifying their level of need. </w:t>
      </w:r>
    </w:p>
    <w:p w14:paraId="67C41DD7" w14:textId="77777777" w:rsidR="009C5C4D" w:rsidRPr="00CD1518" w:rsidRDefault="009C5C4D" w:rsidP="009C5C4D">
      <w:pPr>
        <w:pStyle w:val="ListParagraph"/>
        <w:ind w:left="1080"/>
        <w:rPr>
          <w:rFonts w:ascii="Arial" w:eastAsia="Arial" w:hAnsi="Arial" w:cs="Arial"/>
          <w:bCs/>
        </w:rPr>
      </w:pPr>
    </w:p>
    <w:p w14:paraId="69B9A043" w14:textId="77777777" w:rsidR="009C5C4D" w:rsidRPr="00187EC3" w:rsidRDefault="009C5C4D" w:rsidP="00187EC3">
      <w:pPr>
        <w:ind w:left="360" w:firstLine="720"/>
        <w:jc w:val="both"/>
        <w:rPr>
          <w:rFonts w:ascii="Arial" w:hAnsi="Arial" w:cs="Arial"/>
          <w:b/>
          <w:lang w:val="en-GB"/>
        </w:rPr>
      </w:pPr>
      <w:r w:rsidRPr="00187EC3">
        <w:rPr>
          <w:rFonts w:ascii="Arial" w:hAnsi="Arial" w:cs="Arial"/>
          <w:b/>
          <w:lang w:val="en-GB"/>
        </w:rPr>
        <w:t>Whole systems activities and the role of the HSCA are as follows:</w:t>
      </w:r>
    </w:p>
    <w:p w14:paraId="11461E68" w14:textId="77777777" w:rsidR="009C5C4D" w:rsidRPr="00F5670E" w:rsidRDefault="009C5C4D" w:rsidP="009C5C4D">
      <w:pPr>
        <w:jc w:val="both"/>
        <w:rPr>
          <w:rFonts w:ascii="Arial" w:hAnsi="Arial" w:cs="Arial"/>
          <w:color w:val="FF0000"/>
          <w:lang w:val="en-GB"/>
        </w:rPr>
      </w:pPr>
    </w:p>
    <w:p w14:paraId="4A093D1E" w14:textId="77777777" w:rsidR="009C5C4D" w:rsidRPr="009D4BDD" w:rsidRDefault="009C5C4D" w:rsidP="009C5C4D">
      <w:pPr>
        <w:pStyle w:val="NormalWeb"/>
        <w:numPr>
          <w:ilvl w:val="0"/>
          <w:numId w:val="26"/>
        </w:numPr>
        <w:spacing w:before="0" w:beforeAutospacing="0" w:after="0" w:afterAutospacing="0"/>
        <w:rPr>
          <w:rFonts w:ascii="Arial" w:hAnsi="Arial" w:cs="Arial"/>
          <w:lang w:val="en-GB" w:eastAsia="en-GB"/>
        </w:rPr>
      </w:pPr>
      <w:r w:rsidRPr="009D4BDD">
        <w:rPr>
          <w:rFonts w:ascii="Arial" w:hAnsi="Arial" w:cs="Arial"/>
          <w:lang w:val="en-GB"/>
        </w:rPr>
        <w:t xml:space="preserve">Risk stratification: </w:t>
      </w:r>
      <w:r w:rsidRPr="009D4BDD">
        <w:rPr>
          <w:rFonts w:ascii="Arial" w:eastAsiaTheme="minorEastAsia" w:hAnsi="Arial" w:cs="Arial"/>
          <w:kern w:val="24"/>
        </w:rPr>
        <w:t>HSCA reviews risk score as part of care planning fo</w:t>
      </w:r>
      <w:r w:rsidR="00187EC3">
        <w:rPr>
          <w:rFonts w:ascii="Arial" w:eastAsiaTheme="minorEastAsia" w:hAnsi="Arial" w:cs="Arial"/>
          <w:kern w:val="24"/>
        </w:rPr>
        <w:t xml:space="preserve">r </w:t>
      </w:r>
      <w:r w:rsidR="00965EA4">
        <w:rPr>
          <w:rFonts w:ascii="Arial" w:eastAsiaTheme="minorEastAsia" w:hAnsi="Arial" w:cs="Arial"/>
          <w:kern w:val="24"/>
        </w:rPr>
        <w:t>T</w:t>
      </w:r>
      <w:r w:rsidR="00965EA4" w:rsidRPr="009D4BDD">
        <w:rPr>
          <w:rFonts w:ascii="Arial" w:eastAsiaTheme="minorEastAsia" w:hAnsi="Arial" w:cs="Arial"/>
          <w:kern w:val="24"/>
        </w:rPr>
        <w:t>iers 0</w:t>
      </w:r>
      <w:r w:rsidRPr="009D4BDD">
        <w:rPr>
          <w:rFonts w:ascii="Arial" w:eastAsiaTheme="minorEastAsia" w:hAnsi="Arial" w:cs="Arial"/>
          <w:kern w:val="24"/>
        </w:rPr>
        <w:t xml:space="preserve"> &amp; 1 and liaises with C</w:t>
      </w:r>
      <w:r w:rsidR="00187EC3">
        <w:rPr>
          <w:rFonts w:ascii="Arial" w:eastAsiaTheme="minorEastAsia" w:hAnsi="Arial" w:cs="Arial"/>
          <w:kern w:val="24"/>
        </w:rPr>
        <w:t xml:space="preserve">ase </w:t>
      </w:r>
      <w:r w:rsidRPr="009D4BDD">
        <w:rPr>
          <w:rFonts w:ascii="Arial" w:eastAsiaTheme="minorEastAsia" w:hAnsi="Arial" w:cs="Arial"/>
          <w:kern w:val="24"/>
        </w:rPr>
        <w:t>M</w:t>
      </w:r>
      <w:r w:rsidR="00187EC3">
        <w:rPr>
          <w:rFonts w:ascii="Arial" w:eastAsiaTheme="minorEastAsia" w:hAnsi="Arial" w:cs="Arial"/>
          <w:kern w:val="24"/>
        </w:rPr>
        <w:t>anager (CM)</w:t>
      </w:r>
      <w:r w:rsidRPr="009D4BDD">
        <w:rPr>
          <w:rFonts w:ascii="Arial" w:eastAsiaTheme="minorEastAsia" w:hAnsi="Arial" w:cs="Arial"/>
          <w:kern w:val="24"/>
        </w:rPr>
        <w:t xml:space="preserve"> if the </w:t>
      </w:r>
      <w:r w:rsidR="00965EA4" w:rsidRPr="009D4BDD">
        <w:rPr>
          <w:rFonts w:ascii="Arial" w:eastAsiaTheme="minorEastAsia" w:hAnsi="Arial" w:cs="Arial"/>
          <w:kern w:val="24"/>
        </w:rPr>
        <w:t>person’s</w:t>
      </w:r>
      <w:r w:rsidRPr="009D4BDD">
        <w:rPr>
          <w:rFonts w:ascii="Arial" w:eastAsiaTheme="minorEastAsia" w:hAnsi="Arial" w:cs="Arial"/>
          <w:kern w:val="24"/>
        </w:rPr>
        <w:t xml:space="preserve"> situation has changed and therefore their risk</w:t>
      </w:r>
      <w:r w:rsidR="00187EC3">
        <w:rPr>
          <w:rFonts w:ascii="Arial" w:eastAsiaTheme="minorEastAsia" w:hAnsi="Arial" w:cs="Arial"/>
          <w:kern w:val="24"/>
        </w:rPr>
        <w:t xml:space="preserve"> score raises the person in to T</w:t>
      </w:r>
      <w:r w:rsidRPr="009D4BDD">
        <w:rPr>
          <w:rFonts w:ascii="Arial" w:eastAsiaTheme="minorEastAsia" w:hAnsi="Arial" w:cs="Arial"/>
          <w:kern w:val="24"/>
        </w:rPr>
        <w:t>ier 2.  HSCA also raise any concerns to CM regarding people and their risk level following care planning.</w:t>
      </w:r>
    </w:p>
    <w:p w14:paraId="5F7A90B9" w14:textId="77777777" w:rsidR="009C5C4D" w:rsidRPr="009D4BDD" w:rsidRDefault="009C5C4D" w:rsidP="009C5C4D">
      <w:pPr>
        <w:pStyle w:val="NormalWeb"/>
        <w:spacing w:before="0" w:beforeAutospacing="0" w:after="0" w:afterAutospacing="0"/>
        <w:ind w:left="1080"/>
        <w:rPr>
          <w:rFonts w:ascii="Arial" w:hAnsi="Arial" w:cs="Arial"/>
          <w:lang w:val="en-GB" w:eastAsia="en-GB"/>
        </w:rPr>
      </w:pPr>
    </w:p>
    <w:p w14:paraId="7C0EE777" w14:textId="77777777" w:rsidR="009C5C4D" w:rsidRPr="009D4BDD" w:rsidRDefault="009C5C4D" w:rsidP="009C5C4D">
      <w:pPr>
        <w:pStyle w:val="NormalWeb"/>
        <w:numPr>
          <w:ilvl w:val="0"/>
          <w:numId w:val="26"/>
        </w:numPr>
        <w:spacing w:before="0" w:beforeAutospacing="0" w:after="0" w:afterAutospacing="0"/>
        <w:rPr>
          <w:rFonts w:ascii="Arial" w:hAnsi="Arial" w:cs="Arial"/>
          <w:lang w:val="en-GB" w:eastAsia="en-GB"/>
        </w:rPr>
      </w:pPr>
      <w:r w:rsidRPr="009D4BDD">
        <w:rPr>
          <w:rFonts w:ascii="Arial" w:hAnsi="Arial" w:cs="Arial"/>
          <w:lang w:val="en-GB"/>
        </w:rPr>
        <w:t xml:space="preserve">Admin and appointment booking: </w:t>
      </w:r>
      <w:r w:rsidRPr="009D4BDD">
        <w:rPr>
          <w:rFonts w:ascii="Arial" w:eastAsiaTheme="minorEastAsia" w:hAnsi="Arial" w:cs="Arial"/>
          <w:kern w:val="24"/>
        </w:rPr>
        <w:t>HSCA books appointments</w:t>
      </w:r>
      <w:r w:rsidR="00017654">
        <w:rPr>
          <w:rFonts w:ascii="Arial" w:eastAsiaTheme="minorEastAsia" w:hAnsi="Arial" w:cs="Arial"/>
          <w:kern w:val="24"/>
        </w:rPr>
        <w:t xml:space="preserve"> </w:t>
      </w:r>
      <w:r w:rsidRPr="009D4BDD">
        <w:rPr>
          <w:rFonts w:ascii="Arial" w:eastAsiaTheme="minorEastAsia" w:hAnsi="Arial" w:cs="Arial"/>
          <w:kern w:val="24"/>
        </w:rPr>
        <w:t>/</w:t>
      </w:r>
      <w:r w:rsidR="00017654">
        <w:rPr>
          <w:rFonts w:ascii="Arial" w:eastAsiaTheme="minorEastAsia" w:hAnsi="Arial" w:cs="Arial"/>
          <w:kern w:val="24"/>
        </w:rPr>
        <w:t xml:space="preserve"> </w:t>
      </w:r>
      <w:r w:rsidRPr="009D4BDD">
        <w:rPr>
          <w:rFonts w:ascii="Arial" w:eastAsiaTheme="minorEastAsia" w:hAnsi="Arial" w:cs="Arial"/>
          <w:kern w:val="24"/>
        </w:rPr>
        <w:t>diagnostics required at the Hub; completes proforma.  HSCA to discuss with GP or Case Manager and update care plan.</w:t>
      </w:r>
    </w:p>
    <w:p w14:paraId="62D2AD66" w14:textId="77777777" w:rsidR="009C5C4D" w:rsidRPr="009D4BDD" w:rsidRDefault="009C5C4D" w:rsidP="009C5C4D">
      <w:pPr>
        <w:pStyle w:val="NormalWeb"/>
        <w:spacing w:before="0" w:beforeAutospacing="0" w:after="0" w:afterAutospacing="0"/>
        <w:rPr>
          <w:rFonts w:ascii="Arial" w:hAnsi="Arial" w:cs="Arial"/>
          <w:lang w:val="en-GB" w:eastAsia="en-GB"/>
        </w:rPr>
      </w:pPr>
    </w:p>
    <w:p w14:paraId="475314EB" w14:textId="77777777" w:rsidR="009C5C4D" w:rsidRPr="009D4BDD" w:rsidRDefault="00187EC3" w:rsidP="009C5C4D">
      <w:pPr>
        <w:pStyle w:val="NormalWeb"/>
        <w:numPr>
          <w:ilvl w:val="0"/>
          <w:numId w:val="26"/>
        </w:numPr>
        <w:spacing w:before="0" w:beforeAutospacing="0" w:after="0" w:afterAutospacing="0"/>
        <w:rPr>
          <w:rFonts w:ascii="Arial" w:eastAsiaTheme="minorEastAsia" w:hAnsi="Arial" w:cs="Arial"/>
          <w:kern w:val="24"/>
        </w:rPr>
      </w:pPr>
      <w:r>
        <w:rPr>
          <w:rFonts w:ascii="Arial" w:hAnsi="Arial" w:cs="Arial"/>
          <w:lang w:val="en-GB" w:eastAsia="en-GB"/>
        </w:rPr>
        <w:t>Assessment and sign posting: For those in T</w:t>
      </w:r>
      <w:r w:rsidR="009C5C4D" w:rsidRPr="009D4BDD">
        <w:rPr>
          <w:rFonts w:ascii="Arial" w:hAnsi="Arial" w:cs="Arial"/>
          <w:lang w:val="en-GB" w:eastAsia="en-GB"/>
        </w:rPr>
        <w:t xml:space="preserve">iers 0 &amp; 1 </w:t>
      </w:r>
      <w:r w:rsidR="00965EA4" w:rsidRPr="009D4BDD">
        <w:rPr>
          <w:rFonts w:ascii="Arial" w:eastAsiaTheme="minorEastAsia" w:hAnsi="Arial" w:cs="Arial"/>
          <w:kern w:val="24"/>
        </w:rPr>
        <w:t>as</w:t>
      </w:r>
      <w:r w:rsidR="009C5C4D" w:rsidRPr="009D4BDD">
        <w:rPr>
          <w:rFonts w:ascii="Arial" w:eastAsiaTheme="minorEastAsia" w:hAnsi="Arial" w:cs="Arial"/>
          <w:kern w:val="24"/>
        </w:rPr>
        <w:t xml:space="preserve"> part o</w:t>
      </w:r>
      <w:r>
        <w:rPr>
          <w:rFonts w:ascii="Arial" w:eastAsiaTheme="minorEastAsia" w:hAnsi="Arial" w:cs="Arial"/>
          <w:kern w:val="24"/>
        </w:rPr>
        <w:t>f the care planning process the</w:t>
      </w:r>
      <w:r w:rsidR="009C5C4D" w:rsidRPr="009D4BDD">
        <w:rPr>
          <w:rFonts w:ascii="Arial" w:eastAsiaTheme="minorEastAsia" w:hAnsi="Arial" w:cs="Arial"/>
          <w:kern w:val="24"/>
        </w:rPr>
        <w:t xml:space="preserve"> HSCA will carry out the WS assessment using the WS assessment tool.  The assessment will enable onward refe</w:t>
      </w:r>
      <w:r>
        <w:rPr>
          <w:rFonts w:ascii="Arial" w:eastAsiaTheme="minorEastAsia" w:hAnsi="Arial" w:cs="Arial"/>
          <w:kern w:val="24"/>
        </w:rPr>
        <w:t>rral for cares assessment, self-</w:t>
      </w:r>
      <w:r w:rsidR="009C5C4D" w:rsidRPr="009D4BDD">
        <w:rPr>
          <w:rFonts w:ascii="Arial" w:eastAsiaTheme="minorEastAsia" w:hAnsi="Arial" w:cs="Arial"/>
          <w:kern w:val="24"/>
        </w:rPr>
        <w:t>care assessment, telecare/telehealth, falls basic foot care etc.</w:t>
      </w:r>
    </w:p>
    <w:p w14:paraId="595666AB" w14:textId="77777777" w:rsidR="009C5C4D" w:rsidRPr="009D4BDD" w:rsidRDefault="009C5C4D" w:rsidP="009C5C4D">
      <w:pPr>
        <w:pStyle w:val="NormalWeb"/>
        <w:spacing w:before="0" w:beforeAutospacing="0" w:after="0" w:afterAutospacing="0"/>
        <w:rPr>
          <w:rFonts w:ascii="Arial" w:eastAsiaTheme="minorEastAsia" w:hAnsi="Arial" w:cs="Arial"/>
          <w:kern w:val="24"/>
        </w:rPr>
      </w:pPr>
    </w:p>
    <w:p w14:paraId="62AD8C28" w14:textId="77777777" w:rsidR="009C5C4D" w:rsidRPr="009D4BDD" w:rsidRDefault="00187EC3" w:rsidP="009C5C4D">
      <w:pPr>
        <w:pStyle w:val="NormalWeb"/>
        <w:numPr>
          <w:ilvl w:val="0"/>
          <w:numId w:val="26"/>
        </w:numPr>
        <w:spacing w:before="0" w:beforeAutospacing="0" w:after="0" w:afterAutospacing="0"/>
        <w:rPr>
          <w:rFonts w:ascii="Arial" w:hAnsi="Arial" w:cs="Arial"/>
          <w:lang w:val="en-GB" w:eastAsia="en-GB"/>
        </w:rPr>
      </w:pPr>
      <w:r>
        <w:rPr>
          <w:rFonts w:ascii="Arial" w:eastAsiaTheme="minorEastAsia" w:hAnsi="Arial" w:cs="Arial"/>
          <w:kern w:val="24"/>
        </w:rPr>
        <w:t>Care planning -  For those in T</w:t>
      </w:r>
      <w:r w:rsidR="009C5C4D" w:rsidRPr="009D4BDD">
        <w:rPr>
          <w:rFonts w:ascii="Arial" w:eastAsiaTheme="minorEastAsia" w:hAnsi="Arial" w:cs="Arial"/>
          <w:kern w:val="24"/>
        </w:rPr>
        <w:t xml:space="preserve">iers 0 &amp; 1 </w:t>
      </w:r>
      <w:r>
        <w:rPr>
          <w:rFonts w:ascii="Arial" w:eastAsiaTheme="minorEastAsia" w:hAnsi="Arial" w:cs="Arial"/>
          <w:kern w:val="24"/>
        </w:rPr>
        <w:t>(</w:t>
      </w:r>
      <w:r w:rsidR="009C5C4D" w:rsidRPr="009D4BDD">
        <w:rPr>
          <w:rFonts w:ascii="Arial" w:eastAsiaTheme="minorEastAsia" w:hAnsi="Arial" w:cs="Arial"/>
          <w:kern w:val="24"/>
        </w:rPr>
        <w:t>annually</w:t>
      </w:r>
      <w:r>
        <w:rPr>
          <w:rFonts w:ascii="Arial" w:eastAsiaTheme="minorEastAsia" w:hAnsi="Arial" w:cs="Arial"/>
          <w:kern w:val="24"/>
        </w:rPr>
        <w:t>), the</w:t>
      </w:r>
      <w:r w:rsidR="009C5C4D" w:rsidRPr="009D4BDD">
        <w:rPr>
          <w:rFonts w:ascii="Arial" w:eastAsiaTheme="minorEastAsia" w:hAnsi="Arial" w:cs="Arial"/>
          <w:kern w:val="24"/>
        </w:rPr>
        <w:t xml:space="preserve"> HSCA gathers all the information available on the person and arranges to meet to carr</w:t>
      </w:r>
      <w:r>
        <w:rPr>
          <w:rFonts w:ascii="Arial" w:eastAsiaTheme="minorEastAsia" w:hAnsi="Arial" w:cs="Arial"/>
          <w:kern w:val="24"/>
        </w:rPr>
        <w:t xml:space="preserve">y out an </w:t>
      </w:r>
      <w:r>
        <w:rPr>
          <w:rFonts w:ascii="Arial" w:eastAsiaTheme="minorEastAsia" w:hAnsi="Arial" w:cs="Arial"/>
          <w:kern w:val="24"/>
        </w:rPr>
        <w:lastRenderedPageBreak/>
        <w:t>assessment that can on</w:t>
      </w:r>
      <w:r w:rsidR="009C5C4D" w:rsidRPr="009D4BDD">
        <w:rPr>
          <w:rFonts w:ascii="Arial" w:eastAsiaTheme="minorEastAsia" w:hAnsi="Arial" w:cs="Arial"/>
          <w:kern w:val="24"/>
        </w:rPr>
        <w:t xml:space="preserve">wardly refer and will support the person to develop a care plan if they express a desire to do so.   </w:t>
      </w:r>
    </w:p>
    <w:p w14:paraId="36E6B2CC" w14:textId="77777777" w:rsidR="009C5C4D" w:rsidRPr="00712EBD" w:rsidRDefault="009C5C4D" w:rsidP="009C5C4D">
      <w:pPr>
        <w:pStyle w:val="NormalWeb"/>
        <w:spacing w:before="0" w:beforeAutospacing="0" w:after="0" w:afterAutospacing="0"/>
        <w:rPr>
          <w:rFonts w:ascii="Arial" w:hAnsi="Arial" w:cs="Arial"/>
          <w:color w:val="FF0000"/>
          <w:lang w:val="en-GB" w:eastAsia="en-GB"/>
        </w:rPr>
      </w:pPr>
    </w:p>
    <w:p w14:paraId="4B6614E6" w14:textId="77777777" w:rsidR="009C5C4D" w:rsidRPr="009D4BDD" w:rsidRDefault="009D4BDD" w:rsidP="009C5C4D">
      <w:pPr>
        <w:pStyle w:val="NormalWeb"/>
        <w:numPr>
          <w:ilvl w:val="0"/>
          <w:numId w:val="26"/>
        </w:numPr>
        <w:spacing w:before="0" w:beforeAutospacing="0" w:after="0" w:afterAutospacing="0"/>
        <w:rPr>
          <w:rFonts w:ascii="Arial" w:eastAsiaTheme="minorEastAsia" w:hAnsi="Arial" w:cs="Arial"/>
          <w:kern w:val="24"/>
        </w:rPr>
      </w:pPr>
      <w:r w:rsidRPr="009D4BDD">
        <w:rPr>
          <w:rFonts w:ascii="Arial" w:hAnsi="Arial" w:cs="Arial"/>
          <w:lang w:val="en-GB" w:eastAsia="en-GB"/>
        </w:rPr>
        <w:t xml:space="preserve">Self-care - </w:t>
      </w:r>
      <w:r w:rsidR="00187EC3">
        <w:rPr>
          <w:rFonts w:ascii="Arial" w:hAnsi="Arial" w:cs="Arial"/>
          <w:lang w:val="en-GB" w:eastAsia="en-GB"/>
        </w:rPr>
        <w:t>for those in T</w:t>
      </w:r>
      <w:r w:rsidR="009C5C4D" w:rsidRPr="009D4BDD">
        <w:rPr>
          <w:rFonts w:ascii="Arial" w:hAnsi="Arial" w:cs="Arial"/>
          <w:lang w:val="en-GB" w:eastAsia="en-GB"/>
        </w:rPr>
        <w:t>iers 0 &amp; 1</w:t>
      </w:r>
      <w:r w:rsidR="00187EC3">
        <w:rPr>
          <w:rFonts w:ascii="Arial" w:hAnsi="Arial" w:cs="Arial"/>
          <w:lang w:val="en-GB" w:eastAsia="en-GB"/>
        </w:rPr>
        <w:t>:</w:t>
      </w:r>
      <w:r w:rsidR="009C5C4D" w:rsidRPr="009D4BDD">
        <w:rPr>
          <w:rFonts w:ascii="Arial" w:hAnsi="Arial" w:cs="Arial"/>
          <w:lang w:val="en-GB" w:eastAsia="en-GB"/>
        </w:rPr>
        <w:t xml:space="preserve"> </w:t>
      </w:r>
      <w:r w:rsidR="009C5C4D" w:rsidRPr="009D4BDD">
        <w:rPr>
          <w:rFonts w:ascii="Arial" w:eastAsiaTheme="minorEastAsia" w:hAnsi="Arial" w:cs="Arial"/>
          <w:kern w:val="24"/>
        </w:rPr>
        <w:t>the HSCA has full sight of what is happening and can keep the GP updated. More focus on ensuring appropriate support is in place to get people back to their preferred level of independence more quickly.</w:t>
      </w:r>
    </w:p>
    <w:p w14:paraId="263C9EC3" w14:textId="77777777" w:rsidR="009C5C4D" w:rsidRPr="009D4BDD" w:rsidRDefault="009C5C4D" w:rsidP="009C5C4D">
      <w:pPr>
        <w:pStyle w:val="NormalWeb"/>
        <w:spacing w:before="0" w:beforeAutospacing="0" w:after="0" w:afterAutospacing="0"/>
        <w:rPr>
          <w:rFonts w:ascii="Arial" w:eastAsiaTheme="minorEastAsia" w:hAnsi="Arial" w:cs="Arial"/>
          <w:kern w:val="24"/>
        </w:rPr>
      </w:pPr>
    </w:p>
    <w:p w14:paraId="7EA36532" w14:textId="77777777" w:rsidR="009C5C4D" w:rsidRPr="008B1FDA" w:rsidRDefault="009D4BDD" w:rsidP="009C5C4D">
      <w:pPr>
        <w:pStyle w:val="NormalWeb"/>
        <w:numPr>
          <w:ilvl w:val="0"/>
          <w:numId w:val="26"/>
        </w:numPr>
        <w:spacing w:before="0" w:beforeAutospacing="0" w:after="0" w:afterAutospacing="0"/>
        <w:rPr>
          <w:rFonts w:ascii="Arial" w:hAnsi="Arial" w:cs="Arial"/>
          <w:lang w:val="en-GB" w:eastAsia="en-GB"/>
        </w:rPr>
      </w:pPr>
      <w:r>
        <w:rPr>
          <w:rFonts w:ascii="Arial" w:hAnsi="Arial" w:cs="Arial"/>
          <w:lang w:val="en-GB" w:eastAsia="en-GB"/>
        </w:rPr>
        <w:t xml:space="preserve">Review - </w:t>
      </w:r>
      <w:r w:rsidR="00187EC3">
        <w:rPr>
          <w:rFonts w:ascii="Arial" w:hAnsi="Arial" w:cs="Arial"/>
          <w:lang w:val="en-GB" w:eastAsia="en-GB"/>
        </w:rPr>
        <w:t>for those in T</w:t>
      </w:r>
      <w:r w:rsidR="009C5C4D" w:rsidRPr="009D4BDD">
        <w:rPr>
          <w:rFonts w:ascii="Arial" w:hAnsi="Arial" w:cs="Arial"/>
          <w:lang w:val="en-GB" w:eastAsia="en-GB"/>
        </w:rPr>
        <w:t xml:space="preserve">iers 0 &amp; </w:t>
      </w:r>
      <w:r w:rsidR="00CA1353">
        <w:rPr>
          <w:rFonts w:ascii="Arial" w:hAnsi="Arial" w:cs="Arial"/>
          <w:lang w:val="en-GB" w:eastAsia="en-GB"/>
        </w:rPr>
        <w:t>1</w:t>
      </w:r>
      <w:r w:rsidR="00187EC3">
        <w:rPr>
          <w:rFonts w:ascii="Arial" w:hAnsi="Arial" w:cs="Arial"/>
          <w:lang w:val="en-GB" w:eastAsia="en-GB"/>
        </w:rPr>
        <w:t xml:space="preserve">: </w:t>
      </w:r>
      <w:r w:rsidR="009C5C4D" w:rsidRPr="009D4BDD">
        <w:rPr>
          <w:rFonts w:ascii="Arial" w:eastAsiaTheme="minorEastAsia" w:hAnsi="Arial" w:cs="Arial"/>
          <w:kern w:val="24"/>
        </w:rPr>
        <w:t xml:space="preserve">HSCA reviews care plan annually or following and episode that could escalate a person into another tier.  As part of the review the HSCA liaises with CIS/ PCN or Social Worker to gather up to date information about the person.  Any interaction with out of hours also included. </w:t>
      </w:r>
    </w:p>
    <w:p w14:paraId="5D6E1E82" w14:textId="77777777" w:rsidR="008B1FDA" w:rsidRDefault="008B1FDA" w:rsidP="008B1FDA">
      <w:pPr>
        <w:pStyle w:val="ListParagraph"/>
        <w:rPr>
          <w:rFonts w:ascii="Arial" w:hAnsi="Arial" w:cs="Arial"/>
          <w:lang w:val="en-GB" w:eastAsia="en-GB"/>
        </w:rPr>
      </w:pPr>
    </w:p>
    <w:p w14:paraId="64953811" w14:textId="77777777" w:rsidR="009C5C4D" w:rsidRPr="009D4BDD" w:rsidRDefault="009C5C4D" w:rsidP="009C5C4D">
      <w:pPr>
        <w:pStyle w:val="NormalWeb"/>
        <w:spacing w:before="0" w:beforeAutospacing="0" w:after="0" w:afterAutospacing="0"/>
        <w:rPr>
          <w:rFonts w:ascii="Arial" w:hAnsi="Arial" w:cs="Arial"/>
          <w:lang w:val="en-GB" w:eastAsia="en-GB"/>
        </w:rPr>
      </w:pPr>
    </w:p>
    <w:p w14:paraId="4B94D205" w14:textId="77777777" w:rsidR="009C5C4D" w:rsidRDefault="009C5C4D" w:rsidP="009C5C4D">
      <w:pPr>
        <w:pStyle w:val="NormalWeb"/>
        <w:numPr>
          <w:ilvl w:val="0"/>
          <w:numId w:val="26"/>
        </w:numPr>
        <w:spacing w:before="0" w:beforeAutospacing="0" w:after="0" w:afterAutospacing="0"/>
        <w:rPr>
          <w:rFonts w:ascii="Arial" w:eastAsiaTheme="minorEastAsia" w:hAnsi="Arial" w:cs="Arial"/>
          <w:kern w:val="24"/>
        </w:rPr>
      </w:pPr>
      <w:r w:rsidRPr="009D4BDD">
        <w:rPr>
          <w:rFonts w:ascii="Arial" w:hAnsi="Arial" w:cs="Arial"/>
          <w:lang w:val="en-GB" w:eastAsia="en-GB"/>
        </w:rPr>
        <w:t xml:space="preserve">Diagnostics, results and onward referral - </w:t>
      </w:r>
      <w:r w:rsidRPr="009D4BDD">
        <w:rPr>
          <w:rFonts w:ascii="Arial" w:eastAsiaTheme="minorEastAsia" w:hAnsi="Arial" w:cs="Arial"/>
          <w:kern w:val="24"/>
        </w:rPr>
        <w:t>Prior to the first care planning session if it is at home/practice or hub</w:t>
      </w:r>
      <w:r w:rsidR="00187EC3">
        <w:rPr>
          <w:rFonts w:ascii="Arial" w:eastAsiaTheme="minorEastAsia" w:hAnsi="Arial" w:cs="Arial"/>
          <w:kern w:val="24"/>
        </w:rPr>
        <w:t>;</w:t>
      </w:r>
      <w:r w:rsidRPr="009D4BDD">
        <w:rPr>
          <w:rFonts w:ascii="Arial" w:eastAsiaTheme="minorEastAsia" w:hAnsi="Arial" w:cs="Arial"/>
          <w:kern w:val="24"/>
        </w:rPr>
        <w:t xml:space="preserve"> HSCA </w:t>
      </w:r>
      <w:r w:rsidR="00A049F3">
        <w:rPr>
          <w:rFonts w:ascii="Arial" w:eastAsiaTheme="minorEastAsia" w:hAnsi="Arial" w:cs="Arial"/>
          <w:kern w:val="24"/>
        </w:rPr>
        <w:t>will</w:t>
      </w:r>
      <w:r w:rsidR="00965EA4">
        <w:rPr>
          <w:rFonts w:ascii="Arial" w:eastAsiaTheme="minorEastAsia" w:hAnsi="Arial" w:cs="Arial"/>
          <w:kern w:val="24"/>
        </w:rPr>
        <w:t>,</w:t>
      </w:r>
      <w:r w:rsidR="00A049F3">
        <w:rPr>
          <w:rFonts w:ascii="Arial" w:eastAsiaTheme="minorEastAsia" w:hAnsi="Arial" w:cs="Arial"/>
          <w:kern w:val="24"/>
        </w:rPr>
        <w:t xml:space="preserve"> </w:t>
      </w:r>
      <w:r w:rsidRPr="009D4BDD">
        <w:rPr>
          <w:rFonts w:ascii="Arial" w:eastAsiaTheme="minorEastAsia" w:hAnsi="Arial" w:cs="Arial"/>
          <w:kern w:val="24"/>
        </w:rPr>
        <w:t>through case finding, identify if there is a need for any diagnostics before the main care planning session.  HSCA will liaise with CM &amp; GP to agree any diagnostic referrals and then arranges with the hub admin and other diagnostics the relevant appointments and transport for the patient. HSCA will be required t</w:t>
      </w:r>
      <w:r w:rsidR="00187EC3">
        <w:rPr>
          <w:rFonts w:ascii="Arial" w:eastAsiaTheme="minorEastAsia" w:hAnsi="Arial" w:cs="Arial"/>
          <w:kern w:val="24"/>
        </w:rPr>
        <w:t xml:space="preserve">o map out results schedule and </w:t>
      </w:r>
      <w:r w:rsidRPr="009D4BDD">
        <w:rPr>
          <w:rFonts w:ascii="Arial" w:eastAsiaTheme="minorEastAsia" w:hAnsi="Arial" w:cs="Arial"/>
          <w:kern w:val="24"/>
        </w:rPr>
        <w:t>co-ordinate them to align with final car</w:t>
      </w:r>
      <w:r w:rsidR="00187EC3">
        <w:rPr>
          <w:rFonts w:ascii="Arial" w:eastAsiaTheme="minorEastAsia" w:hAnsi="Arial" w:cs="Arial"/>
          <w:kern w:val="24"/>
        </w:rPr>
        <w:t xml:space="preserve">e planning session. HSCA </w:t>
      </w:r>
      <w:r w:rsidRPr="009D4BDD">
        <w:rPr>
          <w:rFonts w:ascii="Arial" w:eastAsiaTheme="minorEastAsia" w:hAnsi="Arial" w:cs="Arial"/>
          <w:kern w:val="24"/>
        </w:rPr>
        <w:t>will liaise with GP before final care planning session, also to arrange any prescriptions required. HSCA will need to check whether the person has attended their appointments and will be required t</w:t>
      </w:r>
      <w:r w:rsidR="00187EC3">
        <w:rPr>
          <w:rFonts w:ascii="Arial" w:eastAsiaTheme="minorEastAsia" w:hAnsi="Arial" w:cs="Arial"/>
          <w:kern w:val="24"/>
        </w:rPr>
        <w:t xml:space="preserve">o map out results schedule and </w:t>
      </w:r>
      <w:r w:rsidRPr="009D4BDD">
        <w:rPr>
          <w:rFonts w:ascii="Arial" w:eastAsiaTheme="minorEastAsia" w:hAnsi="Arial" w:cs="Arial"/>
          <w:kern w:val="24"/>
        </w:rPr>
        <w:t xml:space="preserve">co-ordinate them to align with final care planning session. </w:t>
      </w:r>
    </w:p>
    <w:p w14:paraId="2749EE99" w14:textId="77777777" w:rsidR="00187EC3" w:rsidRPr="009D4BDD" w:rsidRDefault="00187EC3" w:rsidP="00187EC3">
      <w:pPr>
        <w:pStyle w:val="NormalWeb"/>
        <w:spacing w:before="0" w:beforeAutospacing="0" w:after="0" w:afterAutospacing="0"/>
        <w:rPr>
          <w:rFonts w:ascii="Arial" w:eastAsiaTheme="minorEastAsia" w:hAnsi="Arial" w:cs="Arial"/>
          <w:kern w:val="24"/>
        </w:rPr>
      </w:pPr>
    </w:p>
    <w:p w14:paraId="5A5322D2" w14:textId="77777777" w:rsidR="009C5C4D" w:rsidRPr="009D4BDD" w:rsidRDefault="009C5C4D" w:rsidP="009C5C4D">
      <w:pPr>
        <w:pStyle w:val="NormalWeb"/>
        <w:numPr>
          <w:ilvl w:val="0"/>
          <w:numId w:val="26"/>
        </w:numPr>
        <w:spacing w:before="0" w:beforeAutospacing="0" w:after="0" w:afterAutospacing="0"/>
        <w:rPr>
          <w:rFonts w:ascii="Arial" w:hAnsi="Arial" w:cs="Arial"/>
          <w:lang w:val="en-GB" w:eastAsia="en-GB"/>
        </w:rPr>
      </w:pPr>
      <w:r w:rsidRPr="009D4BDD">
        <w:rPr>
          <w:rFonts w:ascii="Arial" w:eastAsiaTheme="minorEastAsia" w:hAnsi="Arial" w:cs="Arial"/>
          <w:kern w:val="24"/>
        </w:rPr>
        <w:t>In addition to the above</w:t>
      </w:r>
      <w:r w:rsidR="00187EC3">
        <w:rPr>
          <w:rFonts w:ascii="Arial" w:eastAsiaTheme="minorEastAsia" w:hAnsi="Arial" w:cs="Arial"/>
          <w:kern w:val="24"/>
        </w:rPr>
        <w:t>,</w:t>
      </w:r>
      <w:r w:rsidRPr="009D4BDD">
        <w:rPr>
          <w:rFonts w:ascii="Arial" w:eastAsiaTheme="minorEastAsia" w:hAnsi="Arial" w:cs="Arial"/>
          <w:kern w:val="24"/>
        </w:rPr>
        <w:t xml:space="preserve"> the post holder will also play and active part in multi-disciplinary team meeting, learning sets and will p</w:t>
      </w:r>
      <w:r w:rsidR="00187EC3">
        <w:rPr>
          <w:rFonts w:ascii="Arial" w:eastAsiaTheme="minorEastAsia" w:hAnsi="Arial" w:cs="Arial"/>
          <w:kern w:val="24"/>
        </w:rPr>
        <w:t>rovide regular feedback to the H</w:t>
      </w:r>
      <w:r w:rsidRPr="009D4BDD">
        <w:rPr>
          <w:rFonts w:ascii="Arial" w:eastAsiaTheme="minorEastAsia" w:hAnsi="Arial" w:cs="Arial"/>
          <w:kern w:val="24"/>
        </w:rPr>
        <w:t>ub</w:t>
      </w:r>
      <w:r w:rsidR="00187EC3">
        <w:rPr>
          <w:rFonts w:ascii="Arial" w:eastAsiaTheme="minorEastAsia" w:hAnsi="Arial" w:cs="Arial"/>
          <w:kern w:val="24"/>
        </w:rPr>
        <w:t xml:space="preserve"> Development M</w:t>
      </w:r>
      <w:r w:rsidRPr="009D4BDD">
        <w:rPr>
          <w:rFonts w:ascii="Arial" w:eastAsiaTheme="minorEastAsia" w:hAnsi="Arial" w:cs="Arial"/>
          <w:kern w:val="24"/>
        </w:rPr>
        <w:t xml:space="preserve">anager when appropriate. </w:t>
      </w:r>
    </w:p>
    <w:p w14:paraId="426BB7D1" w14:textId="77777777" w:rsidR="00174743" w:rsidRPr="00CD1518" w:rsidRDefault="00174743" w:rsidP="00174743">
      <w:pPr>
        <w:pStyle w:val="ListParagraph"/>
        <w:ind w:left="1080"/>
        <w:rPr>
          <w:rFonts w:ascii="Arial" w:eastAsia="Arial" w:hAnsi="Arial" w:cs="Arial"/>
          <w:bCs/>
        </w:rPr>
      </w:pPr>
    </w:p>
    <w:p w14:paraId="3977AB7C" w14:textId="77777777" w:rsidR="00EF00AE" w:rsidRPr="009D4BDD" w:rsidRDefault="002140F6" w:rsidP="002140F6">
      <w:pPr>
        <w:pStyle w:val="ListParagraph"/>
        <w:numPr>
          <w:ilvl w:val="0"/>
          <w:numId w:val="27"/>
        </w:numPr>
        <w:rPr>
          <w:rFonts w:ascii="Arial" w:eastAsia="Arial" w:hAnsi="Arial" w:cs="Arial"/>
        </w:rPr>
      </w:pPr>
      <w:r w:rsidRPr="009D4BDD">
        <w:rPr>
          <w:rFonts w:ascii="Arial" w:eastAsia="Arial" w:hAnsi="Arial" w:cs="Arial"/>
        </w:rPr>
        <w:t>Updates patient records for a</w:t>
      </w:r>
      <w:r w:rsidR="00187EC3">
        <w:rPr>
          <w:rFonts w:ascii="Arial" w:eastAsia="Arial" w:hAnsi="Arial" w:cs="Arial"/>
        </w:rPr>
        <w:t>ny care planning/treatment appointments.</w:t>
      </w:r>
    </w:p>
    <w:p w14:paraId="3EFA96BA" w14:textId="77777777" w:rsidR="002140F6" w:rsidRPr="009D4BDD" w:rsidRDefault="002140F6" w:rsidP="002140F6">
      <w:pPr>
        <w:pStyle w:val="ListParagraph"/>
        <w:ind w:left="1162"/>
        <w:rPr>
          <w:rFonts w:ascii="Arial" w:eastAsia="Arial" w:hAnsi="Arial" w:cs="Arial"/>
        </w:rPr>
      </w:pPr>
    </w:p>
    <w:p w14:paraId="2E753FE1" w14:textId="77777777" w:rsidR="00AB5567" w:rsidRPr="00CD1518" w:rsidRDefault="00EF00AE" w:rsidP="00AB5567">
      <w:pPr>
        <w:pStyle w:val="ListParagraph"/>
        <w:widowControl w:val="0"/>
        <w:numPr>
          <w:ilvl w:val="0"/>
          <w:numId w:val="27"/>
        </w:numPr>
        <w:tabs>
          <w:tab w:val="left" w:pos="1481"/>
        </w:tabs>
        <w:spacing w:before="64"/>
        <w:jc w:val="both"/>
        <w:rPr>
          <w:rFonts w:ascii="Arial" w:eastAsia="Arial" w:hAnsi="Arial" w:cs="Arial"/>
        </w:rPr>
      </w:pPr>
      <w:r w:rsidRPr="00CD1518">
        <w:rPr>
          <w:rFonts w:ascii="Arial" w:eastAsia="Arial" w:hAnsi="Arial" w:cs="Arial"/>
        </w:rPr>
        <w:t>HSCA’s will support clinical teams to deliver two sessions daily (4</w:t>
      </w:r>
      <w:r w:rsidR="00AB5567" w:rsidRPr="00CD1518">
        <w:rPr>
          <w:rFonts w:ascii="Arial" w:eastAsia="Arial" w:hAnsi="Arial" w:cs="Arial"/>
        </w:rPr>
        <w:t xml:space="preserve"> </w:t>
      </w:r>
      <w:r w:rsidRPr="00CD1518">
        <w:rPr>
          <w:rFonts w:ascii="Arial" w:eastAsia="Arial" w:hAnsi="Arial" w:cs="Arial"/>
        </w:rPr>
        <w:t>hours each) of GP appointments (20</w:t>
      </w:r>
      <w:r w:rsidR="00222CD0">
        <w:rPr>
          <w:rFonts w:ascii="Arial" w:eastAsia="Arial" w:hAnsi="Arial" w:cs="Arial"/>
        </w:rPr>
        <w:t xml:space="preserve"> </w:t>
      </w:r>
      <w:r w:rsidRPr="00CD1518">
        <w:rPr>
          <w:rFonts w:ascii="Arial" w:eastAsia="Arial" w:hAnsi="Arial" w:cs="Arial"/>
        </w:rPr>
        <w:t>mins each)</w:t>
      </w:r>
      <w:r w:rsidR="00A76236">
        <w:rPr>
          <w:rFonts w:ascii="Arial" w:eastAsia="Arial" w:hAnsi="Arial" w:cs="Arial"/>
        </w:rPr>
        <w:t>.</w:t>
      </w:r>
    </w:p>
    <w:p w14:paraId="63205A33" w14:textId="77777777" w:rsidR="00174743" w:rsidRPr="00CD1518" w:rsidRDefault="00174743" w:rsidP="00AB5567">
      <w:pPr>
        <w:widowControl w:val="0"/>
        <w:tabs>
          <w:tab w:val="left" w:pos="1481"/>
        </w:tabs>
        <w:spacing w:before="64"/>
        <w:jc w:val="both"/>
        <w:rPr>
          <w:rFonts w:ascii="Arial" w:eastAsia="Arial" w:hAnsi="Arial" w:cs="Arial"/>
        </w:rPr>
      </w:pPr>
    </w:p>
    <w:p w14:paraId="6B3150F5" w14:textId="77777777" w:rsidR="00EF00AE" w:rsidRPr="00CD1518" w:rsidRDefault="00EF00AE" w:rsidP="00174743">
      <w:pPr>
        <w:pStyle w:val="ListParagraph"/>
        <w:widowControl w:val="0"/>
        <w:numPr>
          <w:ilvl w:val="0"/>
          <w:numId w:val="27"/>
        </w:numPr>
        <w:tabs>
          <w:tab w:val="left" w:pos="1481"/>
        </w:tabs>
        <w:spacing w:before="64"/>
        <w:jc w:val="both"/>
        <w:rPr>
          <w:rFonts w:ascii="Arial" w:eastAsia="Arial" w:hAnsi="Arial" w:cs="Arial"/>
        </w:rPr>
      </w:pPr>
      <w:r w:rsidRPr="00CD1518">
        <w:rPr>
          <w:rFonts w:ascii="Arial" w:eastAsia="Arial" w:hAnsi="Arial" w:cs="Arial"/>
        </w:rPr>
        <w:t xml:space="preserve">Home-bound patients can be paid a home-visit by HSCA, as deemed </w:t>
      </w:r>
      <w:r w:rsidR="00187EC3">
        <w:rPr>
          <w:rFonts w:ascii="Arial" w:eastAsia="Arial" w:hAnsi="Arial" w:cs="Arial"/>
        </w:rPr>
        <w:t>necessary/arranged by Case M</w:t>
      </w:r>
      <w:r w:rsidRPr="00CD1518">
        <w:rPr>
          <w:rFonts w:ascii="Arial" w:eastAsia="Arial" w:hAnsi="Arial" w:cs="Arial"/>
        </w:rPr>
        <w:t>anager</w:t>
      </w:r>
      <w:r w:rsidR="00A76236">
        <w:rPr>
          <w:rFonts w:ascii="Arial" w:eastAsia="Arial" w:hAnsi="Arial" w:cs="Arial"/>
        </w:rPr>
        <w:t>.</w:t>
      </w:r>
    </w:p>
    <w:p w14:paraId="5DFBBF90" w14:textId="77777777" w:rsidR="002D2287" w:rsidRPr="009D4BDD" w:rsidRDefault="002D2287" w:rsidP="009D4BDD">
      <w:pPr>
        <w:widowControl w:val="0"/>
        <w:tabs>
          <w:tab w:val="left" w:pos="1481"/>
        </w:tabs>
        <w:spacing w:before="64"/>
        <w:jc w:val="both"/>
        <w:rPr>
          <w:rFonts w:ascii="Arial" w:eastAsia="Arial" w:hAnsi="Arial" w:cs="Arial"/>
          <w:b/>
          <w:color w:val="FF0000"/>
        </w:rPr>
      </w:pPr>
    </w:p>
    <w:p w14:paraId="1DF0DB32" w14:textId="77777777" w:rsidR="0090518E" w:rsidRPr="00191C95" w:rsidRDefault="00EF00AE" w:rsidP="0090518E">
      <w:pPr>
        <w:pStyle w:val="ListParagraph"/>
        <w:numPr>
          <w:ilvl w:val="0"/>
          <w:numId w:val="27"/>
        </w:numPr>
        <w:rPr>
          <w:rFonts w:ascii="Arial" w:eastAsia="Arial" w:hAnsi="Arial" w:cs="Arial"/>
          <w:b/>
        </w:rPr>
      </w:pPr>
      <w:r w:rsidRPr="00135F42">
        <w:rPr>
          <w:rFonts w:ascii="Arial" w:eastAsia="Arial" w:hAnsi="Arial" w:cs="Arial"/>
        </w:rPr>
        <w:t>Undertakes face-to-face assessments of patients at practice (Tier 0/Tier 1 &gt;65s)</w:t>
      </w:r>
      <w:r w:rsidR="00A76236">
        <w:rPr>
          <w:rFonts w:ascii="Arial" w:eastAsia="Arial" w:hAnsi="Arial" w:cs="Arial"/>
        </w:rPr>
        <w:t>.</w:t>
      </w:r>
    </w:p>
    <w:p w14:paraId="3C15C583" w14:textId="77777777" w:rsidR="00191C95" w:rsidRPr="00191C95" w:rsidRDefault="00191C95" w:rsidP="00191C95">
      <w:pPr>
        <w:pStyle w:val="ListParagraph"/>
        <w:rPr>
          <w:rFonts w:ascii="Arial" w:eastAsia="Arial" w:hAnsi="Arial" w:cs="Arial"/>
          <w:b/>
        </w:rPr>
      </w:pPr>
    </w:p>
    <w:p w14:paraId="2A46FCD8" w14:textId="77777777" w:rsidR="0090518E" w:rsidRDefault="002F09AE" w:rsidP="0090518E">
      <w:pPr>
        <w:pStyle w:val="ListParagraph"/>
        <w:widowControl w:val="0"/>
        <w:numPr>
          <w:ilvl w:val="0"/>
          <w:numId w:val="27"/>
        </w:numPr>
        <w:tabs>
          <w:tab w:val="left" w:pos="1481"/>
        </w:tabs>
        <w:spacing w:before="64"/>
        <w:jc w:val="both"/>
        <w:rPr>
          <w:rFonts w:ascii="Arial" w:eastAsia="Arial" w:hAnsi="Arial" w:cs="Arial"/>
        </w:rPr>
      </w:pPr>
      <w:r w:rsidRPr="0090518E">
        <w:rPr>
          <w:rFonts w:ascii="Arial" w:eastAsia="Arial" w:hAnsi="Arial" w:cs="Arial"/>
        </w:rPr>
        <w:lastRenderedPageBreak/>
        <w:t>T</w:t>
      </w:r>
      <w:r w:rsidR="00EF00AE" w:rsidRPr="0090518E">
        <w:rPr>
          <w:rFonts w:ascii="Arial" w:eastAsia="Arial" w:hAnsi="Arial" w:cs="Arial"/>
        </w:rPr>
        <w:t>ier 2/Tier 3: Support GP appointments: (A) Conduct basic health measurements prior to GP appointments, (B) Support GPs with admin work and log patient treatment, (C) keep relevant case managers updated with latest treatment information</w:t>
      </w:r>
      <w:r w:rsidR="00FF1E79">
        <w:rPr>
          <w:rFonts w:ascii="Arial" w:eastAsia="Arial" w:hAnsi="Arial" w:cs="Arial"/>
        </w:rPr>
        <w:t>.</w:t>
      </w:r>
    </w:p>
    <w:p w14:paraId="005EC489" w14:textId="77777777" w:rsidR="00191C95" w:rsidRPr="00191C95" w:rsidRDefault="00191C95" w:rsidP="00191C95">
      <w:pPr>
        <w:pStyle w:val="ListParagraph"/>
        <w:rPr>
          <w:rFonts w:ascii="Arial" w:eastAsia="Arial" w:hAnsi="Arial" w:cs="Arial"/>
        </w:rPr>
      </w:pPr>
    </w:p>
    <w:p w14:paraId="4EA67BFC" w14:textId="77777777" w:rsidR="00191C95" w:rsidRPr="009D4BDD" w:rsidRDefault="00187EC3" w:rsidP="0090518E">
      <w:pPr>
        <w:pStyle w:val="ListParagraph"/>
        <w:widowControl w:val="0"/>
        <w:numPr>
          <w:ilvl w:val="0"/>
          <w:numId w:val="27"/>
        </w:numPr>
        <w:tabs>
          <w:tab w:val="left" w:pos="1481"/>
        </w:tabs>
        <w:spacing w:before="64"/>
        <w:jc w:val="both"/>
        <w:rPr>
          <w:rFonts w:ascii="Arial" w:eastAsia="Arial" w:hAnsi="Arial" w:cs="Arial"/>
        </w:rPr>
      </w:pPr>
      <w:r>
        <w:rPr>
          <w:rFonts w:ascii="Arial" w:eastAsia="Arial" w:hAnsi="Arial" w:cs="Arial"/>
        </w:rPr>
        <w:t>For T</w:t>
      </w:r>
      <w:r w:rsidR="009C5C4D" w:rsidRPr="009D4BDD">
        <w:rPr>
          <w:rFonts w:ascii="Arial" w:eastAsia="Arial" w:hAnsi="Arial" w:cs="Arial"/>
        </w:rPr>
        <w:t>ier 2 &amp; 3 people, s</w:t>
      </w:r>
      <w:r w:rsidR="00191C95" w:rsidRPr="009D4BDD">
        <w:rPr>
          <w:rFonts w:ascii="Arial" w:eastAsia="Arial" w:hAnsi="Arial" w:cs="Arial"/>
        </w:rPr>
        <w:t>upport to the Case Manager in case finding and booking of diagnostics at the Hub where appropriate</w:t>
      </w:r>
      <w:r w:rsidR="00A76236">
        <w:rPr>
          <w:rFonts w:ascii="Arial" w:eastAsia="Arial" w:hAnsi="Arial" w:cs="Arial"/>
        </w:rPr>
        <w:t>.</w:t>
      </w:r>
    </w:p>
    <w:p w14:paraId="63EF3F93" w14:textId="77777777" w:rsidR="00191C95" w:rsidRPr="009D4BDD" w:rsidRDefault="00191C95" w:rsidP="00191C95">
      <w:pPr>
        <w:pStyle w:val="ListParagraph"/>
        <w:rPr>
          <w:rFonts w:ascii="Arial" w:eastAsia="Arial" w:hAnsi="Arial" w:cs="Arial"/>
        </w:rPr>
      </w:pPr>
    </w:p>
    <w:p w14:paraId="6C66C823" w14:textId="77777777" w:rsidR="00191C95" w:rsidRPr="009D4BDD" w:rsidRDefault="00191C95" w:rsidP="0090518E">
      <w:pPr>
        <w:pStyle w:val="ListParagraph"/>
        <w:widowControl w:val="0"/>
        <w:numPr>
          <w:ilvl w:val="0"/>
          <w:numId w:val="27"/>
        </w:numPr>
        <w:tabs>
          <w:tab w:val="left" w:pos="1481"/>
        </w:tabs>
        <w:spacing w:before="64"/>
        <w:jc w:val="both"/>
        <w:rPr>
          <w:rFonts w:ascii="Arial" w:eastAsia="Arial" w:hAnsi="Arial" w:cs="Arial"/>
        </w:rPr>
      </w:pPr>
      <w:r w:rsidRPr="009D4BDD">
        <w:rPr>
          <w:rFonts w:ascii="Arial" w:eastAsia="Arial" w:hAnsi="Arial" w:cs="Arial"/>
        </w:rPr>
        <w:t>Collate diagnostics for feedback</w:t>
      </w:r>
      <w:r w:rsidR="00A76236">
        <w:rPr>
          <w:rFonts w:ascii="Arial" w:eastAsia="Arial" w:hAnsi="Arial" w:cs="Arial"/>
        </w:rPr>
        <w:t>.</w:t>
      </w:r>
    </w:p>
    <w:p w14:paraId="3E18C979" w14:textId="77777777" w:rsidR="00FF1E79" w:rsidRDefault="00FF1E79" w:rsidP="00FF1E79">
      <w:pPr>
        <w:pStyle w:val="ListParagraph"/>
        <w:widowControl w:val="0"/>
        <w:tabs>
          <w:tab w:val="left" w:pos="1481"/>
        </w:tabs>
        <w:spacing w:before="64"/>
        <w:ind w:left="1162"/>
        <w:jc w:val="both"/>
        <w:rPr>
          <w:rFonts w:ascii="Arial" w:eastAsia="Arial" w:hAnsi="Arial" w:cs="Arial"/>
        </w:rPr>
      </w:pPr>
    </w:p>
    <w:p w14:paraId="57F5EA04" w14:textId="77777777" w:rsidR="00EF00AE" w:rsidRPr="0090518E" w:rsidRDefault="00EF00AE" w:rsidP="0090518E">
      <w:pPr>
        <w:pStyle w:val="ListParagraph"/>
        <w:widowControl w:val="0"/>
        <w:numPr>
          <w:ilvl w:val="0"/>
          <w:numId w:val="27"/>
        </w:numPr>
        <w:tabs>
          <w:tab w:val="left" w:pos="1481"/>
        </w:tabs>
        <w:spacing w:before="64"/>
        <w:jc w:val="both"/>
        <w:rPr>
          <w:rFonts w:ascii="Arial" w:eastAsia="Arial" w:hAnsi="Arial" w:cs="Arial"/>
        </w:rPr>
      </w:pPr>
      <w:r w:rsidRPr="0090518E">
        <w:rPr>
          <w:rFonts w:ascii="Arial" w:eastAsia="Arial" w:hAnsi="Arial" w:cs="Arial"/>
        </w:rPr>
        <w:t>Provide feedback, update</w:t>
      </w:r>
      <w:r w:rsidR="00B95FD6" w:rsidRPr="0090518E">
        <w:rPr>
          <w:rFonts w:ascii="Arial" w:eastAsia="Arial" w:hAnsi="Arial" w:cs="Arial"/>
        </w:rPr>
        <w:t>s and relevant data/information as appropriate</w:t>
      </w:r>
      <w:r w:rsidRPr="0090518E">
        <w:rPr>
          <w:rFonts w:ascii="Arial" w:eastAsia="Arial" w:hAnsi="Arial" w:cs="Arial"/>
        </w:rPr>
        <w:t xml:space="preserve"> at daily, weekly and monthly pre and operational review meetings</w:t>
      </w:r>
      <w:r w:rsidR="00E80ECE" w:rsidRPr="0090518E">
        <w:rPr>
          <w:rFonts w:ascii="Arial" w:eastAsia="Arial" w:hAnsi="Arial" w:cs="Arial"/>
        </w:rPr>
        <w:t>.</w:t>
      </w:r>
    </w:p>
    <w:p w14:paraId="101F8B19" w14:textId="77777777" w:rsidR="00F52E3D" w:rsidRPr="0090518E" w:rsidRDefault="00F52E3D" w:rsidP="00B95FD6">
      <w:pPr>
        <w:pStyle w:val="ListParagraph"/>
        <w:jc w:val="both"/>
        <w:rPr>
          <w:rFonts w:ascii="Arial" w:eastAsia="Arial" w:hAnsi="Arial" w:cs="Arial"/>
        </w:rPr>
      </w:pPr>
    </w:p>
    <w:tbl>
      <w:tblPr>
        <w:tblW w:w="0" w:type="auto"/>
        <w:tblLook w:val="01E0" w:firstRow="1" w:lastRow="1" w:firstColumn="1" w:lastColumn="1" w:noHBand="0" w:noVBand="0"/>
      </w:tblPr>
      <w:tblGrid>
        <w:gridCol w:w="9011"/>
      </w:tblGrid>
      <w:tr w:rsidR="0090518E" w:rsidRPr="0090518E" w14:paraId="0C1F61F2" w14:textId="77777777" w:rsidTr="00675C75">
        <w:tc>
          <w:tcPr>
            <w:tcW w:w="9011" w:type="dxa"/>
          </w:tcPr>
          <w:p w14:paraId="25280A49" w14:textId="77777777" w:rsidR="00F52E3D" w:rsidRPr="008B1FDA" w:rsidRDefault="00F52E3D" w:rsidP="008B1FDA">
            <w:pPr>
              <w:pStyle w:val="ListParagraph"/>
              <w:widowControl w:val="0"/>
              <w:numPr>
                <w:ilvl w:val="0"/>
                <w:numId w:val="27"/>
              </w:numPr>
              <w:tabs>
                <w:tab w:val="left" w:pos="1481"/>
              </w:tabs>
              <w:spacing w:before="64"/>
              <w:jc w:val="both"/>
              <w:rPr>
                <w:rFonts w:ascii="Arial" w:eastAsia="Arial" w:hAnsi="Arial" w:cs="Arial"/>
                <w:bCs/>
                <w:color w:val="000000" w:themeColor="text1"/>
                <w:lang w:val="en-GB"/>
              </w:rPr>
            </w:pPr>
            <w:r w:rsidRPr="00331770">
              <w:rPr>
                <w:rFonts w:ascii="Arial" w:eastAsia="Arial" w:hAnsi="Arial" w:cs="Arial"/>
                <w:color w:val="000000" w:themeColor="text1"/>
                <w:lang w:val="en-GB"/>
              </w:rPr>
              <w:t>To provide timely and responsive assessments, re-assessments and/or reviews delivering personalised care to support users and carers with non-complex needs to shape their own lives, encouraging maximum independence and safety</w:t>
            </w:r>
          </w:p>
        </w:tc>
      </w:tr>
      <w:tr w:rsidR="00F52E3D" w:rsidRPr="00F52E3D" w14:paraId="51E90E4E" w14:textId="77777777" w:rsidTr="00675C75">
        <w:tc>
          <w:tcPr>
            <w:tcW w:w="9011" w:type="dxa"/>
          </w:tcPr>
          <w:p w14:paraId="2AFD4912" w14:textId="77777777" w:rsidR="00982CC3" w:rsidRPr="00331770" w:rsidRDefault="00982CC3" w:rsidP="0090518E">
            <w:pPr>
              <w:widowControl w:val="0"/>
              <w:tabs>
                <w:tab w:val="left" w:pos="1481"/>
              </w:tabs>
              <w:spacing w:before="64"/>
              <w:jc w:val="both"/>
              <w:rPr>
                <w:rFonts w:ascii="Arial" w:eastAsia="Arial" w:hAnsi="Arial" w:cs="Arial"/>
                <w:b/>
                <w:color w:val="000000" w:themeColor="text1"/>
                <w:lang w:val="en-GB"/>
              </w:rPr>
            </w:pPr>
          </w:p>
        </w:tc>
      </w:tr>
      <w:tr w:rsidR="00F52E3D" w:rsidRPr="00F52E3D" w14:paraId="6ABFD984" w14:textId="77777777" w:rsidTr="00675C75">
        <w:tc>
          <w:tcPr>
            <w:tcW w:w="9011" w:type="dxa"/>
          </w:tcPr>
          <w:p w14:paraId="74D6AD36" w14:textId="77777777" w:rsidR="0032232E" w:rsidRPr="008B1FDA" w:rsidRDefault="00F52E3D" w:rsidP="008B1FDA">
            <w:pPr>
              <w:pStyle w:val="ListParagraph"/>
              <w:widowControl w:val="0"/>
              <w:numPr>
                <w:ilvl w:val="0"/>
                <w:numId w:val="27"/>
              </w:numPr>
              <w:tabs>
                <w:tab w:val="left" w:pos="1481"/>
              </w:tabs>
              <w:spacing w:before="64"/>
              <w:jc w:val="both"/>
              <w:rPr>
                <w:rFonts w:ascii="Arial" w:eastAsia="Arial" w:hAnsi="Arial" w:cs="Arial"/>
                <w:b/>
                <w:bCs/>
                <w:color w:val="000000" w:themeColor="text1"/>
                <w:lang w:val="en-GB"/>
              </w:rPr>
            </w:pPr>
            <w:r w:rsidRPr="00331770">
              <w:rPr>
                <w:rFonts w:ascii="Arial" w:eastAsia="Arial" w:hAnsi="Arial" w:cs="Arial"/>
                <w:bCs/>
                <w:color w:val="000000" w:themeColor="text1"/>
                <w:lang w:val="en-GB"/>
              </w:rPr>
              <w:t>To develop an understanding of a variety of methods of overcoming and managing problems of daily living</w:t>
            </w:r>
            <w:r w:rsidR="009120BB" w:rsidRPr="00331770">
              <w:rPr>
                <w:rFonts w:ascii="Arial" w:eastAsia="Arial" w:hAnsi="Arial" w:cs="Arial"/>
                <w:bCs/>
                <w:color w:val="000000" w:themeColor="text1"/>
                <w:lang w:val="en-GB"/>
              </w:rPr>
              <w:t>.</w:t>
            </w:r>
            <w:r w:rsidRPr="00331770">
              <w:rPr>
                <w:rFonts w:ascii="Arial" w:eastAsia="Arial" w:hAnsi="Arial" w:cs="Arial"/>
                <w:bCs/>
                <w:color w:val="000000" w:themeColor="text1"/>
                <w:lang w:val="en-GB"/>
              </w:rPr>
              <w:t xml:space="preserve"> </w:t>
            </w:r>
            <w:r w:rsidR="00D55C6B" w:rsidRPr="00331770">
              <w:rPr>
                <w:rFonts w:ascii="Arial" w:eastAsia="Arial" w:hAnsi="Arial" w:cs="Arial"/>
                <w:bCs/>
                <w:color w:val="000000" w:themeColor="text1"/>
                <w:lang w:val="en-GB"/>
              </w:rPr>
              <w:t>Making appropriate onward referrals, signposting and giving information and advice to patients, families and carers.</w:t>
            </w:r>
          </w:p>
        </w:tc>
      </w:tr>
      <w:tr w:rsidR="00F52E3D" w:rsidRPr="00F52E3D" w14:paraId="2A7707C3" w14:textId="77777777" w:rsidTr="00675C75">
        <w:tc>
          <w:tcPr>
            <w:tcW w:w="9011" w:type="dxa"/>
          </w:tcPr>
          <w:p w14:paraId="5D08822E" w14:textId="77777777" w:rsidR="00982CC3" w:rsidRPr="00331770" w:rsidRDefault="00982CC3" w:rsidP="008B1FDA">
            <w:pPr>
              <w:widowControl w:val="0"/>
              <w:tabs>
                <w:tab w:val="left" w:pos="1481"/>
              </w:tabs>
              <w:spacing w:before="64"/>
              <w:jc w:val="both"/>
              <w:rPr>
                <w:rFonts w:ascii="Arial" w:eastAsia="Arial" w:hAnsi="Arial" w:cs="Arial"/>
                <w:b/>
                <w:bCs/>
                <w:color w:val="000000" w:themeColor="text1"/>
                <w:lang w:val="en-GB"/>
              </w:rPr>
            </w:pPr>
          </w:p>
        </w:tc>
      </w:tr>
      <w:tr w:rsidR="00F52E3D" w:rsidRPr="00F52E3D" w14:paraId="3268D784" w14:textId="77777777" w:rsidTr="00675C75">
        <w:tc>
          <w:tcPr>
            <w:tcW w:w="9011" w:type="dxa"/>
          </w:tcPr>
          <w:p w14:paraId="337190A4" w14:textId="77777777" w:rsidR="0032232E" w:rsidRPr="00331770" w:rsidRDefault="00F52E3D" w:rsidP="001D4B22">
            <w:pPr>
              <w:pStyle w:val="ListParagraph"/>
              <w:widowControl w:val="0"/>
              <w:numPr>
                <w:ilvl w:val="0"/>
                <w:numId w:val="27"/>
              </w:numPr>
              <w:tabs>
                <w:tab w:val="left" w:pos="1481"/>
              </w:tabs>
              <w:spacing w:before="64"/>
              <w:jc w:val="both"/>
              <w:rPr>
                <w:rFonts w:ascii="Arial" w:eastAsia="Arial" w:hAnsi="Arial" w:cs="Arial"/>
                <w:bCs/>
                <w:color w:val="000000" w:themeColor="text1"/>
                <w:lang w:val="en-GB"/>
              </w:rPr>
            </w:pPr>
            <w:r w:rsidRPr="00331770">
              <w:rPr>
                <w:rFonts w:ascii="Arial" w:eastAsia="Arial" w:hAnsi="Arial" w:cs="Arial"/>
                <w:bCs/>
                <w:color w:val="000000" w:themeColor="text1"/>
                <w:lang w:val="en-GB"/>
              </w:rPr>
              <w:t xml:space="preserve">To liaise effectively and work in partnership with statutory and voluntary organisations and any other relevant agencies. </w:t>
            </w:r>
          </w:p>
          <w:p w14:paraId="26C6C463" w14:textId="77777777" w:rsidR="00F52E3D" w:rsidRPr="00331770" w:rsidRDefault="00F52E3D" w:rsidP="00331770">
            <w:pPr>
              <w:pStyle w:val="ListParagraph"/>
              <w:widowControl w:val="0"/>
              <w:tabs>
                <w:tab w:val="left" w:pos="1481"/>
              </w:tabs>
              <w:spacing w:before="64"/>
              <w:ind w:left="1162"/>
              <w:jc w:val="both"/>
              <w:rPr>
                <w:rFonts w:ascii="Arial" w:eastAsia="Arial" w:hAnsi="Arial" w:cs="Arial"/>
                <w:bCs/>
                <w:color w:val="000000" w:themeColor="text1"/>
                <w:lang w:val="en-GB"/>
              </w:rPr>
            </w:pPr>
          </w:p>
        </w:tc>
      </w:tr>
      <w:tr w:rsidR="00F52E3D" w:rsidRPr="00F52E3D" w14:paraId="12193D73" w14:textId="77777777" w:rsidTr="00675C75">
        <w:tc>
          <w:tcPr>
            <w:tcW w:w="9011" w:type="dxa"/>
          </w:tcPr>
          <w:p w14:paraId="7B20BCB7" w14:textId="77777777" w:rsidR="0032232E" w:rsidRPr="00AE181E" w:rsidRDefault="00F52E3D" w:rsidP="00AE181E">
            <w:pPr>
              <w:pStyle w:val="ListParagraph"/>
              <w:widowControl w:val="0"/>
              <w:numPr>
                <w:ilvl w:val="0"/>
                <w:numId w:val="27"/>
              </w:numPr>
              <w:tabs>
                <w:tab w:val="left" w:pos="1481"/>
              </w:tabs>
              <w:spacing w:before="64"/>
              <w:jc w:val="both"/>
              <w:rPr>
                <w:rFonts w:ascii="Arial" w:eastAsia="Arial" w:hAnsi="Arial" w:cs="Arial"/>
                <w:lang w:val="en-GB"/>
              </w:rPr>
            </w:pPr>
            <w:r w:rsidRPr="00AE181E">
              <w:rPr>
                <w:rFonts w:ascii="Arial" w:eastAsia="Arial" w:hAnsi="Arial" w:cs="Arial"/>
                <w:lang w:val="en-GB"/>
              </w:rPr>
              <w:t>To involve users and carers in the monitoring and evaluation of the service.</w:t>
            </w:r>
          </w:p>
          <w:p w14:paraId="31F4A98C" w14:textId="77777777" w:rsidR="00F52E3D" w:rsidRPr="00331770" w:rsidRDefault="00F52E3D" w:rsidP="00331770">
            <w:pPr>
              <w:pStyle w:val="ListParagraph"/>
              <w:widowControl w:val="0"/>
              <w:tabs>
                <w:tab w:val="left" w:pos="1481"/>
              </w:tabs>
              <w:spacing w:before="64"/>
              <w:ind w:left="1162"/>
              <w:jc w:val="both"/>
              <w:rPr>
                <w:rFonts w:ascii="Arial" w:eastAsia="Arial" w:hAnsi="Arial" w:cs="Arial"/>
                <w:bCs/>
                <w:lang w:val="en-GB"/>
              </w:rPr>
            </w:pPr>
          </w:p>
        </w:tc>
      </w:tr>
      <w:tr w:rsidR="00F52E3D" w:rsidRPr="00F52E3D" w14:paraId="4089AFF3" w14:textId="77777777" w:rsidTr="00675C75">
        <w:tc>
          <w:tcPr>
            <w:tcW w:w="9011" w:type="dxa"/>
          </w:tcPr>
          <w:p w14:paraId="6D57133B" w14:textId="77777777" w:rsidR="0032232E" w:rsidRPr="008B1FDA" w:rsidRDefault="00F52E3D" w:rsidP="008B1FDA">
            <w:pPr>
              <w:pStyle w:val="ListParagraph"/>
              <w:widowControl w:val="0"/>
              <w:numPr>
                <w:ilvl w:val="0"/>
                <w:numId w:val="27"/>
              </w:numPr>
              <w:tabs>
                <w:tab w:val="left" w:pos="1481"/>
              </w:tabs>
              <w:spacing w:before="64"/>
              <w:jc w:val="both"/>
              <w:rPr>
                <w:rFonts w:ascii="Arial" w:eastAsia="Arial" w:hAnsi="Arial" w:cs="Arial"/>
                <w:bCs/>
                <w:lang w:val="en-GB"/>
              </w:rPr>
            </w:pPr>
            <w:r w:rsidRPr="006D58AE">
              <w:rPr>
                <w:rFonts w:ascii="Arial" w:eastAsia="Arial" w:hAnsi="Arial" w:cs="Arial"/>
                <w:bCs/>
                <w:lang w:val="en-GB"/>
              </w:rPr>
              <w:t>To recognise when there is a need for either the input of, or a case referral to an appropriately qualified health or social care professional</w:t>
            </w:r>
            <w:r w:rsidR="009C5C4D">
              <w:rPr>
                <w:rFonts w:ascii="Arial" w:eastAsia="Arial" w:hAnsi="Arial" w:cs="Arial"/>
                <w:bCs/>
                <w:lang w:val="en-GB"/>
              </w:rPr>
              <w:t xml:space="preserve"> including a Carers assessment</w:t>
            </w:r>
            <w:r w:rsidRPr="006D58AE">
              <w:rPr>
                <w:rFonts w:ascii="Arial" w:eastAsia="Arial" w:hAnsi="Arial" w:cs="Arial"/>
                <w:bCs/>
                <w:lang w:val="en-GB"/>
              </w:rPr>
              <w:t>.</w:t>
            </w:r>
          </w:p>
        </w:tc>
      </w:tr>
    </w:tbl>
    <w:p w14:paraId="7D2FDE4E" w14:textId="77777777" w:rsidR="007E30C5" w:rsidRDefault="007E30C5" w:rsidP="00331770">
      <w:pPr>
        <w:pStyle w:val="ListParagraph"/>
        <w:autoSpaceDE w:val="0"/>
        <w:autoSpaceDN w:val="0"/>
        <w:adjustRightInd w:val="0"/>
        <w:ind w:left="1162"/>
        <w:jc w:val="both"/>
        <w:rPr>
          <w:rFonts w:ascii="Arial" w:hAnsi="Arial" w:cs="Arial"/>
        </w:rPr>
      </w:pPr>
    </w:p>
    <w:p w14:paraId="30705F28" w14:textId="77777777" w:rsidR="00726C89" w:rsidRPr="00191C95" w:rsidRDefault="00066A62" w:rsidP="00726C89">
      <w:pPr>
        <w:pStyle w:val="ListParagraph"/>
        <w:numPr>
          <w:ilvl w:val="0"/>
          <w:numId w:val="27"/>
        </w:numPr>
        <w:autoSpaceDE w:val="0"/>
        <w:autoSpaceDN w:val="0"/>
        <w:adjustRightInd w:val="0"/>
        <w:jc w:val="both"/>
        <w:rPr>
          <w:rFonts w:ascii="Arial" w:hAnsi="Arial" w:cs="Arial"/>
        </w:rPr>
      </w:pPr>
      <w:r w:rsidRPr="00726C89">
        <w:rPr>
          <w:rFonts w:ascii="Arial" w:hAnsi="Arial" w:cs="Arial"/>
        </w:rPr>
        <w:t>Undertake</w:t>
      </w:r>
      <w:r w:rsidR="00D2447A" w:rsidRPr="00726C89">
        <w:rPr>
          <w:rFonts w:ascii="Arial" w:hAnsi="Arial" w:cs="Arial"/>
        </w:rPr>
        <w:t xml:space="preserve"> </w:t>
      </w:r>
      <w:r w:rsidR="00E80ECE" w:rsidRPr="00726C89">
        <w:rPr>
          <w:rFonts w:ascii="Arial" w:hAnsi="Arial" w:cs="Arial"/>
        </w:rPr>
        <w:t xml:space="preserve">information </w:t>
      </w:r>
      <w:r w:rsidR="00D2447A" w:rsidRPr="00726C89">
        <w:rPr>
          <w:rFonts w:ascii="Arial" w:hAnsi="Arial" w:cs="Arial"/>
        </w:rPr>
        <w:t xml:space="preserve">analysis </w:t>
      </w:r>
      <w:r w:rsidRPr="00726C89">
        <w:rPr>
          <w:rFonts w:ascii="Arial" w:hAnsi="Arial" w:cs="Arial"/>
        </w:rPr>
        <w:t xml:space="preserve">as agreed with </w:t>
      </w:r>
      <w:r w:rsidR="00C571CA" w:rsidRPr="00726C89">
        <w:rPr>
          <w:rFonts w:ascii="Arial" w:hAnsi="Arial" w:cs="Arial"/>
        </w:rPr>
        <w:t>Senior HSCA</w:t>
      </w:r>
      <w:r w:rsidR="00E80ECE" w:rsidRPr="00726C89">
        <w:rPr>
          <w:rFonts w:ascii="Arial" w:hAnsi="Arial" w:cs="Arial"/>
        </w:rPr>
        <w:t xml:space="preserve"> Manager</w:t>
      </w:r>
      <w:r w:rsidRPr="00726C89">
        <w:rPr>
          <w:rFonts w:ascii="Arial" w:hAnsi="Arial" w:cs="Arial"/>
          <w:b/>
        </w:rPr>
        <w:t>.</w:t>
      </w:r>
      <w:r w:rsidR="00726C89">
        <w:rPr>
          <w:rFonts w:ascii="Arial" w:hAnsi="Arial" w:cs="Arial"/>
          <w:b/>
        </w:rPr>
        <w:t xml:space="preserve"> </w:t>
      </w:r>
    </w:p>
    <w:p w14:paraId="61FF4F15" w14:textId="77777777" w:rsidR="00191C95" w:rsidRPr="00726C89" w:rsidRDefault="00191C95" w:rsidP="00191C95">
      <w:pPr>
        <w:pStyle w:val="ListParagraph"/>
        <w:autoSpaceDE w:val="0"/>
        <w:autoSpaceDN w:val="0"/>
        <w:adjustRightInd w:val="0"/>
        <w:ind w:left="1162"/>
        <w:jc w:val="both"/>
        <w:rPr>
          <w:rFonts w:ascii="Arial" w:hAnsi="Arial" w:cs="Arial"/>
        </w:rPr>
      </w:pPr>
    </w:p>
    <w:p w14:paraId="1A89B265" w14:textId="77777777" w:rsidR="00DB2FAD" w:rsidRPr="00726C89" w:rsidRDefault="00D2447A" w:rsidP="00726C89">
      <w:pPr>
        <w:pStyle w:val="ListParagraph"/>
        <w:numPr>
          <w:ilvl w:val="0"/>
          <w:numId w:val="27"/>
        </w:numPr>
        <w:autoSpaceDE w:val="0"/>
        <w:autoSpaceDN w:val="0"/>
        <w:adjustRightInd w:val="0"/>
        <w:jc w:val="both"/>
        <w:rPr>
          <w:rFonts w:ascii="Arial" w:hAnsi="Arial" w:cs="Arial"/>
        </w:rPr>
      </w:pPr>
      <w:r w:rsidRPr="00726C89">
        <w:rPr>
          <w:rFonts w:ascii="Arial" w:hAnsi="Arial" w:cs="Arial"/>
        </w:rPr>
        <w:t xml:space="preserve">Participate in relevant internal and external </w:t>
      </w:r>
      <w:r w:rsidR="00E80ECE" w:rsidRPr="00726C89">
        <w:rPr>
          <w:rFonts w:ascii="Arial" w:hAnsi="Arial" w:cs="Arial"/>
        </w:rPr>
        <w:t>meetings</w:t>
      </w:r>
      <w:r w:rsidRPr="00726C89">
        <w:rPr>
          <w:rFonts w:ascii="Arial" w:hAnsi="Arial" w:cs="Arial"/>
        </w:rPr>
        <w:t xml:space="preserve"> to provide</w:t>
      </w:r>
      <w:r w:rsidR="004F07A3" w:rsidRPr="00726C89">
        <w:rPr>
          <w:rFonts w:ascii="Arial" w:hAnsi="Arial" w:cs="Arial"/>
        </w:rPr>
        <w:t xml:space="preserve"> </w:t>
      </w:r>
      <w:r w:rsidR="00E80ECE" w:rsidRPr="00726C89">
        <w:rPr>
          <w:rFonts w:ascii="Arial" w:hAnsi="Arial" w:cs="Arial"/>
        </w:rPr>
        <w:t>information and</w:t>
      </w:r>
      <w:r w:rsidRPr="00726C89">
        <w:rPr>
          <w:rFonts w:ascii="Arial" w:hAnsi="Arial" w:cs="Arial"/>
        </w:rPr>
        <w:t xml:space="preserve"> support and to </w:t>
      </w:r>
      <w:r w:rsidR="00FC5673" w:rsidRPr="00726C89">
        <w:rPr>
          <w:rFonts w:ascii="Arial" w:hAnsi="Arial" w:cs="Arial"/>
        </w:rPr>
        <w:t>maintain</w:t>
      </w:r>
      <w:r w:rsidR="00DB2FAD" w:rsidRPr="00726C89">
        <w:rPr>
          <w:rFonts w:ascii="Arial" w:hAnsi="Arial" w:cs="Arial"/>
        </w:rPr>
        <w:t xml:space="preserve"> data collection systems</w:t>
      </w:r>
      <w:r w:rsidR="007C0B93" w:rsidRPr="00726C89">
        <w:rPr>
          <w:rFonts w:ascii="Arial" w:hAnsi="Arial" w:cs="Arial"/>
        </w:rPr>
        <w:t xml:space="preserve"> for its effective use by the team</w:t>
      </w:r>
      <w:r w:rsidR="00A5304C" w:rsidRPr="00726C89">
        <w:rPr>
          <w:rFonts w:ascii="Arial" w:hAnsi="Arial" w:cs="Arial"/>
        </w:rPr>
        <w:t>.</w:t>
      </w:r>
    </w:p>
    <w:p w14:paraId="2F8D9765" w14:textId="77777777" w:rsidR="00DB2FAD" w:rsidRPr="00E80ECE" w:rsidRDefault="00DB2FAD" w:rsidP="00B95FD6">
      <w:pPr>
        <w:autoSpaceDE w:val="0"/>
        <w:autoSpaceDN w:val="0"/>
        <w:adjustRightInd w:val="0"/>
        <w:ind w:left="1418" w:hanging="709"/>
        <w:jc w:val="both"/>
        <w:rPr>
          <w:rFonts w:ascii="Arial" w:hAnsi="Arial" w:cs="Arial"/>
          <w:b/>
        </w:rPr>
      </w:pPr>
    </w:p>
    <w:p w14:paraId="65F5DB33" w14:textId="77777777" w:rsidR="008B1FDA" w:rsidRDefault="00FC5673" w:rsidP="008B1FDA">
      <w:pPr>
        <w:pStyle w:val="NormalWeb"/>
        <w:numPr>
          <w:ilvl w:val="0"/>
          <w:numId w:val="26"/>
        </w:numPr>
        <w:spacing w:before="0" w:beforeAutospacing="0" w:after="0" w:afterAutospacing="0"/>
        <w:rPr>
          <w:rFonts w:ascii="Arial" w:hAnsi="Arial" w:cs="Arial"/>
          <w:lang w:val="en-GB" w:eastAsia="en-GB"/>
        </w:rPr>
      </w:pPr>
      <w:r w:rsidRPr="00054F57">
        <w:rPr>
          <w:rFonts w:ascii="Arial" w:hAnsi="Arial" w:cs="Arial"/>
        </w:rPr>
        <w:t>Analyse and report on data and</w:t>
      </w:r>
      <w:r w:rsidR="00615361" w:rsidRPr="00054F57">
        <w:rPr>
          <w:rFonts w:ascii="Arial" w:hAnsi="Arial" w:cs="Arial"/>
        </w:rPr>
        <w:t xml:space="preserve"> monitor the processing of data and </w:t>
      </w:r>
      <w:r w:rsidR="00E80ECE" w:rsidRPr="00054F57">
        <w:rPr>
          <w:rFonts w:ascii="Arial" w:hAnsi="Arial" w:cs="Arial"/>
        </w:rPr>
        <w:t>information.</w:t>
      </w:r>
      <w:r w:rsidR="008B1FDA" w:rsidRPr="008B1FDA">
        <w:rPr>
          <w:rFonts w:ascii="Arial" w:hAnsi="Arial" w:cs="Arial"/>
          <w:lang w:val="en-GB" w:eastAsia="en-GB"/>
        </w:rPr>
        <w:t xml:space="preserve"> </w:t>
      </w:r>
    </w:p>
    <w:p w14:paraId="23E727BE" w14:textId="77777777" w:rsidR="008B1FDA" w:rsidRDefault="008B1FDA" w:rsidP="008B1FDA">
      <w:pPr>
        <w:pStyle w:val="NormalWeb"/>
        <w:spacing w:before="0" w:beforeAutospacing="0" w:after="0" w:afterAutospacing="0"/>
        <w:ind w:left="1080"/>
        <w:rPr>
          <w:rFonts w:ascii="Arial" w:hAnsi="Arial" w:cs="Arial"/>
          <w:lang w:val="en-GB" w:eastAsia="en-GB"/>
        </w:rPr>
      </w:pPr>
    </w:p>
    <w:p w14:paraId="75EC734B" w14:textId="77777777" w:rsidR="008B1FDA" w:rsidRPr="009D4BDD" w:rsidRDefault="008B1FDA" w:rsidP="008B1FDA">
      <w:pPr>
        <w:pStyle w:val="NormalWeb"/>
        <w:numPr>
          <w:ilvl w:val="0"/>
          <w:numId w:val="26"/>
        </w:numPr>
        <w:spacing w:before="0" w:beforeAutospacing="0" w:after="0" w:afterAutospacing="0"/>
        <w:rPr>
          <w:rFonts w:ascii="Arial" w:hAnsi="Arial" w:cs="Arial"/>
          <w:lang w:val="en-GB" w:eastAsia="en-GB"/>
        </w:rPr>
      </w:pPr>
      <w:r>
        <w:rPr>
          <w:rFonts w:ascii="Arial" w:hAnsi="Arial" w:cs="Arial"/>
          <w:lang w:val="en-GB" w:eastAsia="en-GB"/>
        </w:rPr>
        <w:t>Support as above with Clients over 18yrs of age who have been affected by the Grenfell tragedy referred into My Care My Way through the GP and to utilise community living well in terms of social prescribing.</w:t>
      </w:r>
    </w:p>
    <w:p w14:paraId="0B100B32" w14:textId="77777777" w:rsidR="008B1FDA" w:rsidRPr="008B1FDA" w:rsidRDefault="008B1FDA" w:rsidP="008B1FDA">
      <w:pPr>
        <w:autoSpaceDE w:val="0"/>
        <w:autoSpaceDN w:val="0"/>
        <w:adjustRightInd w:val="0"/>
        <w:jc w:val="both"/>
        <w:rPr>
          <w:rFonts w:ascii="Arial" w:hAnsi="Arial" w:cs="Arial"/>
        </w:rPr>
      </w:pPr>
    </w:p>
    <w:p w14:paraId="018A35E4" w14:textId="77777777" w:rsidR="007E30C5" w:rsidRPr="00E80ECE" w:rsidRDefault="007E30C5" w:rsidP="00B95FD6">
      <w:pPr>
        <w:ind w:left="1429"/>
        <w:jc w:val="both"/>
        <w:rPr>
          <w:rFonts w:ascii="Arial" w:hAnsi="Arial" w:cs="Arial"/>
        </w:rPr>
      </w:pPr>
    </w:p>
    <w:p w14:paraId="2E420C33" w14:textId="77777777" w:rsidR="00E857B5" w:rsidRPr="00E80ECE" w:rsidRDefault="009D4BDD" w:rsidP="00331770">
      <w:pPr>
        <w:jc w:val="both"/>
        <w:rPr>
          <w:rFonts w:ascii="Arial" w:hAnsi="Arial" w:cs="Arial"/>
          <w:lang w:val="en-GB"/>
        </w:rPr>
      </w:pPr>
      <w:r>
        <w:rPr>
          <w:rFonts w:ascii="Arial" w:hAnsi="Arial" w:cs="Arial"/>
          <w:b/>
          <w:lang w:val="en-GB"/>
        </w:rPr>
        <w:t>4.</w:t>
      </w:r>
      <w:r w:rsidR="00E857B5" w:rsidRPr="00E80ECE">
        <w:rPr>
          <w:rFonts w:ascii="Arial" w:hAnsi="Arial" w:cs="Arial"/>
          <w:b/>
          <w:lang w:val="en-GB"/>
        </w:rPr>
        <w:tab/>
      </w:r>
      <w:r w:rsidR="009E2E7D" w:rsidRPr="00E80ECE">
        <w:rPr>
          <w:rFonts w:ascii="Arial" w:hAnsi="Arial" w:cs="Arial"/>
          <w:b/>
          <w:u w:val="single"/>
          <w:lang w:val="en-GB"/>
        </w:rPr>
        <w:t>Information Management</w:t>
      </w:r>
      <w:r w:rsidR="00E857B5" w:rsidRPr="00E80ECE">
        <w:rPr>
          <w:rFonts w:ascii="Arial" w:hAnsi="Arial" w:cs="Arial"/>
          <w:lang w:val="en-GB"/>
        </w:rPr>
        <w:t>.</w:t>
      </w:r>
    </w:p>
    <w:p w14:paraId="36DAC5FD" w14:textId="77777777" w:rsidR="00E857B5" w:rsidRPr="00E80ECE" w:rsidRDefault="00E857B5" w:rsidP="00B95FD6">
      <w:pPr>
        <w:ind w:left="720" w:hanging="720"/>
        <w:jc w:val="both"/>
        <w:rPr>
          <w:rFonts w:ascii="Arial" w:hAnsi="Arial" w:cs="Arial"/>
          <w:lang w:val="en-GB"/>
        </w:rPr>
      </w:pPr>
    </w:p>
    <w:p w14:paraId="01EA4881" w14:textId="77777777" w:rsidR="00420D20" w:rsidRPr="00E80ECE" w:rsidRDefault="005625BD" w:rsidP="00B95FD6">
      <w:pPr>
        <w:numPr>
          <w:ilvl w:val="0"/>
          <w:numId w:val="12"/>
        </w:numPr>
        <w:autoSpaceDE w:val="0"/>
        <w:autoSpaceDN w:val="0"/>
        <w:adjustRightInd w:val="0"/>
        <w:ind w:hanging="731"/>
        <w:jc w:val="both"/>
        <w:rPr>
          <w:rFonts w:ascii="Arial" w:hAnsi="Arial" w:cs="Arial"/>
        </w:rPr>
      </w:pPr>
      <w:r w:rsidRPr="00E80ECE">
        <w:rPr>
          <w:rFonts w:ascii="Arial" w:hAnsi="Arial" w:cs="Arial"/>
        </w:rPr>
        <w:t>Carry out timely and accurate information analysis</w:t>
      </w:r>
      <w:r w:rsidR="008E2D24" w:rsidRPr="00E80ECE">
        <w:rPr>
          <w:rFonts w:ascii="Arial" w:hAnsi="Arial" w:cs="Arial"/>
        </w:rPr>
        <w:t xml:space="preserve"> </w:t>
      </w:r>
      <w:r w:rsidRPr="00E80ECE">
        <w:rPr>
          <w:rFonts w:ascii="Arial" w:hAnsi="Arial" w:cs="Arial"/>
        </w:rPr>
        <w:t>and reporting on agreed areas of portfolio</w:t>
      </w:r>
      <w:r w:rsidR="007C0B93" w:rsidRPr="00E80ECE">
        <w:rPr>
          <w:rFonts w:ascii="Arial" w:hAnsi="Arial" w:cs="Arial"/>
        </w:rPr>
        <w:t xml:space="preserve"> and present findings in an agreed manner</w:t>
      </w:r>
      <w:r w:rsidR="00A5304C" w:rsidRPr="00E80ECE">
        <w:rPr>
          <w:rFonts w:ascii="Arial" w:hAnsi="Arial" w:cs="Arial"/>
        </w:rPr>
        <w:t>.</w:t>
      </w:r>
    </w:p>
    <w:p w14:paraId="13EC2088" w14:textId="77777777" w:rsidR="00420D20" w:rsidRPr="00E80ECE" w:rsidRDefault="00420D20" w:rsidP="00B95FD6">
      <w:pPr>
        <w:autoSpaceDE w:val="0"/>
        <w:autoSpaceDN w:val="0"/>
        <w:adjustRightInd w:val="0"/>
        <w:ind w:left="1440" w:hanging="731"/>
        <w:jc w:val="both"/>
        <w:rPr>
          <w:rFonts w:ascii="Arial" w:hAnsi="Arial" w:cs="Arial"/>
        </w:rPr>
      </w:pPr>
    </w:p>
    <w:p w14:paraId="64A8C691" w14:textId="77777777" w:rsidR="00420D20" w:rsidRPr="00E80ECE" w:rsidRDefault="0054538A" w:rsidP="00B95FD6">
      <w:pPr>
        <w:numPr>
          <w:ilvl w:val="0"/>
          <w:numId w:val="12"/>
        </w:numPr>
        <w:autoSpaceDE w:val="0"/>
        <w:autoSpaceDN w:val="0"/>
        <w:adjustRightInd w:val="0"/>
        <w:ind w:hanging="731"/>
        <w:jc w:val="both"/>
        <w:rPr>
          <w:rFonts w:ascii="Arial" w:hAnsi="Arial" w:cs="Arial"/>
        </w:rPr>
      </w:pPr>
      <w:r w:rsidRPr="00E80ECE">
        <w:rPr>
          <w:rFonts w:ascii="Arial" w:hAnsi="Arial" w:cs="Arial"/>
        </w:rPr>
        <w:t xml:space="preserve">Develop and maintain databases required by </w:t>
      </w:r>
      <w:r w:rsidR="000F4109" w:rsidRPr="00E80ECE">
        <w:rPr>
          <w:rFonts w:ascii="Arial" w:hAnsi="Arial" w:cs="Arial"/>
        </w:rPr>
        <w:t>job</w:t>
      </w:r>
      <w:r w:rsidR="00420D20" w:rsidRPr="00E80ECE">
        <w:rPr>
          <w:rFonts w:ascii="Arial" w:hAnsi="Arial" w:cs="Arial"/>
        </w:rPr>
        <w:t>.</w:t>
      </w:r>
    </w:p>
    <w:p w14:paraId="39D68C42" w14:textId="77777777" w:rsidR="00420D20" w:rsidRPr="00E80ECE" w:rsidRDefault="00420D20" w:rsidP="00B95FD6">
      <w:pPr>
        <w:autoSpaceDE w:val="0"/>
        <w:autoSpaceDN w:val="0"/>
        <w:adjustRightInd w:val="0"/>
        <w:ind w:left="1440" w:hanging="731"/>
        <w:jc w:val="both"/>
        <w:rPr>
          <w:rFonts w:ascii="Arial" w:hAnsi="Arial" w:cs="Arial"/>
        </w:rPr>
      </w:pPr>
    </w:p>
    <w:p w14:paraId="76CF82CF" w14:textId="77777777" w:rsidR="00FC5673" w:rsidRPr="00E80ECE" w:rsidRDefault="00FC5673" w:rsidP="00B95FD6">
      <w:pPr>
        <w:numPr>
          <w:ilvl w:val="0"/>
          <w:numId w:val="12"/>
        </w:numPr>
        <w:autoSpaceDE w:val="0"/>
        <w:autoSpaceDN w:val="0"/>
        <w:adjustRightInd w:val="0"/>
        <w:ind w:hanging="731"/>
        <w:jc w:val="both"/>
        <w:rPr>
          <w:rFonts w:ascii="Arial" w:hAnsi="Arial" w:cs="Arial"/>
        </w:rPr>
      </w:pPr>
      <w:r w:rsidRPr="00E80ECE">
        <w:rPr>
          <w:rFonts w:ascii="Arial" w:hAnsi="Arial" w:cs="Arial"/>
        </w:rPr>
        <w:t>Maintain administrative and information resources</w:t>
      </w:r>
      <w:r w:rsidR="00A5304C" w:rsidRPr="00E80ECE">
        <w:rPr>
          <w:rFonts w:ascii="Arial" w:hAnsi="Arial" w:cs="Arial"/>
        </w:rPr>
        <w:t>.</w:t>
      </w:r>
    </w:p>
    <w:p w14:paraId="11DA404E" w14:textId="77777777" w:rsidR="00503FED" w:rsidRPr="00E80ECE" w:rsidRDefault="00503FED" w:rsidP="00331770">
      <w:pPr>
        <w:autoSpaceDE w:val="0"/>
        <w:autoSpaceDN w:val="0"/>
        <w:adjustRightInd w:val="0"/>
        <w:jc w:val="both"/>
        <w:rPr>
          <w:rFonts w:ascii="Arial" w:hAnsi="Arial" w:cs="Arial"/>
        </w:rPr>
      </w:pPr>
    </w:p>
    <w:p w14:paraId="7CE1A29C" w14:textId="77777777" w:rsidR="00420D20" w:rsidRPr="00E80ECE" w:rsidRDefault="009D4BDD" w:rsidP="00B95FD6">
      <w:pPr>
        <w:ind w:left="1418" w:hanging="709"/>
        <w:jc w:val="both"/>
        <w:rPr>
          <w:rFonts w:ascii="Arial" w:hAnsi="Arial" w:cs="Arial"/>
          <w:lang w:val="en-GB"/>
        </w:rPr>
      </w:pPr>
      <w:r>
        <w:rPr>
          <w:rFonts w:ascii="Arial" w:hAnsi="Arial" w:cs="Arial"/>
          <w:b/>
          <w:lang w:val="en-GB"/>
        </w:rPr>
        <w:t>5.</w:t>
      </w:r>
      <w:r w:rsidR="00420D20" w:rsidRPr="00E80ECE">
        <w:rPr>
          <w:rFonts w:ascii="Arial" w:hAnsi="Arial" w:cs="Arial"/>
          <w:b/>
          <w:lang w:val="en-GB"/>
        </w:rPr>
        <w:tab/>
      </w:r>
      <w:r w:rsidR="009E2E7D" w:rsidRPr="00E80ECE">
        <w:rPr>
          <w:rFonts w:ascii="Arial" w:hAnsi="Arial" w:cs="Arial"/>
          <w:b/>
          <w:u w:val="single"/>
          <w:lang w:val="en-GB"/>
        </w:rPr>
        <w:t>Research and Development</w:t>
      </w:r>
      <w:r w:rsidR="00E857B5" w:rsidRPr="00E80ECE">
        <w:rPr>
          <w:rFonts w:ascii="Arial" w:hAnsi="Arial" w:cs="Arial"/>
          <w:lang w:val="en-GB"/>
        </w:rPr>
        <w:t>:</w:t>
      </w:r>
    </w:p>
    <w:p w14:paraId="7728364D" w14:textId="77777777" w:rsidR="00420D20" w:rsidRPr="00E80ECE" w:rsidRDefault="00420D20" w:rsidP="00B95FD6">
      <w:pPr>
        <w:ind w:left="1418" w:hanging="709"/>
        <w:jc w:val="both"/>
        <w:rPr>
          <w:rFonts w:ascii="Arial" w:hAnsi="Arial" w:cs="Arial"/>
          <w:lang w:val="en-GB"/>
        </w:rPr>
      </w:pPr>
    </w:p>
    <w:p w14:paraId="5CB81D16" w14:textId="77777777" w:rsidR="00FC5673" w:rsidRPr="00E80ECE" w:rsidRDefault="00FC5673" w:rsidP="00B95FD6">
      <w:pPr>
        <w:numPr>
          <w:ilvl w:val="0"/>
          <w:numId w:val="13"/>
        </w:numPr>
        <w:ind w:left="1418" w:hanging="709"/>
        <w:jc w:val="both"/>
        <w:rPr>
          <w:rFonts w:ascii="Arial" w:hAnsi="Arial" w:cs="Arial"/>
          <w:lang w:val="en-GB"/>
        </w:rPr>
      </w:pPr>
      <w:r w:rsidRPr="00E80ECE">
        <w:rPr>
          <w:rFonts w:ascii="Arial" w:hAnsi="Arial" w:cs="Arial"/>
          <w:lang w:val="en-GB"/>
        </w:rPr>
        <w:t>Carry out web based and publications research</w:t>
      </w:r>
      <w:r w:rsidR="00A5304C" w:rsidRPr="00E80ECE">
        <w:rPr>
          <w:rFonts w:ascii="Arial" w:hAnsi="Arial" w:cs="Arial"/>
          <w:lang w:val="en-GB"/>
        </w:rPr>
        <w:t>.</w:t>
      </w:r>
    </w:p>
    <w:p w14:paraId="1E40AB3D" w14:textId="77777777" w:rsidR="00893AFA" w:rsidRPr="00E80ECE" w:rsidRDefault="00893AFA" w:rsidP="00B95FD6">
      <w:pPr>
        <w:ind w:left="1418" w:hanging="709"/>
        <w:jc w:val="both"/>
        <w:rPr>
          <w:rFonts w:ascii="Arial" w:hAnsi="Arial" w:cs="Arial"/>
          <w:lang w:val="en-GB"/>
        </w:rPr>
      </w:pPr>
    </w:p>
    <w:p w14:paraId="31F5F942" w14:textId="77777777" w:rsidR="00DB2FAD" w:rsidRPr="008B1FDA" w:rsidRDefault="00893AFA" w:rsidP="00331770">
      <w:pPr>
        <w:numPr>
          <w:ilvl w:val="0"/>
          <w:numId w:val="13"/>
        </w:numPr>
        <w:ind w:left="1418" w:hanging="709"/>
        <w:jc w:val="both"/>
        <w:rPr>
          <w:rFonts w:ascii="Arial" w:hAnsi="Arial" w:cs="Arial"/>
          <w:b/>
          <w:lang w:val="en-GB"/>
        </w:rPr>
      </w:pPr>
      <w:r w:rsidRPr="00E80ECE">
        <w:rPr>
          <w:rFonts w:ascii="Arial" w:hAnsi="Arial" w:cs="Arial"/>
          <w:lang w:val="en-GB"/>
        </w:rPr>
        <w:t>Actively supports and contributes to the development of key performance indicators for the successful assessment of performance</w:t>
      </w:r>
    </w:p>
    <w:p w14:paraId="4468385C" w14:textId="77777777" w:rsidR="008B1FDA" w:rsidRPr="00E80ECE" w:rsidRDefault="008B1FDA" w:rsidP="008B1FDA">
      <w:pPr>
        <w:jc w:val="both"/>
        <w:rPr>
          <w:rFonts w:ascii="Arial" w:hAnsi="Arial" w:cs="Arial"/>
          <w:b/>
          <w:lang w:val="en-GB"/>
        </w:rPr>
      </w:pPr>
    </w:p>
    <w:p w14:paraId="6D470406" w14:textId="77777777" w:rsidR="00E857B5" w:rsidRPr="00E80ECE" w:rsidRDefault="009D4BDD" w:rsidP="009D4BDD">
      <w:pPr>
        <w:ind w:left="720" w:hanging="11"/>
        <w:jc w:val="both"/>
        <w:rPr>
          <w:rFonts w:ascii="Arial" w:hAnsi="Arial" w:cs="Arial"/>
          <w:b/>
          <w:u w:val="single"/>
          <w:lang w:val="en-GB"/>
        </w:rPr>
      </w:pPr>
      <w:r>
        <w:rPr>
          <w:rFonts w:ascii="Arial" w:hAnsi="Arial" w:cs="Arial"/>
          <w:b/>
          <w:lang w:val="en-GB"/>
        </w:rPr>
        <w:t>6.</w:t>
      </w:r>
      <w:r w:rsidR="00E857B5" w:rsidRPr="00E80ECE">
        <w:rPr>
          <w:rFonts w:ascii="Arial" w:hAnsi="Arial" w:cs="Arial"/>
          <w:b/>
          <w:lang w:val="en-GB"/>
        </w:rPr>
        <w:tab/>
      </w:r>
      <w:r w:rsidR="00E857B5" w:rsidRPr="00E80ECE">
        <w:rPr>
          <w:rFonts w:ascii="Arial" w:hAnsi="Arial" w:cs="Arial"/>
          <w:b/>
          <w:u w:val="single"/>
          <w:lang w:val="en-GB"/>
        </w:rPr>
        <w:t>Operational Responsibilities</w:t>
      </w:r>
    </w:p>
    <w:p w14:paraId="58725BE1" w14:textId="77777777" w:rsidR="00E857B5" w:rsidRPr="00E80ECE" w:rsidRDefault="00E857B5" w:rsidP="00B95FD6">
      <w:pPr>
        <w:ind w:left="720" w:hanging="720"/>
        <w:jc w:val="both"/>
        <w:rPr>
          <w:rFonts w:ascii="Arial" w:hAnsi="Arial" w:cs="Arial"/>
          <w:b/>
          <w:lang w:val="en-GB"/>
        </w:rPr>
      </w:pPr>
    </w:p>
    <w:p w14:paraId="363BB0C3" w14:textId="77777777" w:rsidR="00E857B5" w:rsidRPr="00E80ECE" w:rsidRDefault="009D4BDD" w:rsidP="00B95FD6">
      <w:pPr>
        <w:ind w:left="1418" w:hanging="709"/>
        <w:jc w:val="both"/>
        <w:rPr>
          <w:rFonts w:ascii="Arial" w:hAnsi="Arial" w:cs="Arial"/>
          <w:lang w:val="en-GB"/>
        </w:rPr>
      </w:pPr>
      <w:r>
        <w:rPr>
          <w:rFonts w:ascii="Arial" w:hAnsi="Arial" w:cs="Arial"/>
          <w:b/>
          <w:lang w:val="en-GB"/>
        </w:rPr>
        <w:t>6.1</w:t>
      </w:r>
      <w:r w:rsidR="00E857B5" w:rsidRPr="00E80ECE">
        <w:rPr>
          <w:rFonts w:ascii="Arial" w:hAnsi="Arial" w:cs="Arial"/>
          <w:b/>
          <w:lang w:val="en-GB"/>
        </w:rPr>
        <w:tab/>
      </w:r>
      <w:r w:rsidR="009E2E7D" w:rsidRPr="00E80ECE">
        <w:rPr>
          <w:rFonts w:ascii="Arial" w:hAnsi="Arial" w:cs="Arial"/>
          <w:b/>
          <w:u w:val="single"/>
          <w:lang w:val="en-GB"/>
        </w:rPr>
        <w:t>Planning and Organisation</w:t>
      </w:r>
      <w:r w:rsidR="00E857B5" w:rsidRPr="00E80ECE">
        <w:rPr>
          <w:rFonts w:ascii="Arial" w:hAnsi="Arial" w:cs="Arial"/>
          <w:lang w:val="en-GB"/>
        </w:rPr>
        <w:t>:</w:t>
      </w:r>
    </w:p>
    <w:p w14:paraId="2AF90381" w14:textId="77777777" w:rsidR="00E857B5" w:rsidRPr="00E80ECE" w:rsidRDefault="00E857B5" w:rsidP="00B95FD6">
      <w:pPr>
        <w:ind w:left="720" w:hanging="720"/>
        <w:jc w:val="both"/>
        <w:rPr>
          <w:rFonts w:ascii="Arial" w:hAnsi="Arial" w:cs="Arial"/>
          <w:lang w:val="en-GB"/>
        </w:rPr>
      </w:pPr>
    </w:p>
    <w:p w14:paraId="2E083D76" w14:textId="77777777" w:rsidR="008E2D24" w:rsidRPr="00E80ECE" w:rsidRDefault="00FC6EDA" w:rsidP="00B95FD6">
      <w:pPr>
        <w:numPr>
          <w:ilvl w:val="0"/>
          <w:numId w:val="14"/>
        </w:numPr>
        <w:autoSpaceDE w:val="0"/>
        <w:autoSpaceDN w:val="0"/>
        <w:adjustRightInd w:val="0"/>
        <w:ind w:left="1418" w:hanging="709"/>
        <w:jc w:val="both"/>
        <w:rPr>
          <w:rFonts w:ascii="Arial" w:hAnsi="Arial" w:cs="Arial"/>
        </w:rPr>
      </w:pPr>
      <w:r w:rsidRPr="00E80ECE">
        <w:rPr>
          <w:rFonts w:ascii="Arial" w:hAnsi="Arial" w:cs="Arial"/>
        </w:rPr>
        <w:tab/>
      </w:r>
      <w:smartTag w:uri="urn:schemas-microsoft-com:office:smarttags" w:element="PersonName">
        <w:r w:rsidRPr="00E80ECE">
          <w:rPr>
            <w:rFonts w:ascii="Arial" w:hAnsi="Arial" w:cs="Arial"/>
          </w:rPr>
          <w:t>Support</w:t>
        </w:r>
      </w:smartTag>
      <w:r w:rsidR="00C571CA">
        <w:rPr>
          <w:rFonts w:ascii="Arial" w:hAnsi="Arial" w:cs="Arial"/>
        </w:rPr>
        <w:t xml:space="preserve"> implementation of</w:t>
      </w:r>
      <w:r w:rsidR="000F4109" w:rsidRPr="00E80ECE">
        <w:rPr>
          <w:rFonts w:ascii="Arial" w:hAnsi="Arial" w:cs="Arial"/>
        </w:rPr>
        <w:t xml:space="preserve"> service, initiative</w:t>
      </w:r>
      <w:r w:rsidR="00FC5673" w:rsidRPr="00E80ECE">
        <w:rPr>
          <w:rFonts w:ascii="Arial" w:hAnsi="Arial" w:cs="Arial"/>
        </w:rPr>
        <w:t xml:space="preserve"> through </w:t>
      </w:r>
      <w:r w:rsidR="000A4E77" w:rsidRPr="00E80ECE">
        <w:rPr>
          <w:rFonts w:ascii="Arial" w:hAnsi="Arial" w:cs="Arial"/>
        </w:rPr>
        <w:t xml:space="preserve">timely and relevant </w:t>
      </w:r>
      <w:r w:rsidR="00FC5673" w:rsidRPr="00E80ECE">
        <w:rPr>
          <w:rFonts w:ascii="Arial" w:hAnsi="Arial" w:cs="Arial"/>
        </w:rPr>
        <w:t>information analysis and administrative support</w:t>
      </w:r>
      <w:r w:rsidRPr="00E80ECE">
        <w:rPr>
          <w:rFonts w:ascii="Arial" w:hAnsi="Arial" w:cs="Arial"/>
        </w:rPr>
        <w:t xml:space="preserve">, in accordance with the agreed priorities of the </w:t>
      </w:r>
      <w:r w:rsidR="000A4E77" w:rsidRPr="00E80ECE">
        <w:rPr>
          <w:rFonts w:ascii="Arial" w:hAnsi="Arial" w:cs="Arial"/>
        </w:rPr>
        <w:t>Team</w:t>
      </w:r>
      <w:r w:rsidR="008E2D24" w:rsidRPr="00E80ECE">
        <w:rPr>
          <w:rFonts w:ascii="Arial" w:hAnsi="Arial" w:cs="Arial"/>
        </w:rPr>
        <w:t xml:space="preserve">.  </w:t>
      </w:r>
    </w:p>
    <w:p w14:paraId="0D2AAA4B" w14:textId="77777777" w:rsidR="008E2D24" w:rsidRPr="00E80ECE" w:rsidRDefault="008E2D24" w:rsidP="00B95FD6">
      <w:pPr>
        <w:tabs>
          <w:tab w:val="num" w:pos="1440"/>
        </w:tabs>
        <w:autoSpaceDE w:val="0"/>
        <w:autoSpaceDN w:val="0"/>
        <w:adjustRightInd w:val="0"/>
        <w:ind w:left="1418" w:hanging="709"/>
        <w:jc w:val="both"/>
        <w:rPr>
          <w:rFonts w:ascii="Arial" w:hAnsi="Arial" w:cs="Arial"/>
        </w:rPr>
      </w:pPr>
    </w:p>
    <w:p w14:paraId="38D3AB3B" w14:textId="77777777" w:rsidR="00CE6EEA" w:rsidRPr="00E80ECE" w:rsidRDefault="008E2D24" w:rsidP="00B95FD6">
      <w:pPr>
        <w:numPr>
          <w:ilvl w:val="0"/>
          <w:numId w:val="14"/>
        </w:numPr>
        <w:autoSpaceDE w:val="0"/>
        <w:autoSpaceDN w:val="0"/>
        <w:adjustRightInd w:val="0"/>
        <w:ind w:left="1418" w:hanging="709"/>
        <w:jc w:val="both"/>
        <w:rPr>
          <w:rFonts w:ascii="Arial" w:hAnsi="Arial" w:cs="Arial"/>
        </w:rPr>
      </w:pPr>
      <w:r w:rsidRPr="00E80ECE">
        <w:rPr>
          <w:rFonts w:ascii="Arial" w:hAnsi="Arial" w:cs="Arial"/>
        </w:rPr>
        <w:tab/>
      </w:r>
      <w:r w:rsidR="00CE6EEA" w:rsidRPr="00E80ECE">
        <w:rPr>
          <w:rFonts w:ascii="Arial" w:hAnsi="Arial" w:cs="Arial"/>
        </w:rPr>
        <w:t xml:space="preserve">Deliver against </w:t>
      </w:r>
      <w:r w:rsidR="000A4E77" w:rsidRPr="00E80ECE">
        <w:rPr>
          <w:rFonts w:ascii="Arial" w:hAnsi="Arial" w:cs="Arial"/>
        </w:rPr>
        <w:t xml:space="preserve">agreed </w:t>
      </w:r>
      <w:r w:rsidR="00CE6EEA" w:rsidRPr="00E80ECE">
        <w:rPr>
          <w:rFonts w:ascii="Arial" w:hAnsi="Arial" w:cs="Arial"/>
        </w:rPr>
        <w:t>objectives, achieving quality outcomes.</w:t>
      </w:r>
    </w:p>
    <w:p w14:paraId="2B5CC1D0" w14:textId="77777777" w:rsidR="002B74B4" w:rsidRPr="00E80ECE" w:rsidRDefault="002B74B4" w:rsidP="00B95FD6">
      <w:pPr>
        <w:autoSpaceDE w:val="0"/>
        <w:autoSpaceDN w:val="0"/>
        <w:adjustRightInd w:val="0"/>
        <w:ind w:left="1418" w:hanging="709"/>
        <w:jc w:val="both"/>
        <w:rPr>
          <w:rFonts w:ascii="Arial" w:hAnsi="Arial" w:cs="Arial"/>
        </w:rPr>
      </w:pPr>
    </w:p>
    <w:p w14:paraId="20841810" w14:textId="77777777" w:rsidR="002B74B4" w:rsidRPr="00E80ECE" w:rsidRDefault="002B74B4" w:rsidP="00B95FD6">
      <w:pPr>
        <w:numPr>
          <w:ilvl w:val="0"/>
          <w:numId w:val="14"/>
        </w:numPr>
        <w:autoSpaceDE w:val="0"/>
        <w:autoSpaceDN w:val="0"/>
        <w:adjustRightInd w:val="0"/>
        <w:ind w:left="1418" w:hanging="709"/>
        <w:jc w:val="both"/>
        <w:rPr>
          <w:rFonts w:ascii="Arial" w:hAnsi="Arial" w:cs="Arial"/>
        </w:rPr>
      </w:pPr>
      <w:r w:rsidRPr="00E80ECE">
        <w:rPr>
          <w:rFonts w:ascii="Arial" w:hAnsi="Arial" w:cs="Arial"/>
          <w:lang w:val="en-GB"/>
        </w:rPr>
        <w:tab/>
        <w:t>Organise</w:t>
      </w:r>
      <w:r w:rsidRPr="00E80ECE">
        <w:rPr>
          <w:rFonts w:ascii="Arial" w:hAnsi="Arial" w:cs="Arial"/>
        </w:rPr>
        <w:t xml:space="preserve"> meetings or events</w:t>
      </w:r>
      <w:r w:rsidR="000A4E77" w:rsidRPr="00E80ECE">
        <w:rPr>
          <w:rFonts w:ascii="Arial" w:hAnsi="Arial" w:cs="Arial"/>
        </w:rPr>
        <w:t xml:space="preserve"> and assist in the diary management requirements of individuals </w:t>
      </w:r>
      <w:r w:rsidRPr="00E80ECE">
        <w:rPr>
          <w:rFonts w:ascii="Arial" w:hAnsi="Arial" w:cs="Arial"/>
        </w:rPr>
        <w:t xml:space="preserve">in connection with </w:t>
      </w:r>
      <w:r w:rsidR="000A4E77" w:rsidRPr="00E80ECE">
        <w:rPr>
          <w:rFonts w:ascii="Arial" w:hAnsi="Arial" w:cs="Arial"/>
        </w:rPr>
        <w:t xml:space="preserve">portfolio of </w:t>
      </w:r>
      <w:r w:rsidRPr="00E80ECE">
        <w:rPr>
          <w:rFonts w:ascii="Arial" w:hAnsi="Arial" w:cs="Arial"/>
        </w:rPr>
        <w:t>work.</w:t>
      </w:r>
    </w:p>
    <w:p w14:paraId="069BECF1" w14:textId="77777777" w:rsidR="00737186" w:rsidRPr="00E80ECE" w:rsidRDefault="00737186" w:rsidP="00331770">
      <w:pPr>
        <w:tabs>
          <w:tab w:val="num" w:pos="720"/>
        </w:tabs>
        <w:jc w:val="both"/>
        <w:rPr>
          <w:rFonts w:ascii="Arial" w:hAnsi="Arial" w:cs="Arial"/>
        </w:rPr>
      </w:pPr>
    </w:p>
    <w:p w14:paraId="26DD85D6" w14:textId="77777777" w:rsidR="00E857B5" w:rsidRPr="00E80ECE" w:rsidRDefault="009D4BDD" w:rsidP="00525999">
      <w:pPr>
        <w:ind w:firstLine="709"/>
        <w:jc w:val="both"/>
        <w:rPr>
          <w:rFonts w:ascii="Arial" w:hAnsi="Arial" w:cs="Arial"/>
          <w:b/>
          <w:lang w:val="en-GB"/>
        </w:rPr>
      </w:pPr>
      <w:r>
        <w:rPr>
          <w:rFonts w:ascii="Arial" w:hAnsi="Arial" w:cs="Arial"/>
          <w:b/>
          <w:lang w:val="en-GB"/>
        </w:rPr>
        <w:t>6</w:t>
      </w:r>
      <w:r w:rsidR="00255998" w:rsidRPr="00255998">
        <w:rPr>
          <w:rFonts w:ascii="Arial" w:hAnsi="Arial" w:cs="Arial"/>
          <w:b/>
          <w:lang w:val="en-GB"/>
        </w:rPr>
        <w:t xml:space="preserve">.2 </w:t>
      </w:r>
      <w:r w:rsidR="0032232E">
        <w:rPr>
          <w:rFonts w:ascii="Arial" w:hAnsi="Arial" w:cs="Arial"/>
          <w:b/>
          <w:lang w:val="en-GB"/>
        </w:rPr>
        <w:t xml:space="preserve">   </w:t>
      </w:r>
      <w:r w:rsidR="009E2E7D" w:rsidRPr="00E80ECE">
        <w:rPr>
          <w:rFonts w:ascii="Arial" w:hAnsi="Arial" w:cs="Arial"/>
          <w:b/>
          <w:u w:val="single"/>
          <w:lang w:val="en-GB"/>
        </w:rPr>
        <w:t>Policy and Service Development</w:t>
      </w:r>
      <w:r w:rsidR="00E857B5" w:rsidRPr="00E80ECE">
        <w:rPr>
          <w:rFonts w:ascii="Arial" w:hAnsi="Arial" w:cs="Arial"/>
          <w:lang w:val="en-GB"/>
        </w:rPr>
        <w:t>:</w:t>
      </w:r>
    </w:p>
    <w:p w14:paraId="1B6423A2" w14:textId="77777777" w:rsidR="00E857B5" w:rsidRPr="00E80ECE" w:rsidRDefault="00E857B5" w:rsidP="00B95FD6">
      <w:pPr>
        <w:ind w:left="720" w:hanging="720"/>
        <w:jc w:val="both"/>
        <w:rPr>
          <w:rFonts w:ascii="Arial" w:hAnsi="Arial" w:cs="Arial"/>
          <w:lang w:val="en-GB"/>
        </w:rPr>
      </w:pPr>
    </w:p>
    <w:p w14:paraId="6BB7BCDD" w14:textId="77777777" w:rsidR="00893AFA" w:rsidRPr="00E80ECE" w:rsidRDefault="005F7535" w:rsidP="00B95FD6">
      <w:pPr>
        <w:numPr>
          <w:ilvl w:val="0"/>
          <w:numId w:val="15"/>
        </w:numPr>
        <w:ind w:left="1276" w:hanging="567"/>
        <w:jc w:val="both"/>
        <w:rPr>
          <w:rFonts w:ascii="Arial" w:hAnsi="Arial" w:cs="Arial"/>
          <w:lang w:val="en-GB"/>
        </w:rPr>
      </w:pPr>
      <w:r w:rsidRPr="00E80ECE">
        <w:rPr>
          <w:rFonts w:ascii="Arial" w:hAnsi="Arial" w:cs="Arial"/>
          <w:lang w:val="en-GB"/>
        </w:rPr>
        <w:t xml:space="preserve">Propose changes to own </w:t>
      </w:r>
      <w:r w:rsidR="00C571CA">
        <w:rPr>
          <w:rFonts w:ascii="Arial" w:hAnsi="Arial" w:cs="Arial"/>
        </w:rPr>
        <w:t xml:space="preserve">service </w:t>
      </w:r>
      <w:r w:rsidRPr="00E80ECE">
        <w:rPr>
          <w:rFonts w:ascii="Arial" w:hAnsi="Arial" w:cs="Arial"/>
          <w:lang w:val="en-GB"/>
        </w:rPr>
        <w:t>making recommendations</w:t>
      </w:r>
      <w:r w:rsidR="005625BD" w:rsidRPr="00E80ECE">
        <w:rPr>
          <w:rFonts w:ascii="Arial" w:hAnsi="Arial" w:cs="Arial"/>
          <w:lang w:val="en-GB"/>
        </w:rPr>
        <w:t xml:space="preserve"> for </w:t>
      </w:r>
      <w:r w:rsidR="002B74B4" w:rsidRPr="00E80ECE">
        <w:rPr>
          <w:rFonts w:ascii="Arial" w:hAnsi="Arial" w:cs="Arial"/>
          <w:lang w:val="en-GB"/>
        </w:rPr>
        <w:t xml:space="preserve">more </w:t>
      </w:r>
      <w:r w:rsidR="0032232E">
        <w:rPr>
          <w:rFonts w:ascii="Arial" w:hAnsi="Arial" w:cs="Arial"/>
          <w:lang w:val="en-GB"/>
        </w:rPr>
        <w:t xml:space="preserve">   </w:t>
      </w:r>
      <w:r w:rsidR="002B74B4" w:rsidRPr="00E80ECE">
        <w:rPr>
          <w:rFonts w:ascii="Arial" w:hAnsi="Arial" w:cs="Arial"/>
          <w:lang w:val="en-GB"/>
        </w:rPr>
        <w:t>effective delivery.</w:t>
      </w:r>
    </w:p>
    <w:p w14:paraId="02D56146" w14:textId="77777777" w:rsidR="00893AFA" w:rsidRPr="00E80ECE" w:rsidRDefault="00893AFA" w:rsidP="00B95FD6">
      <w:pPr>
        <w:ind w:left="1276" w:hanging="567"/>
        <w:jc w:val="both"/>
        <w:rPr>
          <w:rFonts w:ascii="Arial" w:hAnsi="Arial" w:cs="Arial"/>
          <w:lang w:val="en-GB"/>
        </w:rPr>
      </w:pPr>
    </w:p>
    <w:p w14:paraId="4F017EFD" w14:textId="77777777" w:rsidR="005625BD" w:rsidRPr="00E80ECE" w:rsidRDefault="005625BD" w:rsidP="00B95FD6">
      <w:pPr>
        <w:numPr>
          <w:ilvl w:val="0"/>
          <w:numId w:val="15"/>
        </w:numPr>
        <w:ind w:left="1276" w:hanging="567"/>
        <w:jc w:val="both"/>
        <w:rPr>
          <w:rFonts w:ascii="Arial" w:hAnsi="Arial" w:cs="Arial"/>
          <w:lang w:val="en-GB"/>
        </w:rPr>
      </w:pPr>
      <w:r w:rsidRPr="00E80ECE">
        <w:rPr>
          <w:rFonts w:ascii="Arial" w:hAnsi="Arial" w:cs="Arial"/>
        </w:rPr>
        <w:t xml:space="preserve">Contribute to the review and development </w:t>
      </w:r>
      <w:r w:rsidR="008A5EBD" w:rsidRPr="00E80ECE">
        <w:rPr>
          <w:rFonts w:ascii="Arial" w:hAnsi="Arial" w:cs="Arial"/>
        </w:rPr>
        <w:t>of existing</w:t>
      </w:r>
      <w:r w:rsidRPr="00E80ECE">
        <w:rPr>
          <w:rFonts w:ascii="Arial" w:hAnsi="Arial" w:cs="Arial"/>
        </w:rPr>
        <w:t xml:space="preserve"> information management systems and contribute to the</w:t>
      </w:r>
      <w:r w:rsidR="008E2D24" w:rsidRPr="00E80ECE">
        <w:rPr>
          <w:rFonts w:ascii="Arial" w:hAnsi="Arial" w:cs="Arial"/>
        </w:rPr>
        <w:t xml:space="preserve"> </w:t>
      </w:r>
      <w:r w:rsidRPr="00E80ECE">
        <w:rPr>
          <w:rFonts w:ascii="Arial" w:hAnsi="Arial" w:cs="Arial"/>
        </w:rPr>
        <w:t>development of an integrated</w:t>
      </w:r>
      <w:r w:rsidR="00C571CA">
        <w:rPr>
          <w:rFonts w:ascii="Arial" w:hAnsi="Arial" w:cs="Arial"/>
        </w:rPr>
        <w:t xml:space="preserve"> approach to patient care.</w:t>
      </w:r>
    </w:p>
    <w:p w14:paraId="07719179" w14:textId="77777777" w:rsidR="00F366C9" w:rsidRPr="00E80ECE" w:rsidRDefault="00F366C9" w:rsidP="00B95FD6">
      <w:pPr>
        <w:ind w:left="360"/>
        <w:jc w:val="both"/>
        <w:rPr>
          <w:rFonts w:ascii="Arial" w:hAnsi="Arial" w:cs="Arial"/>
          <w:lang w:val="en-GB"/>
        </w:rPr>
      </w:pPr>
    </w:p>
    <w:p w14:paraId="2AE6861B" w14:textId="77777777" w:rsidR="005625BD" w:rsidRPr="00E80ECE" w:rsidRDefault="005625BD" w:rsidP="00B95FD6">
      <w:pPr>
        <w:ind w:left="1440"/>
        <w:jc w:val="both"/>
        <w:rPr>
          <w:rFonts w:ascii="Arial" w:hAnsi="Arial" w:cs="Arial"/>
          <w:lang w:val="en-GB"/>
        </w:rPr>
      </w:pPr>
    </w:p>
    <w:p w14:paraId="68B387A8" w14:textId="77777777" w:rsidR="00D77A6D" w:rsidRPr="00E80ECE" w:rsidRDefault="00D77A6D" w:rsidP="00B95FD6">
      <w:pPr>
        <w:jc w:val="both"/>
        <w:rPr>
          <w:rFonts w:ascii="Arial" w:hAnsi="Arial" w:cs="Arial"/>
          <w:lang w:val="en-GB"/>
        </w:rPr>
      </w:pPr>
    </w:p>
    <w:p w14:paraId="4A682DAB" w14:textId="77777777" w:rsidR="0017729A" w:rsidRPr="00E80ECE" w:rsidRDefault="00D62043" w:rsidP="00525999">
      <w:pPr>
        <w:jc w:val="center"/>
        <w:rPr>
          <w:rFonts w:ascii="Arial" w:hAnsi="Arial" w:cs="Arial"/>
          <w:b/>
          <w:lang w:val="en-GB"/>
        </w:rPr>
      </w:pPr>
      <w:r w:rsidRPr="00E80ECE">
        <w:rPr>
          <w:rFonts w:ascii="Arial" w:hAnsi="Arial" w:cs="Arial"/>
          <w:lang w:val="en-GB"/>
        </w:rPr>
        <w:br w:type="page"/>
      </w:r>
      <w:r w:rsidR="00503FED" w:rsidRPr="00E80ECE">
        <w:rPr>
          <w:rFonts w:ascii="Arial" w:hAnsi="Arial" w:cs="Arial"/>
          <w:b/>
          <w:lang w:val="en-GB"/>
        </w:rPr>
        <w:lastRenderedPageBreak/>
        <w:t>Person Specification</w:t>
      </w:r>
    </w:p>
    <w:p w14:paraId="19ACD9B5" w14:textId="77777777" w:rsidR="0017729A" w:rsidRPr="00E80ECE" w:rsidRDefault="0017729A" w:rsidP="00B95FD6">
      <w:pPr>
        <w:ind w:left="720" w:hanging="720"/>
        <w:jc w:val="both"/>
        <w:rPr>
          <w:rFonts w:ascii="Arial" w:hAnsi="Arial" w:cs="Arial"/>
          <w:lang w:val="en-GB"/>
        </w:rPr>
      </w:pPr>
    </w:p>
    <w:p w14:paraId="1728AD67" w14:textId="77777777" w:rsidR="00503FED" w:rsidRPr="00E80ECE" w:rsidRDefault="00503FED" w:rsidP="00B95FD6">
      <w:pPr>
        <w:tabs>
          <w:tab w:val="left" w:pos="0"/>
        </w:tabs>
        <w:jc w:val="both"/>
        <w:rPr>
          <w:rFonts w:ascii="Arial" w:hAnsi="Arial" w:cs="Arial"/>
          <w:b/>
          <w:u w:val="single"/>
          <w:lang w:val="en-GB"/>
        </w:rPr>
      </w:pPr>
    </w:p>
    <w:p w14:paraId="0E91082F" w14:textId="77777777" w:rsidR="00F366C9" w:rsidRPr="00E80ECE" w:rsidRDefault="00F366C9" w:rsidP="00B95FD6">
      <w:pPr>
        <w:tabs>
          <w:tab w:val="left" w:pos="0"/>
        </w:tabs>
        <w:jc w:val="both"/>
        <w:rPr>
          <w:rFonts w:ascii="Arial" w:hAnsi="Arial" w:cs="Arial"/>
          <w:b/>
          <w:u w:val="single"/>
          <w:lang w:val="en-GB"/>
        </w:rPr>
      </w:pPr>
      <w:r w:rsidRPr="00E80ECE">
        <w:rPr>
          <w:rFonts w:ascii="Arial" w:hAnsi="Arial" w:cs="Arial"/>
          <w:b/>
          <w:u w:val="single"/>
          <w:lang w:val="en-GB"/>
        </w:rPr>
        <w:t>Supporting Evidence</w:t>
      </w:r>
    </w:p>
    <w:p w14:paraId="6CF3BCA7" w14:textId="77777777" w:rsidR="00F366C9" w:rsidRPr="00E80ECE" w:rsidRDefault="00F366C9" w:rsidP="00B95FD6">
      <w:pPr>
        <w:tabs>
          <w:tab w:val="left" w:pos="0"/>
        </w:tabs>
        <w:jc w:val="both"/>
        <w:rPr>
          <w:rFonts w:ascii="Arial" w:hAnsi="Arial" w:cs="Arial"/>
          <w:b/>
          <w:lang w:val="en-GB"/>
        </w:rPr>
      </w:pPr>
    </w:p>
    <w:p w14:paraId="5D993ABE" w14:textId="77777777" w:rsidR="00F366C9" w:rsidRPr="00E80ECE" w:rsidRDefault="00F366C9" w:rsidP="00B95FD6">
      <w:pPr>
        <w:tabs>
          <w:tab w:val="left" w:pos="0"/>
        </w:tabs>
        <w:jc w:val="both"/>
        <w:rPr>
          <w:rFonts w:ascii="Arial" w:hAnsi="Arial" w:cs="Arial"/>
          <w:color w:val="FF0000"/>
          <w:lang w:val="en-GB"/>
        </w:rPr>
      </w:pPr>
      <w:r w:rsidRPr="00E80ECE">
        <w:rPr>
          <w:rFonts w:ascii="Arial" w:hAnsi="Arial" w:cs="Arial"/>
          <w:lang w:val="en-GB"/>
        </w:rPr>
        <w:t xml:space="preserve">In the supporting evidence of your application form, you must demonstrate your experiences by giving specific examples for the criteria within the person specification.  </w:t>
      </w:r>
    </w:p>
    <w:p w14:paraId="5A6F7066" w14:textId="77777777" w:rsidR="0017729A" w:rsidRPr="00E80ECE" w:rsidRDefault="0017729A" w:rsidP="00B95FD6">
      <w:pPr>
        <w:tabs>
          <w:tab w:val="left" w:pos="720"/>
        </w:tabs>
        <w:ind w:left="720"/>
        <w:jc w:val="both"/>
        <w:rPr>
          <w:rFonts w:ascii="Arial" w:hAnsi="Arial" w:cs="Arial"/>
          <w:b/>
          <w:lang w:val="en-GB"/>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3969"/>
        <w:gridCol w:w="1324"/>
        <w:gridCol w:w="1429"/>
        <w:gridCol w:w="1701"/>
      </w:tblGrid>
      <w:tr w:rsidR="00F366C9" w:rsidRPr="00E80ECE" w14:paraId="195DD3A0" w14:textId="77777777" w:rsidTr="00331770">
        <w:trPr>
          <w:jc w:val="center"/>
        </w:trPr>
        <w:tc>
          <w:tcPr>
            <w:tcW w:w="2137" w:type="dxa"/>
            <w:shd w:val="clear" w:color="auto" w:fill="E0E0E0"/>
          </w:tcPr>
          <w:p w14:paraId="0037F00C" w14:textId="77777777" w:rsidR="00F366C9" w:rsidRPr="00E80ECE" w:rsidRDefault="00F366C9" w:rsidP="00B95FD6">
            <w:pPr>
              <w:jc w:val="both"/>
              <w:rPr>
                <w:rFonts w:ascii="Arial" w:hAnsi="Arial" w:cs="Arial"/>
                <w:b/>
              </w:rPr>
            </w:pPr>
            <w:r w:rsidRPr="00E80ECE">
              <w:rPr>
                <w:rFonts w:ascii="Arial" w:hAnsi="Arial" w:cs="Arial"/>
                <w:b/>
              </w:rPr>
              <w:t>Factors</w:t>
            </w:r>
          </w:p>
          <w:p w14:paraId="7D009A8D" w14:textId="77777777" w:rsidR="00F366C9" w:rsidRPr="00E80ECE" w:rsidRDefault="00F366C9" w:rsidP="00B95FD6">
            <w:pPr>
              <w:jc w:val="both"/>
              <w:rPr>
                <w:rFonts w:ascii="Arial" w:hAnsi="Arial" w:cs="Arial"/>
                <w:b/>
              </w:rPr>
            </w:pPr>
          </w:p>
        </w:tc>
        <w:tc>
          <w:tcPr>
            <w:tcW w:w="3969" w:type="dxa"/>
            <w:shd w:val="clear" w:color="auto" w:fill="E0E0E0"/>
          </w:tcPr>
          <w:p w14:paraId="1B361B26" w14:textId="77777777" w:rsidR="00F366C9" w:rsidRPr="00E80ECE" w:rsidRDefault="00F366C9" w:rsidP="00B95FD6">
            <w:pPr>
              <w:jc w:val="both"/>
              <w:rPr>
                <w:rFonts w:ascii="Arial" w:hAnsi="Arial" w:cs="Arial"/>
                <w:b/>
              </w:rPr>
            </w:pPr>
            <w:r w:rsidRPr="00E80ECE">
              <w:rPr>
                <w:rFonts w:ascii="Arial" w:hAnsi="Arial" w:cs="Arial"/>
                <w:b/>
              </w:rPr>
              <w:t>Description</w:t>
            </w:r>
          </w:p>
        </w:tc>
        <w:tc>
          <w:tcPr>
            <w:tcW w:w="1324" w:type="dxa"/>
            <w:shd w:val="clear" w:color="auto" w:fill="E0E0E0"/>
          </w:tcPr>
          <w:p w14:paraId="05BC2F57" w14:textId="77777777" w:rsidR="00F366C9" w:rsidRPr="00E80ECE" w:rsidRDefault="00F366C9" w:rsidP="00B95FD6">
            <w:pPr>
              <w:jc w:val="both"/>
              <w:rPr>
                <w:rFonts w:ascii="Arial" w:hAnsi="Arial" w:cs="Arial"/>
                <w:b/>
              </w:rPr>
            </w:pPr>
            <w:r w:rsidRPr="00E80ECE">
              <w:rPr>
                <w:rFonts w:ascii="Arial" w:hAnsi="Arial" w:cs="Arial"/>
                <w:b/>
              </w:rPr>
              <w:t>Essential</w:t>
            </w:r>
          </w:p>
        </w:tc>
        <w:tc>
          <w:tcPr>
            <w:tcW w:w="1429" w:type="dxa"/>
            <w:shd w:val="clear" w:color="auto" w:fill="E0E0E0"/>
          </w:tcPr>
          <w:p w14:paraId="1F70C85E" w14:textId="77777777" w:rsidR="00F366C9" w:rsidRPr="00E80ECE" w:rsidRDefault="00F366C9" w:rsidP="00B95FD6">
            <w:pPr>
              <w:jc w:val="both"/>
              <w:rPr>
                <w:rFonts w:ascii="Arial" w:hAnsi="Arial" w:cs="Arial"/>
                <w:b/>
              </w:rPr>
            </w:pPr>
            <w:r w:rsidRPr="00E80ECE">
              <w:rPr>
                <w:rFonts w:ascii="Arial" w:hAnsi="Arial" w:cs="Arial"/>
                <w:b/>
              </w:rPr>
              <w:t>Desirable</w:t>
            </w:r>
          </w:p>
        </w:tc>
        <w:tc>
          <w:tcPr>
            <w:tcW w:w="1701" w:type="dxa"/>
            <w:shd w:val="clear" w:color="auto" w:fill="E0E0E0"/>
          </w:tcPr>
          <w:p w14:paraId="44C3749F" w14:textId="77777777" w:rsidR="00F366C9" w:rsidRPr="00E80ECE" w:rsidRDefault="00F366C9" w:rsidP="00B95FD6">
            <w:pPr>
              <w:jc w:val="both"/>
              <w:rPr>
                <w:rFonts w:ascii="Arial" w:hAnsi="Arial" w:cs="Arial"/>
                <w:b/>
              </w:rPr>
            </w:pPr>
            <w:r w:rsidRPr="00E80ECE">
              <w:rPr>
                <w:rFonts w:ascii="Arial" w:hAnsi="Arial" w:cs="Arial"/>
                <w:b/>
              </w:rPr>
              <w:t>Assessment</w:t>
            </w:r>
          </w:p>
        </w:tc>
      </w:tr>
      <w:tr w:rsidR="00F366C9" w:rsidRPr="00E80ECE" w14:paraId="13B7D1D2" w14:textId="77777777" w:rsidTr="00331770">
        <w:trPr>
          <w:jc w:val="center"/>
        </w:trPr>
        <w:tc>
          <w:tcPr>
            <w:tcW w:w="2137" w:type="dxa"/>
          </w:tcPr>
          <w:p w14:paraId="3F8C6F20" w14:textId="77777777" w:rsidR="00F366C9" w:rsidRPr="00E80ECE" w:rsidRDefault="00F366C9" w:rsidP="00B95FD6">
            <w:pPr>
              <w:jc w:val="both"/>
              <w:rPr>
                <w:rFonts w:ascii="Arial" w:hAnsi="Arial" w:cs="Arial"/>
                <w:b/>
              </w:rPr>
            </w:pPr>
            <w:r w:rsidRPr="00E80ECE">
              <w:rPr>
                <w:rFonts w:ascii="Arial" w:hAnsi="Arial" w:cs="Arial"/>
                <w:b/>
              </w:rPr>
              <w:t>Knowledge, Training and Experience</w:t>
            </w:r>
          </w:p>
        </w:tc>
        <w:tc>
          <w:tcPr>
            <w:tcW w:w="3969" w:type="dxa"/>
          </w:tcPr>
          <w:p w14:paraId="098FFBD7" w14:textId="77777777" w:rsidR="00F366C9" w:rsidRPr="00E80ECE" w:rsidRDefault="00F366C9" w:rsidP="00B95FD6">
            <w:pPr>
              <w:autoSpaceDE w:val="0"/>
              <w:autoSpaceDN w:val="0"/>
              <w:adjustRightInd w:val="0"/>
              <w:jc w:val="both"/>
              <w:rPr>
                <w:rFonts w:ascii="Arial" w:hAnsi="Arial" w:cs="Arial"/>
              </w:rPr>
            </w:pPr>
            <w:r w:rsidRPr="00E80ECE">
              <w:rPr>
                <w:rFonts w:ascii="Arial" w:hAnsi="Arial" w:cs="Arial"/>
              </w:rPr>
              <w:t>Educated to degree level in relevant subject or equivalent level of experience of working at a similar level in specialist area</w:t>
            </w:r>
          </w:p>
          <w:p w14:paraId="73BD1914" w14:textId="77777777" w:rsidR="00F366C9" w:rsidRPr="00E80ECE" w:rsidRDefault="00F366C9" w:rsidP="00B95FD6">
            <w:pPr>
              <w:autoSpaceDE w:val="0"/>
              <w:autoSpaceDN w:val="0"/>
              <w:adjustRightInd w:val="0"/>
              <w:jc w:val="both"/>
              <w:rPr>
                <w:rFonts w:ascii="Arial" w:hAnsi="Arial" w:cs="Arial"/>
              </w:rPr>
            </w:pPr>
          </w:p>
          <w:p w14:paraId="38781A63" w14:textId="77777777" w:rsidR="00F366C9" w:rsidRPr="00B95FD6" w:rsidRDefault="00B95FD6" w:rsidP="00B95FD6">
            <w:pPr>
              <w:autoSpaceDE w:val="0"/>
              <w:autoSpaceDN w:val="0"/>
              <w:adjustRightInd w:val="0"/>
              <w:jc w:val="both"/>
              <w:rPr>
                <w:rFonts w:ascii="Arial" w:hAnsi="Arial" w:cs="Arial"/>
                <w:color w:val="C00000"/>
                <w:lang w:val="en-GB"/>
              </w:rPr>
            </w:pPr>
            <w:r w:rsidRPr="00D83A2B">
              <w:rPr>
                <w:rFonts w:ascii="Arial" w:hAnsi="Arial" w:cs="Arial"/>
                <w:lang w:val="en-GB"/>
              </w:rPr>
              <w:t xml:space="preserve">Knowledge and understanding of the issues facing people who may need </w:t>
            </w:r>
            <w:r w:rsidR="00595322" w:rsidRPr="00D83A2B">
              <w:rPr>
                <w:rFonts w:ascii="Arial" w:hAnsi="Arial" w:cs="Arial"/>
                <w:lang w:val="en-GB"/>
              </w:rPr>
              <w:t>care and support</w:t>
            </w:r>
            <w:r w:rsidR="00595322">
              <w:rPr>
                <w:rFonts w:ascii="Arial" w:hAnsi="Arial" w:cs="Arial"/>
                <w:color w:val="C00000"/>
                <w:lang w:val="en-GB"/>
              </w:rPr>
              <w:t>.</w:t>
            </w:r>
          </w:p>
          <w:p w14:paraId="72992732" w14:textId="77777777" w:rsidR="00F366C9" w:rsidRPr="00E80ECE" w:rsidRDefault="00F366C9" w:rsidP="00B95FD6">
            <w:pPr>
              <w:autoSpaceDE w:val="0"/>
              <w:autoSpaceDN w:val="0"/>
              <w:adjustRightInd w:val="0"/>
              <w:jc w:val="both"/>
              <w:rPr>
                <w:rFonts w:ascii="Arial" w:hAnsi="Arial" w:cs="Arial"/>
                <w:lang w:val="en-GB"/>
              </w:rPr>
            </w:pPr>
          </w:p>
          <w:p w14:paraId="7881A431" w14:textId="77777777" w:rsidR="00F366C9" w:rsidRPr="00E80ECE" w:rsidRDefault="00F366C9" w:rsidP="00B95FD6">
            <w:pPr>
              <w:jc w:val="both"/>
              <w:rPr>
                <w:rFonts w:ascii="Arial" w:hAnsi="Arial" w:cs="Arial"/>
                <w:lang w:val="en-GB"/>
              </w:rPr>
            </w:pPr>
            <w:r w:rsidRPr="00E80ECE">
              <w:rPr>
                <w:rFonts w:ascii="Arial" w:hAnsi="Arial" w:cs="Arial"/>
                <w:lang w:val="en-GB"/>
              </w:rPr>
              <w:t>Previously worked in similar position within the public</w:t>
            </w:r>
            <w:r w:rsidR="00E40B0B">
              <w:rPr>
                <w:rFonts w:ascii="Arial" w:hAnsi="Arial" w:cs="Arial"/>
                <w:lang w:val="en-GB"/>
              </w:rPr>
              <w:t xml:space="preserve"> or health</w:t>
            </w:r>
            <w:r w:rsidRPr="00E80ECE">
              <w:rPr>
                <w:rFonts w:ascii="Arial" w:hAnsi="Arial" w:cs="Arial"/>
                <w:lang w:val="en-GB"/>
              </w:rPr>
              <w:t xml:space="preserve"> sector</w:t>
            </w:r>
          </w:p>
          <w:p w14:paraId="2084F5E5" w14:textId="77777777" w:rsidR="00F366C9" w:rsidRPr="00E80ECE" w:rsidRDefault="00F366C9" w:rsidP="00B95FD6">
            <w:pPr>
              <w:jc w:val="both"/>
              <w:rPr>
                <w:rFonts w:ascii="Arial" w:hAnsi="Arial" w:cs="Arial"/>
                <w:lang w:val="en-GB"/>
              </w:rPr>
            </w:pPr>
          </w:p>
          <w:p w14:paraId="27DA230A" w14:textId="77777777" w:rsidR="00F366C9" w:rsidRDefault="00B95FD6" w:rsidP="00B95FD6">
            <w:pPr>
              <w:jc w:val="both"/>
              <w:rPr>
                <w:rFonts w:ascii="Arial" w:hAnsi="Arial" w:cs="Arial"/>
                <w:lang w:val="en-GB"/>
              </w:rPr>
            </w:pPr>
            <w:r w:rsidRPr="004A7259">
              <w:rPr>
                <w:rFonts w:ascii="Arial" w:hAnsi="Arial" w:cs="Arial"/>
                <w:lang w:val="en-GB"/>
              </w:rPr>
              <w:t xml:space="preserve">Knowledge of the basic concepts </w:t>
            </w:r>
            <w:r w:rsidR="00595322" w:rsidRPr="004A7259">
              <w:rPr>
                <w:rFonts w:ascii="Arial" w:hAnsi="Arial" w:cs="Arial"/>
                <w:lang w:val="en-GB"/>
              </w:rPr>
              <w:t>of the Care Act, Mental Capacity Act and the protection of adults at risk of abuse.</w:t>
            </w:r>
          </w:p>
          <w:p w14:paraId="767F1018" w14:textId="77777777" w:rsidR="00081F7C" w:rsidRPr="004A7259" w:rsidRDefault="00081F7C" w:rsidP="00B95FD6">
            <w:pPr>
              <w:jc w:val="both"/>
              <w:rPr>
                <w:rFonts w:ascii="Arial" w:hAnsi="Arial" w:cs="Arial"/>
                <w:lang w:val="en-GB"/>
              </w:rPr>
            </w:pPr>
          </w:p>
          <w:p w14:paraId="03996448" w14:textId="77777777" w:rsidR="00F366C9" w:rsidRPr="00E80ECE" w:rsidRDefault="00464E88" w:rsidP="00CA1353">
            <w:pPr>
              <w:autoSpaceDE w:val="0"/>
              <w:autoSpaceDN w:val="0"/>
              <w:adjustRightInd w:val="0"/>
              <w:jc w:val="both"/>
              <w:rPr>
                <w:rFonts w:ascii="Arial" w:hAnsi="Arial" w:cs="Arial"/>
                <w:lang w:val="en-GB"/>
              </w:rPr>
            </w:pPr>
            <w:r w:rsidRPr="00331770">
              <w:rPr>
                <w:rFonts w:ascii="Arial" w:hAnsi="Arial" w:cs="Arial"/>
                <w:lang w:val="en-GB"/>
              </w:rPr>
              <w:t>E</w:t>
            </w:r>
            <w:r w:rsidR="00081F7C" w:rsidRPr="00331770">
              <w:rPr>
                <w:rFonts w:ascii="Arial" w:hAnsi="Arial" w:cs="Arial"/>
                <w:lang w:val="en-GB"/>
              </w:rPr>
              <w:t xml:space="preserve">xperience of carrying out basic clinical duties </w:t>
            </w:r>
          </w:p>
        </w:tc>
        <w:tc>
          <w:tcPr>
            <w:tcW w:w="1324" w:type="dxa"/>
          </w:tcPr>
          <w:p w14:paraId="2EA8BF80" w14:textId="77777777" w:rsidR="00F366C9" w:rsidRPr="00E80ECE" w:rsidRDefault="00F366C9" w:rsidP="00B95FD6">
            <w:pPr>
              <w:jc w:val="both"/>
              <w:rPr>
                <w:rFonts w:ascii="Arial" w:hAnsi="Arial" w:cs="Arial"/>
              </w:rPr>
            </w:pPr>
          </w:p>
          <w:p w14:paraId="1AC764D3" w14:textId="77777777" w:rsidR="00F366C9" w:rsidRPr="00E80ECE" w:rsidRDefault="00F366C9" w:rsidP="00187EC3">
            <w:pPr>
              <w:jc w:val="center"/>
              <w:rPr>
                <w:rFonts w:ascii="Arial" w:hAnsi="Arial" w:cs="Arial"/>
              </w:rPr>
            </w:pPr>
            <w:r w:rsidRPr="00E80ECE">
              <w:rPr>
                <w:rFonts w:ascii="Arial" w:hAnsi="Arial" w:cs="Arial"/>
              </w:rPr>
              <w:t>√</w:t>
            </w:r>
          </w:p>
          <w:p w14:paraId="6E73A587" w14:textId="77777777" w:rsidR="00F366C9" w:rsidRPr="00E80ECE" w:rsidRDefault="00F366C9" w:rsidP="00B95FD6">
            <w:pPr>
              <w:jc w:val="both"/>
              <w:rPr>
                <w:rFonts w:ascii="Arial" w:hAnsi="Arial" w:cs="Arial"/>
              </w:rPr>
            </w:pPr>
          </w:p>
          <w:p w14:paraId="65A212B1" w14:textId="77777777" w:rsidR="00F366C9" w:rsidRPr="00E80ECE" w:rsidRDefault="00F366C9" w:rsidP="00B95FD6">
            <w:pPr>
              <w:jc w:val="both"/>
              <w:rPr>
                <w:rFonts w:ascii="Arial" w:hAnsi="Arial" w:cs="Arial"/>
              </w:rPr>
            </w:pPr>
          </w:p>
          <w:p w14:paraId="15B40AD0" w14:textId="77777777" w:rsidR="00F366C9" w:rsidRPr="00E80ECE" w:rsidRDefault="00F366C9" w:rsidP="00B95FD6">
            <w:pPr>
              <w:jc w:val="both"/>
              <w:rPr>
                <w:rFonts w:ascii="Arial" w:hAnsi="Arial" w:cs="Arial"/>
              </w:rPr>
            </w:pPr>
          </w:p>
          <w:p w14:paraId="370F805D" w14:textId="77777777" w:rsidR="00F366C9" w:rsidRPr="00E80ECE" w:rsidRDefault="00F366C9" w:rsidP="00B95FD6">
            <w:pPr>
              <w:jc w:val="both"/>
              <w:rPr>
                <w:rFonts w:ascii="Arial" w:hAnsi="Arial" w:cs="Arial"/>
              </w:rPr>
            </w:pPr>
          </w:p>
          <w:p w14:paraId="68BC4F77" w14:textId="77777777" w:rsidR="00F366C9" w:rsidRDefault="00F366C9" w:rsidP="00B95FD6">
            <w:pPr>
              <w:jc w:val="both"/>
              <w:rPr>
                <w:rFonts w:ascii="Arial" w:hAnsi="Arial" w:cs="Arial"/>
              </w:rPr>
            </w:pPr>
          </w:p>
          <w:p w14:paraId="1B4186B6" w14:textId="77777777" w:rsidR="00081F7C" w:rsidRDefault="00081F7C" w:rsidP="00B95FD6">
            <w:pPr>
              <w:jc w:val="both"/>
              <w:rPr>
                <w:rFonts w:ascii="Arial" w:hAnsi="Arial" w:cs="Arial"/>
              </w:rPr>
            </w:pPr>
          </w:p>
          <w:p w14:paraId="3BD9BEF9" w14:textId="77777777" w:rsidR="00081F7C" w:rsidRDefault="00081F7C" w:rsidP="00B95FD6">
            <w:pPr>
              <w:jc w:val="both"/>
              <w:rPr>
                <w:rFonts w:ascii="Arial" w:hAnsi="Arial" w:cs="Arial"/>
              </w:rPr>
            </w:pPr>
          </w:p>
          <w:p w14:paraId="2B801B8B" w14:textId="77777777" w:rsidR="00081F7C" w:rsidRDefault="00081F7C" w:rsidP="00B95FD6">
            <w:pPr>
              <w:jc w:val="both"/>
              <w:rPr>
                <w:rFonts w:ascii="Arial" w:hAnsi="Arial" w:cs="Arial"/>
              </w:rPr>
            </w:pPr>
          </w:p>
          <w:p w14:paraId="6CAD691A" w14:textId="77777777" w:rsidR="00081F7C" w:rsidRDefault="00081F7C" w:rsidP="00B95FD6">
            <w:pPr>
              <w:jc w:val="both"/>
              <w:rPr>
                <w:rFonts w:ascii="Arial" w:hAnsi="Arial" w:cs="Arial"/>
              </w:rPr>
            </w:pPr>
          </w:p>
          <w:p w14:paraId="53A600D5" w14:textId="77777777" w:rsidR="00081F7C" w:rsidRDefault="00081F7C" w:rsidP="00B95FD6">
            <w:pPr>
              <w:jc w:val="both"/>
              <w:rPr>
                <w:rFonts w:ascii="Arial" w:hAnsi="Arial" w:cs="Arial"/>
              </w:rPr>
            </w:pPr>
          </w:p>
          <w:p w14:paraId="227AC4EC" w14:textId="77777777" w:rsidR="00081F7C" w:rsidRDefault="00081F7C" w:rsidP="00B95FD6">
            <w:pPr>
              <w:jc w:val="both"/>
              <w:rPr>
                <w:rFonts w:ascii="Arial" w:hAnsi="Arial" w:cs="Arial"/>
              </w:rPr>
            </w:pPr>
          </w:p>
          <w:p w14:paraId="5AE14788" w14:textId="77777777" w:rsidR="00081F7C" w:rsidRDefault="00081F7C" w:rsidP="00B95FD6">
            <w:pPr>
              <w:jc w:val="both"/>
              <w:rPr>
                <w:rFonts w:ascii="Arial" w:hAnsi="Arial" w:cs="Arial"/>
              </w:rPr>
            </w:pPr>
          </w:p>
          <w:p w14:paraId="0F821649" w14:textId="77777777" w:rsidR="00081F7C" w:rsidRDefault="00081F7C" w:rsidP="00B95FD6">
            <w:pPr>
              <w:jc w:val="both"/>
              <w:rPr>
                <w:rFonts w:ascii="Arial" w:hAnsi="Arial" w:cs="Arial"/>
              </w:rPr>
            </w:pPr>
          </w:p>
          <w:p w14:paraId="0C9D94E3" w14:textId="77777777" w:rsidR="00081F7C" w:rsidRDefault="00081F7C" w:rsidP="00B95FD6">
            <w:pPr>
              <w:jc w:val="both"/>
              <w:rPr>
                <w:rFonts w:ascii="Arial" w:hAnsi="Arial" w:cs="Arial"/>
              </w:rPr>
            </w:pPr>
          </w:p>
          <w:p w14:paraId="14657BF2" w14:textId="77777777" w:rsidR="00081F7C" w:rsidRDefault="00081F7C" w:rsidP="00B95FD6">
            <w:pPr>
              <w:jc w:val="both"/>
              <w:rPr>
                <w:rFonts w:ascii="Arial" w:hAnsi="Arial" w:cs="Arial"/>
              </w:rPr>
            </w:pPr>
          </w:p>
          <w:p w14:paraId="14509E3A" w14:textId="77777777" w:rsidR="00081F7C" w:rsidRDefault="00081F7C" w:rsidP="00B95FD6">
            <w:pPr>
              <w:jc w:val="both"/>
              <w:rPr>
                <w:rFonts w:ascii="Arial" w:hAnsi="Arial" w:cs="Arial"/>
              </w:rPr>
            </w:pPr>
          </w:p>
          <w:p w14:paraId="73D2CA18" w14:textId="77777777" w:rsidR="00081F7C" w:rsidRPr="00E80ECE" w:rsidRDefault="00081F7C" w:rsidP="00B95FD6">
            <w:pPr>
              <w:jc w:val="both"/>
              <w:rPr>
                <w:rFonts w:ascii="Arial" w:hAnsi="Arial" w:cs="Arial"/>
              </w:rPr>
            </w:pPr>
          </w:p>
        </w:tc>
        <w:tc>
          <w:tcPr>
            <w:tcW w:w="1429" w:type="dxa"/>
          </w:tcPr>
          <w:p w14:paraId="789FEF4E" w14:textId="77777777" w:rsidR="00F366C9" w:rsidRPr="00E80ECE" w:rsidRDefault="00F366C9" w:rsidP="00B95FD6">
            <w:pPr>
              <w:jc w:val="both"/>
              <w:rPr>
                <w:rFonts w:ascii="Arial" w:hAnsi="Arial" w:cs="Arial"/>
              </w:rPr>
            </w:pPr>
          </w:p>
          <w:p w14:paraId="2AAC7574" w14:textId="77777777" w:rsidR="00F366C9" w:rsidRPr="00E80ECE" w:rsidRDefault="00F366C9" w:rsidP="00B95FD6">
            <w:pPr>
              <w:jc w:val="both"/>
              <w:rPr>
                <w:rFonts w:ascii="Arial" w:hAnsi="Arial" w:cs="Arial"/>
              </w:rPr>
            </w:pPr>
          </w:p>
          <w:p w14:paraId="3522AF32" w14:textId="77777777" w:rsidR="00F366C9" w:rsidRPr="00E80ECE" w:rsidRDefault="00F366C9" w:rsidP="00B95FD6">
            <w:pPr>
              <w:jc w:val="both"/>
              <w:rPr>
                <w:rFonts w:ascii="Arial" w:hAnsi="Arial" w:cs="Arial"/>
              </w:rPr>
            </w:pPr>
          </w:p>
          <w:p w14:paraId="0EA7D2A8" w14:textId="77777777" w:rsidR="00F366C9" w:rsidRPr="00E80ECE" w:rsidRDefault="00F366C9" w:rsidP="00B95FD6">
            <w:pPr>
              <w:jc w:val="both"/>
              <w:rPr>
                <w:rFonts w:ascii="Arial" w:hAnsi="Arial" w:cs="Arial"/>
              </w:rPr>
            </w:pPr>
          </w:p>
          <w:p w14:paraId="57492111" w14:textId="77777777" w:rsidR="00F366C9" w:rsidRPr="00E80ECE" w:rsidRDefault="00F366C9" w:rsidP="00B95FD6">
            <w:pPr>
              <w:jc w:val="both"/>
              <w:rPr>
                <w:rFonts w:ascii="Arial" w:hAnsi="Arial" w:cs="Arial"/>
              </w:rPr>
            </w:pPr>
          </w:p>
          <w:p w14:paraId="2B865F32" w14:textId="77777777" w:rsidR="00F366C9" w:rsidRPr="00187EC3" w:rsidRDefault="00D83A2B" w:rsidP="00187EC3">
            <w:pPr>
              <w:jc w:val="center"/>
              <w:rPr>
                <w:rFonts w:ascii="Arial" w:hAnsi="Arial" w:cs="Arial"/>
              </w:rPr>
            </w:pPr>
            <w:r w:rsidRPr="00E80ECE">
              <w:rPr>
                <w:rFonts w:ascii="Arial" w:hAnsi="Arial" w:cs="Arial"/>
              </w:rPr>
              <w:t>√</w:t>
            </w:r>
          </w:p>
          <w:p w14:paraId="5CFEC8B8" w14:textId="77777777" w:rsidR="00F366C9" w:rsidRPr="00187EC3" w:rsidRDefault="00F366C9" w:rsidP="00187EC3">
            <w:pPr>
              <w:jc w:val="center"/>
              <w:rPr>
                <w:rFonts w:ascii="Arial" w:hAnsi="Arial" w:cs="Arial"/>
              </w:rPr>
            </w:pPr>
          </w:p>
          <w:p w14:paraId="35672697" w14:textId="77777777" w:rsidR="00F366C9" w:rsidRPr="00187EC3" w:rsidRDefault="00F366C9" w:rsidP="00187EC3">
            <w:pPr>
              <w:jc w:val="center"/>
              <w:rPr>
                <w:rFonts w:ascii="Arial" w:hAnsi="Arial" w:cs="Arial"/>
              </w:rPr>
            </w:pPr>
          </w:p>
          <w:p w14:paraId="51405056" w14:textId="77777777" w:rsidR="00F366C9" w:rsidRPr="00187EC3" w:rsidRDefault="00F366C9" w:rsidP="00187EC3">
            <w:pPr>
              <w:jc w:val="center"/>
              <w:rPr>
                <w:rFonts w:ascii="Arial" w:hAnsi="Arial" w:cs="Arial"/>
              </w:rPr>
            </w:pPr>
          </w:p>
          <w:p w14:paraId="2B56D925" w14:textId="77777777" w:rsidR="00F366C9" w:rsidRPr="00187EC3" w:rsidRDefault="00F366C9" w:rsidP="00187EC3">
            <w:pPr>
              <w:jc w:val="center"/>
              <w:rPr>
                <w:rFonts w:ascii="Arial" w:hAnsi="Arial" w:cs="Arial"/>
              </w:rPr>
            </w:pPr>
          </w:p>
          <w:p w14:paraId="3DD53B7B" w14:textId="77777777" w:rsidR="00F366C9" w:rsidRPr="00187EC3" w:rsidRDefault="00F366C9" w:rsidP="00187EC3">
            <w:pPr>
              <w:jc w:val="center"/>
              <w:rPr>
                <w:rFonts w:ascii="Arial" w:hAnsi="Arial" w:cs="Arial"/>
              </w:rPr>
            </w:pPr>
          </w:p>
          <w:p w14:paraId="3857ABC2" w14:textId="77777777" w:rsidR="00F366C9" w:rsidRPr="00187EC3" w:rsidRDefault="00F366C9" w:rsidP="00187EC3">
            <w:pPr>
              <w:jc w:val="center"/>
              <w:rPr>
                <w:rFonts w:ascii="Arial" w:hAnsi="Arial" w:cs="Arial"/>
                <w:b/>
              </w:rPr>
            </w:pPr>
            <w:r w:rsidRPr="00187EC3">
              <w:rPr>
                <w:rFonts w:ascii="Arial" w:hAnsi="Arial" w:cs="Arial"/>
                <w:b/>
              </w:rPr>
              <w:t>√</w:t>
            </w:r>
          </w:p>
          <w:p w14:paraId="166515A9" w14:textId="77777777" w:rsidR="00F366C9" w:rsidRPr="00187EC3" w:rsidRDefault="00F366C9" w:rsidP="00187EC3">
            <w:pPr>
              <w:jc w:val="center"/>
              <w:rPr>
                <w:rFonts w:ascii="Arial" w:hAnsi="Arial" w:cs="Arial"/>
              </w:rPr>
            </w:pPr>
          </w:p>
          <w:p w14:paraId="3EFCA240" w14:textId="77777777" w:rsidR="00F366C9" w:rsidRPr="00187EC3" w:rsidRDefault="00F366C9" w:rsidP="00187EC3">
            <w:pPr>
              <w:jc w:val="center"/>
              <w:rPr>
                <w:rFonts w:ascii="Arial" w:hAnsi="Arial" w:cs="Arial"/>
              </w:rPr>
            </w:pPr>
          </w:p>
          <w:p w14:paraId="7CE95161" w14:textId="77777777" w:rsidR="00F366C9" w:rsidRPr="00187EC3" w:rsidRDefault="00F366C9" w:rsidP="00187EC3">
            <w:pPr>
              <w:jc w:val="center"/>
              <w:rPr>
                <w:rFonts w:ascii="Arial" w:hAnsi="Arial" w:cs="Arial"/>
              </w:rPr>
            </w:pPr>
            <w:r w:rsidRPr="00187EC3">
              <w:rPr>
                <w:rFonts w:ascii="Arial" w:hAnsi="Arial" w:cs="Arial"/>
              </w:rPr>
              <w:t>√</w:t>
            </w:r>
          </w:p>
          <w:p w14:paraId="1DE3F82B" w14:textId="77777777" w:rsidR="00F366C9" w:rsidRPr="00187EC3" w:rsidRDefault="00F366C9" w:rsidP="00187EC3">
            <w:pPr>
              <w:jc w:val="center"/>
              <w:rPr>
                <w:rFonts w:ascii="Arial" w:hAnsi="Arial" w:cs="Arial"/>
              </w:rPr>
            </w:pPr>
          </w:p>
          <w:p w14:paraId="4DB43BE6" w14:textId="77777777" w:rsidR="00191C95" w:rsidRPr="00187EC3" w:rsidRDefault="00191C95" w:rsidP="00187EC3">
            <w:pPr>
              <w:jc w:val="center"/>
              <w:rPr>
                <w:rFonts w:ascii="Arial" w:hAnsi="Arial" w:cs="Arial"/>
              </w:rPr>
            </w:pPr>
          </w:p>
          <w:p w14:paraId="166ABBD3" w14:textId="77777777" w:rsidR="00191C95" w:rsidRPr="00187EC3" w:rsidRDefault="00191C95" w:rsidP="00187EC3">
            <w:pPr>
              <w:jc w:val="center"/>
              <w:rPr>
                <w:rFonts w:ascii="Arial" w:hAnsi="Arial" w:cs="Arial"/>
              </w:rPr>
            </w:pPr>
          </w:p>
          <w:p w14:paraId="17B45C41" w14:textId="77777777" w:rsidR="00F366C9" w:rsidRPr="00E80ECE" w:rsidRDefault="00191C95" w:rsidP="00187EC3">
            <w:pPr>
              <w:jc w:val="center"/>
              <w:rPr>
                <w:rFonts w:ascii="Arial" w:hAnsi="Arial" w:cs="Arial"/>
              </w:rPr>
            </w:pPr>
            <w:r w:rsidRPr="00640564">
              <w:rPr>
                <w:rFonts w:ascii="Arial" w:hAnsi="Arial" w:cs="Arial"/>
                <w:color w:val="C00000"/>
              </w:rPr>
              <w:t>√</w:t>
            </w:r>
          </w:p>
        </w:tc>
        <w:tc>
          <w:tcPr>
            <w:tcW w:w="1701" w:type="dxa"/>
          </w:tcPr>
          <w:p w14:paraId="7D43F1D7" w14:textId="77777777" w:rsidR="00F366C9" w:rsidRPr="00E80ECE" w:rsidRDefault="00F366C9" w:rsidP="00B95FD6">
            <w:pPr>
              <w:jc w:val="both"/>
              <w:rPr>
                <w:rFonts w:ascii="Arial" w:hAnsi="Arial" w:cs="Arial"/>
              </w:rPr>
            </w:pPr>
          </w:p>
          <w:p w14:paraId="32A1C935" w14:textId="77777777" w:rsidR="00F366C9" w:rsidRPr="00E80ECE" w:rsidRDefault="00F366C9" w:rsidP="00B95FD6">
            <w:pPr>
              <w:jc w:val="both"/>
              <w:rPr>
                <w:rFonts w:ascii="Arial" w:hAnsi="Arial" w:cs="Arial"/>
              </w:rPr>
            </w:pPr>
          </w:p>
          <w:p w14:paraId="03B0B2BA" w14:textId="77777777" w:rsidR="00F366C9" w:rsidRPr="00E80ECE" w:rsidRDefault="00F366C9" w:rsidP="00B95FD6">
            <w:pPr>
              <w:jc w:val="both"/>
              <w:rPr>
                <w:rFonts w:ascii="Arial" w:hAnsi="Arial" w:cs="Arial"/>
              </w:rPr>
            </w:pPr>
            <w:r w:rsidRPr="00E80ECE">
              <w:rPr>
                <w:rFonts w:ascii="Arial" w:hAnsi="Arial" w:cs="Arial"/>
              </w:rPr>
              <w:t>A</w:t>
            </w:r>
            <w:r w:rsidR="00C4359E" w:rsidRPr="00E80ECE">
              <w:rPr>
                <w:rFonts w:ascii="Arial" w:hAnsi="Arial" w:cs="Arial"/>
              </w:rPr>
              <w:t>/I</w:t>
            </w:r>
          </w:p>
          <w:p w14:paraId="2CC52D16" w14:textId="77777777" w:rsidR="00F366C9" w:rsidRPr="00E80ECE" w:rsidRDefault="00F366C9" w:rsidP="00B95FD6">
            <w:pPr>
              <w:jc w:val="both"/>
              <w:rPr>
                <w:rFonts w:ascii="Arial" w:hAnsi="Arial" w:cs="Arial"/>
              </w:rPr>
            </w:pPr>
          </w:p>
          <w:p w14:paraId="235F8294" w14:textId="77777777" w:rsidR="00F366C9" w:rsidRPr="00E80ECE" w:rsidRDefault="00F366C9" w:rsidP="00B95FD6">
            <w:pPr>
              <w:jc w:val="both"/>
              <w:rPr>
                <w:rFonts w:ascii="Arial" w:hAnsi="Arial" w:cs="Arial"/>
              </w:rPr>
            </w:pPr>
          </w:p>
          <w:p w14:paraId="22213C96" w14:textId="77777777" w:rsidR="00F366C9" w:rsidRPr="00E80ECE" w:rsidRDefault="00F366C9" w:rsidP="00B95FD6">
            <w:pPr>
              <w:jc w:val="both"/>
              <w:rPr>
                <w:rFonts w:ascii="Arial" w:hAnsi="Arial" w:cs="Arial"/>
              </w:rPr>
            </w:pPr>
          </w:p>
          <w:p w14:paraId="701E11A5" w14:textId="77777777" w:rsidR="00F366C9" w:rsidRPr="00E80ECE" w:rsidRDefault="00C4359E" w:rsidP="00B95FD6">
            <w:pPr>
              <w:jc w:val="both"/>
              <w:rPr>
                <w:rFonts w:ascii="Arial" w:hAnsi="Arial" w:cs="Arial"/>
              </w:rPr>
            </w:pPr>
            <w:r w:rsidRPr="00E80ECE">
              <w:rPr>
                <w:rFonts w:ascii="Arial" w:hAnsi="Arial" w:cs="Arial"/>
              </w:rPr>
              <w:t>A/I</w:t>
            </w:r>
          </w:p>
          <w:p w14:paraId="4C97C7E6" w14:textId="77777777" w:rsidR="00F366C9" w:rsidRPr="00E80ECE" w:rsidRDefault="00F366C9" w:rsidP="00B95FD6">
            <w:pPr>
              <w:jc w:val="both"/>
              <w:rPr>
                <w:rFonts w:ascii="Arial" w:hAnsi="Arial" w:cs="Arial"/>
              </w:rPr>
            </w:pPr>
          </w:p>
          <w:p w14:paraId="75DC9E30" w14:textId="77777777" w:rsidR="00F366C9" w:rsidRPr="00E80ECE" w:rsidRDefault="00F366C9" w:rsidP="00B95FD6">
            <w:pPr>
              <w:jc w:val="both"/>
              <w:rPr>
                <w:rFonts w:ascii="Arial" w:hAnsi="Arial" w:cs="Arial"/>
              </w:rPr>
            </w:pPr>
          </w:p>
          <w:p w14:paraId="2BAD9D43" w14:textId="77777777" w:rsidR="00F366C9" w:rsidRPr="00E80ECE" w:rsidRDefault="00F366C9" w:rsidP="00B95FD6">
            <w:pPr>
              <w:jc w:val="both"/>
              <w:rPr>
                <w:rFonts w:ascii="Arial" w:hAnsi="Arial" w:cs="Arial"/>
              </w:rPr>
            </w:pPr>
          </w:p>
          <w:p w14:paraId="3E76D6B3" w14:textId="77777777" w:rsidR="00F366C9" w:rsidRPr="00E80ECE" w:rsidRDefault="00F366C9" w:rsidP="00B95FD6">
            <w:pPr>
              <w:jc w:val="both"/>
              <w:rPr>
                <w:rFonts w:ascii="Arial" w:hAnsi="Arial" w:cs="Arial"/>
              </w:rPr>
            </w:pPr>
          </w:p>
          <w:p w14:paraId="7017762E" w14:textId="77777777" w:rsidR="00F366C9" w:rsidRPr="00E80ECE" w:rsidRDefault="00C4359E" w:rsidP="00B95FD6">
            <w:pPr>
              <w:jc w:val="both"/>
              <w:rPr>
                <w:rFonts w:ascii="Arial" w:hAnsi="Arial" w:cs="Arial"/>
              </w:rPr>
            </w:pPr>
            <w:r w:rsidRPr="00E80ECE">
              <w:rPr>
                <w:rFonts w:ascii="Arial" w:hAnsi="Arial" w:cs="Arial"/>
              </w:rPr>
              <w:t>A/I</w:t>
            </w:r>
          </w:p>
          <w:p w14:paraId="4F1DA4CB" w14:textId="77777777" w:rsidR="00F366C9" w:rsidRPr="00E80ECE" w:rsidRDefault="00F366C9" w:rsidP="00B95FD6">
            <w:pPr>
              <w:jc w:val="both"/>
              <w:rPr>
                <w:rFonts w:ascii="Arial" w:hAnsi="Arial" w:cs="Arial"/>
              </w:rPr>
            </w:pPr>
          </w:p>
          <w:p w14:paraId="3F47D0BE" w14:textId="77777777" w:rsidR="00C4359E" w:rsidRPr="00E80ECE" w:rsidRDefault="00C4359E" w:rsidP="00B95FD6">
            <w:pPr>
              <w:jc w:val="both"/>
              <w:rPr>
                <w:rFonts w:ascii="Arial" w:hAnsi="Arial" w:cs="Arial"/>
              </w:rPr>
            </w:pPr>
          </w:p>
          <w:p w14:paraId="411FF06D" w14:textId="77777777" w:rsidR="00F366C9" w:rsidRPr="00E80ECE" w:rsidRDefault="00F366C9" w:rsidP="00B95FD6">
            <w:pPr>
              <w:jc w:val="both"/>
              <w:rPr>
                <w:rFonts w:ascii="Arial" w:hAnsi="Arial" w:cs="Arial"/>
              </w:rPr>
            </w:pPr>
            <w:r w:rsidRPr="00E80ECE">
              <w:rPr>
                <w:rFonts w:ascii="Arial" w:hAnsi="Arial" w:cs="Arial"/>
              </w:rPr>
              <w:t>A</w:t>
            </w:r>
            <w:r w:rsidR="00C4359E" w:rsidRPr="00E80ECE">
              <w:rPr>
                <w:rFonts w:ascii="Arial" w:hAnsi="Arial" w:cs="Arial"/>
              </w:rPr>
              <w:t>/I</w:t>
            </w:r>
          </w:p>
          <w:p w14:paraId="0157528E" w14:textId="77777777" w:rsidR="00C4359E" w:rsidRDefault="00C4359E" w:rsidP="00B95FD6">
            <w:pPr>
              <w:jc w:val="both"/>
              <w:rPr>
                <w:rFonts w:ascii="Arial" w:hAnsi="Arial" w:cs="Arial"/>
              </w:rPr>
            </w:pPr>
          </w:p>
          <w:p w14:paraId="0E06B39B" w14:textId="77777777" w:rsidR="00081F7C" w:rsidRDefault="00081F7C" w:rsidP="00B95FD6">
            <w:pPr>
              <w:jc w:val="both"/>
              <w:rPr>
                <w:rFonts w:ascii="Arial" w:hAnsi="Arial" w:cs="Arial"/>
              </w:rPr>
            </w:pPr>
          </w:p>
          <w:p w14:paraId="3225069F" w14:textId="77777777" w:rsidR="00081F7C" w:rsidRDefault="00081F7C" w:rsidP="00B95FD6">
            <w:pPr>
              <w:jc w:val="both"/>
              <w:rPr>
                <w:rFonts w:ascii="Arial" w:hAnsi="Arial" w:cs="Arial"/>
              </w:rPr>
            </w:pPr>
          </w:p>
          <w:p w14:paraId="517BC16A" w14:textId="77777777" w:rsidR="00081F7C" w:rsidRPr="00E80ECE" w:rsidRDefault="00081F7C" w:rsidP="00B95FD6">
            <w:pPr>
              <w:jc w:val="both"/>
              <w:rPr>
                <w:rFonts w:ascii="Arial" w:hAnsi="Arial" w:cs="Arial"/>
              </w:rPr>
            </w:pPr>
            <w:r>
              <w:rPr>
                <w:rFonts w:ascii="Arial" w:hAnsi="Arial" w:cs="Arial"/>
              </w:rPr>
              <w:t>A/I</w:t>
            </w:r>
          </w:p>
        </w:tc>
      </w:tr>
      <w:tr w:rsidR="00F366C9" w:rsidRPr="00E80ECE" w14:paraId="327DDA8A" w14:textId="77777777" w:rsidTr="00331770">
        <w:trPr>
          <w:trHeight w:val="286"/>
          <w:jc w:val="center"/>
        </w:trPr>
        <w:tc>
          <w:tcPr>
            <w:tcW w:w="2137" w:type="dxa"/>
          </w:tcPr>
          <w:p w14:paraId="0DF91A0B" w14:textId="77777777" w:rsidR="00F366C9" w:rsidRPr="00E80ECE" w:rsidRDefault="00F366C9" w:rsidP="00B95FD6">
            <w:pPr>
              <w:jc w:val="both"/>
              <w:rPr>
                <w:rFonts w:ascii="Arial" w:hAnsi="Arial" w:cs="Arial"/>
                <w:b/>
              </w:rPr>
            </w:pPr>
            <w:r w:rsidRPr="00E80ECE">
              <w:rPr>
                <w:rFonts w:ascii="Arial" w:hAnsi="Arial" w:cs="Arial"/>
                <w:b/>
              </w:rPr>
              <w:t>Communication skills</w:t>
            </w:r>
          </w:p>
        </w:tc>
        <w:tc>
          <w:tcPr>
            <w:tcW w:w="3969" w:type="dxa"/>
          </w:tcPr>
          <w:p w14:paraId="2868C6AE" w14:textId="77777777" w:rsidR="00F366C9" w:rsidRPr="00E80ECE" w:rsidRDefault="00F366C9" w:rsidP="00B95FD6">
            <w:pPr>
              <w:jc w:val="both"/>
              <w:rPr>
                <w:rFonts w:ascii="Arial" w:hAnsi="Arial" w:cs="Arial"/>
                <w:lang w:val="en-GB"/>
              </w:rPr>
            </w:pPr>
            <w:r w:rsidRPr="00E80ECE">
              <w:rPr>
                <w:rFonts w:ascii="Arial" w:hAnsi="Arial" w:cs="Arial"/>
                <w:lang w:val="en-GB"/>
              </w:rPr>
              <w:t>Skills for communication on complex information and administrative  matters, requiring developed interpersonal and oral/ written communication skills</w:t>
            </w:r>
          </w:p>
          <w:p w14:paraId="569ABAE8" w14:textId="77777777" w:rsidR="00F366C9" w:rsidRDefault="00F366C9" w:rsidP="00B95FD6">
            <w:pPr>
              <w:jc w:val="both"/>
              <w:rPr>
                <w:rFonts w:ascii="Arial" w:hAnsi="Arial" w:cs="Arial"/>
                <w:lang w:val="en-GB"/>
              </w:rPr>
            </w:pPr>
          </w:p>
          <w:p w14:paraId="09012AE1" w14:textId="77777777" w:rsidR="002E7C90" w:rsidRPr="002E7C90" w:rsidRDefault="002E7C90" w:rsidP="00B95FD6">
            <w:pPr>
              <w:jc w:val="both"/>
              <w:rPr>
                <w:rFonts w:ascii="Arial" w:hAnsi="Arial" w:cs="Arial"/>
                <w:lang w:val="en-GB"/>
              </w:rPr>
            </w:pPr>
          </w:p>
          <w:p w14:paraId="0CD6AFFD" w14:textId="77777777" w:rsidR="00F366C9" w:rsidRPr="00046003" w:rsidRDefault="00046003" w:rsidP="00595322">
            <w:pPr>
              <w:jc w:val="both"/>
              <w:rPr>
                <w:rFonts w:ascii="Arial" w:hAnsi="Arial" w:cs="Arial"/>
                <w:color w:val="C00000"/>
                <w:lang w:val="en-GB"/>
              </w:rPr>
            </w:pPr>
            <w:r w:rsidRPr="002E7C90">
              <w:rPr>
                <w:rFonts w:ascii="Arial" w:hAnsi="Arial" w:cs="Arial"/>
                <w:lang w:val="en-GB"/>
              </w:rPr>
              <w:t>Team based</w:t>
            </w:r>
            <w:r w:rsidR="00F366C9" w:rsidRPr="002E7C90">
              <w:rPr>
                <w:rFonts w:ascii="Arial" w:hAnsi="Arial" w:cs="Arial"/>
                <w:lang w:val="en-GB"/>
              </w:rPr>
              <w:t xml:space="preserve"> </w:t>
            </w:r>
            <w:r w:rsidR="00595322" w:rsidRPr="002E7C90">
              <w:rPr>
                <w:rFonts w:ascii="Arial" w:hAnsi="Arial" w:cs="Arial"/>
                <w:lang w:val="en-GB"/>
              </w:rPr>
              <w:t xml:space="preserve">and </w:t>
            </w:r>
            <w:r w:rsidR="00F366C9" w:rsidRPr="002E7C90">
              <w:rPr>
                <w:rFonts w:ascii="Arial" w:hAnsi="Arial" w:cs="Arial"/>
                <w:lang w:val="en-GB"/>
              </w:rPr>
              <w:t>networking skills</w:t>
            </w:r>
          </w:p>
        </w:tc>
        <w:tc>
          <w:tcPr>
            <w:tcW w:w="1324" w:type="dxa"/>
          </w:tcPr>
          <w:p w14:paraId="232A43DF" w14:textId="77777777" w:rsidR="00C4359E" w:rsidRPr="00E80ECE" w:rsidRDefault="00C4359E" w:rsidP="00B95FD6">
            <w:pPr>
              <w:jc w:val="both"/>
              <w:rPr>
                <w:rFonts w:ascii="Arial" w:hAnsi="Arial" w:cs="Arial"/>
              </w:rPr>
            </w:pPr>
          </w:p>
          <w:p w14:paraId="277A7604" w14:textId="77777777" w:rsidR="00C4359E" w:rsidRPr="00E80ECE" w:rsidRDefault="00C4359E" w:rsidP="00B95FD6">
            <w:pPr>
              <w:jc w:val="both"/>
              <w:rPr>
                <w:rFonts w:ascii="Arial" w:hAnsi="Arial" w:cs="Arial"/>
              </w:rPr>
            </w:pPr>
          </w:p>
          <w:p w14:paraId="200E2D2E" w14:textId="77777777" w:rsidR="00F366C9" w:rsidRPr="00E80ECE" w:rsidRDefault="00F366C9" w:rsidP="00187EC3">
            <w:pPr>
              <w:jc w:val="center"/>
              <w:rPr>
                <w:rFonts w:ascii="Arial" w:hAnsi="Arial" w:cs="Arial"/>
              </w:rPr>
            </w:pPr>
            <w:r w:rsidRPr="00E80ECE">
              <w:rPr>
                <w:rFonts w:ascii="Arial" w:hAnsi="Arial" w:cs="Arial"/>
              </w:rPr>
              <w:t>√</w:t>
            </w:r>
          </w:p>
          <w:p w14:paraId="5AE7FA40" w14:textId="77777777" w:rsidR="00F366C9" w:rsidRPr="00E80ECE" w:rsidRDefault="00F366C9" w:rsidP="00B95FD6">
            <w:pPr>
              <w:jc w:val="both"/>
              <w:rPr>
                <w:rFonts w:ascii="Arial" w:hAnsi="Arial" w:cs="Arial"/>
              </w:rPr>
            </w:pPr>
          </w:p>
          <w:p w14:paraId="10786077" w14:textId="77777777" w:rsidR="00F366C9" w:rsidRPr="00E80ECE" w:rsidRDefault="00F366C9" w:rsidP="00B95FD6">
            <w:pPr>
              <w:jc w:val="both"/>
              <w:rPr>
                <w:rFonts w:ascii="Arial" w:hAnsi="Arial" w:cs="Arial"/>
              </w:rPr>
            </w:pPr>
          </w:p>
          <w:p w14:paraId="75196854" w14:textId="77777777" w:rsidR="00F366C9" w:rsidRPr="00E80ECE" w:rsidRDefault="00F366C9" w:rsidP="00B95FD6">
            <w:pPr>
              <w:jc w:val="both"/>
              <w:rPr>
                <w:rFonts w:ascii="Arial" w:hAnsi="Arial" w:cs="Arial"/>
              </w:rPr>
            </w:pPr>
          </w:p>
          <w:p w14:paraId="6AC45A12" w14:textId="77777777" w:rsidR="00F366C9" w:rsidRPr="00E80ECE" w:rsidRDefault="00F366C9" w:rsidP="00B95FD6">
            <w:pPr>
              <w:jc w:val="both"/>
              <w:rPr>
                <w:rFonts w:ascii="Arial" w:hAnsi="Arial" w:cs="Arial"/>
              </w:rPr>
            </w:pPr>
          </w:p>
          <w:p w14:paraId="09C0529D" w14:textId="77777777" w:rsidR="00F366C9" w:rsidRPr="00E80ECE" w:rsidRDefault="00F366C9" w:rsidP="00B95FD6">
            <w:pPr>
              <w:jc w:val="both"/>
              <w:rPr>
                <w:rFonts w:ascii="Arial" w:hAnsi="Arial" w:cs="Arial"/>
              </w:rPr>
            </w:pPr>
          </w:p>
          <w:p w14:paraId="322DFE11" w14:textId="77777777" w:rsidR="00F366C9" w:rsidRPr="00E80ECE" w:rsidRDefault="00F366C9" w:rsidP="00B95FD6">
            <w:pPr>
              <w:jc w:val="both"/>
              <w:rPr>
                <w:rFonts w:ascii="Arial" w:hAnsi="Arial" w:cs="Arial"/>
              </w:rPr>
            </w:pPr>
          </w:p>
        </w:tc>
        <w:tc>
          <w:tcPr>
            <w:tcW w:w="1429" w:type="dxa"/>
          </w:tcPr>
          <w:p w14:paraId="2978B263" w14:textId="77777777" w:rsidR="00F366C9" w:rsidRPr="00E80ECE" w:rsidRDefault="00F366C9" w:rsidP="00B95FD6">
            <w:pPr>
              <w:jc w:val="both"/>
              <w:rPr>
                <w:rFonts w:ascii="Arial" w:hAnsi="Arial" w:cs="Arial"/>
              </w:rPr>
            </w:pPr>
          </w:p>
          <w:p w14:paraId="16603C23" w14:textId="77777777" w:rsidR="00F366C9" w:rsidRPr="00E80ECE" w:rsidRDefault="00F366C9" w:rsidP="00B95FD6">
            <w:pPr>
              <w:jc w:val="both"/>
              <w:rPr>
                <w:rFonts w:ascii="Arial" w:hAnsi="Arial" w:cs="Arial"/>
              </w:rPr>
            </w:pPr>
          </w:p>
          <w:p w14:paraId="04EFB8BA" w14:textId="77777777" w:rsidR="00F366C9" w:rsidRPr="00E80ECE" w:rsidRDefault="00F366C9" w:rsidP="00B95FD6">
            <w:pPr>
              <w:jc w:val="both"/>
              <w:rPr>
                <w:rFonts w:ascii="Arial" w:hAnsi="Arial" w:cs="Arial"/>
              </w:rPr>
            </w:pPr>
          </w:p>
          <w:p w14:paraId="7B8E58E9" w14:textId="77777777" w:rsidR="00F366C9" w:rsidRPr="00E80ECE" w:rsidRDefault="00F366C9" w:rsidP="00B95FD6">
            <w:pPr>
              <w:jc w:val="both"/>
              <w:rPr>
                <w:rFonts w:ascii="Arial" w:hAnsi="Arial" w:cs="Arial"/>
              </w:rPr>
            </w:pPr>
          </w:p>
          <w:p w14:paraId="1EF5DC55" w14:textId="77777777" w:rsidR="00F366C9" w:rsidRPr="00E80ECE" w:rsidRDefault="00F366C9" w:rsidP="00B95FD6">
            <w:pPr>
              <w:jc w:val="both"/>
              <w:rPr>
                <w:rFonts w:ascii="Arial" w:hAnsi="Arial" w:cs="Arial"/>
              </w:rPr>
            </w:pPr>
          </w:p>
          <w:p w14:paraId="59125BC1" w14:textId="77777777" w:rsidR="00F366C9" w:rsidRPr="00E80ECE" w:rsidRDefault="00F366C9" w:rsidP="00B95FD6">
            <w:pPr>
              <w:jc w:val="both"/>
              <w:rPr>
                <w:rFonts w:ascii="Arial" w:hAnsi="Arial" w:cs="Arial"/>
              </w:rPr>
            </w:pPr>
          </w:p>
          <w:p w14:paraId="3056E1C4" w14:textId="77777777" w:rsidR="00F366C9" w:rsidRPr="00E80ECE" w:rsidRDefault="00F366C9" w:rsidP="00B95FD6">
            <w:pPr>
              <w:jc w:val="both"/>
              <w:rPr>
                <w:rFonts w:ascii="Arial" w:hAnsi="Arial" w:cs="Arial"/>
              </w:rPr>
            </w:pPr>
          </w:p>
          <w:p w14:paraId="101FF033" w14:textId="77777777" w:rsidR="00F366C9" w:rsidRPr="00E80ECE" w:rsidRDefault="00F366C9" w:rsidP="00331770">
            <w:pPr>
              <w:jc w:val="center"/>
              <w:rPr>
                <w:rFonts w:ascii="Arial" w:hAnsi="Arial" w:cs="Arial"/>
              </w:rPr>
            </w:pPr>
            <w:r w:rsidRPr="00E80ECE">
              <w:rPr>
                <w:rFonts w:ascii="Arial" w:hAnsi="Arial" w:cs="Arial"/>
              </w:rPr>
              <w:t>√</w:t>
            </w:r>
          </w:p>
        </w:tc>
        <w:tc>
          <w:tcPr>
            <w:tcW w:w="1701" w:type="dxa"/>
          </w:tcPr>
          <w:p w14:paraId="344E9FC2" w14:textId="77777777" w:rsidR="00F366C9" w:rsidRPr="00E80ECE" w:rsidRDefault="00F366C9" w:rsidP="00B95FD6">
            <w:pPr>
              <w:jc w:val="both"/>
              <w:rPr>
                <w:rFonts w:ascii="Arial" w:hAnsi="Arial" w:cs="Arial"/>
              </w:rPr>
            </w:pPr>
          </w:p>
          <w:p w14:paraId="4753970A" w14:textId="77777777" w:rsidR="00F366C9" w:rsidRPr="00E80ECE" w:rsidRDefault="00F366C9" w:rsidP="00B95FD6">
            <w:pPr>
              <w:jc w:val="both"/>
              <w:rPr>
                <w:rFonts w:ascii="Arial" w:hAnsi="Arial" w:cs="Arial"/>
              </w:rPr>
            </w:pPr>
          </w:p>
          <w:p w14:paraId="6CD631FF" w14:textId="77777777" w:rsidR="00F366C9" w:rsidRPr="00E80ECE" w:rsidRDefault="00F366C9" w:rsidP="00B95FD6">
            <w:pPr>
              <w:jc w:val="both"/>
              <w:rPr>
                <w:rFonts w:ascii="Arial" w:hAnsi="Arial" w:cs="Arial"/>
              </w:rPr>
            </w:pPr>
            <w:r w:rsidRPr="00E80ECE">
              <w:rPr>
                <w:rFonts w:ascii="Arial" w:hAnsi="Arial" w:cs="Arial"/>
              </w:rPr>
              <w:t>A/I</w:t>
            </w:r>
          </w:p>
          <w:p w14:paraId="7048FBE5" w14:textId="77777777" w:rsidR="00F366C9" w:rsidRPr="00E80ECE" w:rsidRDefault="00F366C9" w:rsidP="00B95FD6">
            <w:pPr>
              <w:jc w:val="both"/>
              <w:rPr>
                <w:rFonts w:ascii="Arial" w:hAnsi="Arial" w:cs="Arial"/>
              </w:rPr>
            </w:pPr>
          </w:p>
          <w:p w14:paraId="3AF46E90" w14:textId="77777777" w:rsidR="00F366C9" w:rsidRPr="00E80ECE" w:rsidRDefault="00F366C9" w:rsidP="00B95FD6">
            <w:pPr>
              <w:jc w:val="both"/>
              <w:rPr>
                <w:rFonts w:ascii="Arial" w:hAnsi="Arial" w:cs="Arial"/>
              </w:rPr>
            </w:pPr>
          </w:p>
          <w:p w14:paraId="4E425338" w14:textId="77777777" w:rsidR="00F366C9" w:rsidRPr="00E80ECE" w:rsidRDefault="00F366C9" w:rsidP="00B95FD6">
            <w:pPr>
              <w:jc w:val="both"/>
              <w:rPr>
                <w:rFonts w:ascii="Arial" w:hAnsi="Arial" w:cs="Arial"/>
              </w:rPr>
            </w:pPr>
          </w:p>
          <w:p w14:paraId="617F5B11" w14:textId="77777777" w:rsidR="00F366C9" w:rsidRPr="00E80ECE" w:rsidRDefault="00F366C9" w:rsidP="00B95FD6">
            <w:pPr>
              <w:jc w:val="both"/>
              <w:rPr>
                <w:rFonts w:ascii="Arial" w:hAnsi="Arial" w:cs="Arial"/>
              </w:rPr>
            </w:pPr>
          </w:p>
          <w:p w14:paraId="6DD57F34" w14:textId="77777777" w:rsidR="00F366C9" w:rsidRPr="00E80ECE" w:rsidRDefault="00F366C9" w:rsidP="00B95FD6">
            <w:pPr>
              <w:jc w:val="both"/>
              <w:rPr>
                <w:rFonts w:ascii="Arial" w:hAnsi="Arial" w:cs="Arial"/>
              </w:rPr>
            </w:pPr>
            <w:r w:rsidRPr="00E80ECE">
              <w:rPr>
                <w:rFonts w:ascii="Arial" w:hAnsi="Arial" w:cs="Arial"/>
              </w:rPr>
              <w:t>A/I</w:t>
            </w:r>
          </w:p>
        </w:tc>
      </w:tr>
      <w:tr w:rsidR="00F366C9" w:rsidRPr="00E80ECE" w14:paraId="7CB26327" w14:textId="77777777" w:rsidTr="00331770">
        <w:trPr>
          <w:jc w:val="center"/>
        </w:trPr>
        <w:tc>
          <w:tcPr>
            <w:tcW w:w="2137" w:type="dxa"/>
          </w:tcPr>
          <w:p w14:paraId="2135A24C" w14:textId="77777777" w:rsidR="00F366C9" w:rsidRPr="00E80ECE" w:rsidRDefault="00F366C9" w:rsidP="00B95FD6">
            <w:pPr>
              <w:jc w:val="both"/>
              <w:rPr>
                <w:rFonts w:ascii="Arial" w:hAnsi="Arial" w:cs="Arial"/>
                <w:b/>
              </w:rPr>
            </w:pPr>
            <w:r w:rsidRPr="00E80ECE">
              <w:rPr>
                <w:rFonts w:ascii="Arial" w:hAnsi="Arial" w:cs="Arial"/>
                <w:b/>
              </w:rPr>
              <w:t>Analytical</w:t>
            </w:r>
          </w:p>
        </w:tc>
        <w:tc>
          <w:tcPr>
            <w:tcW w:w="3969" w:type="dxa"/>
          </w:tcPr>
          <w:p w14:paraId="219FFFFF" w14:textId="77777777" w:rsidR="00F366C9" w:rsidRPr="00E80ECE" w:rsidRDefault="00F366C9" w:rsidP="00B95FD6">
            <w:pPr>
              <w:jc w:val="both"/>
              <w:rPr>
                <w:rFonts w:ascii="Arial" w:hAnsi="Arial" w:cs="Arial"/>
              </w:rPr>
            </w:pPr>
            <w:r w:rsidRPr="00E80ECE">
              <w:rPr>
                <w:rFonts w:ascii="Arial" w:hAnsi="Arial" w:cs="Arial"/>
              </w:rPr>
              <w:t>Problem solving skills and ability to respond to sudden unexpected demands</w:t>
            </w:r>
          </w:p>
          <w:p w14:paraId="122CB0EE" w14:textId="77777777" w:rsidR="00F366C9" w:rsidRPr="00E80ECE" w:rsidRDefault="00F366C9" w:rsidP="00B95FD6">
            <w:pPr>
              <w:jc w:val="both"/>
              <w:rPr>
                <w:rFonts w:ascii="Arial" w:hAnsi="Arial" w:cs="Arial"/>
              </w:rPr>
            </w:pPr>
          </w:p>
          <w:p w14:paraId="578C6563" w14:textId="77777777" w:rsidR="00F366C9" w:rsidRDefault="00F366C9" w:rsidP="00B95FD6">
            <w:pPr>
              <w:jc w:val="both"/>
              <w:rPr>
                <w:rFonts w:ascii="Arial" w:hAnsi="Arial" w:cs="Arial"/>
                <w:lang w:val="en-GB"/>
              </w:rPr>
            </w:pPr>
            <w:r w:rsidRPr="00E80ECE">
              <w:rPr>
                <w:rFonts w:ascii="Arial" w:hAnsi="Arial" w:cs="Arial"/>
                <w:lang w:val="en-GB"/>
              </w:rPr>
              <w:t>Excellent time management skills with the ability to re-prioritise</w:t>
            </w:r>
          </w:p>
          <w:p w14:paraId="401A7961" w14:textId="77777777" w:rsidR="001F5671" w:rsidRDefault="001F5671" w:rsidP="00B95FD6">
            <w:pPr>
              <w:jc w:val="both"/>
              <w:rPr>
                <w:rFonts w:ascii="Arial" w:hAnsi="Arial" w:cs="Arial"/>
                <w:lang w:val="en-GB"/>
              </w:rPr>
            </w:pPr>
          </w:p>
          <w:p w14:paraId="52AF6617" w14:textId="77777777" w:rsidR="001F5671" w:rsidRPr="00E80ECE" w:rsidRDefault="001F5671" w:rsidP="00B95FD6">
            <w:pPr>
              <w:jc w:val="both"/>
              <w:rPr>
                <w:rFonts w:ascii="Arial" w:hAnsi="Arial" w:cs="Arial"/>
                <w:lang w:val="en-GB"/>
              </w:rPr>
            </w:pPr>
            <w:r w:rsidRPr="00331770">
              <w:rPr>
                <w:rFonts w:ascii="Arial" w:hAnsi="Arial" w:cs="Arial"/>
                <w:lang w:val="en-GB"/>
              </w:rPr>
              <w:t>Ability to interpret clinical results</w:t>
            </w:r>
            <w:r w:rsidR="0076680F" w:rsidRPr="00331770">
              <w:rPr>
                <w:rFonts w:ascii="Arial" w:hAnsi="Arial" w:cs="Arial"/>
                <w:lang w:val="en-GB"/>
              </w:rPr>
              <w:t xml:space="preserve"> (</w:t>
            </w:r>
            <w:r w:rsidR="0076680F" w:rsidRPr="00331770">
              <w:rPr>
                <w:rFonts w:ascii="Arial" w:hAnsi="Arial" w:cs="Arial"/>
                <w:i/>
                <w:lang w:val="en-GB"/>
              </w:rPr>
              <w:t xml:space="preserve">subject to conditional HCA training to support </w:t>
            </w:r>
            <w:r w:rsidR="00184BEE" w:rsidRPr="00331770">
              <w:rPr>
                <w:rFonts w:ascii="Arial" w:hAnsi="Arial" w:cs="Arial"/>
                <w:i/>
                <w:lang w:val="en-GB"/>
              </w:rPr>
              <w:t>competency attainment within 12 mths</w:t>
            </w:r>
            <w:r w:rsidR="0076680F" w:rsidRPr="00331770">
              <w:rPr>
                <w:rFonts w:ascii="Arial" w:hAnsi="Arial" w:cs="Arial"/>
                <w:i/>
                <w:lang w:val="en-GB"/>
              </w:rPr>
              <w:t>)</w:t>
            </w:r>
          </w:p>
        </w:tc>
        <w:tc>
          <w:tcPr>
            <w:tcW w:w="1324" w:type="dxa"/>
          </w:tcPr>
          <w:p w14:paraId="2DEC50C1" w14:textId="77777777" w:rsidR="00F366C9" w:rsidRPr="00E80ECE" w:rsidRDefault="00F366C9" w:rsidP="00B95FD6">
            <w:pPr>
              <w:jc w:val="both"/>
              <w:rPr>
                <w:rFonts w:ascii="Arial" w:hAnsi="Arial" w:cs="Arial"/>
              </w:rPr>
            </w:pPr>
          </w:p>
          <w:p w14:paraId="5DE2D221" w14:textId="77777777" w:rsidR="00F366C9" w:rsidRPr="00E80ECE" w:rsidRDefault="00F366C9" w:rsidP="00187EC3">
            <w:pPr>
              <w:jc w:val="center"/>
              <w:rPr>
                <w:rFonts w:ascii="Arial" w:hAnsi="Arial" w:cs="Arial"/>
              </w:rPr>
            </w:pPr>
            <w:r w:rsidRPr="00E80ECE">
              <w:rPr>
                <w:rFonts w:ascii="Arial" w:hAnsi="Arial" w:cs="Arial"/>
              </w:rPr>
              <w:t>√</w:t>
            </w:r>
          </w:p>
          <w:p w14:paraId="61A429E8" w14:textId="77777777" w:rsidR="001F5671" w:rsidRPr="00E80ECE" w:rsidRDefault="001F5671" w:rsidP="001F5671">
            <w:pPr>
              <w:jc w:val="both"/>
              <w:rPr>
                <w:rFonts w:ascii="Arial" w:hAnsi="Arial" w:cs="Arial"/>
              </w:rPr>
            </w:pPr>
          </w:p>
          <w:p w14:paraId="71E89507" w14:textId="77777777" w:rsidR="001F5671" w:rsidRDefault="001F5671" w:rsidP="001F5671">
            <w:pPr>
              <w:jc w:val="both"/>
              <w:rPr>
                <w:rFonts w:ascii="Arial" w:hAnsi="Arial" w:cs="Arial"/>
              </w:rPr>
            </w:pPr>
          </w:p>
          <w:p w14:paraId="02AA0F07" w14:textId="77777777" w:rsidR="001F5671" w:rsidRDefault="001F5671" w:rsidP="001F5671">
            <w:pPr>
              <w:jc w:val="both"/>
              <w:rPr>
                <w:rFonts w:ascii="Arial" w:hAnsi="Arial" w:cs="Arial"/>
              </w:rPr>
            </w:pPr>
          </w:p>
          <w:p w14:paraId="510F3F28" w14:textId="77777777" w:rsidR="001F5671" w:rsidRDefault="001F5671" w:rsidP="001F5671">
            <w:pPr>
              <w:jc w:val="both"/>
              <w:rPr>
                <w:rFonts w:ascii="Arial" w:hAnsi="Arial" w:cs="Arial"/>
              </w:rPr>
            </w:pPr>
          </w:p>
          <w:p w14:paraId="50F6C38A" w14:textId="77777777" w:rsidR="001F5671" w:rsidRPr="001F5671" w:rsidRDefault="001F5671" w:rsidP="001F5671">
            <w:pPr>
              <w:jc w:val="both"/>
              <w:rPr>
                <w:rFonts w:ascii="Arial" w:hAnsi="Arial" w:cs="Arial"/>
                <w:color w:val="FF0000"/>
              </w:rPr>
            </w:pPr>
          </w:p>
          <w:p w14:paraId="25B86618" w14:textId="77777777" w:rsidR="00F366C9" w:rsidRPr="00E80ECE" w:rsidRDefault="00F366C9" w:rsidP="00A53C29">
            <w:pPr>
              <w:jc w:val="center"/>
              <w:rPr>
                <w:rFonts w:ascii="Arial" w:hAnsi="Arial" w:cs="Arial"/>
              </w:rPr>
            </w:pPr>
          </w:p>
        </w:tc>
        <w:tc>
          <w:tcPr>
            <w:tcW w:w="1429" w:type="dxa"/>
          </w:tcPr>
          <w:p w14:paraId="2E315BD8" w14:textId="77777777" w:rsidR="00F366C9" w:rsidRPr="00E80ECE" w:rsidRDefault="00F366C9" w:rsidP="00187EC3">
            <w:pPr>
              <w:jc w:val="center"/>
              <w:rPr>
                <w:rFonts w:ascii="Arial" w:hAnsi="Arial" w:cs="Arial"/>
              </w:rPr>
            </w:pPr>
          </w:p>
          <w:p w14:paraId="369D3EFE" w14:textId="77777777" w:rsidR="00F366C9" w:rsidRPr="00E80ECE" w:rsidRDefault="00F366C9" w:rsidP="00187EC3">
            <w:pPr>
              <w:jc w:val="center"/>
              <w:rPr>
                <w:rFonts w:ascii="Arial" w:hAnsi="Arial" w:cs="Arial"/>
              </w:rPr>
            </w:pPr>
          </w:p>
          <w:p w14:paraId="498661BA" w14:textId="77777777" w:rsidR="00F366C9" w:rsidRPr="00E80ECE" w:rsidRDefault="00F366C9" w:rsidP="00187EC3">
            <w:pPr>
              <w:jc w:val="center"/>
              <w:rPr>
                <w:rFonts w:ascii="Arial" w:hAnsi="Arial" w:cs="Arial"/>
              </w:rPr>
            </w:pPr>
          </w:p>
          <w:p w14:paraId="435FF30A" w14:textId="77777777" w:rsidR="00F366C9" w:rsidRPr="00E80ECE" w:rsidRDefault="00F366C9" w:rsidP="00187EC3">
            <w:pPr>
              <w:jc w:val="center"/>
              <w:rPr>
                <w:rFonts w:ascii="Arial" w:hAnsi="Arial" w:cs="Arial"/>
              </w:rPr>
            </w:pPr>
          </w:p>
          <w:p w14:paraId="52FB91A3" w14:textId="77777777" w:rsidR="00F366C9" w:rsidRPr="00E80ECE" w:rsidRDefault="00F366C9" w:rsidP="00187EC3">
            <w:pPr>
              <w:jc w:val="center"/>
              <w:rPr>
                <w:rFonts w:ascii="Arial" w:hAnsi="Arial" w:cs="Arial"/>
              </w:rPr>
            </w:pPr>
            <w:r w:rsidRPr="00E80ECE">
              <w:rPr>
                <w:rFonts w:ascii="Arial" w:hAnsi="Arial" w:cs="Arial"/>
              </w:rPr>
              <w:t>√</w:t>
            </w:r>
          </w:p>
          <w:p w14:paraId="180EED3D" w14:textId="77777777" w:rsidR="00F366C9" w:rsidRDefault="00F366C9" w:rsidP="00187EC3">
            <w:pPr>
              <w:jc w:val="center"/>
              <w:rPr>
                <w:rFonts w:ascii="Arial" w:hAnsi="Arial" w:cs="Arial"/>
              </w:rPr>
            </w:pPr>
          </w:p>
          <w:p w14:paraId="0FAFFA88" w14:textId="77777777" w:rsidR="0076680F" w:rsidRPr="00A049F3" w:rsidRDefault="0076680F" w:rsidP="00187EC3">
            <w:pPr>
              <w:jc w:val="center"/>
              <w:rPr>
                <w:rFonts w:ascii="Arial" w:hAnsi="Arial" w:cs="Arial"/>
              </w:rPr>
            </w:pPr>
          </w:p>
          <w:p w14:paraId="6D2ADDD0" w14:textId="77777777" w:rsidR="0076680F" w:rsidRPr="00E80ECE" w:rsidRDefault="0076680F" w:rsidP="00187EC3">
            <w:pPr>
              <w:jc w:val="center"/>
              <w:rPr>
                <w:rFonts w:ascii="Arial" w:hAnsi="Arial" w:cs="Arial"/>
              </w:rPr>
            </w:pPr>
            <w:r w:rsidRPr="00331770">
              <w:rPr>
                <w:rFonts w:ascii="Arial" w:hAnsi="Arial" w:cs="Arial"/>
              </w:rPr>
              <w:t>√</w:t>
            </w:r>
          </w:p>
        </w:tc>
        <w:tc>
          <w:tcPr>
            <w:tcW w:w="1701" w:type="dxa"/>
          </w:tcPr>
          <w:p w14:paraId="208C6D6D" w14:textId="77777777" w:rsidR="00F366C9" w:rsidRPr="00E80ECE" w:rsidRDefault="00F366C9" w:rsidP="00B95FD6">
            <w:pPr>
              <w:jc w:val="both"/>
              <w:rPr>
                <w:rFonts w:ascii="Arial" w:hAnsi="Arial" w:cs="Arial"/>
                <w:lang w:val="en-GB"/>
              </w:rPr>
            </w:pPr>
          </w:p>
          <w:p w14:paraId="464EA1A0" w14:textId="77777777" w:rsidR="00F366C9" w:rsidRPr="00E80ECE" w:rsidRDefault="00F366C9" w:rsidP="00B95FD6">
            <w:pPr>
              <w:jc w:val="both"/>
              <w:rPr>
                <w:rFonts w:ascii="Arial" w:hAnsi="Arial" w:cs="Arial"/>
                <w:lang w:val="en-GB"/>
              </w:rPr>
            </w:pPr>
            <w:r w:rsidRPr="00E80ECE">
              <w:rPr>
                <w:rFonts w:ascii="Arial" w:hAnsi="Arial" w:cs="Arial"/>
                <w:lang w:val="en-GB"/>
              </w:rPr>
              <w:t>A/I</w:t>
            </w:r>
          </w:p>
          <w:p w14:paraId="519B4559" w14:textId="77777777" w:rsidR="00F366C9" w:rsidRPr="00E80ECE" w:rsidRDefault="00F366C9" w:rsidP="00B95FD6">
            <w:pPr>
              <w:jc w:val="both"/>
              <w:rPr>
                <w:rFonts w:ascii="Arial" w:hAnsi="Arial" w:cs="Arial"/>
              </w:rPr>
            </w:pPr>
          </w:p>
          <w:p w14:paraId="4CC05973" w14:textId="77777777" w:rsidR="00F366C9" w:rsidRPr="00E80ECE" w:rsidRDefault="00F366C9" w:rsidP="00B95FD6">
            <w:pPr>
              <w:jc w:val="both"/>
              <w:rPr>
                <w:rFonts w:ascii="Arial" w:hAnsi="Arial" w:cs="Arial"/>
              </w:rPr>
            </w:pPr>
          </w:p>
          <w:p w14:paraId="0A345CC2" w14:textId="77777777" w:rsidR="00F366C9" w:rsidRPr="00E80ECE" w:rsidRDefault="00F366C9" w:rsidP="00B95FD6">
            <w:pPr>
              <w:jc w:val="both"/>
              <w:rPr>
                <w:rFonts w:ascii="Arial" w:hAnsi="Arial" w:cs="Arial"/>
                <w:lang w:val="en-GB"/>
              </w:rPr>
            </w:pPr>
            <w:r w:rsidRPr="00E80ECE">
              <w:rPr>
                <w:rFonts w:ascii="Arial" w:hAnsi="Arial" w:cs="Arial"/>
                <w:lang w:val="en-GB"/>
              </w:rPr>
              <w:t>A/I</w:t>
            </w:r>
          </w:p>
          <w:p w14:paraId="15D73900" w14:textId="77777777" w:rsidR="00F366C9" w:rsidRPr="00E80ECE" w:rsidRDefault="00F366C9" w:rsidP="00B95FD6">
            <w:pPr>
              <w:jc w:val="both"/>
              <w:rPr>
                <w:rFonts w:ascii="Arial" w:hAnsi="Arial" w:cs="Arial"/>
              </w:rPr>
            </w:pPr>
          </w:p>
        </w:tc>
      </w:tr>
      <w:tr w:rsidR="00F366C9" w:rsidRPr="00E80ECE" w14:paraId="2F9B608F" w14:textId="77777777" w:rsidTr="00331770">
        <w:trPr>
          <w:jc w:val="center"/>
        </w:trPr>
        <w:tc>
          <w:tcPr>
            <w:tcW w:w="2137" w:type="dxa"/>
          </w:tcPr>
          <w:p w14:paraId="6292CB2C" w14:textId="77777777" w:rsidR="00F366C9" w:rsidRPr="00E80ECE" w:rsidRDefault="00F366C9" w:rsidP="00B95FD6">
            <w:pPr>
              <w:jc w:val="both"/>
              <w:rPr>
                <w:rFonts w:ascii="Arial" w:hAnsi="Arial" w:cs="Arial"/>
                <w:b/>
              </w:rPr>
            </w:pPr>
            <w:r w:rsidRPr="00E80ECE">
              <w:rPr>
                <w:rFonts w:ascii="Arial" w:hAnsi="Arial" w:cs="Arial"/>
                <w:b/>
              </w:rPr>
              <w:t>Planning Skills</w:t>
            </w:r>
          </w:p>
        </w:tc>
        <w:tc>
          <w:tcPr>
            <w:tcW w:w="3969" w:type="dxa"/>
          </w:tcPr>
          <w:p w14:paraId="34894880" w14:textId="77777777" w:rsidR="00F366C9" w:rsidRPr="002E7C90" w:rsidRDefault="00F366C9" w:rsidP="00B95FD6">
            <w:pPr>
              <w:jc w:val="both"/>
              <w:rPr>
                <w:rFonts w:ascii="Arial" w:hAnsi="Arial" w:cs="Arial"/>
              </w:rPr>
            </w:pPr>
            <w:r w:rsidRPr="002E7C90">
              <w:rPr>
                <w:rFonts w:ascii="Arial" w:hAnsi="Arial" w:cs="Arial"/>
              </w:rPr>
              <w:t>Skills for supporting p</w:t>
            </w:r>
            <w:r w:rsidR="00B95FD6" w:rsidRPr="002E7C90">
              <w:rPr>
                <w:rFonts w:ascii="Arial" w:hAnsi="Arial" w:cs="Arial"/>
              </w:rPr>
              <w:t>atients in their care planning</w:t>
            </w:r>
          </w:p>
          <w:p w14:paraId="11AF3776" w14:textId="77777777" w:rsidR="00595322" w:rsidRPr="002E7C90" w:rsidRDefault="00595322" w:rsidP="00B95FD6">
            <w:pPr>
              <w:jc w:val="both"/>
              <w:rPr>
                <w:rFonts w:ascii="Arial" w:hAnsi="Arial" w:cs="Arial"/>
              </w:rPr>
            </w:pPr>
          </w:p>
          <w:p w14:paraId="09EF5EFF" w14:textId="77777777" w:rsidR="00595322" w:rsidRPr="00B95FD6" w:rsidRDefault="00595322" w:rsidP="00B95FD6">
            <w:pPr>
              <w:jc w:val="both"/>
              <w:rPr>
                <w:rFonts w:ascii="Arial" w:hAnsi="Arial" w:cs="Arial"/>
                <w:color w:val="C00000"/>
              </w:rPr>
            </w:pPr>
            <w:r w:rsidRPr="002E7C90">
              <w:rPr>
                <w:rFonts w:ascii="Arial" w:hAnsi="Arial" w:cs="Arial"/>
              </w:rPr>
              <w:t>Forwarding planning</w:t>
            </w:r>
            <w:r w:rsidR="002E7C90" w:rsidRPr="002E7C90">
              <w:rPr>
                <w:rFonts w:ascii="Arial" w:hAnsi="Arial" w:cs="Arial"/>
              </w:rPr>
              <w:t>/</w:t>
            </w:r>
            <w:r w:rsidR="0049680C" w:rsidRPr="002E7C90">
              <w:rPr>
                <w:rFonts w:ascii="Arial" w:hAnsi="Arial" w:cs="Arial"/>
              </w:rPr>
              <w:t>prioritization</w:t>
            </w:r>
            <w:r w:rsidRPr="002E7C90">
              <w:rPr>
                <w:rFonts w:ascii="Arial" w:hAnsi="Arial" w:cs="Arial"/>
              </w:rPr>
              <w:t xml:space="preserve"> and management of a busy workload, across various settings and with professionals, patients, families and </w:t>
            </w:r>
            <w:r w:rsidR="0049680C">
              <w:rPr>
                <w:rFonts w:ascii="Arial" w:hAnsi="Arial" w:cs="Arial"/>
              </w:rPr>
              <w:t>ca</w:t>
            </w:r>
            <w:r w:rsidR="0049680C" w:rsidRPr="002E7C90">
              <w:rPr>
                <w:rFonts w:ascii="Arial" w:hAnsi="Arial" w:cs="Arial"/>
              </w:rPr>
              <w:t>rers</w:t>
            </w:r>
          </w:p>
        </w:tc>
        <w:tc>
          <w:tcPr>
            <w:tcW w:w="1324" w:type="dxa"/>
          </w:tcPr>
          <w:p w14:paraId="3F1C07CC" w14:textId="77777777" w:rsidR="00F366C9" w:rsidRPr="00E80ECE" w:rsidRDefault="00F366C9" w:rsidP="00B95FD6">
            <w:pPr>
              <w:jc w:val="both"/>
              <w:rPr>
                <w:rFonts w:ascii="Arial" w:hAnsi="Arial" w:cs="Arial"/>
              </w:rPr>
            </w:pPr>
          </w:p>
          <w:p w14:paraId="3163E890" w14:textId="77777777" w:rsidR="00F366C9" w:rsidRPr="00E80ECE" w:rsidRDefault="00F366C9" w:rsidP="00A53C29">
            <w:pPr>
              <w:jc w:val="center"/>
              <w:rPr>
                <w:rFonts w:ascii="Arial" w:hAnsi="Arial" w:cs="Arial"/>
              </w:rPr>
            </w:pPr>
            <w:r w:rsidRPr="00E80ECE">
              <w:rPr>
                <w:rFonts w:ascii="Arial" w:hAnsi="Arial" w:cs="Arial"/>
              </w:rPr>
              <w:t>√</w:t>
            </w:r>
          </w:p>
          <w:p w14:paraId="60DDB2C7" w14:textId="77777777" w:rsidR="00F366C9" w:rsidRDefault="00F366C9" w:rsidP="00B95FD6">
            <w:pPr>
              <w:jc w:val="both"/>
              <w:rPr>
                <w:rFonts w:ascii="Arial" w:hAnsi="Arial" w:cs="Arial"/>
              </w:rPr>
            </w:pPr>
          </w:p>
          <w:p w14:paraId="34206DA9" w14:textId="77777777" w:rsidR="00A53C29" w:rsidRDefault="00A53C29" w:rsidP="00B95FD6">
            <w:pPr>
              <w:jc w:val="both"/>
              <w:rPr>
                <w:rFonts w:ascii="Arial" w:hAnsi="Arial" w:cs="Arial"/>
              </w:rPr>
            </w:pPr>
          </w:p>
          <w:p w14:paraId="5B1BBF6A" w14:textId="77777777" w:rsidR="00A53C29" w:rsidRPr="00E80ECE" w:rsidRDefault="00A53C29" w:rsidP="00A53C29">
            <w:pPr>
              <w:jc w:val="center"/>
              <w:rPr>
                <w:rFonts w:ascii="Arial" w:hAnsi="Arial" w:cs="Arial"/>
              </w:rPr>
            </w:pPr>
            <w:r w:rsidRPr="00A53C29">
              <w:rPr>
                <w:rFonts w:ascii="Arial" w:hAnsi="Arial" w:cs="Arial"/>
              </w:rPr>
              <w:t>√</w:t>
            </w:r>
          </w:p>
        </w:tc>
        <w:tc>
          <w:tcPr>
            <w:tcW w:w="1429" w:type="dxa"/>
          </w:tcPr>
          <w:p w14:paraId="528B293D" w14:textId="77777777" w:rsidR="00F366C9" w:rsidRPr="00E80ECE" w:rsidRDefault="00F366C9" w:rsidP="00B95FD6">
            <w:pPr>
              <w:jc w:val="both"/>
              <w:rPr>
                <w:rFonts w:ascii="Arial" w:hAnsi="Arial" w:cs="Arial"/>
              </w:rPr>
            </w:pPr>
          </w:p>
        </w:tc>
        <w:tc>
          <w:tcPr>
            <w:tcW w:w="1701" w:type="dxa"/>
          </w:tcPr>
          <w:p w14:paraId="3FB9D9EF" w14:textId="77777777" w:rsidR="00F366C9" w:rsidRPr="00E80ECE" w:rsidRDefault="00F366C9" w:rsidP="00B95FD6">
            <w:pPr>
              <w:jc w:val="both"/>
              <w:rPr>
                <w:rFonts w:ascii="Arial" w:hAnsi="Arial" w:cs="Arial"/>
                <w:lang w:val="en-GB"/>
              </w:rPr>
            </w:pPr>
          </w:p>
          <w:p w14:paraId="57EA7852" w14:textId="77777777" w:rsidR="00F366C9" w:rsidRDefault="00F366C9" w:rsidP="00B95FD6">
            <w:pPr>
              <w:jc w:val="both"/>
              <w:rPr>
                <w:rFonts w:ascii="Arial" w:hAnsi="Arial" w:cs="Arial"/>
                <w:lang w:val="en-GB"/>
              </w:rPr>
            </w:pPr>
            <w:r w:rsidRPr="00E80ECE">
              <w:rPr>
                <w:rFonts w:ascii="Arial" w:hAnsi="Arial" w:cs="Arial"/>
                <w:lang w:val="en-GB"/>
              </w:rPr>
              <w:t>A/I</w:t>
            </w:r>
          </w:p>
          <w:p w14:paraId="5916BB1A" w14:textId="77777777" w:rsidR="00A53C29" w:rsidRDefault="00A53C29" w:rsidP="00B95FD6">
            <w:pPr>
              <w:jc w:val="both"/>
              <w:rPr>
                <w:rFonts w:ascii="Arial" w:hAnsi="Arial" w:cs="Arial"/>
                <w:lang w:val="en-GB"/>
              </w:rPr>
            </w:pPr>
          </w:p>
          <w:p w14:paraId="5814C210" w14:textId="77777777" w:rsidR="00A53C29" w:rsidRDefault="00A53C29" w:rsidP="00B95FD6">
            <w:pPr>
              <w:jc w:val="both"/>
              <w:rPr>
                <w:rFonts w:ascii="Arial" w:hAnsi="Arial" w:cs="Arial"/>
                <w:lang w:val="en-GB"/>
              </w:rPr>
            </w:pPr>
          </w:p>
          <w:p w14:paraId="2F65D60D" w14:textId="77777777" w:rsidR="00A53C29" w:rsidRPr="00E80ECE" w:rsidRDefault="00A53C29" w:rsidP="00B95FD6">
            <w:pPr>
              <w:jc w:val="both"/>
              <w:rPr>
                <w:rFonts w:ascii="Arial" w:hAnsi="Arial" w:cs="Arial"/>
                <w:lang w:val="en-GB"/>
              </w:rPr>
            </w:pPr>
            <w:r>
              <w:rPr>
                <w:rFonts w:ascii="Arial" w:hAnsi="Arial" w:cs="Arial"/>
                <w:lang w:val="en-GB"/>
              </w:rPr>
              <w:t>A/I</w:t>
            </w:r>
          </w:p>
          <w:p w14:paraId="70D17C53" w14:textId="77777777" w:rsidR="00F366C9" w:rsidRPr="00E80ECE" w:rsidRDefault="00F366C9" w:rsidP="00B95FD6">
            <w:pPr>
              <w:jc w:val="both"/>
              <w:rPr>
                <w:rFonts w:ascii="Arial" w:hAnsi="Arial" w:cs="Arial"/>
              </w:rPr>
            </w:pPr>
          </w:p>
        </w:tc>
      </w:tr>
      <w:tr w:rsidR="00F366C9" w:rsidRPr="00E80ECE" w14:paraId="128F408D" w14:textId="77777777" w:rsidTr="00331770">
        <w:trPr>
          <w:jc w:val="center"/>
        </w:trPr>
        <w:tc>
          <w:tcPr>
            <w:tcW w:w="2137" w:type="dxa"/>
          </w:tcPr>
          <w:p w14:paraId="76D410B5" w14:textId="77777777" w:rsidR="00F366C9" w:rsidRPr="00E80ECE" w:rsidRDefault="00F366C9" w:rsidP="00B95FD6">
            <w:pPr>
              <w:jc w:val="both"/>
              <w:rPr>
                <w:rFonts w:ascii="Arial" w:hAnsi="Arial" w:cs="Arial"/>
                <w:b/>
                <w:lang w:val="en-GB"/>
              </w:rPr>
            </w:pPr>
            <w:r w:rsidRPr="00E80ECE">
              <w:rPr>
                <w:rFonts w:ascii="Arial" w:hAnsi="Arial" w:cs="Arial"/>
                <w:b/>
                <w:lang w:val="en-GB"/>
              </w:rPr>
              <w:t>Management Skills</w:t>
            </w:r>
          </w:p>
        </w:tc>
        <w:tc>
          <w:tcPr>
            <w:tcW w:w="3969" w:type="dxa"/>
          </w:tcPr>
          <w:p w14:paraId="4091E9E3" w14:textId="77777777" w:rsidR="00F366C9" w:rsidRPr="00B95FD6" w:rsidRDefault="00F366C9" w:rsidP="00B95FD6">
            <w:pPr>
              <w:jc w:val="both"/>
              <w:rPr>
                <w:rFonts w:ascii="Arial" w:hAnsi="Arial" w:cs="Arial"/>
                <w:color w:val="C00000"/>
                <w:lang w:val="en-GB"/>
              </w:rPr>
            </w:pPr>
            <w:r w:rsidRPr="00FE7ED1">
              <w:rPr>
                <w:rFonts w:ascii="Arial" w:hAnsi="Arial" w:cs="Arial"/>
                <w:lang w:val="en-GB"/>
              </w:rPr>
              <w:t xml:space="preserve">Skills for managing aspects </w:t>
            </w:r>
            <w:r w:rsidR="006F0539" w:rsidRPr="00FE7ED1">
              <w:rPr>
                <w:rFonts w:ascii="Arial" w:hAnsi="Arial" w:cs="Arial"/>
                <w:lang w:val="en-GB"/>
              </w:rPr>
              <w:t xml:space="preserve">of area of work </w:t>
            </w:r>
            <w:r w:rsidR="00B95FD6" w:rsidRPr="00FE7ED1">
              <w:rPr>
                <w:rFonts w:ascii="Arial" w:hAnsi="Arial" w:cs="Arial"/>
                <w:lang w:val="en-GB"/>
              </w:rPr>
              <w:t>ensuring they meet patient outcomes</w:t>
            </w:r>
          </w:p>
        </w:tc>
        <w:tc>
          <w:tcPr>
            <w:tcW w:w="1324" w:type="dxa"/>
          </w:tcPr>
          <w:p w14:paraId="38C6864D" w14:textId="77777777" w:rsidR="00F366C9" w:rsidRPr="00E80ECE" w:rsidRDefault="00F366C9" w:rsidP="00A53C29">
            <w:pPr>
              <w:jc w:val="center"/>
              <w:rPr>
                <w:rFonts w:ascii="Arial" w:hAnsi="Arial" w:cs="Arial"/>
              </w:rPr>
            </w:pPr>
          </w:p>
          <w:p w14:paraId="331B13D6" w14:textId="77777777" w:rsidR="00F366C9" w:rsidRPr="00E80ECE" w:rsidRDefault="00F366C9" w:rsidP="00A53C29">
            <w:pPr>
              <w:jc w:val="center"/>
              <w:rPr>
                <w:rFonts w:ascii="Arial" w:hAnsi="Arial" w:cs="Arial"/>
              </w:rPr>
            </w:pPr>
            <w:r w:rsidRPr="00E80ECE">
              <w:rPr>
                <w:rFonts w:ascii="Arial" w:hAnsi="Arial" w:cs="Arial"/>
              </w:rPr>
              <w:t>√</w:t>
            </w:r>
          </w:p>
        </w:tc>
        <w:tc>
          <w:tcPr>
            <w:tcW w:w="1429" w:type="dxa"/>
          </w:tcPr>
          <w:p w14:paraId="30D4C6BE" w14:textId="77777777" w:rsidR="00F366C9" w:rsidRPr="00E80ECE" w:rsidRDefault="00F366C9" w:rsidP="00B95FD6">
            <w:pPr>
              <w:jc w:val="both"/>
              <w:rPr>
                <w:rFonts w:ascii="Arial" w:hAnsi="Arial" w:cs="Arial"/>
              </w:rPr>
            </w:pPr>
          </w:p>
        </w:tc>
        <w:tc>
          <w:tcPr>
            <w:tcW w:w="1701" w:type="dxa"/>
          </w:tcPr>
          <w:p w14:paraId="6DD9443B" w14:textId="77777777" w:rsidR="00F366C9" w:rsidRPr="00E80ECE" w:rsidRDefault="00F366C9" w:rsidP="00B95FD6">
            <w:pPr>
              <w:jc w:val="both"/>
              <w:rPr>
                <w:rFonts w:ascii="Arial" w:hAnsi="Arial" w:cs="Arial"/>
                <w:lang w:val="en-GB"/>
              </w:rPr>
            </w:pPr>
          </w:p>
          <w:p w14:paraId="431B8A23" w14:textId="77777777" w:rsidR="00F366C9" w:rsidRPr="00E80ECE" w:rsidRDefault="00F366C9" w:rsidP="00B95FD6">
            <w:pPr>
              <w:jc w:val="both"/>
              <w:rPr>
                <w:rFonts w:ascii="Arial" w:hAnsi="Arial" w:cs="Arial"/>
                <w:lang w:val="en-GB"/>
              </w:rPr>
            </w:pPr>
            <w:r w:rsidRPr="00E80ECE">
              <w:rPr>
                <w:rFonts w:ascii="Arial" w:hAnsi="Arial" w:cs="Arial"/>
                <w:lang w:val="en-GB"/>
              </w:rPr>
              <w:t>A/I</w:t>
            </w:r>
          </w:p>
        </w:tc>
      </w:tr>
      <w:tr w:rsidR="00F366C9" w:rsidRPr="00E80ECE" w14:paraId="0A1C220C" w14:textId="77777777" w:rsidTr="00331770">
        <w:trPr>
          <w:jc w:val="center"/>
        </w:trPr>
        <w:tc>
          <w:tcPr>
            <w:tcW w:w="2137" w:type="dxa"/>
          </w:tcPr>
          <w:p w14:paraId="1CAC20EA" w14:textId="77777777" w:rsidR="00F366C9" w:rsidRPr="00E80ECE" w:rsidRDefault="00F366C9" w:rsidP="00B95FD6">
            <w:pPr>
              <w:jc w:val="both"/>
              <w:rPr>
                <w:rFonts w:ascii="Arial" w:hAnsi="Arial" w:cs="Arial"/>
                <w:b/>
                <w:lang w:val="en-GB"/>
              </w:rPr>
            </w:pPr>
            <w:r w:rsidRPr="00E80ECE">
              <w:rPr>
                <w:rFonts w:ascii="Arial" w:hAnsi="Arial" w:cs="Arial"/>
                <w:b/>
                <w:lang w:val="en-GB"/>
              </w:rPr>
              <w:t>Physical Skills</w:t>
            </w:r>
          </w:p>
        </w:tc>
        <w:tc>
          <w:tcPr>
            <w:tcW w:w="3969" w:type="dxa"/>
          </w:tcPr>
          <w:p w14:paraId="1277739F" w14:textId="77777777" w:rsidR="00F366C9" w:rsidRPr="00E80ECE" w:rsidRDefault="00B95FD6" w:rsidP="00B95FD6">
            <w:pPr>
              <w:jc w:val="both"/>
              <w:rPr>
                <w:rFonts w:ascii="Arial" w:hAnsi="Arial" w:cs="Arial"/>
                <w:lang w:val="en-GB"/>
              </w:rPr>
            </w:pPr>
            <w:r>
              <w:rPr>
                <w:rFonts w:ascii="Arial" w:hAnsi="Arial" w:cs="Arial"/>
                <w:lang w:val="en-GB"/>
              </w:rPr>
              <w:t xml:space="preserve">Advanced keyboard skills and experience and </w:t>
            </w:r>
            <w:r w:rsidR="00F366C9" w:rsidRPr="00E80ECE">
              <w:rPr>
                <w:rFonts w:ascii="Arial" w:hAnsi="Arial" w:cs="Arial"/>
                <w:lang w:val="en-GB"/>
              </w:rPr>
              <w:t>use of a range of software</w:t>
            </w:r>
          </w:p>
        </w:tc>
        <w:tc>
          <w:tcPr>
            <w:tcW w:w="1324" w:type="dxa"/>
          </w:tcPr>
          <w:p w14:paraId="0B9B6099" w14:textId="77777777" w:rsidR="00F366C9" w:rsidRPr="00E80ECE" w:rsidRDefault="00F366C9" w:rsidP="00A53C29">
            <w:pPr>
              <w:jc w:val="center"/>
              <w:rPr>
                <w:rFonts w:ascii="Arial" w:hAnsi="Arial" w:cs="Arial"/>
              </w:rPr>
            </w:pPr>
          </w:p>
          <w:p w14:paraId="62D58C25" w14:textId="77777777" w:rsidR="00F366C9" w:rsidRPr="00E80ECE" w:rsidRDefault="00F366C9" w:rsidP="00A53C29">
            <w:pPr>
              <w:jc w:val="center"/>
              <w:rPr>
                <w:rFonts w:ascii="Arial" w:hAnsi="Arial" w:cs="Arial"/>
              </w:rPr>
            </w:pPr>
            <w:r w:rsidRPr="00E80ECE">
              <w:rPr>
                <w:rFonts w:ascii="Arial" w:hAnsi="Arial" w:cs="Arial"/>
              </w:rPr>
              <w:t>√</w:t>
            </w:r>
          </w:p>
          <w:p w14:paraId="356E5AFB" w14:textId="77777777" w:rsidR="00F366C9" w:rsidRPr="00E80ECE" w:rsidRDefault="00F366C9" w:rsidP="00A53C29">
            <w:pPr>
              <w:jc w:val="center"/>
              <w:rPr>
                <w:rFonts w:ascii="Arial" w:hAnsi="Arial" w:cs="Arial"/>
              </w:rPr>
            </w:pPr>
          </w:p>
        </w:tc>
        <w:tc>
          <w:tcPr>
            <w:tcW w:w="1429" w:type="dxa"/>
          </w:tcPr>
          <w:p w14:paraId="65A52C78" w14:textId="77777777" w:rsidR="00F366C9" w:rsidRPr="00E80ECE" w:rsidRDefault="00F366C9" w:rsidP="00B95FD6">
            <w:pPr>
              <w:jc w:val="both"/>
              <w:rPr>
                <w:rFonts w:ascii="Arial" w:hAnsi="Arial" w:cs="Arial"/>
              </w:rPr>
            </w:pPr>
          </w:p>
        </w:tc>
        <w:tc>
          <w:tcPr>
            <w:tcW w:w="1701" w:type="dxa"/>
          </w:tcPr>
          <w:p w14:paraId="0CA7D6E8" w14:textId="77777777" w:rsidR="00F366C9" w:rsidRPr="00E80ECE" w:rsidRDefault="00F366C9" w:rsidP="00B95FD6">
            <w:pPr>
              <w:jc w:val="both"/>
              <w:rPr>
                <w:rFonts w:ascii="Arial" w:hAnsi="Arial" w:cs="Arial"/>
                <w:lang w:val="en-GB"/>
              </w:rPr>
            </w:pPr>
          </w:p>
          <w:p w14:paraId="1DEC378F" w14:textId="77777777" w:rsidR="00F366C9" w:rsidRPr="00E80ECE" w:rsidRDefault="00F366C9" w:rsidP="00B95FD6">
            <w:pPr>
              <w:jc w:val="both"/>
              <w:rPr>
                <w:rFonts w:ascii="Arial" w:hAnsi="Arial" w:cs="Arial"/>
              </w:rPr>
            </w:pPr>
            <w:r w:rsidRPr="00E80ECE">
              <w:rPr>
                <w:rFonts w:ascii="Arial" w:hAnsi="Arial" w:cs="Arial"/>
                <w:lang w:val="en-GB"/>
              </w:rPr>
              <w:t>A/I</w:t>
            </w:r>
          </w:p>
        </w:tc>
      </w:tr>
      <w:tr w:rsidR="002140F6" w:rsidRPr="00E80ECE" w14:paraId="6EA05AD1" w14:textId="77777777" w:rsidTr="00331770">
        <w:trPr>
          <w:jc w:val="center"/>
        </w:trPr>
        <w:tc>
          <w:tcPr>
            <w:tcW w:w="2137" w:type="dxa"/>
          </w:tcPr>
          <w:p w14:paraId="7452E991" w14:textId="77777777" w:rsidR="002140F6" w:rsidRPr="00A53C29" w:rsidRDefault="002140F6" w:rsidP="00B95FD6">
            <w:pPr>
              <w:jc w:val="both"/>
              <w:rPr>
                <w:rFonts w:ascii="Arial" w:hAnsi="Arial" w:cs="Arial"/>
                <w:b/>
                <w:lang w:val="en-GB"/>
              </w:rPr>
            </w:pPr>
            <w:r w:rsidRPr="00A53C29">
              <w:rPr>
                <w:rFonts w:ascii="Arial" w:hAnsi="Arial" w:cs="Arial"/>
                <w:b/>
                <w:lang w:val="en-GB"/>
              </w:rPr>
              <w:t>Equality and diversity</w:t>
            </w:r>
          </w:p>
        </w:tc>
        <w:tc>
          <w:tcPr>
            <w:tcW w:w="3969" w:type="dxa"/>
          </w:tcPr>
          <w:p w14:paraId="2BD75D42" w14:textId="77777777" w:rsidR="002E2ADE" w:rsidRPr="00A53C29" w:rsidRDefault="002140F6" w:rsidP="00B95FD6">
            <w:pPr>
              <w:jc w:val="both"/>
              <w:rPr>
                <w:rFonts w:ascii="Arial" w:hAnsi="Arial" w:cs="Arial"/>
              </w:rPr>
            </w:pPr>
            <w:r w:rsidRPr="00A53C29">
              <w:rPr>
                <w:rFonts w:ascii="Arial" w:hAnsi="Arial" w:cs="Arial"/>
              </w:rPr>
              <w:t>Needs to have a thorough understanding of and commitment to equality of opportunity and good working relationships both in terms of day-to-day working practices, but also in relation to management systems for London</w:t>
            </w:r>
          </w:p>
          <w:p w14:paraId="002170F1" w14:textId="77777777" w:rsidR="002140F6" w:rsidRPr="00A53C29" w:rsidRDefault="002E2ADE" w:rsidP="002E2ADE">
            <w:pPr>
              <w:rPr>
                <w:rFonts w:ascii="Arial" w:hAnsi="Arial" w:cs="Arial"/>
                <w:lang w:val="en-GB"/>
              </w:rPr>
            </w:pPr>
            <w:r w:rsidRPr="00A53C29">
              <w:rPr>
                <w:rFonts w:ascii="Arial" w:hAnsi="Arial" w:cs="Arial"/>
                <w:lang w:eastAsia="en-GB"/>
              </w:rPr>
              <w:t xml:space="preserve">Evidence of achievement and a clear understanding of equal opportunities in employment and service delivery/ Ensures compliance with all regulatory, ethical and social requirements/Delivering the best outcomes/ Responds effectively to identified community needs within available resources </w:t>
            </w:r>
          </w:p>
        </w:tc>
        <w:tc>
          <w:tcPr>
            <w:tcW w:w="1324" w:type="dxa"/>
          </w:tcPr>
          <w:p w14:paraId="1DF6775D" w14:textId="77777777" w:rsidR="002140F6" w:rsidRPr="00A53C29" w:rsidRDefault="002140F6" w:rsidP="00A53C29">
            <w:pPr>
              <w:jc w:val="center"/>
              <w:rPr>
                <w:rFonts w:ascii="Arial" w:hAnsi="Arial" w:cs="Arial"/>
              </w:rPr>
            </w:pPr>
            <w:r w:rsidRPr="00A53C29">
              <w:rPr>
                <w:rFonts w:ascii="Arial" w:hAnsi="Arial" w:cs="Arial"/>
              </w:rPr>
              <w:t>√</w:t>
            </w:r>
          </w:p>
          <w:p w14:paraId="134DEBE7" w14:textId="77777777" w:rsidR="002140F6" w:rsidRPr="00E80ECE" w:rsidRDefault="002140F6" w:rsidP="00A53C29">
            <w:pPr>
              <w:jc w:val="center"/>
              <w:rPr>
                <w:rFonts w:ascii="Arial" w:hAnsi="Arial" w:cs="Arial"/>
              </w:rPr>
            </w:pPr>
          </w:p>
        </w:tc>
        <w:tc>
          <w:tcPr>
            <w:tcW w:w="1429" w:type="dxa"/>
          </w:tcPr>
          <w:p w14:paraId="2F5FB8DD" w14:textId="77777777" w:rsidR="002140F6" w:rsidRPr="00E80ECE" w:rsidRDefault="002140F6" w:rsidP="00B95FD6">
            <w:pPr>
              <w:jc w:val="both"/>
              <w:rPr>
                <w:rFonts w:ascii="Arial" w:hAnsi="Arial" w:cs="Arial"/>
              </w:rPr>
            </w:pPr>
          </w:p>
        </w:tc>
        <w:tc>
          <w:tcPr>
            <w:tcW w:w="1701" w:type="dxa"/>
          </w:tcPr>
          <w:p w14:paraId="0643B5C1" w14:textId="77777777" w:rsidR="002140F6" w:rsidRPr="00E80ECE" w:rsidRDefault="00A53C29" w:rsidP="00B95FD6">
            <w:pPr>
              <w:jc w:val="both"/>
              <w:rPr>
                <w:rFonts w:ascii="Arial" w:hAnsi="Arial" w:cs="Arial"/>
                <w:lang w:val="en-GB"/>
              </w:rPr>
            </w:pPr>
            <w:r>
              <w:rPr>
                <w:rFonts w:ascii="Arial" w:hAnsi="Arial" w:cs="Arial"/>
                <w:lang w:val="en-GB"/>
              </w:rPr>
              <w:t>A/I</w:t>
            </w:r>
          </w:p>
        </w:tc>
      </w:tr>
      <w:tr w:rsidR="00F366C9" w:rsidRPr="00E80ECE" w14:paraId="6196AED7" w14:textId="77777777" w:rsidTr="00331770">
        <w:trPr>
          <w:trHeight w:val="286"/>
          <w:jc w:val="center"/>
        </w:trPr>
        <w:tc>
          <w:tcPr>
            <w:tcW w:w="2137" w:type="dxa"/>
          </w:tcPr>
          <w:p w14:paraId="18C8FC7D" w14:textId="77777777" w:rsidR="00F366C9" w:rsidRPr="00E80ECE" w:rsidRDefault="00F366C9" w:rsidP="00B95FD6">
            <w:pPr>
              <w:jc w:val="both"/>
              <w:rPr>
                <w:rFonts w:ascii="Arial" w:hAnsi="Arial" w:cs="Arial"/>
                <w:b/>
                <w:lang w:val="en-GB"/>
              </w:rPr>
            </w:pPr>
            <w:r w:rsidRPr="00E80ECE">
              <w:rPr>
                <w:rFonts w:ascii="Arial" w:hAnsi="Arial" w:cs="Arial"/>
                <w:b/>
                <w:lang w:val="en-GB"/>
              </w:rPr>
              <w:t>Autonomy</w:t>
            </w:r>
          </w:p>
        </w:tc>
        <w:tc>
          <w:tcPr>
            <w:tcW w:w="3969" w:type="dxa"/>
          </w:tcPr>
          <w:p w14:paraId="718B04EC" w14:textId="77777777" w:rsidR="00F366C9" w:rsidRPr="00E80ECE" w:rsidRDefault="00F366C9" w:rsidP="00B95FD6">
            <w:pPr>
              <w:jc w:val="both"/>
              <w:rPr>
                <w:rFonts w:ascii="Arial" w:hAnsi="Arial" w:cs="Arial"/>
                <w:lang w:val="en-GB"/>
              </w:rPr>
            </w:pPr>
            <w:r w:rsidRPr="00E80ECE">
              <w:rPr>
                <w:rFonts w:ascii="Arial" w:hAnsi="Arial" w:cs="Arial"/>
              </w:rPr>
              <w:t>Ability to work on own initiative and</w:t>
            </w:r>
            <w:r w:rsidRPr="00E80ECE">
              <w:rPr>
                <w:rFonts w:ascii="Arial" w:hAnsi="Arial" w:cs="Arial"/>
                <w:lang w:val="en-GB"/>
              </w:rPr>
              <w:t xml:space="preserve"> organise</w:t>
            </w:r>
            <w:r w:rsidRPr="00E80ECE">
              <w:rPr>
                <w:rFonts w:ascii="Arial" w:hAnsi="Arial" w:cs="Arial"/>
              </w:rPr>
              <w:t xml:space="preserve"> own workload with minimal supervision working to tight and often changing timescales</w:t>
            </w:r>
          </w:p>
        </w:tc>
        <w:tc>
          <w:tcPr>
            <w:tcW w:w="1324" w:type="dxa"/>
          </w:tcPr>
          <w:p w14:paraId="7D48D6CE" w14:textId="77777777" w:rsidR="00C4359E" w:rsidRPr="00E80ECE" w:rsidRDefault="00C4359E" w:rsidP="00B95FD6">
            <w:pPr>
              <w:jc w:val="both"/>
              <w:rPr>
                <w:rFonts w:ascii="Arial" w:hAnsi="Arial" w:cs="Arial"/>
              </w:rPr>
            </w:pPr>
          </w:p>
          <w:p w14:paraId="6E658D73" w14:textId="77777777" w:rsidR="00C4359E" w:rsidRPr="00E80ECE" w:rsidRDefault="00C4359E" w:rsidP="00B95FD6">
            <w:pPr>
              <w:jc w:val="both"/>
              <w:rPr>
                <w:rFonts w:ascii="Arial" w:hAnsi="Arial" w:cs="Arial"/>
              </w:rPr>
            </w:pPr>
          </w:p>
          <w:p w14:paraId="48F07547" w14:textId="77777777" w:rsidR="00F366C9" w:rsidRPr="00E80ECE" w:rsidRDefault="00F366C9" w:rsidP="00B95FD6">
            <w:pPr>
              <w:jc w:val="both"/>
              <w:rPr>
                <w:rFonts w:ascii="Arial" w:hAnsi="Arial" w:cs="Arial"/>
              </w:rPr>
            </w:pPr>
            <w:r w:rsidRPr="00E80ECE">
              <w:rPr>
                <w:rFonts w:ascii="Arial" w:hAnsi="Arial" w:cs="Arial"/>
              </w:rPr>
              <w:t>√</w:t>
            </w:r>
          </w:p>
          <w:p w14:paraId="4BD0126A" w14:textId="77777777" w:rsidR="00F366C9" w:rsidRPr="00E80ECE" w:rsidRDefault="00F366C9" w:rsidP="00B95FD6">
            <w:pPr>
              <w:jc w:val="both"/>
              <w:rPr>
                <w:rFonts w:ascii="Arial" w:hAnsi="Arial" w:cs="Arial"/>
              </w:rPr>
            </w:pPr>
          </w:p>
          <w:p w14:paraId="085F3C63" w14:textId="77777777" w:rsidR="00F366C9" w:rsidRPr="00E80ECE" w:rsidRDefault="00F366C9" w:rsidP="00B95FD6">
            <w:pPr>
              <w:jc w:val="both"/>
              <w:rPr>
                <w:rFonts w:ascii="Arial" w:hAnsi="Arial" w:cs="Arial"/>
              </w:rPr>
            </w:pPr>
          </w:p>
        </w:tc>
        <w:tc>
          <w:tcPr>
            <w:tcW w:w="1429" w:type="dxa"/>
          </w:tcPr>
          <w:p w14:paraId="489C4734" w14:textId="77777777" w:rsidR="00F366C9" w:rsidRPr="00E80ECE" w:rsidRDefault="00F366C9" w:rsidP="00B95FD6">
            <w:pPr>
              <w:jc w:val="both"/>
              <w:rPr>
                <w:rFonts w:ascii="Arial" w:hAnsi="Arial" w:cs="Arial"/>
              </w:rPr>
            </w:pPr>
          </w:p>
        </w:tc>
        <w:tc>
          <w:tcPr>
            <w:tcW w:w="1701" w:type="dxa"/>
          </w:tcPr>
          <w:p w14:paraId="2E647A4C" w14:textId="77777777" w:rsidR="00F366C9" w:rsidRPr="00E80ECE" w:rsidRDefault="00F366C9" w:rsidP="00B95FD6">
            <w:pPr>
              <w:jc w:val="both"/>
              <w:rPr>
                <w:rFonts w:ascii="Arial" w:hAnsi="Arial" w:cs="Arial"/>
                <w:lang w:val="en-GB"/>
              </w:rPr>
            </w:pPr>
          </w:p>
          <w:p w14:paraId="5FB4785E" w14:textId="77777777" w:rsidR="00F366C9" w:rsidRPr="00E80ECE" w:rsidRDefault="00F366C9" w:rsidP="00B95FD6">
            <w:pPr>
              <w:jc w:val="both"/>
              <w:rPr>
                <w:rFonts w:ascii="Arial" w:hAnsi="Arial" w:cs="Arial"/>
                <w:lang w:val="en-GB"/>
              </w:rPr>
            </w:pPr>
          </w:p>
          <w:p w14:paraId="297AA849" w14:textId="77777777" w:rsidR="00F366C9" w:rsidRPr="00E80ECE" w:rsidRDefault="00F366C9" w:rsidP="00B95FD6">
            <w:pPr>
              <w:jc w:val="both"/>
              <w:rPr>
                <w:rFonts w:ascii="Arial" w:hAnsi="Arial" w:cs="Arial"/>
                <w:lang w:val="en-GB"/>
              </w:rPr>
            </w:pPr>
            <w:r w:rsidRPr="00E80ECE">
              <w:rPr>
                <w:rFonts w:ascii="Arial" w:hAnsi="Arial" w:cs="Arial"/>
                <w:lang w:val="en-GB"/>
              </w:rPr>
              <w:t>A/I</w:t>
            </w:r>
          </w:p>
        </w:tc>
      </w:tr>
    </w:tbl>
    <w:p w14:paraId="6CBE6264" w14:textId="77777777" w:rsidR="0017729A" w:rsidRPr="00E80ECE" w:rsidRDefault="0017729A" w:rsidP="00B2424A">
      <w:pPr>
        <w:jc w:val="both"/>
        <w:rPr>
          <w:rFonts w:ascii="Arial" w:hAnsi="Arial" w:cs="Arial"/>
          <w:b/>
          <w:lang w:val="en-GB"/>
        </w:rPr>
      </w:pPr>
    </w:p>
    <w:sectPr w:rsidR="0017729A" w:rsidRPr="00E80ECE" w:rsidSect="00D802EF">
      <w:headerReference w:type="default" r:id="rId8"/>
      <w:footerReference w:type="default" r:id="rId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1CC14" w14:textId="77777777" w:rsidR="00AB516E" w:rsidRDefault="00AB516E" w:rsidP="009B1D3D">
      <w:r>
        <w:separator/>
      </w:r>
    </w:p>
  </w:endnote>
  <w:endnote w:type="continuationSeparator" w:id="0">
    <w:p w14:paraId="3B27243B" w14:textId="77777777" w:rsidR="00AB516E" w:rsidRDefault="00AB516E" w:rsidP="009B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B8C77" w14:textId="77777777" w:rsidR="00AB598C" w:rsidRPr="00331770" w:rsidRDefault="00AB598C">
    <w:pPr>
      <w:pStyle w:val="Footer"/>
      <w:rPr>
        <w:sz w:val="20"/>
        <w:szCs w:val="20"/>
      </w:rPr>
    </w:pPr>
    <w:r>
      <w:rPr>
        <w:sz w:val="20"/>
        <w:szCs w:val="20"/>
      </w:rPr>
      <w:t xml:space="preserve">HSCA JD&amp;PS </w:t>
    </w:r>
    <w:r w:rsidR="00633EAF">
      <w:rPr>
        <w:sz w:val="20"/>
        <w:szCs w:val="20"/>
      </w:rPr>
      <w:t>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36AC0" w14:textId="77777777" w:rsidR="00AB516E" w:rsidRDefault="00AB516E" w:rsidP="009B1D3D">
      <w:r>
        <w:separator/>
      </w:r>
    </w:p>
  </w:footnote>
  <w:footnote w:type="continuationSeparator" w:id="0">
    <w:p w14:paraId="0548B803" w14:textId="77777777" w:rsidR="00AB516E" w:rsidRDefault="00AB516E" w:rsidP="009B1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03079" w14:textId="77777777" w:rsidR="009B1D3D" w:rsidRDefault="009B1D3D" w:rsidP="00331770">
    <w:pPr>
      <w:pStyle w:val="Header"/>
      <w:jc w:val="right"/>
    </w:pPr>
    <w:r>
      <w:rPr>
        <w:noProof/>
        <w:lang w:eastAsia="en-GB"/>
      </w:rPr>
      <w:drawing>
        <wp:inline distT="0" distB="0" distL="0" distR="0" wp14:anchorId="36198F01" wp14:editId="0D8FF5FA">
          <wp:extent cx="1584000" cy="740188"/>
          <wp:effectExtent l="0" t="0" r="0" b="3175"/>
          <wp:docPr id="1" name="Picture 1" descr="M:\logos\Age UK Kensington  Chelsea Logo JPG CMYK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Age UK Kensington  Chelsea Logo JPG CMYK U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000" cy="7401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1860"/>
    <w:multiLevelType w:val="multilevel"/>
    <w:tmpl w:val="8626E10E"/>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en-GB" w:eastAsia="en-GB" w:bidi="en-GB"/>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669F7"/>
    <w:multiLevelType w:val="hybridMultilevel"/>
    <w:tmpl w:val="D94E2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B7962"/>
    <w:multiLevelType w:val="multilevel"/>
    <w:tmpl w:val="F08E283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A0E602E"/>
    <w:multiLevelType w:val="hybridMultilevel"/>
    <w:tmpl w:val="2A94B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31B2019"/>
    <w:multiLevelType w:val="hybridMultilevel"/>
    <w:tmpl w:val="4FF27E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FE4EDF"/>
    <w:multiLevelType w:val="hybridMultilevel"/>
    <w:tmpl w:val="4E50CEC0"/>
    <w:lvl w:ilvl="0" w:tplc="136A1E3C">
      <w:start w:val="16"/>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 w15:restartNumberingAfterBreak="0">
    <w:nsid w:val="1F24533C"/>
    <w:multiLevelType w:val="multilevel"/>
    <w:tmpl w:val="CE74BF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D67B0B"/>
    <w:multiLevelType w:val="hybridMultilevel"/>
    <w:tmpl w:val="39144818"/>
    <w:lvl w:ilvl="0" w:tplc="BB7E63B4">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9A49BB"/>
    <w:multiLevelType w:val="hybridMultilevel"/>
    <w:tmpl w:val="8D100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B212C9"/>
    <w:multiLevelType w:val="hybridMultilevel"/>
    <w:tmpl w:val="AF74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C672F"/>
    <w:multiLevelType w:val="hybridMultilevel"/>
    <w:tmpl w:val="3AD461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FA3A9A"/>
    <w:multiLevelType w:val="hybridMultilevel"/>
    <w:tmpl w:val="E61A2050"/>
    <w:lvl w:ilvl="0" w:tplc="E8A0EF18">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8A1931"/>
    <w:multiLevelType w:val="multilevel"/>
    <w:tmpl w:val="439E5A3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AC3A46"/>
    <w:multiLevelType w:val="hybridMultilevel"/>
    <w:tmpl w:val="4A3E8D6A"/>
    <w:lvl w:ilvl="0" w:tplc="08090001">
      <w:start w:val="1"/>
      <w:numFmt w:val="bullet"/>
      <w:lvlText w:val=""/>
      <w:lvlJc w:val="left"/>
      <w:pPr>
        <w:ind w:left="1162" w:hanging="360"/>
      </w:pPr>
      <w:rPr>
        <w:rFonts w:ascii="Symbol" w:hAnsi="Symbol" w:hint="default"/>
      </w:rPr>
    </w:lvl>
    <w:lvl w:ilvl="1" w:tplc="08090003" w:tentative="1">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14" w15:restartNumberingAfterBreak="0">
    <w:nsid w:val="3E8A7F70"/>
    <w:multiLevelType w:val="hybridMultilevel"/>
    <w:tmpl w:val="840E8E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A1567"/>
    <w:multiLevelType w:val="multilevel"/>
    <w:tmpl w:val="9F1807F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094470"/>
    <w:multiLevelType w:val="hybridMultilevel"/>
    <w:tmpl w:val="6E1CA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471F76"/>
    <w:multiLevelType w:val="hybridMultilevel"/>
    <w:tmpl w:val="9C68DCC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8116901"/>
    <w:multiLevelType w:val="multilevel"/>
    <w:tmpl w:val="1C58B6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431488"/>
    <w:multiLevelType w:val="hybridMultilevel"/>
    <w:tmpl w:val="BC00EF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662129"/>
    <w:multiLevelType w:val="hybridMultilevel"/>
    <w:tmpl w:val="6A0A7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B6143"/>
    <w:multiLevelType w:val="hybridMultilevel"/>
    <w:tmpl w:val="1580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F64C63"/>
    <w:multiLevelType w:val="hybridMultilevel"/>
    <w:tmpl w:val="770A51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5FAA3713"/>
    <w:multiLevelType w:val="hybridMultilevel"/>
    <w:tmpl w:val="17E044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615D7297"/>
    <w:multiLevelType w:val="hybridMultilevel"/>
    <w:tmpl w:val="AF665D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23B34D5"/>
    <w:multiLevelType w:val="hybridMultilevel"/>
    <w:tmpl w:val="908E175C"/>
    <w:lvl w:ilvl="0" w:tplc="BB7E63B4">
      <w:start w:val="1"/>
      <w:numFmt w:val="bullet"/>
      <w:lvlText w:val="•"/>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6C44C86"/>
    <w:multiLevelType w:val="hybridMultilevel"/>
    <w:tmpl w:val="F268438E"/>
    <w:lvl w:ilvl="0" w:tplc="2954FDC2">
      <w:start w:val="1"/>
      <w:numFmt w:val="bullet"/>
      <w:lvlText w:val="•"/>
      <w:lvlJc w:val="left"/>
      <w:pPr>
        <w:ind w:left="1162" w:hanging="360"/>
      </w:pPr>
      <w:rPr>
        <w:rFonts w:ascii="Arial" w:eastAsia="Arial" w:hAnsi="Arial" w:hint="default"/>
        <w:w w:val="133"/>
        <w:sz w:val="23"/>
        <w:szCs w:val="23"/>
      </w:rPr>
    </w:lvl>
    <w:lvl w:ilvl="1" w:tplc="08090003">
      <w:start w:val="1"/>
      <w:numFmt w:val="bullet"/>
      <w:lvlText w:val="o"/>
      <w:lvlJc w:val="left"/>
      <w:pPr>
        <w:ind w:left="1882" w:hanging="360"/>
      </w:pPr>
      <w:rPr>
        <w:rFonts w:ascii="Courier New" w:hAnsi="Courier New" w:cs="Courier New" w:hint="default"/>
      </w:rPr>
    </w:lvl>
    <w:lvl w:ilvl="2" w:tplc="08090005" w:tentative="1">
      <w:start w:val="1"/>
      <w:numFmt w:val="bullet"/>
      <w:lvlText w:val=""/>
      <w:lvlJc w:val="left"/>
      <w:pPr>
        <w:ind w:left="2602" w:hanging="360"/>
      </w:pPr>
      <w:rPr>
        <w:rFonts w:ascii="Wingdings" w:hAnsi="Wingdings" w:hint="default"/>
      </w:rPr>
    </w:lvl>
    <w:lvl w:ilvl="3" w:tplc="08090001" w:tentative="1">
      <w:start w:val="1"/>
      <w:numFmt w:val="bullet"/>
      <w:lvlText w:val=""/>
      <w:lvlJc w:val="left"/>
      <w:pPr>
        <w:ind w:left="3322" w:hanging="360"/>
      </w:pPr>
      <w:rPr>
        <w:rFonts w:ascii="Symbol" w:hAnsi="Symbol" w:hint="default"/>
      </w:rPr>
    </w:lvl>
    <w:lvl w:ilvl="4" w:tplc="08090003" w:tentative="1">
      <w:start w:val="1"/>
      <w:numFmt w:val="bullet"/>
      <w:lvlText w:val="o"/>
      <w:lvlJc w:val="left"/>
      <w:pPr>
        <w:ind w:left="4042" w:hanging="360"/>
      </w:pPr>
      <w:rPr>
        <w:rFonts w:ascii="Courier New" w:hAnsi="Courier New" w:cs="Courier New" w:hint="default"/>
      </w:rPr>
    </w:lvl>
    <w:lvl w:ilvl="5" w:tplc="08090005" w:tentative="1">
      <w:start w:val="1"/>
      <w:numFmt w:val="bullet"/>
      <w:lvlText w:val=""/>
      <w:lvlJc w:val="left"/>
      <w:pPr>
        <w:ind w:left="4762" w:hanging="360"/>
      </w:pPr>
      <w:rPr>
        <w:rFonts w:ascii="Wingdings" w:hAnsi="Wingdings" w:hint="default"/>
      </w:rPr>
    </w:lvl>
    <w:lvl w:ilvl="6" w:tplc="08090001" w:tentative="1">
      <w:start w:val="1"/>
      <w:numFmt w:val="bullet"/>
      <w:lvlText w:val=""/>
      <w:lvlJc w:val="left"/>
      <w:pPr>
        <w:ind w:left="5482" w:hanging="360"/>
      </w:pPr>
      <w:rPr>
        <w:rFonts w:ascii="Symbol" w:hAnsi="Symbol" w:hint="default"/>
      </w:rPr>
    </w:lvl>
    <w:lvl w:ilvl="7" w:tplc="08090003" w:tentative="1">
      <w:start w:val="1"/>
      <w:numFmt w:val="bullet"/>
      <w:lvlText w:val="o"/>
      <w:lvlJc w:val="left"/>
      <w:pPr>
        <w:ind w:left="6202" w:hanging="360"/>
      </w:pPr>
      <w:rPr>
        <w:rFonts w:ascii="Courier New" w:hAnsi="Courier New" w:cs="Courier New" w:hint="default"/>
      </w:rPr>
    </w:lvl>
    <w:lvl w:ilvl="8" w:tplc="08090005" w:tentative="1">
      <w:start w:val="1"/>
      <w:numFmt w:val="bullet"/>
      <w:lvlText w:val=""/>
      <w:lvlJc w:val="left"/>
      <w:pPr>
        <w:ind w:left="6922" w:hanging="360"/>
      </w:pPr>
      <w:rPr>
        <w:rFonts w:ascii="Wingdings" w:hAnsi="Wingdings" w:hint="default"/>
      </w:rPr>
    </w:lvl>
  </w:abstractNum>
  <w:abstractNum w:abstractNumId="27" w15:restartNumberingAfterBreak="0">
    <w:nsid w:val="6AB4503C"/>
    <w:multiLevelType w:val="hybridMultilevel"/>
    <w:tmpl w:val="B44E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C62CF"/>
    <w:multiLevelType w:val="hybridMultilevel"/>
    <w:tmpl w:val="F6BC28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CF95B49"/>
    <w:multiLevelType w:val="hybridMultilevel"/>
    <w:tmpl w:val="7318DAFA"/>
    <w:lvl w:ilvl="0" w:tplc="2954FDC2">
      <w:start w:val="1"/>
      <w:numFmt w:val="bullet"/>
      <w:lvlText w:val="•"/>
      <w:lvlJc w:val="left"/>
      <w:pPr>
        <w:ind w:left="9082" w:hanging="360"/>
      </w:pPr>
      <w:rPr>
        <w:rFonts w:ascii="Arial" w:eastAsia="Arial" w:hAnsi="Arial" w:hint="default"/>
        <w:w w:val="133"/>
        <w:sz w:val="23"/>
        <w:szCs w:val="23"/>
      </w:rPr>
    </w:lvl>
    <w:lvl w:ilvl="1" w:tplc="08090003">
      <w:start w:val="1"/>
      <w:numFmt w:val="bullet"/>
      <w:lvlText w:val="o"/>
      <w:lvlJc w:val="left"/>
      <w:pPr>
        <w:ind w:left="9802" w:hanging="360"/>
      </w:pPr>
      <w:rPr>
        <w:rFonts w:ascii="Courier New" w:hAnsi="Courier New" w:cs="Courier New" w:hint="default"/>
      </w:rPr>
    </w:lvl>
    <w:lvl w:ilvl="2" w:tplc="08090005" w:tentative="1">
      <w:start w:val="1"/>
      <w:numFmt w:val="bullet"/>
      <w:lvlText w:val=""/>
      <w:lvlJc w:val="left"/>
      <w:pPr>
        <w:ind w:left="10522" w:hanging="360"/>
      </w:pPr>
      <w:rPr>
        <w:rFonts w:ascii="Wingdings" w:hAnsi="Wingdings" w:hint="default"/>
      </w:rPr>
    </w:lvl>
    <w:lvl w:ilvl="3" w:tplc="08090001" w:tentative="1">
      <w:start w:val="1"/>
      <w:numFmt w:val="bullet"/>
      <w:lvlText w:val=""/>
      <w:lvlJc w:val="left"/>
      <w:pPr>
        <w:ind w:left="11242" w:hanging="360"/>
      </w:pPr>
      <w:rPr>
        <w:rFonts w:ascii="Symbol" w:hAnsi="Symbol" w:hint="default"/>
      </w:rPr>
    </w:lvl>
    <w:lvl w:ilvl="4" w:tplc="08090003" w:tentative="1">
      <w:start w:val="1"/>
      <w:numFmt w:val="bullet"/>
      <w:lvlText w:val="o"/>
      <w:lvlJc w:val="left"/>
      <w:pPr>
        <w:ind w:left="11962" w:hanging="360"/>
      </w:pPr>
      <w:rPr>
        <w:rFonts w:ascii="Courier New" w:hAnsi="Courier New" w:cs="Courier New" w:hint="default"/>
      </w:rPr>
    </w:lvl>
    <w:lvl w:ilvl="5" w:tplc="08090005" w:tentative="1">
      <w:start w:val="1"/>
      <w:numFmt w:val="bullet"/>
      <w:lvlText w:val=""/>
      <w:lvlJc w:val="left"/>
      <w:pPr>
        <w:ind w:left="12682" w:hanging="360"/>
      </w:pPr>
      <w:rPr>
        <w:rFonts w:ascii="Wingdings" w:hAnsi="Wingdings" w:hint="default"/>
      </w:rPr>
    </w:lvl>
    <w:lvl w:ilvl="6" w:tplc="08090001" w:tentative="1">
      <w:start w:val="1"/>
      <w:numFmt w:val="bullet"/>
      <w:lvlText w:val=""/>
      <w:lvlJc w:val="left"/>
      <w:pPr>
        <w:ind w:left="13402" w:hanging="360"/>
      </w:pPr>
      <w:rPr>
        <w:rFonts w:ascii="Symbol" w:hAnsi="Symbol" w:hint="default"/>
      </w:rPr>
    </w:lvl>
    <w:lvl w:ilvl="7" w:tplc="08090003" w:tentative="1">
      <w:start w:val="1"/>
      <w:numFmt w:val="bullet"/>
      <w:lvlText w:val="o"/>
      <w:lvlJc w:val="left"/>
      <w:pPr>
        <w:ind w:left="14122" w:hanging="360"/>
      </w:pPr>
      <w:rPr>
        <w:rFonts w:ascii="Courier New" w:hAnsi="Courier New" w:cs="Courier New" w:hint="default"/>
      </w:rPr>
    </w:lvl>
    <w:lvl w:ilvl="8" w:tplc="08090005" w:tentative="1">
      <w:start w:val="1"/>
      <w:numFmt w:val="bullet"/>
      <w:lvlText w:val=""/>
      <w:lvlJc w:val="left"/>
      <w:pPr>
        <w:ind w:left="14842" w:hanging="360"/>
      </w:pPr>
      <w:rPr>
        <w:rFonts w:ascii="Wingdings" w:hAnsi="Wingdings" w:hint="default"/>
      </w:rPr>
    </w:lvl>
  </w:abstractNum>
  <w:num w:numId="1">
    <w:abstractNumId w:val="14"/>
  </w:num>
  <w:num w:numId="2">
    <w:abstractNumId w:val="18"/>
  </w:num>
  <w:num w:numId="3">
    <w:abstractNumId w:val="6"/>
  </w:num>
  <w:num w:numId="4">
    <w:abstractNumId w:val="12"/>
  </w:num>
  <w:num w:numId="5">
    <w:abstractNumId w:val="5"/>
  </w:num>
  <w:num w:numId="6">
    <w:abstractNumId w:val="20"/>
  </w:num>
  <w:num w:numId="7">
    <w:abstractNumId w:val="2"/>
  </w:num>
  <w:num w:numId="8">
    <w:abstractNumId w:val="1"/>
  </w:num>
  <w:num w:numId="9">
    <w:abstractNumId w:val="9"/>
  </w:num>
  <w:num w:numId="10">
    <w:abstractNumId w:val="24"/>
  </w:num>
  <w:num w:numId="11">
    <w:abstractNumId w:val="22"/>
  </w:num>
  <w:num w:numId="12">
    <w:abstractNumId w:val="16"/>
  </w:num>
  <w:num w:numId="13">
    <w:abstractNumId w:val="8"/>
  </w:num>
  <w:num w:numId="14">
    <w:abstractNumId w:val="23"/>
  </w:num>
  <w:num w:numId="15">
    <w:abstractNumId w:val="21"/>
  </w:num>
  <w:num w:numId="16">
    <w:abstractNumId w:val="26"/>
  </w:num>
  <w:num w:numId="17">
    <w:abstractNumId w:val="29"/>
  </w:num>
  <w:num w:numId="18">
    <w:abstractNumId w:val="25"/>
  </w:num>
  <w:num w:numId="19">
    <w:abstractNumId w:val="7"/>
  </w:num>
  <w:num w:numId="20">
    <w:abstractNumId w:val="19"/>
  </w:num>
  <w:num w:numId="21">
    <w:abstractNumId w:val="3"/>
  </w:num>
  <w:num w:numId="22">
    <w:abstractNumId w:val="10"/>
  </w:num>
  <w:num w:numId="23">
    <w:abstractNumId w:val="0"/>
  </w:num>
  <w:num w:numId="24">
    <w:abstractNumId w:val="15"/>
  </w:num>
  <w:num w:numId="25">
    <w:abstractNumId w:val="11"/>
  </w:num>
  <w:num w:numId="26">
    <w:abstractNumId w:val="17"/>
  </w:num>
  <w:num w:numId="27">
    <w:abstractNumId w:val="13"/>
  </w:num>
  <w:num w:numId="28">
    <w:abstractNumId w:val="4"/>
  </w:num>
  <w:num w:numId="29">
    <w:abstractNumId w:val="28"/>
  </w:num>
  <w:num w:numId="30">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7AE"/>
    <w:rsid w:val="000163C4"/>
    <w:rsid w:val="00017654"/>
    <w:rsid w:val="00046003"/>
    <w:rsid w:val="00054F57"/>
    <w:rsid w:val="0005590A"/>
    <w:rsid w:val="000573C5"/>
    <w:rsid w:val="00062643"/>
    <w:rsid w:val="00066A62"/>
    <w:rsid w:val="00080DDD"/>
    <w:rsid w:val="000816B6"/>
    <w:rsid w:val="00081F7C"/>
    <w:rsid w:val="00091140"/>
    <w:rsid w:val="000A4E77"/>
    <w:rsid w:val="000A7A4E"/>
    <w:rsid w:val="000C437D"/>
    <w:rsid w:val="000C7767"/>
    <w:rsid w:val="000D6F06"/>
    <w:rsid w:val="000E6997"/>
    <w:rsid w:val="000F4109"/>
    <w:rsid w:val="00135E90"/>
    <w:rsid w:val="00135F42"/>
    <w:rsid w:val="00145AE8"/>
    <w:rsid w:val="00146361"/>
    <w:rsid w:val="001507F6"/>
    <w:rsid w:val="00165E7A"/>
    <w:rsid w:val="00174743"/>
    <w:rsid w:val="0017523B"/>
    <w:rsid w:val="0017729A"/>
    <w:rsid w:val="00184BEE"/>
    <w:rsid w:val="00187EC3"/>
    <w:rsid w:val="00191C95"/>
    <w:rsid w:val="001D47BB"/>
    <w:rsid w:val="001D4B22"/>
    <w:rsid w:val="001D56C1"/>
    <w:rsid w:val="001D7B74"/>
    <w:rsid w:val="001E73A9"/>
    <w:rsid w:val="001F40E6"/>
    <w:rsid w:val="001F5671"/>
    <w:rsid w:val="00205282"/>
    <w:rsid w:val="00207F00"/>
    <w:rsid w:val="002140F6"/>
    <w:rsid w:val="00222CD0"/>
    <w:rsid w:val="0023292C"/>
    <w:rsid w:val="00235DB6"/>
    <w:rsid w:val="002468D2"/>
    <w:rsid w:val="00255998"/>
    <w:rsid w:val="00261D20"/>
    <w:rsid w:val="00291FDA"/>
    <w:rsid w:val="002A590B"/>
    <w:rsid w:val="002B4B04"/>
    <w:rsid w:val="002B74B4"/>
    <w:rsid w:val="002D2136"/>
    <w:rsid w:val="002D2287"/>
    <w:rsid w:val="002D2849"/>
    <w:rsid w:val="002E2ADE"/>
    <w:rsid w:val="002E4668"/>
    <w:rsid w:val="002E5CB9"/>
    <w:rsid w:val="002E7C90"/>
    <w:rsid w:val="002F09AE"/>
    <w:rsid w:val="002F511B"/>
    <w:rsid w:val="00302D2D"/>
    <w:rsid w:val="0032232E"/>
    <w:rsid w:val="00331770"/>
    <w:rsid w:val="00356CFF"/>
    <w:rsid w:val="00384FED"/>
    <w:rsid w:val="00385BA3"/>
    <w:rsid w:val="003A5037"/>
    <w:rsid w:val="003B4872"/>
    <w:rsid w:val="003C4C07"/>
    <w:rsid w:val="003E3FA3"/>
    <w:rsid w:val="003F63E9"/>
    <w:rsid w:val="004026A0"/>
    <w:rsid w:val="00420D20"/>
    <w:rsid w:val="0045132B"/>
    <w:rsid w:val="004517B3"/>
    <w:rsid w:val="00454C5F"/>
    <w:rsid w:val="00464E88"/>
    <w:rsid w:val="0049680C"/>
    <w:rsid w:val="004A7259"/>
    <w:rsid w:val="004E6A01"/>
    <w:rsid w:val="004F07A3"/>
    <w:rsid w:val="00503FED"/>
    <w:rsid w:val="00521FFE"/>
    <w:rsid w:val="00525999"/>
    <w:rsid w:val="00525C37"/>
    <w:rsid w:val="0054538A"/>
    <w:rsid w:val="00553D22"/>
    <w:rsid w:val="00561F2F"/>
    <w:rsid w:val="005625BD"/>
    <w:rsid w:val="00564898"/>
    <w:rsid w:val="00580869"/>
    <w:rsid w:val="00580C96"/>
    <w:rsid w:val="00587B61"/>
    <w:rsid w:val="0059458C"/>
    <w:rsid w:val="00595322"/>
    <w:rsid w:val="005A1AAA"/>
    <w:rsid w:val="005A593B"/>
    <w:rsid w:val="005C354F"/>
    <w:rsid w:val="005E7269"/>
    <w:rsid w:val="005F30B2"/>
    <w:rsid w:val="005F4DDD"/>
    <w:rsid w:val="005F7535"/>
    <w:rsid w:val="00611B4D"/>
    <w:rsid w:val="0061410D"/>
    <w:rsid w:val="00615361"/>
    <w:rsid w:val="006158C6"/>
    <w:rsid w:val="00623C97"/>
    <w:rsid w:val="00623F59"/>
    <w:rsid w:val="00633EAF"/>
    <w:rsid w:val="00640564"/>
    <w:rsid w:val="00646F84"/>
    <w:rsid w:val="00654044"/>
    <w:rsid w:val="00657CBB"/>
    <w:rsid w:val="00663A52"/>
    <w:rsid w:val="00667174"/>
    <w:rsid w:val="00675C75"/>
    <w:rsid w:val="00694CEF"/>
    <w:rsid w:val="006A3EB9"/>
    <w:rsid w:val="006A5990"/>
    <w:rsid w:val="006B052F"/>
    <w:rsid w:val="006B76EC"/>
    <w:rsid w:val="006D58AE"/>
    <w:rsid w:val="006D76C1"/>
    <w:rsid w:val="006F0539"/>
    <w:rsid w:val="0070259C"/>
    <w:rsid w:val="0070351C"/>
    <w:rsid w:val="00712EBD"/>
    <w:rsid w:val="00726585"/>
    <w:rsid w:val="00726C89"/>
    <w:rsid w:val="007276AF"/>
    <w:rsid w:val="0073025E"/>
    <w:rsid w:val="00730B95"/>
    <w:rsid w:val="00737186"/>
    <w:rsid w:val="0076680F"/>
    <w:rsid w:val="0079665F"/>
    <w:rsid w:val="007C0B93"/>
    <w:rsid w:val="007C7507"/>
    <w:rsid w:val="007D2370"/>
    <w:rsid w:val="007E30C5"/>
    <w:rsid w:val="007E431F"/>
    <w:rsid w:val="007F458C"/>
    <w:rsid w:val="00814531"/>
    <w:rsid w:val="00836A49"/>
    <w:rsid w:val="00874583"/>
    <w:rsid w:val="00886406"/>
    <w:rsid w:val="00893AFA"/>
    <w:rsid w:val="008A5EBD"/>
    <w:rsid w:val="008B1FDA"/>
    <w:rsid w:val="008E2D24"/>
    <w:rsid w:val="008F7A2E"/>
    <w:rsid w:val="0090518E"/>
    <w:rsid w:val="009051E1"/>
    <w:rsid w:val="009120BB"/>
    <w:rsid w:val="009131B3"/>
    <w:rsid w:val="0091757F"/>
    <w:rsid w:val="009248BF"/>
    <w:rsid w:val="009425DC"/>
    <w:rsid w:val="00951BF8"/>
    <w:rsid w:val="00952929"/>
    <w:rsid w:val="00963C35"/>
    <w:rsid w:val="00965EA4"/>
    <w:rsid w:val="009663C0"/>
    <w:rsid w:val="00982CC3"/>
    <w:rsid w:val="009830D9"/>
    <w:rsid w:val="009B1D3D"/>
    <w:rsid w:val="009B3D87"/>
    <w:rsid w:val="009C5C4D"/>
    <w:rsid w:val="009D4BDD"/>
    <w:rsid w:val="009E2E7D"/>
    <w:rsid w:val="009F524B"/>
    <w:rsid w:val="00A0455A"/>
    <w:rsid w:val="00A049F3"/>
    <w:rsid w:val="00A16D79"/>
    <w:rsid w:val="00A24D12"/>
    <w:rsid w:val="00A340EA"/>
    <w:rsid w:val="00A371C2"/>
    <w:rsid w:val="00A46D3C"/>
    <w:rsid w:val="00A5304C"/>
    <w:rsid w:val="00A53C29"/>
    <w:rsid w:val="00A76236"/>
    <w:rsid w:val="00AA6149"/>
    <w:rsid w:val="00AB516E"/>
    <w:rsid w:val="00AB54E9"/>
    <w:rsid w:val="00AB5567"/>
    <w:rsid w:val="00AB598C"/>
    <w:rsid w:val="00AE181E"/>
    <w:rsid w:val="00AE1B30"/>
    <w:rsid w:val="00B02262"/>
    <w:rsid w:val="00B2424A"/>
    <w:rsid w:val="00B45F09"/>
    <w:rsid w:val="00B47F1E"/>
    <w:rsid w:val="00B60697"/>
    <w:rsid w:val="00B81F9B"/>
    <w:rsid w:val="00B8374D"/>
    <w:rsid w:val="00B95FD6"/>
    <w:rsid w:val="00BC0148"/>
    <w:rsid w:val="00BC0D7B"/>
    <w:rsid w:val="00BD4B51"/>
    <w:rsid w:val="00BF29E9"/>
    <w:rsid w:val="00C13898"/>
    <w:rsid w:val="00C20D32"/>
    <w:rsid w:val="00C26C95"/>
    <w:rsid w:val="00C2739F"/>
    <w:rsid w:val="00C4359E"/>
    <w:rsid w:val="00C4655B"/>
    <w:rsid w:val="00C50337"/>
    <w:rsid w:val="00C5213E"/>
    <w:rsid w:val="00C571CA"/>
    <w:rsid w:val="00C95B8D"/>
    <w:rsid w:val="00CA1353"/>
    <w:rsid w:val="00CA2D72"/>
    <w:rsid w:val="00CB2803"/>
    <w:rsid w:val="00CD1518"/>
    <w:rsid w:val="00CD7EFD"/>
    <w:rsid w:val="00CE26BD"/>
    <w:rsid w:val="00CE6EEA"/>
    <w:rsid w:val="00D22DC1"/>
    <w:rsid w:val="00D2447A"/>
    <w:rsid w:val="00D42F39"/>
    <w:rsid w:val="00D50160"/>
    <w:rsid w:val="00D55C6B"/>
    <w:rsid w:val="00D62043"/>
    <w:rsid w:val="00D726B9"/>
    <w:rsid w:val="00D77A6D"/>
    <w:rsid w:val="00D802EF"/>
    <w:rsid w:val="00D83A2B"/>
    <w:rsid w:val="00D84583"/>
    <w:rsid w:val="00D93F63"/>
    <w:rsid w:val="00D97094"/>
    <w:rsid w:val="00DA6079"/>
    <w:rsid w:val="00DB2FAD"/>
    <w:rsid w:val="00DB48DA"/>
    <w:rsid w:val="00DB549D"/>
    <w:rsid w:val="00E1224E"/>
    <w:rsid w:val="00E22F7F"/>
    <w:rsid w:val="00E239A4"/>
    <w:rsid w:val="00E24562"/>
    <w:rsid w:val="00E2706B"/>
    <w:rsid w:val="00E40B0B"/>
    <w:rsid w:val="00E42FCC"/>
    <w:rsid w:val="00E54226"/>
    <w:rsid w:val="00E617AE"/>
    <w:rsid w:val="00E71AA3"/>
    <w:rsid w:val="00E80ECE"/>
    <w:rsid w:val="00E857B5"/>
    <w:rsid w:val="00E86374"/>
    <w:rsid w:val="00E879B6"/>
    <w:rsid w:val="00EB066E"/>
    <w:rsid w:val="00EB3F4E"/>
    <w:rsid w:val="00EE1BF0"/>
    <w:rsid w:val="00EE518C"/>
    <w:rsid w:val="00EF00AE"/>
    <w:rsid w:val="00F006AE"/>
    <w:rsid w:val="00F022EB"/>
    <w:rsid w:val="00F06913"/>
    <w:rsid w:val="00F133E1"/>
    <w:rsid w:val="00F23FE0"/>
    <w:rsid w:val="00F24A42"/>
    <w:rsid w:val="00F366C9"/>
    <w:rsid w:val="00F411BB"/>
    <w:rsid w:val="00F420AF"/>
    <w:rsid w:val="00F52E3D"/>
    <w:rsid w:val="00F5670E"/>
    <w:rsid w:val="00F6637D"/>
    <w:rsid w:val="00F708D8"/>
    <w:rsid w:val="00F70B95"/>
    <w:rsid w:val="00F96D06"/>
    <w:rsid w:val="00FA3424"/>
    <w:rsid w:val="00FB043B"/>
    <w:rsid w:val="00FB0C75"/>
    <w:rsid w:val="00FC5673"/>
    <w:rsid w:val="00FC6EDA"/>
    <w:rsid w:val="00FE31D4"/>
    <w:rsid w:val="00FE7ED1"/>
    <w:rsid w:val="00FF0E94"/>
    <w:rsid w:val="00FF1E79"/>
    <w:rsid w:val="00FF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A6132A8"/>
  <w15:docId w15:val="{D08DEAE5-7FE5-4531-BF21-786F22C4E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9AE"/>
    <w:rPr>
      <w:sz w:val="24"/>
      <w:szCs w:val="24"/>
      <w:lang w:val="en-US" w:eastAsia="en-US"/>
    </w:rPr>
  </w:style>
  <w:style w:type="paragraph" w:styleId="Heading1">
    <w:name w:val="heading 1"/>
    <w:basedOn w:val="Normal"/>
    <w:next w:val="Normal"/>
    <w:qFormat/>
    <w:rsid w:val="00145AE8"/>
    <w:pPr>
      <w:keepNext/>
      <w:outlineLvl w:val="0"/>
    </w:pPr>
    <w:rPr>
      <w:rFonts w:ascii="Arial" w:hAnsi="Arial" w:cs="Arial"/>
      <w:bCs/>
      <w:i/>
      <w:iCs/>
      <w:sz w:val="28"/>
      <w:szCs w:val="28"/>
      <w:lang w:val="en-GB"/>
    </w:rPr>
  </w:style>
  <w:style w:type="paragraph" w:styleId="Heading2">
    <w:name w:val="heading 2"/>
    <w:basedOn w:val="Normal"/>
    <w:next w:val="Normal"/>
    <w:link w:val="Heading2Char"/>
    <w:semiHidden/>
    <w:unhideWhenUsed/>
    <w:qFormat/>
    <w:rsid w:val="00F366C9"/>
    <w:pPr>
      <w:keepNext/>
      <w:spacing w:before="240" w:after="60"/>
      <w:outlineLvl w:val="1"/>
    </w:pPr>
    <w:rPr>
      <w:rFonts w:ascii="Cambria" w:hAnsi="Cambria"/>
      <w:b/>
      <w:bCs/>
      <w:i/>
      <w:iCs/>
      <w:sz w:val="28"/>
      <w:szCs w:val="28"/>
    </w:rPr>
  </w:style>
  <w:style w:type="paragraph" w:styleId="Heading4">
    <w:name w:val="heading 4"/>
    <w:basedOn w:val="Normal"/>
    <w:next w:val="Normal"/>
    <w:qFormat/>
    <w:rsid w:val="005E726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248BF"/>
    <w:pPr>
      <w:spacing w:before="100" w:beforeAutospacing="1" w:after="100" w:afterAutospacing="1"/>
    </w:pPr>
  </w:style>
  <w:style w:type="paragraph" w:styleId="BodyText">
    <w:name w:val="Body Text"/>
    <w:basedOn w:val="Normal"/>
    <w:rsid w:val="00145AE8"/>
    <w:pPr>
      <w:jc w:val="both"/>
    </w:pPr>
    <w:rPr>
      <w:lang w:val="en-GB" w:eastAsia="en-GB"/>
    </w:rPr>
  </w:style>
  <w:style w:type="paragraph" w:styleId="Header">
    <w:name w:val="header"/>
    <w:basedOn w:val="Normal"/>
    <w:rsid w:val="00207F00"/>
    <w:pPr>
      <w:tabs>
        <w:tab w:val="center" w:pos="4153"/>
        <w:tab w:val="right" w:pos="8306"/>
      </w:tabs>
    </w:pPr>
    <w:rPr>
      <w:rFonts w:ascii="Arial" w:hAnsi="Arial"/>
      <w:lang w:val="en-GB"/>
    </w:rPr>
  </w:style>
  <w:style w:type="paragraph" w:styleId="Footer">
    <w:name w:val="footer"/>
    <w:basedOn w:val="Normal"/>
    <w:rsid w:val="00207F00"/>
    <w:pPr>
      <w:tabs>
        <w:tab w:val="center" w:pos="4153"/>
        <w:tab w:val="right" w:pos="8306"/>
      </w:tabs>
    </w:pPr>
    <w:rPr>
      <w:rFonts w:ascii="Arial" w:hAnsi="Arial"/>
      <w:lang w:val="en-GB"/>
    </w:rPr>
  </w:style>
  <w:style w:type="paragraph" w:styleId="BodyText3">
    <w:name w:val="Body Text 3"/>
    <w:basedOn w:val="Normal"/>
    <w:rsid w:val="009E2E7D"/>
    <w:pPr>
      <w:spacing w:after="120"/>
    </w:pPr>
    <w:rPr>
      <w:rFonts w:ascii="Arial" w:hAnsi="Arial"/>
      <w:sz w:val="16"/>
      <w:szCs w:val="16"/>
      <w:lang w:val="en-GB"/>
    </w:rPr>
  </w:style>
  <w:style w:type="paragraph" w:styleId="BalloonText">
    <w:name w:val="Balloon Text"/>
    <w:basedOn w:val="Normal"/>
    <w:semiHidden/>
    <w:rsid w:val="00F96D06"/>
    <w:rPr>
      <w:rFonts w:ascii="Tahoma" w:hAnsi="Tahoma" w:cs="Tahoma"/>
      <w:sz w:val="16"/>
      <w:szCs w:val="16"/>
    </w:rPr>
  </w:style>
  <w:style w:type="paragraph" w:styleId="ListParagraph">
    <w:name w:val="List Paragraph"/>
    <w:basedOn w:val="Normal"/>
    <w:uiPriority w:val="34"/>
    <w:qFormat/>
    <w:rsid w:val="001F40E6"/>
    <w:pPr>
      <w:ind w:left="720"/>
    </w:pPr>
  </w:style>
  <w:style w:type="character" w:customStyle="1" w:styleId="Heading2Char">
    <w:name w:val="Heading 2 Char"/>
    <w:link w:val="Heading2"/>
    <w:semiHidden/>
    <w:rsid w:val="00F366C9"/>
    <w:rPr>
      <w:rFonts w:ascii="Cambria" w:eastAsia="Times New Roman" w:hAnsi="Cambria" w:cs="Times New Roman"/>
      <w:b/>
      <w:bCs/>
      <w:i/>
      <w:iCs/>
      <w:sz w:val="28"/>
      <w:szCs w:val="28"/>
      <w:lang w:val="en-US" w:eastAsia="en-US"/>
    </w:rPr>
  </w:style>
  <w:style w:type="character" w:styleId="CommentReference">
    <w:name w:val="annotation reference"/>
    <w:basedOn w:val="DefaultParagraphFont"/>
    <w:rsid w:val="00B8374D"/>
    <w:rPr>
      <w:sz w:val="16"/>
      <w:szCs w:val="16"/>
    </w:rPr>
  </w:style>
  <w:style w:type="paragraph" w:styleId="CommentText">
    <w:name w:val="annotation text"/>
    <w:basedOn w:val="Normal"/>
    <w:link w:val="CommentTextChar"/>
    <w:rsid w:val="00B8374D"/>
    <w:rPr>
      <w:sz w:val="20"/>
      <w:szCs w:val="20"/>
    </w:rPr>
  </w:style>
  <w:style w:type="character" w:customStyle="1" w:styleId="CommentTextChar">
    <w:name w:val="Comment Text Char"/>
    <w:basedOn w:val="DefaultParagraphFont"/>
    <w:link w:val="CommentText"/>
    <w:rsid w:val="00B8374D"/>
    <w:rPr>
      <w:lang w:val="en-US" w:eastAsia="en-US"/>
    </w:rPr>
  </w:style>
  <w:style w:type="paragraph" w:styleId="CommentSubject">
    <w:name w:val="annotation subject"/>
    <w:basedOn w:val="CommentText"/>
    <w:next w:val="CommentText"/>
    <w:link w:val="CommentSubjectChar"/>
    <w:rsid w:val="00B8374D"/>
    <w:rPr>
      <w:b/>
      <w:bCs/>
    </w:rPr>
  </w:style>
  <w:style w:type="character" w:customStyle="1" w:styleId="CommentSubjectChar">
    <w:name w:val="Comment Subject Char"/>
    <w:basedOn w:val="CommentTextChar"/>
    <w:link w:val="CommentSubject"/>
    <w:rsid w:val="00B8374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3219">
      <w:bodyDiv w:val="1"/>
      <w:marLeft w:val="0"/>
      <w:marRight w:val="0"/>
      <w:marTop w:val="0"/>
      <w:marBottom w:val="0"/>
      <w:divBdr>
        <w:top w:val="none" w:sz="0" w:space="0" w:color="auto"/>
        <w:left w:val="none" w:sz="0" w:space="0" w:color="auto"/>
        <w:bottom w:val="none" w:sz="0" w:space="0" w:color="auto"/>
        <w:right w:val="none" w:sz="0" w:space="0" w:color="auto"/>
      </w:divBdr>
    </w:div>
    <w:div w:id="277296135">
      <w:bodyDiv w:val="1"/>
      <w:marLeft w:val="0"/>
      <w:marRight w:val="0"/>
      <w:marTop w:val="0"/>
      <w:marBottom w:val="0"/>
      <w:divBdr>
        <w:top w:val="none" w:sz="0" w:space="0" w:color="auto"/>
        <w:left w:val="none" w:sz="0" w:space="0" w:color="auto"/>
        <w:bottom w:val="none" w:sz="0" w:space="0" w:color="auto"/>
        <w:right w:val="none" w:sz="0" w:space="0" w:color="auto"/>
      </w:divBdr>
    </w:div>
    <w:div w:id="328678530">
      <w:bodyDiv w:val="1"/>
      <w:marLeft w:val="0"/>
      <w:marRight w:val="0"/>
      <w:marTop w:val="0"/>
      <w:marBottom w:val="0"/>
      <w:divBdr>
        <w:top w:val="none" w:sz="0" w:space="0" w:color="auto"/>
        <w:left w:val="none" w:sz="0" w:space="0" w:color="auto"/>
        <w:bottom w:val="none" w:sz="0" w:space="0" w:color="auto"/>
        <w:right w:val="none" w:sz="0" w:space="0" w:color="auto"/>
      </w:divBdr>
    </w:div>
    <w:div w:id="407652935">
      <w:bodyDiv w:val="1"/>
      <w:marLeft w:val="0"/>
      <w:marRight w:val="0"/>
      <w:marTop w:val="0"/>
      <w:marBottom w:val="0"/>
      <w:divBdr>
        <w:top w:val="none" w:sz="0" w:space="0" w:color="auto"/>
        <w:left w:val="none" w:sz="0" w:space="0" w:color="auto"/>
        <w:bottom w:val="none" w:sz="0" w:space="0" w:color="auto"/>
        <w:right w:val="none" w:sz="0" w:space="0" w:color="auto"/>
      </w:divBdr>
    </w:div>
    <w:div w:id="1087842585">
      <w:bodyDiv w:val="1"/>
      <w:marLeft w:val="0"/>
      <w:marRight w:val="0"/>
      <w:marTop w:val="0"/>
      <w:marBottom w:val="0"/>
      <w:divBdr>
        <w:top w:val="none" w:sz="0" w:space="0" w:color="auto"/>
        <w:left w:val="none" w:sz="0" w:space="0" w:color="auto"/>
        <w:bottom w:val="none" w:sz="0" w:space="0" w:color="auto"/>
        <w:right w:val="none" w:sz="0" w:space="0" w:color="auto"/>
      </w:divBdr>
    </w:div>
    <w:div w:id="1216813379">
      <w:bodyDiv w:val="1"/>
      <w:marLeft w:val="0"/>
      <w:marRight w:val="0"/>
      <w:marTop w:val="0"/>
      <w:marBottom w:val="0"/>
      <w:divBdr>
        <w:top w:val="none" w:sz="0" w:space="0" w:color="auto"/>
        <w:left w:val="none" w:sz="0" w:space="0" w:color="auto"/>
        <w:bottom w:val="none" w:sz="0" w:space="0" w:color="auto"/>
        <w:right w:val="none" w:sz="0" w:space="0" w:color="auto"/>
      </w:divBdr>
    </w:div>
    <w:div w:id="1222325222">
      <w:bodyDiv w:val="1"/>
      <w:marLeft w:val="0"/>
      <w:marRight w:val="0"/>
      <w:marTop w:val="0"/>
      <w:marBottom w:val="0"/>
      <w:divBdr>
        <w:top w:val="none" w:sz="0" w:space="0" w:color="auto"/>
        <w:left w:val="none" w:sz="0" w:space="0" w:color="auto"/>
        <w:bottom w:val="none" w:sz="0" w:space="0" w:color="auto"/>
        <w:right w:val="none" w:sz="0" w:space="0" w:color="auto"/>
      </w:divBdr>
      <w:divsChild>
        <w:div w:id="167135162">
          <w:marLeft w:val="0"/>
          <w:marRight w:val="0"/>
          <w:marTop w:val="0"/>
          <w:marBottom w:val="0"/>
          <w:divBdr>
            <w:top w:val="none" w:sz="0" w:space="0" w:color="auto"/>
            <w:left w:val="none" w:sz="0" w:space="0" w:color="auto"/>
            <w:bottom w:val="none" w:sz="0" w:space="0" w:color="auto"/>
            <w:right w:val="none" w:sz="0" w:space="0" w:color="auto"/>
          </w:divBdr>
          <w:divsChild>
            <w:div w:id="1638758435">
              <w:marLeft w:val="0"/>
              <w:marRight w:val="0"/>
              <w:marTop w:val="0"/>
              <w:marBottom w:val="0"/>
              <w:divBdr>
                <w:top w:val="none" w:sz="0" w:space="0" w:color="auto"/>
                <w:left w:val="none" w:sz="0" w:space="0" w:color="auto"/>
                <w:bottom w:val="none" w:sz="0" w:space="0" w:color="auto"/>
                <w:right w:val="none" w:sz="0" w:space="0" w:color="auto"/>
              </w:divBdr>
              <w:divsChild>
                <w:div w:id="18999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6212">
      <w:bodyDiv w:val="1"/>
      <w:marLeft w:val="0"/>
      <w:marRight w:val="0"/>
      <w:marTop w:val="0"/>
      <w:marBottom w:val="0"/>
      <w:divBdr>
        <w:top w:val="none" w:sz="0" w:space="0" w:color="auto"/>
        <w:left w:val="none" w:sz="0" w:space="0" w:color="auto"/>
        <w:bottom w:val="none" w:sz="0" w:space="0" w:color="auto"/>
        <w:right w:val="none" w:sz="0" w:space="0" w:color="auto"/>
      </w:divBdr>
    </w:div>
    <w:div w:id="182800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88085-638E-4EB6-8F25-521A50E5A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Job Title: Children and Families Services Nurse Manager</vt:lpstr>
    </vt:vector>
  </TitlesOfParts>
  <Company>CHTPCT</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Children and Families Services Nurse Manager</dc:title>
  <dc:creator>t-dicksonk</dc:creator>
  <cp:lastModifiedBy>Zein</cp:lastModifiedBy>
  <cp:revision>5</cp:revision>
  <cp:lastPrinted>2020-03-02T17:53:00Z</cp:lastPrinted>
  <dcterms:created xsi:type="dcterms:W3CDTF">2019-07-04T12:04:00Z</dcterms:created>
  <dcterms:modified xsi:type="dcterms:W3CDTF">2020-07-28T12:07:00Z</dcterms:modified>
</cp:coreProperties>
</file>