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95E8" w14:textId="77777777" w:rsidR="00116146" w:rsidRDefault="00116146" w:rsidP="00E267CE">
      <w:pPr>
        <w:pStyle w:val="podparagraphstylebackcovertitle2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225E4">
        <w:rPr>
          <w:rFonts w:ascii="Arial" w:hAnsi="Arial" w:cs="Arial"/>
          <w:b/>
          <w:sz w:val="36"/>
          <w:szCs w:val="36"/>
        </w:rPr>
        <w:t xml:space="preserve">Scams </w:t>
      </w:r>
      <w:r w:rsidR="00E267CE">
        <w:rPr>
          <w:rFonts w:ascii="Arial" w:hAnsi="Arial" w:cs="Arial"/>
          <w:b/>
          <w:sz w:val="36"/>
          <w:szCs w:val="36"/>
        </w:rPr>
        <w:t>P</w:t>
      </w:r>
      <w:r w:rsidRPr="00C225E4">
        <w:rPr>
          <w:rFonts w:ascii="Arial" w:hAnsi="Arial" w:cs="Arial"/>
          <w:b/>
          <w:sz w:val="36"/>
          <w:szCs w:val="36"/>
        </w:rPr>
        <w:t xml:space="preserve">revention and </w:t>
      </w:r>
      <w:r w:rsidR="00E267CE">
        <w:rPr>
          <w:rFonts w:ascii="Arial" w:hAnsi="Arial" w:cs="Arial"/>
          <w:b/>
          <w:sz w:val="36"/>
          <w:szCs w:val="36"/>
        </w:rPr>
        <w:t>S</w:t>
      </w:r>
      <w:r w:rsidRPr="00C225E4">
        <w:rPr>
          <w:rFonts w:ascii="Arial" w:hAnsi="Arial" w:cs="Arial"/>
          <w:b/>
          <w:sz w:val="36"/>
          <w:szCs w:val="36"/>
        </w:rPr>
        <w:t>upport</w:t>
      </w:r>
      <w:r w:rsidR="00E267CE">
        <w:rPr>
          <w:rFonts w:ascii="Arial" w:hAnsi="Arial" w:cs="Arial"/>
          <w:b/>
          <w:sz w:val="36"/>
          <w:szCs w:val="36"/>
        </w:rPr>
        <w:t xml:space="preserve"> Service</w:t>
      </w:r>
    </w:p>
    <w:p w14:paraId="69A6D91E" w14:textId="77777777" w:rsidR="00E267CE" w:rsidRPr="00E267CE" w:rsidRDefault="00E267CE" w:rsidP="00E267CE">
      <w:pPr>
        <w:pStyle w:val="podparagraphstylebackcovertitle2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E44D35" w14:textId="77777777" w:rsidR="00E267CE" w:rsidRPr="00E267CE" w:rsidRDefault="00306EA0" w:rsidP="00E267CE">
      <w:pPr>
        <w:pStyle w:val="podparagraphstylebackcovertitle2"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="00E267CE" w:rsidRPr="00E267CE">
        <w:rPr>
          <w:rFonts w:ascii="Arial" w:hAnsi="Arial" w:cs="Arial"/>
          <w:sz w:val="24"/>
          <w:szCs w:val="24"/>
        </w:rPr>
        <w:t>advice@ageukleeds.org.uk         Tel: 0113 389 3000</w:t>
      </w:r>
    </w:p>
    <w:p w14:paraId="1172C705" w14:textId="77777777" w:rsidR="00516DA9" w:rsidRPr="00E267CE" w:rsidRDefault="00516DA9" w:rsidP="00516DA9">
      <w:pPr>
        <w:spacing w:after="0" w:line="240" w:lineRule="auto"/>
        <w:rPr>
          <w:rFonts w:ascii="Arial" w:hAnsi="Arial" w:cs="Arial"/>
          <w:color w:val="1F497D"/>
          <w:sz w:val="16"/>
          <w:szCs w:val="16"/>
        </w:rPr>
      </w:pPr>
    </w:p>
    <w:p w14:paraId="7B49B958" w14:textId="77777777" w:rsidR="00F07203" w:rsidRDefault="00C34C3C" w:rsidP="00516DA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Client Details</w:t>
      </w:r>
    </w:p>
    <w:p w14:paraId="56585D74" w14:textId="77777777" w:rsidR="00C225E4" w:rsidRPr="001F5722" w:rsidRDefault="00C225E4" w:rsidP="00516DA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70607FB" w14:textId="77777777" w:rsidR="00516DA9" w:rsidRDefault="00516DA9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F5722">
        <w:rPr>
          <w:rFonts w:ascii="Arial" w:hAnsi="Arial" w:cs="Arial"/>
          <w:sz w:val="24"/>
          <w:szCs w:val="24"/>
        </w:rPr>
        <w:t>Name</w:t>
      </w:r>
      <w:r w:rsidR="00C225E4">
        <w:rPr>
          <w:rFonts w:ascii="Arial" w:hAnsi="Arial" w:cs="Arial"/>
          <w:sz w:val="24"/>
          <w:szCs w:val="24"/>
        </w:rPr>
        <w:t>:</w:t>
      </w:r>
    </w:p>
    <w:p w14:paraId="5D6CDDAE" w14:textId="77777777" w:rsidR="00C225E4" w:rsidRPr="001F5722" w:rsidRDefault="00C225E4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4815093" w14:textId="77777777" w:rsidR="00030802" w:rsidRPr="00030802" w:rsidRDefault="00030802" w:rsidP="00516DA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FCF49D" w14:textId="77777777" w:rsidR="00516DA9" w:rsidRDefault="00516DA9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F5722">
        <w:rPr>
          <w:rFonts w:ascii="Arial" w:hAnsi="Arial" w:cs="Arial"/>
          <w:sz w:val="24"/>
          <w:szCs w:val="24"/>
        </w:rPr>
        <w:t>Date of Birth</w:t>
      </w:r>
      <w:r w:rsidR="00C225E4">
        <w:rPr>
          <w:rFonts w:ascii="Arial" w:hAnsi="Arial" w:cs="Arial"/>
          <w:sz w:val="24"/>
          <w:szCs w:val="24"/>
        </w:rPr>
        <w:t>:</w:t>
      </w:r>
    </w:p>
    <w:p w14:paraId="06410361" w14:textId="77777777" w:rsidR="00C225E4" w:rsidRPr="001F5722" w:rsidRDefault="00C225E4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72B59A3" w14:textId="77777777" w:rsidR="00030802" w:rsidRPr="00030802" w:rsidRDefault="00030802" w:rsidP="00516DA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1A7AF0" w14:textId="77777777" w:rsidR="00516DA9" w:rsidRPr="001F5722" w:rsidRDefault="00516DA9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F5722">
        <w:rPr>
          <w:rFonts w:ascii="Arial" w:hAnsi="Arial" w:cs="Arial"/>
          <w:sz w:val="24"/>
          <w:szCs w:val="24"/>
        </w:rPr>
        <w:t>Address</w:t>
      </w:r>
      <w:r w:rsidR="00C225E4">
        <w:rPr>
          <w:rFonts w:ascii="Arial" w:hAnsi="Arial" w:cs="Arial"/>
          <w:sz w:val="24"/>
          <w:szCs w:val="24"/>
        </w:rPr>
        <w:t>:</w:t>
      </w:r>
    </w:p>
    <w:p w14:paraId="03EB0FEC" w14:textId="77777777" w:rsidR="00516DA9" w:rsidRPr="001F5722" w:rsidRDefault="00516DA9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BCE9631" w14:textId="77777777" w:rsidR="00516DA9" w:rsidRPr="001F5722" w:rsidRDefault="00516DA9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F5722">
        <w:rPr>
          <w:rFonts w:ascii="Arial" w:hAnsi="Arial" w:cs="Arial"/>
          <w:sz w:val="24"/>
          <w:szCs w:val="24"/>
        </w:rPr>
        <w:t>Postcode</w:t>
      </w:r>
      <w:r w:rsidR="00C225E4">
        <w:rPr>
          <w:rFonts w:ascii="Arial" w:hAnsi="Arial" w:cs="Arial"/>
          <w:sz w:val="24"/>
          <w:szCs w:val="24"/>
        </w:rPr>
        <w:t>:</w:t>
      </w:r>
    </w:p>
    <w:p w14:paraId="6F64BE40" w14:textId="77777777" w:rsidR="00030802" w:rsidRPr="00030802" w:rsidRDefault="00030802" w:rsidP="00516DA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6E37F2F" w14:textId="77777777" w:rsidR="00516DA9" w:rsidRDefault="00516DA9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F5722">
        <w:rPr>
          <w:rFonts w:ascii="Arial" w:hAnsi="Arial" w:cs="Arial"/>
          <w:sz w:val="24"/>
          <w:szCs w:val="24"/>
        </w:rPr>
        <w:t>Telephone number</w:t>
      </w:r>
      <w:r w:rsidR="00C225E4">
        <w:rPr>
          <w:rFonts w:ascii="Arial" w:hAnsi="Arial" w:cs="Arial"/>
          <w:sz w:val="24"/>
          <w:szCs w:val="24"/>
        </w:rPr>
        <w:t>:</w:t>
      </w:r>
    </w:p>
    <w:p w14:paraId="6092F122" w14:textId="77777777" w:rsidR="00C225E4" w:rsidRPr="001F5722" w:rsidRDefault="00C225E4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0399500" w14:textId="77777777" w:rsidR="00C34C3C" w:rsidRDefault="00C34C3C" w:rsidP="00516D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75" w:type="dxa"/>
        <w:tblLook w:val="04A0" w:firstRow="1" w:lastRow="0" w:firstColumn="1" w:lastColumn="0" w:noHBand="0" w:noVBand="1"/>
      </w:tblPr>
      <w:tblGrid>
        <w:gridCol w:w="9091"/>
      </w:tblGrid>
      <w:tr w:rsidR="003C0560" w14:paraId="130E9441" w14:textId="77777777" w:rsidTr="003C0560">
        <w:tc>
          <w:tcPr>
            <w:tcW w:w="9091" w:type="dxa"/>
          </w:tcPr>
          <w:p w14:paraId="3C15C6D7" w14:textId="77777777" w:rsidR="003C0560" w:rsidRDefault="003C0560" w:rsidP="003C0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they had scams advice or support before? </w:t>
            </w:r>
            <w:r w:rsidRPr="00C225E4">
              <w:rPr>
                <w:rFonts w:ascii="Arial" w:hAnsi="Arial" w:cs="Arial"/>
                <w:i/>
                <w:sz w:val="24"/>
                <w:szCs w:val="24"/>
              </w:rPr>
              <w:t>Please circle or highlight</w:t>
            </w:r>
          </w:p>
          <w:p w14:paraId="2A79F588" w14:textId="77777777" w:rsidR="003C0560" w:rsidRDefault="003C0560" w:rsidP="003C05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D38F3" w14:textId="77777777" w:rsidR="003C0560" w:rsidRDefault="003C0560" w:rsidP="003C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/  No / Unsure or unknown</w:t>
            </w:r>
          </w:p>
        </w:tc>
      </w:tr>
    </w:tbl>
    <w:p w14:paraId="315A2A27" w14:textId="77777777" w:rsidR="00030802" w:rsidRPr="00030802" w:rsidRDefault="00030802" w:rsidP="00516DA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0FD7E8" w14:textId="77777777" w:rsidR="00C225E4" w:rsidRPr="00C225E4" w:rsidRDefault="00C34C3C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they live alone</w:t>
      </w:r>
      <w:r w:rsidR="00F07203" w:rsidRPr="001F5722">
        <w:rPr>
          <w:rFonts w:ascii="Arial" w:hAnsi="Arial" w:cs="Arial"/>
          <w:sz w:val="24"/>
          <w:szCs w:val="24"/>
        </w:rPr>
        <w:t>?</w:t>
      </w:r>
      <w:r w:rsidR="00C225E4">
        <w:rPr>
          <w:rFonts w:ascii="Arial" w:hAnsi="Arial" w:cs="Arial"/>
          <w:sz w:val="24"/>
          <w:szCs w:val="24"/>
        </w:rPr>
        <w:t xml:space="preserve"> </w:t>
      </w:r>
      <w:r w:rsidR="00C225E4" w:rsidRPr="00C225E4">
        <w:rPr>
          <w:rFonts w:ascii="Arial" w:hAnsi="Arial" w:cs="Arial"/>
          <w:i/>
          <w:sz w:val="24"/>
          <w:szCs w:val="24"/>
        </w:rPr>
        <w:t>Please circle or highlight</w:t>
      </w:r>
    </w:p>
    <w:p w14:paraId="59DAD2E5" w14:textId="77777777" w:rsidR="00C225E4" w:rsidRDefault="00C225E4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AD97F85" w14:textId="77777777" w:rsidR="00516DA9" w:rsidRPr="003C0560" w:rsidRDefault="00C34C3C" w:rsidP="003C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/ No</w:t>
      </w:r>
    </w:p>
    <w:p w14:paraId="44FDF379" w14:textId="77777777" w:rsidR="00030802" w:rsidRPr="00030802" w:rsidRDefault="00030802" w:rsidP="00516DA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7240D9" w14:textId="77777777" w:rsidR="00C34C3C" w:rsidRPr="00C225E4" w:rsidRDefault="00C34C3C" w:rsidP="00C34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they recently bereaved?</w:t>
      </w:r>
      <w:r w:rsidR="00F07203" w:rsidRPr="001F5722">
        <w:rPr>
          <w:rFonts w:ascii="Arial" w:hAnsi="Arial" w:cs="Arial"/>
          <w:sz w:val="24"/>
          <w:szCs w:val="24"/>
        </w:rPr>
        <w:t xml:space="preserve"> </w:t>
      </w:r>
      <w:r w:rsidRPr="00C225E4">
        <w:rPr>
          <w:rFonts w:ascii="Arial" w:hAnsi="Arial" w:cs="Arial"/>
          <w:i/>
          <w:sz w:val="24"/>
          <w:szCs w:val="24"/>
        </w:rPr>
        <w:t>Please circle or highlight</w:t>
      </w:r>
    </w:p>
    <w:p w14:paraId="032EA126" w14:textId="77777777" w:rsidR="00C34C3C" w:rsidRDefault="00C34C3C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EE8D9E4" w14:textId="77777777" w:rsidR="00516DA9" w:rsidRPr="001F5722" w:rsidRDefault="00F07203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F5722">
        <w:rPr>
          <w:rFonts w:ascii="Arial" w:hAnsi="Arial" w:cs="Arial"/>
          <w:sz w:val="24"/>
          <w:szCs w:val="24"/>
        </w:rPr>
        <w:t xml:space="preserve">Yes / </w:t>
      </w:r>
      <w:r w:rsidR="00C34C3C">
        <w:rPr>
          <w:rFonts w:ascii="Arial" w:hAnsi="Arial" w:cs="Arial"/>
          <w:sz w:val="24"/>
          <w:szCs w:val="24"/>
        </w:rPr>
        <w:t xml:space="preserve">   </w:t>
      </w:r>
      <w:r w:rsidRPr="001F5722">
        <w:rPr>
          <w:rFonts w:ascii="Arial" w:hAnsi="Arial" w:cs="Arial"/>
          <w:sz w:val="24"/>
          <w:szCs w:val="24"/>
        </w:rPr>
        <w:t>No /</w:t>
      </w:r>
      <w:r w:rsidR="00C34C3C">
        <w:rPr>
          <w:rFonts w:ascii="Arial" w:hAnsi="Arial" w:cs="Arial"/>
          <w:sz w:val="24"/>
          <w:szCs w:val="24"/>
        </w:rPr>
        <w:t xml:space="preserve">   </w:t>
      </w:r>
      <w:r w:rsidRPr="001F5722">
        <w:rPr>
          <w:rFonts w:ascii="Arial" w:hAnsi="Arial" w:cs="Arial"/>
          <w:sz w:val="24"/>
          <w:szCs w:val="24"/>
        </w:rPr>
        <w:t xml:space="preserve"> Prefer not to say</w:t>
      </w:r>
      <w:r w:rsidR="00C34C3C">
        <w:rPr>
          <w:rFonts w:ascii="Arial" w:hAnsi="Arial" w:cs="Arial"/>
          <w:sz w:val="24"/>
          <w:szCs w:val="24"/>
        </w:rPr>
        <w:t xml:space="preserve"> /    Unsure or unknown</w:t>
      </w:r>
    </w:p>
    <w:p w14:paraId="35FBC451" w14:textId="77777777" w:rsidR="00C34C3C" w:rsidRDefault="00C34C3C" w:rsidP="00516DA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A722A8" w14:textId="77777777" w:rsidR="00030802" w:rsidRPr="00030802" w:rsidRDefault="00030802" w:rsidP="00516D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53" w:type="dxa"/>
        <w:tblInd w:w="-89" w:type="dxa"/>
        <w:tblLook w:val="04A0" w:firstRow="1" w:lastRow="0" w:firstColumn="1" w:lastColumn="0" w:noHBand="0" w:noVBand="1"/>
      </w:tblPr>
      <w:tblGrid>
        <w:gridCol w:w="9253"/>
      </w:tblGrid>
      <w:tr w:rsidR="00030802" w14:paraId="01A1D643" w14:textId="77777777" w:rsidTr="00030802">
        <w:tc>
          <w:tcPr>
            <w:tcW w:w="9253" w:type="dxa"/>
          </w:tcPr>
          <w:p w14:paraId="24E94898" w14:textId="77777777" w:rsidR="00030802" w:rsidRDefault="00030802" w:rsidP="00516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they have concerns about home security?</w:t>
            </w:r>
            <w:r w:rsidRPr="00C225E4">
              <w:rPr>
                <w:rFonts w:ascii="Arial" w:hAnsi="Arial" w:cs="Arial"/>
                <w:i/>
                <w:sz w:val="24"/>
                <w:szCs w:val="24"/>
              </w:rPr>
              <w:t xml:space="preserve"> Please circle or highlight</w:t>
            </w:r>
          </w:p>
          <w:p w14:paraId="2492C696" w14:textId="77777777" w:rsidR="00030802" w:rsidRDefault="00030802" w:rsidP="00516D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93A64" w14:textId="77777777" w:rsidR="00030802" w:rsidRDefault="00030802" w:rsidP="00516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/  No</w:t>
            </w:r>
          </w:p>
        </w:tc>
      </w:tr>
    </w:tbl>
    <w:p w14:paraId="38A58A34" w14:textId="77777777" w:rsidR="00030802" w:rsidRDefault="00030802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67" w:type="dxa"/>
        <w:tblInd w:w="-117" w:type="dxa"/>
        <w:tblLook w:val="04A0" w:firstRow="1" w:lastRow="0" w:firstColumn="1" w:lastColumn="0" w:noHBand="0" w:noVBand="1"/>
      </w:tblPr>
      <w:tblGrid>
        <w:gridCol w:w="9267"/>
      </w:tblGrid>
      <w:tr w:rsidR="00030802" w14:paraId="53D92E8D" w14:textId="77777777" w:rsidTr="00030802">
        <w:tc>
          <w:tcPr>
            <w:tcW w:w="9267" w:type="dxa"/>
          </w:tcPr>
          <w:p w14:paraId="41B3B9C5" w14:textId="77777777" w:rsidR="00030802" w:rsidRDefault="00030802" w:rsidP="00516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they consider themselves to have a disability? </w:t>
            </w:r>
          </w:p>
          <w:p w14:paraId="26EA8772" w14:textId="77777777" w:rsidR="00030802" w:rsidRDefault="00030802" w:rsidP="00516D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AE1D4" w14:textId="77777777" w:rsidR="00030802" w:rsidRDefault="00030802" w:rsidP="00516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/ No / Prefer not to say /  Unsure or unknown</w:t>
            </w:r>
          </w:p>
          <w:p w14:paraId="4F964B72" w14:textId="77777777" w:rsidR="00030802" w:rsidRDefault="00030802" w:rsidP="00516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DBC4C4" w14:textId="77777777" w:rsidR="00C34C3C" w:rsidRPr="00030802" w:rsidRDefault="00C34C3C" w:rsidP="00516DA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18827A" w14:textId="77777777" w:rsidR="00516DA9" w:rsidRDefault="00516DA9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F5722">
        <w:rPr>
          <w:rFonts w:ascii="Arial" w:hAnsi="Arial" w:cs="Arial"/>
          <w:sz w:val="24"/>
          <w:szCs w:val="24"/>
        </w:rPr>
        <w:t xml:space="preserve">Do they have </w:t>
      </w:r>
      <w:r w:rsidR="00030802">
        <w:rPr>
          <w:rFonts w:ascii="Arial" w:hAnsi="Arial" w:cs="Arial"/>
          <w:sz w:val="24"/>
          <w:szCs w:val="24"/>
        </w:rPr>
        <w:t>a support network around them (family, friends or carers)?</w:t>
      </w:r>
    </w:p>
    <w:p w14:paraId="5E522BAE" w14:textId="77777777" w:rsidR="00030802" w:rsidRPr="001F5722" w:rsidRDefault="00030802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 /  No/ Prefer not to say  / Unsure or unknown</w:t>
      </w:r>
    </w:p>
    <w:p w14:paraId="1162963F" w14:textId="77777777" w:rsidR="00ED6AF4" w:rsidRPr="001F5722" w:rsidRDefault="00ED6AF4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E2AA5D0" w14:textId="77777777" w:rsidR="00ED6AF4" w:rsidRPr="001F5722" w:rsidRDefault="00ED6AF4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27D583" w14:textId="77777777" w:rsidR="001F5722" w:rsidRPr="001F5722" w:rsidRDefault="001F5722" w:rsidP="005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436B7DD" w14:textId="31FD2B33" w:rsidR="00030802" w:rsidRDefault="00030802" w:rsidP="00516DA9">
      <w:pPr>
        <w:pStyle w:val="podparagraphstylebackcovertitle2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6F0889" w14:textId="37E60CE1" w:rsidR="001F7EC0" w:rsidRPr="001F5722" w:rsidRDefault="001F7EC0" w:rsidP="00516DA9">
      <w:pPr>
        <w:pStyle w:val="podparagraphstylebackcovertitle2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EC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8AA0AB" wp14:editId="5F851EA8">
                <wp:simplePos x="0" y="0"/>
                <wp:positionH relativeFrom="column">
                  <wp:posOffset>-213360</wp:posOffset>
                </wp:positionH>
                <wp:positionV relativeFrom="paragraph">
                  <wp:posOffset>11430</wp:posOffset>
                </wp:positionV>
                <wp:extent cx="6088380" cy="23164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C5974" w14:textId="6731A525" w:rsidR="001F7EC0" w:rsidRPr="001F7EC0" w:rsidRDefault="001F7E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7E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Additional Information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(please use this space to make us aware of anything else regarding the client. This could include any risks to be aware of or when best to contact the client)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8AA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pt;margin-top:.9pt;width:479.4pt;height:18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">
                <v:textbox>
                  <w:txbxContent>
                    <w:p w14:paraId="230C5974" w14:textId="6731A525" w:rsidR="001F7EC0" w:rsidRPr="001F7EC0" w:rsidRDefault="001F7E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7E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Additional Information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(please use this space to make us aware of anything else regarding the client. This could include any risks to be aware of or when best to contact the client)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3878BF" w14:textId="2CAE5B01" w:rsidR="001F5722" w:rsidRDefault="001F5722" w:rsidP="00516DA9">
      <w:pPr>
        <w:pStyle w:val="podparagraphstylebackcovertitle2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7CFA99" w14:textId="77777777" w:rsidR="00F07203" w:rsidRDefault="00030802" w:rsidP="00516DA9">
      <w:pPr>
        <w:pStyle w:val="podparagraphstylebackcovertitle2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Consent to share information with Age UK Leeds</w:t>
      </w:r>
    </w:p>
    <w:p w14:paraId="44A696CC" w14:textId="77777777" w:rsidR="00030802" w:rsidRPr="001F5722" w:rsidRDefault="00030802" w:rsidP="00516DA9">
      <w:pPr>
        <w:pStyle w:val="podparagraphstylebackcovertitle2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5F3FA6F" w14:textId="77777777" w:rsidR="00A422FE" w:rsidRDefault="00F07203" w:rsidP="00F24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F5722">
        <w:rPr>
          <w:rFonts w:ascii="Arial" w:hAnsi="Arial" w:cs="Arial"/>
          <w:sz w:val="24"/>
          <w:szCs w:val="24"/>
        </w:rPr>
        <w:t>IMPORTANT: This must be read to the client: “In signing this form you are consenting to th</w:t>
      </w:r>
      <w:r w:rsidR="00C666EB">
        <w:rPr>
          <w:rFonts w:ascii="Arial" w:hAnsi="Arial" w:cs="Arial"/>
          <w:sz w:val="24"/>
          <w:szCs w:val="24"/>
        </w:rPr>
        <w:t>e</w:t>
      </w:r>
      <w:r w:rsidR="00C02AEF">
        <w:rPr>
          <w:rFonts w:ascii="Arial" w:hAnsi="Arial" w:cs="Arial"/>
          <w:sz w:val="24"/>
          <w:szCs w:val="24"/>
        </w:rPr>
        <w:t xml:space="preserve"> person</w:t>
      </w:r>
      <w:r w:rsidR="00A77499">
        <w:rPr>
          <w:rFonts w:ascii="Arial" w:hAnsi="Arial" w:cs="Arial"/>
          <w:sz w:val="24"/>
          <w:szCs w:val="24"/>
        </w:rPr>
        <w:t>al</w:t>
      </w:r>
      <w:r w:rsidR="00C02AEF">
        <w:rPr>
          <w:rFonts w:ascii="Arial" w:hAnsi="Arial" w:cs="Arial"/>
          <w:sz w:val="24"/>
          <w:szCs w:val="24"/>
        </w:rPr>
        <w:t xml:space="preserve"> data</w:t>
      </w:r>
      <w:r w:rsidRPr="001F5722">
        <w:rPr>
          <w:rFonts w:ascii="Arial" w:hAnsi="Arial" w:cs="Arial"/>
          <w:sz w:val="24"/>
          <w:szCs w:val="24"/>
        </w:rPr>
        <w:t xml:space="preserve"> </w:t>
      </w:r>
      <w:r w:rsidR="00C02AEF">
        <w:rPr>
          <w:rFonts w:ascii="Arial" w:hAnsi="Arial" w:cs="Arial"/>
          <w:sz w:val="24"/>
          <w:szCs w:val="24"/>
        </w:rPr>
        <w:t>included</w:t>
      </w:r>
      <w:r w:rsidRPr="001F5722">
        <w:rPr>
          <w:rFonts w:ascii="Arial" w:hAnsi="Arial" w:cs="Arial"/>
          <w:sz w:val="24"/>
          <w:szCs w:val="24"/>
        </w:rPr>
        <w:t xml:space="preserve"> </w:t>
      </w:r>
      <w:r w:rsidR="00C666EB">
        <w:rPr>
          <w:rFonts w:ascii="Arial" w:hAnsi="Arial" w:cs="Arial"/>
          <w:sz w:val="24"/>
          <w:szCs w:val="24"/>
        </w:rPr>
        <w:t>in this form</w:t>
      </w:r>
      <w:r w:rsidR="00A422FE">
        <w:rPr>
          <w:rFonts w:ascii="Arial" w:hAnsi="Arial" w:cs="Arial"/>
          <w:sz w:val="24"/>
          <w:szCs w:val="24"/>
        </w:rPr>
        <w:t xml:space="preserve"> </w:t>
      </w:r>
      <w:r w:rsidRPr="001F5722">
        <w:rPr>
          <w:rFonts w:ascii="Arial" w:hAnsi="Arial" w:cs="Arial"/>
          <w:sz w:val="24"/>
          <w:szCs w:val="24"/>
        </w:rPr>
        <w:t>being shared with</w:t>
      </w:r>
      <w:r w:rsidR="00A77499">
        <w:rPr>
          <w:rFonts w:ascii="Arial" w:hAnsi="Arial" w:cs="Arial"/>
          <w:sz w:val="24"/>
          <w:szCs w:val="24"/>
        </w:rPr>
        <w:t xml:space="preserve"> and stored by</w:t>
      </w:r>
      <w:r w:rsidRPr="001F5722">
        <w:rPr>
          <w:rFonts w:ascii="Arial" w:hAnsi="Arial" w:cs="Arial"/>
          <w:sz w:val="24"/>
          <w:szCs w:val="24"/>
        </w:rPr>
        <w:t xml:space="preserve"> Age </w:t>
      </w:r>
      <w:r w:rsidRPr="001F19F8">
        <w:rPr>
          <w:rFonts w:ascii="Arial" w:hAnsi="Arial" w:cs="Arial"/>
          <w:sz w:val="24"/>
          <w:szCs w:val="24"/>
        </w:rPr>
        <w:t xml:space="preserve">UK </w:t>
      </w:r>
      <w:r w:rsidR="00030802" w:rsidRPr="00030802">
        <w:rPr>
          <w:rFonts w:ascii="Arial" w:hAnsi="Arial" w:cs="Arial"/>
          <w:color w:val="000000" w:themeColor="text1"/>
          <w:sz w:val="24"/>
          <w:szCs w:val="24"/>
        </w:rPr>
        <w:t>Leeds.</w:t>
      </w:r>
      <w:r w:rsidR="001F19F8">
        <w:rPr>
          <w:rFonts w:ascii="Arial" w:hAnsi="Arial" w:cs="Arial"/>
          <w:sz w:val="24"/>
          <w:szCs w:val="24"/>
        </w:rPr>
        <w:t xml:space="preserve"> This information will </w:t>
      </w:r>
      <w:r w:rsidR="00A422FE">
        <w:rPr>
          <w:rFonts w:ascii="Arial" w:hAnsi="Arial" w:cs="Arial"/>
          <w:sz w:val="24"/>
          <w:szCs w:val="24"/>
        </w:rPr>
        <w:t xml:space="preserve">only </w:t>
      </w:r>
      <w:r w:rsidR="001F19F8">
        <w:rPr>
          <w:rFonts w:ascii="Arial" w:hAnsi="Arial" w:cs="Arial"/>
          <w:sz w:val="24"/>
          <w:szCs w:val="24"/>
        </w:rPr>
        <w:t xml:space="preserve">be used by </w:t>
      </w:r>
      <w:r w:rsidR="00030802">
        <w:rPr>
          <w:rFonts w:ascii="Arial" w:hAnsi="Arial" w:cs="Arial"/>
          <w:sz w:val="24"/>
          <w:szCs w:val="24"/>
        </w:rPr>
        <w:t>Age UK Leeds</w:t>
      </w:r>
      <w:r w:rsidR="00A77499">
        <w:rPr>
          <w:rFonts w:ascii="Arial" w:hAnsi="Arial" w:cs="Arial"/>
          <w:sz w:val="24"/>
          <w:szCs w:val="24"/>
        </w:rPr>
        <w:t xml:space="preserve"> in order </w:t>
      </w:r>
      <w:r w:rsidR="00A422FE">
        <w:rPr>
          <w:rFonts w:ascii="Arial" w:hAnsi="Arial" w:cs="Arial"/>
          <w:sz w:val="24"/>
          <w:szCs w:val="24"/>
        </w:rPr>
        <w:t>that</w:t>
      </w:r>
      <w:r w:rsidR="00A77499">
        <w:rPr>
          <w:rFonts w:ascii="Arial" w:hAnsi="Arial" w:cs="Arial"/>
          <w:sz w:val="24"/>
          <w:szCs w:val="24"/>
        </w:rPr>
        <w:t xml:space="preserve"> you can be</w:t>
      </w:r>
      <w:r w:rsidR="00A422FE">
        <w:rPr>
          <w:rFonts w:ascii="Arial" w:hAnsi="Arial" w:cs="Arial"/>
          <w:sz w:val="24"/>
          <w:szCs w:val="24"/>
        </w:rPr>
        <w:t xml:space="preserve"> provided with</w:t>
      </w:r>
      <w:r w:rsidR="00A77499">
        <w:rPr>
          <w:rFonts w:ascii="Arial" w:hAnsi="Arial" w:cs="Arial"/>
          <w:sz w:val="24"/>
          <w:szCs w:val="24"/>
        </w:rPr>
        <w:t xml:space="preserve"> </w:t>
      </w:r>
      <w:r w:rsidR="00A422FE">
        <w:rPr>
          <w:rFonts w:ascii="Arial" w:hAnsi="Arial" w:cs="Arial"/>
          <w:sz w:val="24"/>
          <w:szCs w:val="24"/>
        </w:rPr>
        <w:t xml:space="preserve">relevant </w:t>
      </w:r>
      <w:r w:rsidR="00A77499">
        <w:rPr>
          <w:rFonts w:ascii="Arial" w:hAnsi="Arial" w:cs="Arial"/>
          <w:sz w:val="24"/>
          <w:szCs w:val="24"/>
        </w:rPr>
        <w:t>advi</w:t>
      </w:r>
      <w:r w:rsidR="00A422FE">
        <w:rPr>
          <w:rFonts w:ascii="Arial" w:hAnsi="Arial" w:cs="Arial"/>
          <w:sz w:val="24"/>
          <w:szCs w:val="24"/>
        </w:rPr>
        <w:t>ce</w:t>
      </w:r>
      <w:r w:rsidR="00A77499">
        <w:rPr>
          <w:rFonts w:ascii="Arial" w:hAnsi="Arial" w:cs="Arial"/>
          <w:sz w:val="24"/>
          <w:szCs w:val="24"/>
        </w:rPr>
        <w:t xml:space="preserve"> and support in relation to scams</w:t>
      </w:r>
      <w:r w:rsidR="001F19F8">
        <w:rPr>
          <w:rFonts w:ascii="Arial" w:hAnsi="Arial" w:cs="Arial"/>
          <w:sz w:val="24"/>
          <w:szCs w:val="24"/>
        </w:rPr>
        <w:t>.</w:t>
      </w:r>
      <w:r w:rsidR="00A77499">
        <w:rPr>
          <w:rFonts w:ascii="Arial" w:hAnsi="Arial" w:cs="Arial"/>
          <w:sz w:val="24"/>
          <w:szCs w:val="24"/>
        </w:rPr>
        <w:t xml:space="preserve"> </w:t>
      </w:r>
    </w:p>
    <w:p w14:paraId="3BDB4480" w14:textId="77777777" w:rsidR="00A422FE" w:rsidRDefault="00A422FE" w:rsidP="00F24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5DFA39C" w14:textId="77777777" w:rsidR="00F07203" w:rsidRPr="00404F61" w:rsidRDefault="00A77499" w:rsidP="00F24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04F61">
        <w:rPr>
          <w:rFonts w:ascii="Arial" w:hAnsi="Arial" w:cs="Arial"/>
          <w:sz w:val="24"/>
          <w:szCs w:val="24"/>
        </w:rPr>
        <w:t>Age UK</w:t>
      </w:r>
      <w:r w:rsidR="00F24853" w:rsidRPr="00404F61">
        <w:rPr>
          <w:rFonts w:ascii="Arial" w:hAnsi="Arial" w:cs="Arial"/>
          <w:sz w:val="24"/>
          <w:szCs w:val="24"/>
        </w:rPr>
        <w:t xml:space="preserve"> </w:t>
      </w:r>
      <w:r w:rsidR="00030802" w:rsidRPr="00404F61">
        <w:rPr>
          <w:rFonts w:ascii="Arial" w:hAnsi="Arial" w:cs="Arial"/>
          <w:color w:val="000000" w:themeColor="text1"/>
          <w:sz w:val="24"/>
          <w:szCs w:val="24"/>
        </w:rPr>
        <w:t>Leeds</w:t>
      </w:r>
      <w:r w:rsidR="00F24853" w:rsidRPr="00404F61">
        <w:rPr>
          <w:rFonts w:ascii="Arial" w:hAnsi="Arial" w:cs="Arial"/>
          <w:sz w:val="24"/>
          <w:szCs w:val="24"/>
        </w:rPr>
        <w:t xml:space="preserve"> will </w:t>
      </w:r>
      <w:r w:rsidR="003B3554" w:rsidRPr="00404F61">
        <w:rPr>
          <w:rFonts w:ascii="Arial" w:hAnsi="Arial" w:cs="Arial"/>
          <w:sz w:val="24"/>
          <w:szCs w:val="24"/>
        </w:rPr>
        <w:t xml:space="preserve">be responsible for controlling the </w:t>
      </w:r>
      <w:r w:rsidR="00F24853" w:rsidRPr="00404F61">
        <w:rPr>
          <w:rFonts w:ascii="Arial" w:hAnsi="Arial" w:cs="Arial"/>
          <w:sz w:val="24"/>
          <w:szCs w:val="24"/>
        </w:rPr>
        <w:t>data</w:t>
      </w:r>
      <w:r w:rsidR="003B3554" w:rsidRPr="00404F61">
        <w:rPr>
          <w:rFonts w:ascii="Arial" w:hAnsi="Arial" w:cs="Arial"/>
          <w:sz w:val="24"/>
          <w:szCs w:val="24"/>
        </w:rPr>
        <w:t xml:space="preserve"> you have provided in line with requirements under the Data Protection Act 1998 and of the EU General Data Protection Regulation (GDPR) which comes into practice on </w:t>
      </w:r>
      <w:r w:rsidR="00177D2A" w:rsidRPr="00404F61">
        <w:rPr>
          <w:rFonts w:ascii="Arial" w:hAnsi="Arial" w:cs="Arial"/>
          <w:sz w:val="24"/>
          <w:szCs w:val="24"/>
        </w:rPr>
        <w:t>25</w:t>
      </w:r>
      <w:r w:rsidR="00177D2A" w:rsidRPr="00404F61">
        <w:rPr>
          <w:rFonts w:ascii="Arial" w:hAnsi="Arial" w:cs="Arial"/>
          <w:sz w:val="24"/>
          <w:szCs w:val="24"/>
          <w:vertAlign w:val="superscript"/>
        </w:rPr>
        <w:t>th</w:t>
      </w:r>
      <w:r w:rsidR="00177D2A" w:rsidRPr="00404F61">
        <w:rPr>
          <w:rFonts w:ascii="Arial" w:hAnsi="Arial" w:cs="Arial"/>
          <w:sz w:val="24"/>
          <w:szCs w:val="24"/>
        </w:rPr>
        <w:t xml:space="preserve"> </w:t>
      </w:r>
      <w:r w:rsidR="003B3554" w:rsidRPr="00404F61">
        <w:rPr>
          <w:rFonts w:ascii="Arial" w:hAnsi="Arial" w:cs="Arial"/>
          <w:sz w:val="24"/>
          <w:szCs w:val="24"/>
        </w:rPr>
        <w:t>May 2018.</w:t>
      </w:r>
      <w:r w:rsidR="00C666EB" w:rsidRPr="00404F61">
        <w:rPr>
          <w:rFonts w:ascii="Arial" w:hAnsi="Arial" w:cs="Arial"/>
          <w:sz w:val="24"/>
          <w:szCs w:val="24"/>
        </w:rPr>
        <w:t xml:space="preserve"> </w:t>
      </w:r>
      <w:r w:rsidR="00A422FE" w:rsidRPr="00404F61">
        <w:rPr>
          <w:rFonts w:ascii="Arial" w:hAnsi="Arial" w:cs="Arial"/>
          <w:sz w:val="24"/>
          <w:szCs w:val="24"/>
        </w:rPr>
        <w:t xml:space="preserve">Age UK </w:t>
      </w:r>
      <w:r w:rsidR="00404F61" w:rsidRPr="00404F61">
        <w:rPr>
          <w:rFonts w:ascii="Arial" w:hAnsi="Arial" w:cs="Arial"/>
          <w:sz w:val="24"/>
          <w:szCs w:val="24"/>
        </w:rPr>
        <w:t>Leeds</w:t>
      </w:r>
      <w:r w:rsidR="00C666EB" w:rsidRPr="00404F61">
        <w:rPr>
          <w:rFonts w:ascii="Arial" w:hAnsi="Arial" w:cs="Arial"/>
          <w:sz w:val="24"/>
          <w:szCs w:val="24"/>
        </w:rPr>
        <w:t xml:space="preserve"> will not share your data with any third parties unless</w:t>
      </w:r>
      <w:r w:rsidR="00A422FE" w:rsidRPr="00404F61">
        <w:rPr>
          <w:rFonts w:ascii="Arial" w:hAnsi="Arial" w:cs="Arial"/>
          <w:sz w:val="24"/>
          <w:szCs w:val="24"/>
        </w:rPr>
        <w:t xml:space="preserve"> legally obliged to or</w:t>
      </w:r>
      <w:r w:rsidR="003B3554" w:rsidRPr="00404F61">
        <w:rPr>
          <w:rFonts w:ascii="Arial" w:hAnsi="Arial" w:cs="Arial"/>
          <w:sz w:val="24"/>
          <w:szCs w:val="24"/>
        </w:rPr>
        <w:t xml:space="preserve"> if</w:t>
      </w:r>
      <w:r w:rsidR="00A422FE" w:rsidRPr="00404F61">
        <w:rPr>
          <w:rFonts w:ascii="Arial" w:hAnsi="Arial" w:cs="Arial"/>
          <w:sz w:val="24"/>
          <w:szCs w:val="24"/>
        </w:rPr>
        <w:t xml:space="preserve"> you or your repre</w:t>
      </w:r>
      <w:r w:rsidR="003B3554" w:rsidRPr="00404F61">
        <w:rPr>
          <w:rFonts w:ascii="Arial" w:hAnsi="Arial" w:cs="Arial"/>
          <w:sz w:val="24"/>
          <w:szCs w:val="24"/>
        </w:rPr>
        <w:t>sentative consent to sharing this</w:t>
      </w:r>
      <w:r w:rsidR="00A422FE" w:rsidRPr="00404F61">
        <w:rPr>
          <w:rFonts w:ascii="Arial" w:hAnsi="Arial" w:cs="Arial"/>
          <w:sz w:val="24"/>
          <w:szCs w:val="24"/>
        </w:rPr>
        <w:t xml:space="preserve"> information.”</w:t>
      </w:r>
    </w:p>
    <w:p w14:paraId="4F9491F4" w14:textId="77777777" w:rsidR="00B426D7" w:rsidRPr="00404F61" w:rsidRDefault="00B426D7" w:rsidP="00F0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1B02844" w14:textId="77777777" w:rsidR="00F07203" w:rsidRPr="00404F61" w:rsidRDefault="001F19F8" w:rsidP="00F0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04F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F0798" wp14:editId="1D034CBB">
                <wp:simplePos x="0" y="0"/>
                <wp:positionH relativeFrom="column">
                  <wp:posOffset>676275</wp:posOffset>
                </wp:positionH>
                <wp:positionV relativeFrom="paragraph">
                  <wp:posOffset>188595</wp:posOffset>
                </wp:positionV>
                <wp:extent cx="2667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DCB60C" id="Rectangle 4" o:spid="_x0000_s1026" style="position:absolute;margin-left:53.25pt;margin-top:14.85pt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" filled="f" strokecolor="black [3213]" strokeweight="2pt"/>
            </w:pict>
          </mc:Fallback>
        </mc:AlternateContent>
      </w:r>
      <w:r w:rsidR="00F07203" w:rsidRPr="00404F61">
        <w:rPr>
          <w:rFonts w:ascii="Arial" w:hAnsi="Arial" w:cs="Arial"/>
          <w:sz w:val="24"/>
          <w:szCs w:val="24"/>
        </w:rPr>
        <w:t>Please tick here if completing by phone to demonstrate you have discussed this with this client</w:t>
      </w:r>
      <w:r w:rsidR="00B426D7" w:rsidRPr="00404F61">
        <w:rPr>
          <w:rFonts w:ascii="Arial" w:hAnsi="Arial" w:cs="Arial"/>
          <w:sz w:val="24"/>
          <w:szCs w:val="24"/>
        </w:rPr>
        <w:t xml:space="preserve"> </w:t>
      </w:r>
    </w:p>
    <w:p w14:paraId="2E057E63" w14:textId="77777777" w:rsidR="00F07203" w:rsidRPr="00404F61" w:rsidRDefault="00F07203" w:rsidP="00F0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3CE72F5" w14:textId="77777777" w:rsidR="001F19F8" w:rsidRPr="00404F61" w:rsidRDefault="001F19F8" w:rsidP="00F0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04F61">
        <w:rPr>
          <w:rFonts w:ascii="Arial" w:hAnsi="Arial" w:cs="Arial"/>
          <w:sz w:val="24"/>
          <w:szCs w:val="24"/>
        </w:rPr>
        <w:t>Name: ______________________________</w:t>
      </w:r>
    </w:p>
    <w:p w14:paraId="421CF66C" w14:textId="77777777" w:rsidR="001F19F8" w:rsidRPr="00404F61" w:rsidRDefault="001F19F8" w:rsidP="00F0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C2669C5" w14:textId="77777777" w:rsidR="00F07203" w:rsidRPr="00404F61" w:rsidRDefault="00F07203" w:rsidP="00F0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04F61">
        <w:rPr>
          <w:rFonts w:ascii="Arial" w:hAnsi="Arial" w:cs="Arial"/>
          <w:sz w:val="24"/>
          <w:szCs w:val="24"/>
        </w:rPr>
        <w:t>Date: _______________________________</w:t>
      </w:r>
    </w:p>
    <w:p w14:paraId="18B490EC" w14:textId="77777777" w:rsidR="001F19F8" w:rsidRPr="00404F61" w:rsidRDefault="001F19F8" w:rsidP="00F0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2286601" w14:textId="77777777" w:rsidR="00F07203" w:rsidRPr="00404F61" w:rsidRDefault="00F07203" w:rsidP="001F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04F61">
        <w:rPr>
          <w:rFonts w:ascii="Arial" w:hAnsi="Arial" w:cs="Arial"/>
          <w:sz w:val="24"/>
          <w:szCs w:val="24"/>
        </w:rPr>
        <w:t>Signed</w:t>
      </w:r>
      <w:r w:rsidR="001F19F8" w:rsidRPr="00404F61">
        <w:rPr>
          <w:rFonts w:ascii="Arial" w:hAnsi="Arial" w:cs="Arial"/>
          <w:sz w:val="24"/>
          <w:szCs w:val="24"/>
        </w:rPr>
        <w:t xml:space="preserve"> by: </w:t>
      </w:r>
      <w:r w:rsidR="00B426D7" w:rsidRPr="00404F61">
        <w:rPr>
          <w:rFonts w:ascii="Arial" w:hAnsi="Arial" w:cs="Arial"/>
          <w:sz w:val="24"/>
          <w:szCs w:val="24"/>
        </w:rPr>
        <w:t>C</w:t>
      </w:r>
      <w:r w:rsidRPr="00404F61">
        <w:rPr>
          <w:rFonts w:ascii="Arial" w:hAnsi="Arial" w:cs="Arial"/>
          <w:sz w:val="24"/>
          <w:szCs w:val="24"/>
        </w:rPr>
        <w:t>lient</w:t>
      </w:r>
      <w:r w:rsidR="00B426D7" w:rsidRPr="00404F61">
        <w:rPr>
          <w:rFonts w:ascii="Arial" w:hAnsi="Arial" w:cs="Arial"/>
          <w:sz w:val="24"/>
          <w:szCs w:val="24"/>
        </w:rPr>
        <w:t xml:space="preserve"> </w:t>
      </w:r>
      <w:r w:rsidRPr="00404F61">
        <w:rPr>
          <w:rFonts w:ascii="Arial" w:hAnsi="Arial" w:cs="Arial"/>
          <w:sz w:val="24"/>
          <w:szCs w:val="24"/>
        </w:rPr>
        <w:t>/</w:t>
      </w:r>
      <w:r w:rsidR="001F19F8" w:rsidRPr="00404F61">
        <w:rPr>
          <w:rFonts w:ascii="Arial" w:hAnsi="Arial" w:cs="Arial"/>
          <w:sz w:val="24"/>
          <w:szCs w:val="24"/>
        </w:rPr>
        <w:t xml:space="preserve"> Representative (circle appropriate)</w:t>
      </w:r>
    </w:p>
    <w:p w14:paraId="42DE1E03" w14:textId="77777777" w:rsidR="001F19F8" w:rsidRPr="00404F61" w:rsidRDefault="001F19F8" w:rsidP="001F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E323746" w14:textId="77777777" w:rsidR="001F19F8" w:rsidRPr="001F5722" w:rsidRDefault="001F19F8" w:rsidP="001F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04F61">
        <w:rPr>
          <w:rFonts w:ascii="Arial" w:hAnsi="Arial" w:cs="Arial"/>
          <w:sz w:val="24"/>
          <w:szCs w:val="24"/>
        </w:rPr>
        <w:t>Signature: ___________________</w:t>
      </w:r>
    </w:p>
    <w:sectPr w:rsidR="001F19F8" w:rsidRPr="001F5722" w:rsidSect="00E267CE">
      <w:headerReference w:type="default" r:id="rId10"/>
      <w:footerReference w:type="default" r:id="rId11"/>
      <w:pgSz w:w="11906" w:h="16838"/>
      <w:pgMar w:top="709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6EFA" w14:textId="77777777" w:rsidR="003814E6" w:rsidRDefault="003814E6" w:rsidP="00116146">
      <w:pPr>
        <w:spacing w:after="0" w:line="240" w:lineRule="auto"/>
      </w:pPr>
      <w:r>
        <w:separator/>
      </w:r>
    </w:p>
  </w:endnote>
  <w:endnote w:type="continuationSeparator" w:id="0">
    <w:p w14:paraId="13400809" w14:textId="77777777" w:rsidR="003814E6" w:rsidRDefault="003814E6" w:rsidP="0011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Me-Light">
    <w:panose1 w:val="00000000000000000000"/>
    <w:charset w:val="00"/>
    <w:family w:val="roman"/>
    <w:notTrueType/>
    <w:pitch w:val="default"/>
  </w:font>
  <w:font w:name="FS Me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3619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9FCE4B" w14:textId="622DB9F9" w:rsidR="00404F61" w:rsidRDefault="00404F61" w:rsidP="00404F61">
            <w:pPr>
              <w:pStyle w:val="Footer"/>
            </w:pPr>
            <w:r>
              <w:t xml:space="preserve">V1.01.01.2022 (CR)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C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C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B9E211" w14:textId="77777777" w:rsidR="00404F61" w:rsidRDefault="00404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95BD" w14:textId="77777777" w:rsidR="003814E6" w:rsidRDefault="003814E6" w:rsidP="00116146">
      <w:pPr>
        <w:spacing w:after="0" w:line="240" w:lineRule="auto"/>
      </w:pPr>
      <w:r>
        <w:separator/>
      </w:r>
    </w:p>
  </w:footnote>
  <w:footnote w:type="continuationSeparator" w:id="0">
    <w:p w14:paraId="7BB1706E" w14:textId="77777777" w:rsidR="003814E6" w:rsidRDefault="003814E6" w:rsidP="0011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E3D65" w14:textId="77777777" w:rsidR="00A422FE" w:rsidRDefault="00E267CE">
    <w:pPr>
      <w:pStyle w:val="Header"/>
    </w:pPr>
    <w:r>
      <w:rPr>
        <w:rFonts w:ascii="Century Gothic" w:hAnsi="Century Gothic"/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76997333" wp14:editId="77E567E8">
          <wp:simplePos x="0" y="0"/>
          <wp:positionH relativeFrom="column">
            <wp:posOffset>-64423</wp:posOffset>
          </wp:positionH>
          <wp:positionV relativeFrom="paragraph">
            <wp:posOffset>-353233</wp:posOffset>
          </wp:positionV>
          <wp:extent cx="1642745" cy="87185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Leeds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01D34" wp14:editId="68FD1959">
              <wp:simplePos x="0" y="0"/>
              <wp:positionH relativeFrom="column">
                <wp:posOffset>4200005</wp:posOffset>
              </wp:positionH>
              <wp:positionV relativeFrom="paragraph">
                <wp:posOffset>-408017</wp:posOffset>
              </wp:positionV>
              <wp:extent cx="1653540" cy="906780"/>
              <wp:effectExtent l="0" t="0" r="22860" b="26670"/>
              <wp:wrapNone/>
              <wp:docPr id="5" name="Flowchart: Proces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540" cy="906780"/>
                      </a:xfrm>
                      <a:prstGeom prst="flowChartProcess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01BE3B" w14:textId="77777777" w:rsidR="00C225E4" w:rsidRDefault="00C225E4" w:rsidP="00C225E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AUKL USE:</w:t>
                          </w:r>
                        </w:p>
                        <w:p w14:paraId="2EEB9AE0" w14:textId="77777777" w:rsidR="00C225E4" w:rsidRDefault="00C225E4" w:rsidP="00C225E4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Client ID:</w:t>
                          </w:r>
                        </w:p>
                        <w:p w14:paraId="1FA15B1E" w14:textId="77777777" w:rsidR="00C225E4" w:rsidRPr="00C225E4" w:rsidRDefault="00C225E4" w:rsidP="00C225E4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Referral No: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D01D34" id="_x0000_t109" coordsize="21600,21600" o:spt="109" path="m,l,21600r21600,l21600,xe">
              <v:stroke joinstyle="miter"/>
              <v:path gradientshapeok="t" o:connecttype="rect"/>
            </v:shapetype>
            <v:shape id="Flowchart: Process 5" o:spid="_x0000_s1027" type="#_x0000_t109" style="position:absolute;margin-left:330.7pt;margin-top:-32.15pt;width:130.2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" filled="f" strokecolor="black [3213]" strokeweight=".5pt">
              <v:textbox>
                <w:txbxContent>
                  <w:p w14:paraId="0501BE3B" w14:textId="77777777" w:rsidR="00C225E4" w:rsidRDefault="00C225E4" w:rsidP="00C225E4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AUKL USE:</w:t>
                    </w:r>
                  </w:p>
                  <w:p w14:paraId="2EEB9AE0" w14:textId="77777777" w:rsidR="00C225E4" w:rsidRDefault="00C225E4" w:rsidP="00C225E4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Client ID:</w:t>
                    </w:r>
                  </w:p>
                  <w:p w14:paraId="1FA15B1E" w14:textId="77777777" w:rsidR="00C225E4" w:rsidRPr="00C225E4" w:rsidRDefault="00C225E4" w:rsidP="00C225E4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Referral No: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9"/>
      <w:gridCol w:w="222"/>
    </w:tblGrid>
    <w:tr w:rsidR="00A422FE" w:rsidRPr="00116146" w14:paraId="11234000" w14:textId="77777777" w:rsidTr="00C225E4">
      <w:trPr>
        <w:trHeight w:val="1035"/>
      </w:trPr>
      <w:tc>
        <w:tcPr>
          <w:tcW w:w="2779" w:type="dxa"/>
        </w:tcPr>
        <w:p w14:paraId="0C315C47" w14:textId="77777777" w:rsidR="00A422FE" w:rsidRPr="00116146" w:rsidRDefault="00A422FE" w:rsidP="00F07203">
          <w:pPr>
            <w:jc w:val="both"/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70" w:type="dxa"/>
        </w:tcPr>
        <w:p w14:paraId="5CADC31E" w14:textId="77777777" w:rsidR="00A422FE" w:rsidRPr="00116146" w:rsidRDefault="00A422FE" w:rsidP="00F07203">
          <w:pPr>
            <w:jc w:val="both"/>
            <w:rPr>
              <w:rFonts w:ascii="Century Gothic" w:hAnsi="Century Gothic"/>
              <w:sz w:val="28"/>
              <w:szCs w:val="28"/>
            </w:rPr>
          </w:pPr>
        </w:p>
      </w:tc>
    </w:tr>
  </w:tbl>
  <w:p w14:paraId="105AFB46" w14:textId="77777777" w:rsidR="00A422FE" w:rsidRDefault="00A422FE" w:rsidP="00E267CE">
    <w:pPr>
      <w:pStyle w:val="Header"/>
      <w:tabs>
        <w:tab w:val="clear" w:pos="4513"/>
        <w:tab w:val="clear" w:pos="9026"/>
        <w:tab w:val="left" w:pos="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E4222"/>
    <w:multiLevelType w:val="hybridMultilevel"/>
    <w:tmpl w:val="C36CA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AD"/>
    <w:rsid w:val="00030802"/>
    <w:rsid w:val="00116146"/>
    <w:rsid w:val="00177D2A"/>
    <w:rsid w:val="001E6401"/>
    <w:rsid w:val="001F19F8"/>
    <w:rsid w:val="001F5722"/>
    <w:rsid w:val="001F7EC0"/>
    <w:rsid w:val="002135C8"/>
    <w:rsid w:val="002D085E"/>
    <w:rsid w:val="002D439E"/>
    <w:rsid w:val="00306EA0"/>
    <w:rsid w:val="003814E6"/>
    <w:rsid w:val="003B3554"/>
    <w:rsid w:val="003C0560"/>
    <w:rsid w:val="003F5C0B"/>
    <w:rsid w:val="00404F61"/>
    <w:rsid w:val="004A0165"/>
    <w:rsid w:val="004F5DEF"/>
    <w:rsid w:val="00516DA9"/>
    <w:rsid w:val="006A39C1"/>
    <w:rsid w:val="00710DD6"/>
    <w:rsid w:val="00775197"/>
    <w:rsid w:val="00877CE4"/>
    <w:rsid w:val="008A4675"/>
    <w:rsid w:val="008C05AD"/>
    <w:rsid w:val="009942BB"/>
    <w:rsid w:val="009C1A93"/>
    <w:rsid w:val="00A422FE"/>
    <w:rsid w:val="00A77499"/>
    <w:rsid w:val="00B426D7"/>
    <w:rsid w:val="00B42E07"/>
    <w:rsid w:val="00BA25F8"/>
    <w:rsid w:val="00C02AEF"/>
    <w:rsid w:val="00C225E4"/>
    <w:rsid w:val="00C34C3C"/>
    <w:rsid w:val="00C666EB"/>
    <w:rsid w:val="00DF3A21"/>
    <w:rsid w:val="00E267CE"/>
    <w:rsid w:val="00ED5E53"/>
    <w:rsid w:val="00ED6AF4"/>
    <w:rsid w:val="00EF7FA8"/>
    <w:rsid w:val="00F07203"/>
    <w:rsid w:val="00F12F3C"/>
    <w:rsid w:val="00F2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5A7E8"/>
  <w15:docId w15:val="{257AC717-EC22-4AD4-BBD8-52BE9BCB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AD"/>
    <w:rPr>
      <w:rFonts w:ascii="Tahoma" w:hAnsi="Tahoma" w:cs="Tahoma"/>
      <w:sz w:val="16"/>
      <w:szCs w:val="16"/>
    </w:rPr>
  </w:style>
  <w:style w:type="paragraph" w:customStyle="1" w:styleId="podparagraphstylebodycopy2">
    <w:name w:val="podparagraphstylebodycopy2"/>
    <w:basedOn w:val="Normal"/>
    <w:rsid w:val="008C05AD"/>
    <w:pPr>
      <w:spacing w:after="0" w:line="375" w:lineRule="atLeast"/>
    </w:pPr>
    <w:rPr>
      <w:rFonts w:ascii="FSMe-Light" w:eastAsia="Times New Roman" w:hAnsi="FSMe-Light" w:cs="Times New Roman"/>
      <w:spacing w:val="-5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8C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aragraphstylebackcovertitle2">
    <w:name w:val="podparagraphstylebackcovertitle2"/>
    <w:basedOn w:val="Normal"/>
    <w:rsid w:val="006A39C1"/>
    <w:pPr>
      <w:spacing w:after="315" w:line="510" w:lineRule="atLeast"/>
    </w:pPr>
    <w:rPr>
      <w:rFonts w:ascii="FS Me-Bold" w:eastAsia="Times New Roman" w:hAnsi="FS Me-Bold" w:cs="Times New Roman"/>
      <w:spacing w:val="-5"/>
      <w:sz w:val="51"/>
      <w:szCs w:val="51"/>
      <w:lang w:eastAsia="en-GB"/>
    </w:rPr>
  </w:style>
  <w:style w:type="paragraph" w:customStyle="1" w:styleId="podparagraphstylebulletsblue">
    <w:name w:val="podparagraphstylebulletsblue"/>
    <w:basedOn w:val="Normal"/>
    <w:rsid w:val="00116146"/>
    <w:pPr>
      <w:spacing w:after="150" w:line="375" w:lineRule="atLeast"/>
    </w:pPr>
    <w:rPr>
      <w:rFonts w:ascii="FSMe-Light" w:eastAsia="Times New Roman" w:hAnsi="FSMe-Light" w:cs="Times New Roman"/>
      <w:spacing w:val="-5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16146"/>
    <w:rPr>
      <w:color w:val="0000FF" w:themeColor="hyperlink"/>
      <w:u w:val="single"/>
    </w:rPr>
  </w:style>
  <w:style w:type="paragraph" w:customStyle="1" w:styleId="podparagraphstylelegalblack">
    <w:name w:val="podparagraphstylelegalblack"/>
    <w:basedOn w:val="Normal"/>
    <w:rsid w:val="00116146"/>
    <w:pPr>
      <w:spacing w:after="0" w:line="285" w:lineRule="atLeast"/>
    </w:pPr>
    <w:rPr>
      <w:rFonts w:ascii="FSMe-Light" w:eastAsia="Times New Roman" w:hAnsi="FSMe-Light" w:cs="Times New Roman"/>
      <w:spacing w:val="-5"/>
      <w:sz w:val="23"/>
      <w:szCs w:val="23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6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46"/>
  </w:style>
  <w:style w:type="paragraph" w:styleId="Footer">
    <w:name w:val="footer"/>
    <w:basedOn w:val="Normal"/>
    <w:link w:val="FooterChar"/>
    <w:uiPriority w:val="99"/>
    <w:unhideWhenUsed/>
    <w:rsid w:val="00116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46"/>
  </w:style>
  <w:style w:type="paragraph" w:styleId="ListParagraph">
    <w:name w:val="List Paragraph"/>
    <w:basedOn w:val="Normal"/>
    <w:uiPriority w:val="34"/>
    <w:qFormat/>
    <w:rsid w:val="001F57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1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9F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3820">
                  <w:marLeft w:val="0"/>
                  <w:marRight w:val="0"/>
                  <w:marTop w:val="0"/>
                  <w:marBottom w:val="0"/>
                  <w:divBdr>
                    <w:top w:val="single" w:sz="6" w:space="0" w:color="B6B6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9374">
                  <w:marLeft w:val="0"/>
                  <w:marRight w:val="0"/>
                  <w:marTop w:val="0"/>
                  <w:marBottom w:val="0"/>
                  <w:divBdr>
                    <w:top w:val="single" w:sz="6" w:space="0" w:color="B6B6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187">
                  <w:marLeft w:val="0"/>
                  <w:marRight w:val="0"/>
                  <w:marTop w:val="0"/>
                  <w:marBottom w:val="0"/>
                  <w:divBdr>
                    <w:top w:val="single" w:sz="6" w:space="0" w:color="B6B6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2335">
                  <w:marLeft w:val="0"/>
                  <w:marRight w:val="0"/>
                  <w:marTop w:val="0"/>
                  <w:marBottom w:val="0"/>
                  <w:divBdr>
                    <w:top w:val="single" w:sz="6" w:space="0" w:color="B6B6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2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937">
                  <w:marLeft w:val="0"/>
                  <w:marRight w:val="0"/>
                  <w:marTop w:val="0"/>
                  <w:marBottom w:val="0"/>
                  <w:divBdr>
                    <w:top w:val="single" w:sz="6" w:space="0" w:color="B6B6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7" ma:contentTypeDescription="Create a new document." ma:contentTypeScope="" ma:versionID="931551cdc2639ea6efef4af98c5cd00c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ce18bdfa06ed596310f5c25538af465c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nBank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nBank" ma:index="20" nillable="true" ma:displayName="OnBank" ma:default="0" ma:description="Confimration whether file payments have been loaded onto the bank for Authorisation" ma:internalName="OnBank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a1e74d4-de70-4c89-9036-8ffc4a614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9c8c22f-66c5-4608-a909-76ca0294d699}" ma:internalName="TaxCatchAll" ma:showField="CatchAllData" ma:web="c7d832ad-01f3-4913-af6c-813c2587d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Bank xmlns="aef02b96-9132-4a44-aa38-6f6c2ab043e0">false</OnBank>
    <lcf76f155ced4ddcb4097134ff3c332f xmlns="aef02b96-9132-4a44-aa38-6f6c2ab043e0">
      <Terms xmlns="http://schemas.microsoft.com/office/infopath/2007/PartnerControls"/>
    </lcf76f155ced4ddcb4097134ff3c332f>
    <TaxCatchAll xmlns="c7d832ad-01f3-4913-af6c-813c2587df2b" xsi:nil="true"/>
  </documentManagement>
</p:properties>
</file>

<file path=customXml/itemProps1.xml><?xml version="1.0" encoding="utf-8"?>
<ds:datastoreItem xmlns:ds="http://schemas.openxmlformats.org/officeDocument/2006/customXml" ds:itemID="{899DECC7-13BD-41E8-8CC1-548F0E98B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AA158-0B63-4F88-98B8-E068F79A2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27F87-0A0C-4E25-8851-BD498B1967FF}">
  <ds:schemaRefs>
    <ds:schemaRef ds:uri="http://schemas.microsoft.com/office/2006/metadata/properties"/>
    <ds:schemaRef ds:uri="http://schemas.microsoft.com/office/infopath/2007/PartnerControls"/>
    <ds:schemaRef ds:uri="aef02b96-9132-4a44-aa38-6f6c2ab043e0"/>
    <ds:schemaRef ds:uri="c7d832ad-01f3-4913-af6c-813c2587df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Tozer</dc:creator>
  <cp:lastModifiedBy>Julie Harris</cp:lastModifiedBy>
  <cp:revision>2</cp:revision>
  <dcterms:created xsi:type="dcterms:W3CDTF">2022-06-29T09:16:00Z</dcterms:created>
  <dcterms:modified xsi:type="dcterms:W3CDTF">2022-06-29T09:16:00Z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fcd8fe-348f-4831-8187-15e26ce8d265_Enabled">
    <vt:lpwstr>True</vt:lpwstr>
  </property>
  <property fmtid="{D5CDD505-2E9C-101B-9397-08002B2CF9AE}" pid="3" name="MSIP_Label_17fcd8fe-348f-4831-8187-15e26ce8d265_SiteId">
    <vt:lpwstr>143e1d48-8816-47bc-83de-7c3dac270e2f</vt:lpwstr>
  </property>
  <property fmtid="{D5CDD505-2E9C-101B-9397-08002B2CF9AE}" pid="4" name="MSIP_Label_17fcd8fe-348f-4831-8187-15e26ce8d265_Owner">
    <vt:lpwstr>Justin.Butler@ageuk.org.uk</vt:lpwstr>
  </property>
  <property fmtid="{D5CDD505-2E9C-101B-9397-08002B2CF9AE}" pid="5" name="MSIP_Label_17fcd8fe-348f-4831-8187-15e26ce8d265_SetDate">
    <vt:lpwstr>2021-12-09T10:51:39.8919064Z</vt:lpwstr>
  </property>
  <property fmtid="{D5CDD505-2E9C-101B-9397-08002B2CF9AE}" pid="6" name="MSIP_Label_17fcd8fe-348f-4831-8187-15e26ce8d265_Name">
    <vt:lpwstr>PROTECT</vt:lpwstr>
  </property>
  <property fmtid="{D5CDD505-2E9C-101B-9397-08002B2CF9AE}" pid="7" name="MSIP_Label_17fcd8fe-348f-4831-8187-15e26ce8d265_Application">
    <vt:lpwstr>Microsoft Azure Information Protection</vt:lpwstr>
  </property>
  <property fmtid="{D5CDD505-2E9C-101B-9397-08002B2CF9AE}" pid="8" name="MSIP_Label_17fcd8fe-348f-4831-8187-15e26ce8d265_ActionId">
    <vt:lpwstr>c77085fa-ccd8-4cb3-b84f-a55b2cd4bcfb</vt:lpwstr>
  </property>
  <property fmtid="{D5CDD505-2E9C-101B-9397-08002B2CF9AE}" pid="9" name="MSIP_Label_17fcd8fe-348f-4831-8187-15e26ce8d265_Extended_MSFT_Method">
    <vt:lpwstr>Automatic</vt:lpwstr>
  </property>
  <property fmtid="{D5CDD505-2E9C-101B-9397-08002B2CF9AE}" pid="10" name="Sensitivity">
    <vt:lpwstr>PROTECT</vt:lpwstr>
  </property>
  <property fmtid="{D5CDD505-2E9C-101B-9397-08002B2CF9AE}" pid="11" name="ContentTypeId">
    <vt:lpwstr>0x0101002AACD7A839FB104FA594F0BFDB4CC97B</vt:lpwstr>
  </property>
</Properties>
</file>