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ED" w:rsidRPr="00D668ED" w:rsidRDefault="00D668ED" w:rsidP="00D668ED">
      <w:pPr>
        <w:shd w:val="clear" w:color="auto" w:fill="FFFFFF"/>
        <w:spacing w:after="150" w:line="295" w:lineRule="atLeast"/>
        <w:jc w:val="center"/>
        <w:textAlignment w:val="baseline"/>
        <w:rPr>
          <w:rFonts w:ascii="Arial" w:hAnsi="Arial" w:cs="Arial"/>
          <w:sz w:val="22"/>
          <w:szCs w:val="22"/>
          <w:u w:val="single"/>
        </w:rPr>
      </w:pPr>
      <w:r w:rsidRPr="00D668ED">
        <w:rPr>
          <w:rFonts w:ascii="Arial" w:hAnsi="Arial" w:cs="Arial"/>
          <w:sz w:val="22"/>
          <w:szCs w:val="22"/>
          <w:u w:val="single"/>
        </w:rPr>
        <w:t>HOME &amp; LIFESTYLE SUPPORT WORKER</w:t>
      </w:r>
    </w:p>
    <w:p w:rsidR="00D668ED" w:rsidRDefault="00D668ED" w:rsidP="00C077EC">
      <w:pPr>
        <w:shd w:val="clear" w:color="auto" w:fill="FFFFFF"/>
        <w:spacing w:after="150" w:line="295" w:lineRule="atLeast"/>
        <w:textAlignment w:val="baseline"/>
        <w:rPr>
          <w:rFonts w:ascii="Arial" w:hAnsi="Arial" w:cs="Arial"/>
          <w:sz w:val="22"/>
          <w:szCs w:val="22"/>
        </w:rPr>
      </w:pPr>
    </w:p>
    <w:p w:rsidR="00C077EC" w:rsidRPr="00C077EC" w:rsidRDefault="00C077EC" w:rsidP="00C077EC">
      <w:pPr>
        <w:shd w:val="clear" w:color="auto" w:fill="FFFFFF"/>
        <w:spacing w:after="150" w:line="295" w:lineRule="atLeast"/>
        <w:textAlignment w:val="baseline"/>
        <w:rPr>
          <w:rFonts w:ascii="Arial" w:hAnsi="Arial" w:cs="Arial"/>
          <w:sz w:val="22"/>
          <w:szCs w:val="22"/>
        </w:rPr>
      </w:pPr>
      <w:r w:rsidRPr="00C077EC">
        <w:rPr>
          <w:rFonts w:ascii="Arial" w:hAnsi="Arial" w:cs="Arial"/>
          <w:sz w:val="22"/>
          <w:szCs w:val="22"/>
        </w:rPr>
        <w:t>Age UK Lincoln</w:t>
      </w:r>
      <w:r w:rsidR="00662C83">
        <w:rPr>
          <w:rFonts w:ascii="Arial" w:hAnsi="Arial" w:cs="Arial"/>
          <w:sz w:val="22"/>
          <w:szCs w:val="22"/>
        </w:rPr>
        <w:t xml:space="preserve"> &amp; Kesteven</w:t>
      </w:r>
      <w:r w:rsidRPr="00C077EC">
        <w:rPr>
          <w:rFonts w:ascii="Arial" w:hAnsi="Arial" w:cs="Arial"/>
          <w:sz w:val="22"/>
          <w:szCs w:val="22"/>
        </w:rPr>
        <w:t xml:space="preserve"> is a local independent charitable organisation and part of the Age UK Brand Partnership. Our organisation has been providing services and support to people aged 50 and over in the Lincoln City and surrounding areas for over 55 years, ensuring that they get the most from life.</w:t>
      </w:r>
    </w:p>
    <w:p w:rsidR="00C077EC" w:rsidRPr="00C077EC" w:rsidRDefault="00C077EC" w:rsidP="00C077EC">
      <w:pPr>
        <w:shd w:val="clear" w:color="auto" w:fill="FFFFFF"/>
        <w:spacing w:after="150" w:line="286" w:lineRule="atLeast"/>
        <w:textAlignment w:val="baseline"/>
        <w:rPr>
          <w:rFonts w:ascii="Arial" w:hAnsi="Arial" w:cs="Arial"/>
          <w:sz w:val="22"/>
          <w:szCs w:val="22"/>
        </w:rPr>
      </w:pPr>
    </w:p>
    <w:p w:rsidR="00C077EC" w:rsidRPr="00C077EC" w:rsidRDefault="00C077EC" w:rsidP="00C077EC">
      <w:pPr>
        <w:shd w:val="clear" w:color="auto" w:fill="FFFFFF"/>
        <w:spacing w:after="150" w:line="286" w:lineRule="atLeast"/>
        <w:jc w:val="center"/>
        <w:textAlignment w:val="baseline"/>
        <w:rPr>
          <w:rFonts w:ascii="Arial" w:hAnsi="Arial" w:cs="Arial"/>
          <w:sz w:val="22"/>
          <w:szCs w:val="22"/>
        </w:rPr>
      </w:pPr>
      <w:r w:rsidRPr="00C077EC">
        <w:rPr>
          <w:rFonts w:ascii="Arial" w:hAnsi="Arial" w:cs="Arial"/>
          <w:sz w:val="22"/>
          <w:szCs w:val="22"/>
        </w:rPr>
        <w:t>Our vision and mission statement drive everything we do.</w:t>
      </w:r>
    </w:p>
    <w:p w:rsidR="00C077EC" w:rsidRPr="00C077EC" w:rsidRDefault="00C077EC" w:rsidP="00C077EC">
      <w:pPr>
        <w:shd w:val="clear" w:color="auto" w:fill="FFFFFF"/>
        <w:spacing w:after="150" w:line="286" w:lineRule="atLeast"/>
        <w:jc w:val="center"/>
        <w:textAlignment w:val="baseline"/>
        <w:rPr>
          <w:rFonts w:ascii="Arial" w:hAnsi="Arial" w:cs="Arial"/>
          <w:sz w:val="22"/>
          <w:szCs w:val="22"/>
        </w:rPr>
      </w:pPr>
    </w:p>
    <w:p w:rsidR="00C077EC" w:rsidRPr="00C077EC" w:rsidRDefault="00C077EC" w:rsidP="00C077EC">
      <w:pPr>
        <w:shd w:val="clear" w:color="auto" w:fill="FFFFFF"/>
        <w:spacing w:after="150" w:line="165" w:lineRule="atLeast"/>
        <w:jc w:val="center"/>
        <w:textAlignment w:val="baseline"/>
        <w:outlineLvl w:val="3"/>
        <w:rPr>
          <w:rFonts w:ascii="Arial" w:hAnsi="Arial" w:cs="Arial"/>
          <w:b/>
          <w:bCs/>
          <w:sz w:val="22"/>
          <w:szCs w:val="22"/>
        </w:rPr>
      </w:pPr>
      <w:r w:rsidRPr="00C077EC">
        <w:rPr>
          <w:rFonts w:ascii="Arial" w:hAnsi="Arial" w:cs="Arial"/>
          <w:b/>
          <w:bCs/>
          <w:sz w:val="22"/>
          <w:szCs w:val="22"/>
        </w:rPr>
        <w:t>Our vision</w:t>
      </w:r>
    </w:p>
    <w:p w:rsidR="00C077EC" w:rsidRPr="00C077EC" w:rsidRDefault="00C077EC" w:rsidP="00C077EC">
      <w:pPr>
        <w:shd w:val="clear" w:color="auto" w:fill="FFFFFF"/>
        <w:spacing w:line="295" w:lineRule="atLeast"/>
        <w:jc w:val="center"/>
        <w:textAlignment w:val="baseline"/>
        <w:rPr>
          <w:rFonts w:ascii="Arial" w:hAnsi="Arial" w:cs="Arial"/>
          <w:sz w:val="22"/>
          <w:szCs w:val="22"/>
        </w:rPr>
      </w:pPr>
    </w:p>
    <w:p w:rsidR="00C077EC" w:rsidRPr="00C077EC" w:rsidRDefault="00C077EC" w:rsidP="00C077EC">
      <w:pPr>
        <w:shd w:val="clear" w:color="auto" w:fill="FFFFFF"/>
        <w:spacing w:line="295" w:lineRule="atLeast"/>
        <w:jc w:val="center"/>
        <w:textAlignment w:val="baseline"/>
        <w:rPr>
          <w:rFonts w:ascii="Arial" w:hAnsi="Arial" w:cs="Arial"/>
          <w:i/>
          <w:sz w:val="22"/>
          <w:szCs w:val="22"/>
        </w:rPr>
      </w:pPr>
      <w:r w:rsidRPr="00C077EC">
        <w:rPr>
          <w:rFonts w:ascii="Arial" w:hAnsi="Arial" w:cs="Arial"/>
          <w:i/>
          <w:sz w:val="22"/>
          <w:szCs w:val="22"/>
        </w:rPr>
        <w:t>A world in which older people flourish.</w:t>
      </w:r>
    </w:p>
    <w:p w:rsidR="00C077EC" w:rsidRPr="00C077EC" w:rsidRDefault="00C077EC" w:rsidP="00C077EC">
      <w:pPr>
        <w:shd w:val="clear" w:color="auto" w:fill="FFFFFF"/>
        <w:spacing w:line="295" w:lineRule="atLeast"/>
        <w:jc w:val="center"/>
        <w:textAlignment w:val="baseline"/>
        <w:rPr>
          <w:rFonts w:ascii="Arial" w:hAnsi="Arial" w:cs="Arial"/>
          <w:i/>
          <w:sz w:val="22"/>
          <w:szCs w:val="22"/>
        </w:rPr>
      </w:pPr>
    </w:p>
    <w:p w:rsidR="00C077EC" w:rsidRPr="00C077EC" w:rsidRDefault="00C077EC" w:rsidP="00C077EC">
      <w:pPr>
        <w:shd w:val="clear" w:color="auto" w:fill="FFFFFF"/>
        <w:spacing w:line="295" w:lineRule="atLeast"/>
        <w:jc w:val="center"/>
        <w:textAlignment w:val="baseline"/>
        <w:rPr>
          <w:rFonts w:ascii="Arial" w:hAnsi="Arial" w:cs="Arial"/>
          <w:sz w:val="22"/>
          <w:szCs w:val="22"/>
        </w:rPr>
      </w:pPr>
    </w:p>
    <w:p w:rsidR="00C077EC" w:rsidRPr="00C077EC" w:rsidRDefault="00C077EC" w:rsidP="00C077EC">
      <w:pPr>
        <w:shd w:val="clear" w:color="auto" w:fill="FFFFFF"/>
        <w:spacing w:after="150" w:line="165" w:lineRule="atLeast"/>
        <w:jc w:val="center"/>
        <w:textAlignment w:val="baseline"/>
        <w:outlineLvl w:val="3"/>
        <w:rPr>
          <w:rFonts w:ascii="Arial" w:hAnsi="Arial" w:cs="Arial"/>
          <w:b/>
          <w:bCs/>
          <w:sz w:val="22"/>
          <w:szCs w:val="22"/>
        </w:rPr>
      </w:pPr>
      <w:r w:rsidRPr="00C077EC">
        <w:rPr>
          <w:rFonts w:ascii="Arial" w:hAnsi="Arial" w:cs="Arial"/>
          <w:b/>
          <w:bCs/>
          <w:sz w:val="22"/>
          <w:szCs w:val="22"/>
        </w:rPr>
        <w:t>Our mission</w:t>
      </w:r>
    </w:p>
    <w:p w:rsidR="00C077EC" w:rsidRPr="00C077EC" w:rsidRDefault="00C077EC" w:rsidP="00C077EC">
      <w:pPr>
        <w:shd w:val="clear" w:color="auto" w:fill="FFFFFF"/>
        <w:spacing w:line="295" w:lineRule="atLeast"/>
        <w:jc w:val="center"/>
        <w:textAlignment w:val="baseline"/>
        <w:rPr>
          <w:rFonts w:ascii="Arial" w:hAnsi="Arial" w:cs="Arial"/>
          <w:sz w:val="22"/>
          <w:szCs w:val="22"/>
        </w:rPr>
      </w:pPr>
    </w:p>
    <w:p w:rsidR="00C077EC" w:rsidRPr="00C077EC" w:rsidRDefault="00C077EC" w:rsidP="00C077EC">
      <w:pPr>
        <w:shd w:val="clear" w:color="auto" w:fill="FFFFFF"/>
        <w:spacing w:line="295" w:lineRule="atLeast"/>
        <w:jc w:val="center"/>
        <w:textAlignment w:val="baseline"/>
        <w:rPr>
          <w:rFonts w:ascii="Arial" w:hAnsi="Arial" w:cs="Arial"/>
          <w:i/>
          <w:sz w:val="22"/>
          <w:szCs w:val="22"/>
        </w:rPr>
      </w:pPr>
      <w:r w:rsidRPr="00C077EC">
        <w:rPr>
          <w:rFonts w:ascii="Arial" w:hAnsi="Arial" w:cs="Arial"/>
          <w:i/>
          <w:sz w:val="22"/>
          <w:szCs w:val="22"/>
        </w:rPr>
        <w:t>To improve lives of older people.</w:t>
      </w:r>
    </w:p>
    <w:p w:rsidR="00C077EC" w:rsidRPr="00C077EC" w:rsidRDefault="00C077EC" w:rsidP="00C077EC">
      <w:pPr>
        <w:shd w:val="clear" w:color="auto" w:fill="FFFFFF"/>
        <w:spacing w:line="295" w:lineRule="atLeast"/>
        <w:textAlignment w:val="baseline"/>
        <w:rPr>
          <w:rFonts w:ascii="Arial" w:hAnsi="Arial" w:cs="Arial"/>
          <w:sz w:val="22"/>
          <w:szCs w:val="22"/>
        </w:rPr>
      </w:pPr>
      <w:r w:rsidRPr="00C077EC">
        <w:rPr>
          <w:rFonts w:ascii="Arial" w:hAnsi="Arial" w:cs="Arial"/>
          <w:sz w:val="22"/>
          <w:szCs w:val="22"/>
        </w:rPr>
        <w:t> </w:t>
      </w:r>
    </w:p>
    <w:p w:rsidR="00C077EC" w:rsidRPr="00C077EC" w:rsidRDefault="00C077EC" w:rsidP="00C077EC">
      <w:pPr>
        <w:shd w:val="clear" w:color="auto" w:fill="FFFFFF"/>
        <w:spacing w:line="295" w:lineRule="atLeast"/>
        <w:textAlignment w:val="baseline"/>
        <w:rPr>
          <w:rFonts w:ascii="Arial" w:hAnsi="Arial" w:cs="Arial"/>
          <w:sz w:val="22"/>
          <w:szCs w:val="22"/>
        </w:rPr>
      </w:pPr>
      <w:r w:rsidRPr="00C077EC">
        <w:rPr>
          <w:rFonts w:ascii="Arial" w:hAnsi="Arial" w:cs="Arial"/>
          <w:sz w:val="22"/>
          <w:szCs w:val="22"/>
        </w:rPr>
        <w:t xml:space="preserve">Our values underpin our work: </w:t>
      </w:r>
    </w:p>
    <w:p w:rsidR="00C077EC" w:rsidRPr="00C077EC" w:rsidRDefault="00C077EC" w:rsidP="00C077EC">
      <w:pPr>
        <w:shd w:val="clear" w:color="auto" w:fill="FFFFFF"/>
        <w:spacing w:line="295" w:lineRule="atLeast"/>
        <w:textAlignment w:val="baseline"/>
        <w:rPr>
          <w:rFonts w:ascii="Arial" w:hAnsi="Arial" w:cs="Arial"/>
          <w:sz w:val="22"/>
          <w:szCs w:val="22"/>
        </w:rPr>
      </w:pPr>
    </w:p>
    <w:p w:rsidR="00C077EC" w:rsidRPr="00C077EC" w:rsidRDefault="00C077EC" w:rsidP="00C077EC">
      <w:pPr>
        <w:numPr>
          <w:ilvl w:val="0"/>
          <w:numId w:val="7"/>
        </w:numPr>
        <w:spacing w:after="200" w:line="276" w:lineRule="auto"/>
        <w:rPr>
          <w:rFonts w:ascii="Arial" w:hAnsi="Arial" w:cs="Arial"/>
          <w:i/>
          <w:sz w:val="22"/>
          <w:szCs w:val="22"/>
          <w:lang w:eastAsia="en-US"/>
        </w:rPr>
      </w:pPr>
      <w:r w:rsidRPr="00C077EC">
        <w:rPr>
          <w:rFonts w:ascii="Arial" w:hAnsi="Arial" w:cs="Arial"/>
          <w:i/>
          <w:sz w:val="22"/>
          <w:szCs w:val="22"/>
          <w:lang w:eastAsia="en-US"/>
        </w:rPr>
        <w:t xml:space="preserve">We enable people to live independently and exercise choice. </w:t>
      </w:r>
    </w:p>
    <w:p w:rsidR="00C077EC" w:rsidRPr="00C077EC" w:rsidRDefault="00C077EC" w:rsidP="00C077EC">
      <w:pPr>
        <w:numPr>
          <w:ilvl w:val="0"/>
          <w:numId w:val="7"/>
        </w:numPr>
        <w:spacing w:after="200" w:line="276" w:lineRule="auto"/>
        <w:rPr>
          <w:rFonts w:ascii="Arial" w:hAnsi="Arial" w:cs="Arial"/>
          <w:i/>
          <w:sz w:val="22"/>
          <w:szCs w:val="22"/>
          <w:lang w:eastAsia="en-US"/>
        </w:rPr>
      </w:pPr>
      <w:r w:rsidRPr="00C077EC">
        <w:rPr>
          <w:rFonts w:ascii="Arial" w:hAnsi="Arial" w:cs="Arial"/>
          <w:i/>
          <w:sz w:val="22"/>
          <w:szCs w:val="22"/>
          <w:lang w:eastAsia="en-US"/>
        </w:rPr>
        <w:t>We ensure that the older person’s voice is heard.</w:t>
      </w:r>
    </w:p>
    <w:p w:rsidR="00C077EC" w:rsidRPr="00C077EC" w:rsidRDefault="00C077EC" w:rsidP="00C077EC">
      <w:pPr>
        <w:numPr>
          <w:ilvl w:val="0"/>
          <w:numId w:val="7"/>
        </w:numPr>
        <w:spacing w:after="200" w:line="276" w:lineRule="auto"/>
        <w:rPr>
          <w:rFonts w:ascii="Arial" w:hAnsi="Arial" w:cs="Arial"/>
          <w:i/>
          <w:sz w:val="22"/>
          <w:szCs w:val="22"/>
          <w:lang w:eastAsia="en-US"/>
        </w:rPr>
      </w:pPr>
      <w:r w:rsidRPr="00C077EC">
        <w:rPr>
          <w:rFonts w:ascii="Arial" w:hAnsi="Arial" w:cs="Arial"/>
          <w:i/>
          <w:sz w:val="22"/>
          <w:szCs w:val="22"/>
          <w:lang w:eastAsia="en-US"/>
        </w:rPr>
        <w:t xml:space="preserve">We are innovative, results driven and constantly deliver for older people. </w:t>
      </w:r>
    </w:p>
    <w:p w:rsidR="00C077EC" w:rsidRPr="00C077EC" w:rsidRDefault="00C077EC" w:rsidP="00C077EC">
      <w:pPr>
        <w:numPr>
          <w:ilvl w:val="0"/>
          <w:numId w:val="7"/>
        </w:numPr>
        <w:spacing w:after="200" w:line="276" w:lineRule="auto"/>
        <w:rPr>
          <w:rFonts w:ascii="Arial" w:hAnsi="Arial" w:cs="Arial"/>
          <w:i/>
          <w:sz w:val="22"/>
          <w:szCs w:val="22"/>
          <w:lang w:eastAsia="en-US"/>
        </w:rPr>
      </w:pPr>
      <w:r w:rsidRPr="00C077EC">
        <w:rPr>
          <w:rFonts w:ascii="Arial" w:hAnsi="Arial" w:cs="Arial"/>
          <w:i/>
          <w:sz w:val="22"/>
          <w:szCs w:val="22"/>
          <w:lang w:eastAsia="en-US"/>
        </w:rPr>
        <w:t xml:space="preserve">We care for the individual. </w:t>
      </w:r>
    </w:p>
    <w:p w:rsidR="00C077EC" w:rsidRPr="00C077EC" w:rsidRDefault="00C077EC" w:rsidP="00C077EC">
      <w:pPr>
        <w:numPr>
          <w:ilvl w:val="0"/>
          <w:numId w:val="7"/>
        </w:numPr>
        <w:spacing w:after="200" w:line="276" w:lineRule="auto"/>
        <w:rPr>
          <w:rFonts w:ascii="Arial" w:hAnsi="Arial" w:cs="Arial"/>
          <w:i/>
          <w:sz w:val="22"/>
          <w:szCs w:val="22"/>
          <w:u w:val="single"/>
          <w:lang w:eastAsia="en-US"/>
        </w:rPr>
      </w:pPr>
      <w:r w:rsidRPr="00C077EC">
        <w:rPr>
          <w:rFonts w:ascii="Arial" w:hAnsi="Arial" w:cs="Arial"/>
          <w:i/>
          <w:sz w:val="22"/>
          <w:szCs w:val="22"/>
          <w:lang w:eastAsia="en-US"/>
        </w:rPr>
        <w:t xml:space="preserve">We are authoritative, trusted and quality-orientated. </w:t>
      </w:r>
    </w:p>
    <w:p w:rsidR="00C077EC" w:rsidRPr="00C077EC" w:rsidRDefault="00C077EC" w:rsidP="00C077EC">
      <w:pPr>
        <w:shd w:val="clear" w:color="auto" w:fill="FFFFFF"/>
        <w:spacing w:line="295" w:lineRule="atLeast"/>
        <w:textAlignment w:val="baseline"/>
        <w:rPr>
          <w:rFonts w:ascii="Arial" w:hAnsi="Arial" w:cs="Arial"/>
          <w:sz w:val="22"/>
          <w:szCs w:val="22"/>
        </w:rPr>
      </w:pPr>
      <w:r w:rsidRPr="00C077EC">
        <w:rPr>
          <w:rFonts w:ascii="Arial" w:hAnsi="Arial" w:cs="Arial"/>
          <w:sz w:val="22"/>
          <w:szCs w:val="22"/>
        </w:rPr>
        <w:t>If you are motivated by our values, vision and mission statement, want to be part of a fast growing, forward thinking and friendly organisation please read on.</w:t>
      </w:r>
    </w:p>
    <w:p w:rsidR="00604B02" w:rsidRPr="00556018" w:rsidRDefault="00604B02" w:rsidP="00604B02">
      <w:pPr>
        <w:rPr>
          <w:rFonts w:ascii="Calibri" w:hAnsi="Calibri"/>
        </w:rPr>
      </w:pPr>
      <w:r w:rsidRPr="00556018">
        <w:rPr>
          <w:rFonts w:ascii="Calibri" w:hAnsi="Calibri"/>
        </w:rPr>
        <w:t xml:space="preserve">                                                                                            </w:t>
      </w: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rPr>
      </w:pPr>
    </w:p>
    <w:p w:rsidR="00604B02" w:rsidRPr="00556018" w:rsidRDefault="00604B02" w:rsidP="00604B02">
      <w:pPr>
        <w:rPr>
          <w:rFonts w:ascii="Calibri" w:hAnsi="Calibri"/>
          <w:b/>
        </w:rPr>
      </w:pPr>
    </w:p>
    <w:p w:rsidR="00604B02" w:rsidRDefault="00604B02" w:rsidP="00604B02">
      <w:pPr>
        <w:rPr>
          <w:rFonts w:ascii="Calibri" w:hAnsi="Calibri"/>
          <w:b/>
        </w:rPr>
      </w:pPr>
    </w:p>
    <w:p w:rsidR="003258D5" w:rsidRDefault="003258D5" w:rsidP="00604B02">
      <w:pPr>
        <w:rPr>
          <w:rFonts w:ascii="Calibri" w:hAnsi="Calibri"/>
          <w:b/>
        </w:rPr>
      </w:pPr>
    </w:p>
    <w:p w:rsidR="003258D5" w:rsidRDefault="003258D5" w:rsidP="00604B02">
      <w:pPr>
        <w:rPr>
          <w:rFonts w:ascii="Calibri" w:hAnsi="Calibri"/>
          <w:b/>
        </w:rPr>
      </w:pPr>
    </w:p>
    <w:p w:rsidR="003D6DB4" w:rsidRDefault="003D6DB4" w:rsidP="00A26CDE">
      <w:pPr>
        <w:spacing w:after="200" w:line="276" w:lineRule="auto"/>
        <w:rPr>
          <w:rFonts w:asciiTheme="minorHAnsi" w:eastAsiaTheme="minorEastAsia" w:hAnsiTheme="minorHAnsi" w:cstheme="minorBidi"/>
          <w:b/>
          <w:sz w:val="22"/>
          <w:szCs w:val="22"/>
        </w:rPr>
      </w:pPr>
    </w:p>
    <w:p w:rsidR="00A26CDE" w:rsidRPr="00A26CDE" w:rsidRDefault="00A26CDE" w:rsidP="00A26CDE">
      <w:pPr>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lastRenderedPageBreak/>
        <w:t>Job Title:</w:t>
      </w:r>
      <w:r w:rsidRPr="00A26CDE">
        <w:rPr>
          <w:rFonts w:asciiTheme="minorHAnsi" w:eastAsiaTheme="minorEastAsia" w:hAnsiTheme="minorHAnsi" w:cstheme="minorBidi"/>
          <w:sz w:val="22"/>
          <w:szCs w:val="22"/>
        </w:rPr>
        <w:t xml:space="preserve"> </w:t>
      </w:r>
      <w:r w:rsidRPr="00A26CDE">
        <w:rPr>
          <w:rFonts w:asciiTheme="minorHAnsi" w:eastAsiaTheme="minorEastAsia" w:hAnsiTheme="minorHAnsi" w:cstheme="minorBidi"/>
          <w:sz w:val="22"/>
          <w:szCs w:val="22"/>
        </w:rPr>
        <w:tab/>
      </w:r>
      <w:r w:rsidRPr="00A26CDE">
        <w:rPr>
          <w:rFonts w:asciiTheme="minorHAnsi" w:eastAsiaTheme="minorEastAsia" w:hAnsiTheme="minorHAnsi" w:cstheme="minorBidi"/>
          <w:sz w:val="22"/>
          <w:szCs w:val="22"/>
        </w:rPr>
        <w:tab/>
      </w:r>
      <w:r w:rsidR="00A64FAB">
        <w:rPr>
          <w:rFonts w:asciiTheme="minorHAnsi" w:eastAsiaTheme="minorEastAsia" w:hAnsiTheme="minorHAnsi" w:cstheme="minorBidi"/>
          <w:sz w:val="22"/>
          <w:szCs w:val="22"/>
        </w:rPr>
        <w:t>Home &amp; Lifestyle Support Worker</w:t>
      </w:r>
    </w:p>
    <w:p w:rsidR="00A26CDE" w:rsidRPr="00A26CDE" w:rsidRDefault="00A26CDE" w:rsidP="00A26CDE">
      <w:pPr>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t>Location:</w:t>
      </w:r>
      <w:r w:rsidR="00A64FAB">
        <w:rPr>
          <w:rFonts w:asciiTheme="minorHAnsi" w:eastAsiaTheme="minorEastAsia" w:hAnsiTheme="minorHAnsi" w:cstheme="minorBidi"/>
          <w:sz w:val="22"/>
          <w:szCs w:val="22"/>
        </w:rPr>
        <w:tab/>
      </w:r>
      <w:r w:rsidR="00A64FAB">
        <w:rPr>
          <w:rFonts w:asciiTheme="minorHAnsi" w:eastAsiaTheme="minorEastAsia" w:hAnsiTheme="minorHAnsi" w:cstheme="minorBidi"/>
          <w:sz w:val="22"/>
          <w:szCs w:val="22"/>
        </w:rPr>
        <w:tab/>
        <w:t>Lincoln, Gainsborough, Grantham, Sleaford and Surrounding Villages</w:t>
      </w:r>
    </w:p>
    <w:p w:rsidR="00A26CDE" w:rsidRPr="00A26CDE" w:rsidRDefault="00A26CDE" w:rsidP="00A64FAB">
      <w:pPr>
        <w:spacing w:after="200" w:line="276" w:lineRule="auto"/>
        <w:ind w:left="2160" w:hanging="2160"/>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t>Hours of work:</w:t>
      </w:r>
      <w:r w:rsidR="00A64FAB">
        <w:rPr>
          <w:rFonts w:asciiTheme="minorHAnsi" w:eastAsiaTheme="minorEastAsia" w:hAnsiTheme="minorHAnsi" w:cstheme="minorBidi"/>
          <w:sz w:val="22"/>
          <w:szCs w:val="22"/>
        </w:rPr>
        <w:tab/>
        <w:t>Between 08.30 till 16.00 (However some services such as meal assistance may be required up to 19.00, 7 days a week)</w:t>
      </w:r>
    </w:p>
    <w:p w:rsidR="00A26CDE" w:rsidRPr="00A26CDE" w:rsidRDefault="00A26CDE" w:rsidP="00A26CDE">
      <w:pPr>
        <w:tabs>
          <w:tab w:val="left" w:pos="720"/>
          <w:tab w:val="left" w:pos="1440"/>
          <w:tab w:val="left" w:pos="2160"/>
          <w:tab w:val="left" w:pos="2880"/>
          <w:tab w:val="left" w:pos="3600"/>
          <w:tab w:val="left" w:pos="4320"/>
          <w:tab w:val="left" w:pos="5370"/>
        </w:tabs>
        <w:spacing w:after="200" w:line="276" w:lineRule="auto"/>
        <w:rPr>
          <w:rFonts w:asciiTheme="minorHAnsi" w:eastAsiaTheme="minorEastAsia" w:hAnsiTheme="minorHAnsi" w:cstheme="minorBidi"/>
          <w:sz w:val="22"/>
          <w:szCs w:val="22"/>
        </w:rPr>
      </w:pPr>
      <w:r w:rsidRPr="00A26CDE">
        <w:rPr>
          <w:rFonts w:asciiTheme="minorHAnsi" w:eastAsiaTheme="minorEastAsia" w:hAnsiTheme="minorHAnsi" w:cstheme="minorBidi"/>
          <w:b/>
          <w:sz w:val="22"/>
          <w:szCs w:val="22"/>
        </w:rPr>
        <w:t>Responsible to:</w:t>
      </w:r>
      <w:r w:rsidRPr="00A26CDE">
        <w:rPr>
          <w:rFonts w:asciiTheme="minorHAnsi" w:eastAsiaTheme="minorEastAsia" w:hAnsiTheme="minorHAnsi" w:cstheme="minorBidi"/>
          <w:b/>
          <w:sz w:val="22"/>
          <w:szCs w:val="22"/>
        </w:rPr>
        <w:tab/>
      </w:r>
      <w:r w:rsidRPr="00A26CDE">
        <w:rPr>
          <w:rFonts w:asciiTheme="minorHAnsi" w:eastAsiaTheme="minorEastAsia" w:hAnsiTheme="minorHAnsi" w:cstheme="minorBidi"/>
          <w:sz w:val="22"/>
          <w:szCs w:val="22"/>
        </w:rPr>
        <w:tab/>
      </w:r>
      <w:r w:rsidR="00FB65A8">
        <w:rPr>
          <w:rFonts w:asciiTheme="minorHAnsi" w:eastAsiaTheme="minorEastAsia" w:hAnsiTheme="minorHAnsi" w:cstheme="minorBidi"/>
          <w:sz w:val="22"/>
          <w:szCs w:val="22"/>
        </w:rPr>
        <w:t xml:space="preserve">Support </w:t>
      </w:r>
      <w:r w:rsidR="00327DCB">
        <w:rPr>
          <w:rFonts w:asciiTheme="minorHAnsi" w:eastAsiaTheme="minorEastAsia" w:hAnsiTheme="minorHAnsi" w:cstheme="minorBidi"/>
          <w:sz w:val="22"/>
          <w:szCs w:val="22"/>
        </w:rPr>
        <w:t xml:space="preserve">Services Manager/Senior Home </w:t>
      </w:r>
      <w:r w:rsidR="00686C72">
        <w:rPr>
          <w:rFonts w:asciiTheme="minorHAnsi" w:eastAsiaTheme="minorEastAsia" w:hAnsiTheme="minorHAnsi" w:cstheme="minorBidi"/>
          <w:sz w:val="22"/>
          <w:szCs w:val="22"/>
        </w:rPr>
        <w:t xml:space="preserve">&amp; Lifestyle </w:t>
      </w:r>
      <w:r w:rsidR="00327DCB">
        <w:rPr>
          <w:rFonts w:asciiTheme="minorHAnsi" w:eastAsiaTheme="minorEastAsia" w:hAnsiTheme="minorHAnsi" w:cstheme="minorBidi"/>
          <w:sz w:val="22"/>
          <w:szCs w:val="22"/>
        </w:rPr>
        <w:t>Support Worker</w:t>
      </w:r>
      <w:r w:rsidRPr="00A26CDE">
        <w:rPr>
          <w:rFonts w:asciiTheme="minorHAnsi" w:eastAsiaTheme="minorEastAsia" w:hAnsiTheme="minorHAnsi" w:cstheme="minorBidi"/>
          <w:sz w:val="22"/>
          <w:szCs w:val="22"/>
        </w:rPr>
        <w:tab/>
      </w:r>
    </w:p>
    <w:p w:rsidR="00877C08" w:rsidRDefault="00877C08" w:rsidP="00A26CDE">
      <w:pPr>
        <w:spacing w:after="200" w:line="276" w:lineRule="auto"/>
        <w:rPr>
          <w:rFonts w:asciiTheme="minorHAnsi" w:eastAsiaTheme="minorEastAsia" w:hAnsiTheme="minorHAnsi" w:cstheme="minorBidi"/>
          <w:b/>
          <w:sz w:val="22"/>
          <w:szCs w:val="22"/>
        </w:rPr>
      </w:pPr>
    </w:p>
    <w:p w:rsidR="00A26CDE" w:rsidRPr="00A26CDE" w:rsidRDefault="00A26CDE" w:rsidP="00A26CDE">
      <w:pPr>
        <w:spacing w:after="200" w:line="276" w:lineRule="auto"/>
        <w:rPr>
          <w:rFonts w:asciiTheme="minorHAnsi" w:eastAsiaTheme="minorEastAsia" w:hAnsiTheme="minorHAnsi" w:cstheme="minorBidi"/>
          <w:b/>
          <w:sz w:val="22"/>
          <w:szCs w:val="22"/>
        </w:rPr>
      </w:pPr>
      <w:r w:rsidRPr="00A26CDE">
        <w:rPr>
          <w:rFonts w:asciiTheme="minorHAnsi" w:eastAsiaTheme="minorEastAsia" w:hAnsiTheme="minorHAnsi" w:cstheme="minorBidi"/>
          <w:b/>
          <w:sz w:val="22"/>
          <w:szCs w:val="22"/>
        </w:rPr>
        <w:t>Job Purpose/Role:</w:t>
      </w:r>
      <w:bookmarkStart w:id="0" w:name="_GoBack"/>
      <w:bookmarkEnd w:id="0"/>
    </w:p>
    <w:p w:rsidR="00A64FAB" w:rsidRPr="00056ED3" w:rsidRDefault="00A64FAB" w:rsidP="00A64FAB">
      <w:pPr>
        <w:rPr>
          <w:rFonts w:asciiTheme="minorHAnsi" w:hAnsiTheme="minorHAnsi"/>
        </w:rPr>
      </w:pPr>
      <w:r w:rsidRPr="00056ED3">
        <w:rPr>
          <w:rFonts w:asciiTheme="minorHAnsi" w:hAnsiTheme="minorHAnsi"/>
        </w:rPr>
        <w:t xml:space="preserve">This job involves working with </w:t>
      </w:r>
      <w:r>
        <w:rPr>
          <w:rFonts w:asciiTheme="minorHAnsi" w:hAnsiTheme="minorHAnsi"/>
        </w:rPr>
        <w:t>persons at risk</w:t>
      </w:r>
      <w:r w:rsidRPr="00056ED3">
        <w:rPr>
          <w:rFonts w:asciiTheme="minorHAnsi" w:hAnsiTheme="minorHAnsi"/>
        </w:rPr>
        <w:t xml:space="preserve"> in a regulated and controlled activity. It is a requirement</w:t>
      </w:r>
      <w:r>
        <w:rPr>
          <w:rFonts w:asciiTheme="minorHAnsi" w:hAnsiTheme="minorHAnsi"/>
        </w:rPr>
        <w:t xml:space="preserve"> of this post to apply for a DBS enhanced disclosure</w:t>
      </w:r>
      <w:r w:rsidRPr="00056ED3">
        <w:rPr>
          <w:rFonts w:asciiTheme="minorHAnsi" w:hAnsiTheme="minorHAnsi"/>
        </w:rPr>
        <w:t xml:space="preserve"> </w:t>
      </w:r>
      <w:r>
        <w:rPr>
          <w:rFonts w:asciiTheme="minorHAnsi" w:hAnsiTheme="minorHAnsi"/>
        </w:rPr>
        <w:t>(formerly known as a Criminal Record Check).</w:t>
      </w:r>
    </w:p>
    <w:p w:rsidR="00A64FAB" w:rsidRPr="00056ED3" w:rsidRDefault="00A64FAB" w:rsidP="00A64FAB">
      <w:pPr>
        <w:rPr>
          <w:rFonts w:asciiTheme="minorHAnsi" w:hAnsiTheme="minorHAnsi"/>
        </w:rPr>
      </w:pPr>
    </w:p>
    <w:p w:rsidR="00A64FAB" w:rsidRPr="00056ED3" w:rsidRDefault="00A64FAB" w:rsidP="00A64FAB">
      <w:pPr>
        <w:rPr>
          <w:rFonts w:asciiTheme="minorHAnsi" w:hAnsiTheme="minorHAnsi"/>
        </w:rPr>
      </w:pPr>
      <w:r w:rsidRPr="00056ED3">
        <w:rPr>
          <w:rFonts w:asciiTheme="minorHAnsi" w:hAnsiTheme="minorHAnsi"/>
        </w:rPr>
        <w:t>As part of our Home</w:t>
      </w:r>
      <w:r w:rsidR="00327DCB">
        <w:rPr>
          <w:rFonts w:asciiTheme="minorHAnsi" w:hAnsiTheme="minorHAnsi"/>
        </w:rPr>
        <w:t xml:space="preserve"> &amp; Lifestyle</w:t>
      </w:r>
      <w:r w:rsidRPr="00056ED3">
        <w:rPr>
          <w:rFonts w:asciiTheme="minorHAnsi" w:hAnsiTheme="minorHAnsi"/>
        </w:rPr>
        <w:t xml:space="preserve"> Support Worker Team, your duties and responsibilities will include providing domestic assistance</w:t>
      </w:r>
      <w:r>
        <w:rPr>
          <w:rFonts w:asciiTheme="minorHAnsi" w:hAnsiTheme="minorHAnsi"/>
        </w:rPr>
        <w:t xml:space="preserve"> in the homes of Service Users.</w:t>
      </w:r>
    </w:p>
    <w:p w:rsidR="0057050C" w:rsidRDefault="0057050C" w:rsidP="00A26CDE">
      <w:pPr>
        <w:spacing w:after="200" w:line="276" w:lineRule="auto"/>
        <w:rPr>
          <w:rFonts w:asciiTheme="minorHAnsi" w:eastAsiaTheme="minorEastAsia" w:hAnsiTheme="minorHAnsi" w:cstheme="minorBidi"/>
          <w:b/>
          <w:sz w:val="22"/>
          <w:szCs w:val="22"/>
        </w:rPr>
      </w:pPr>
    </w:p>
    <w:p w:rsidR="00A26CDE" w:rsidRPr="00A26CDE" w:rsidRDefault="00A26CDE" w:rsidP="00A26CDE">
      <w:pPr>
        <w:spacing w:after="200" w:line="276" w:lineRule="auto"/>
        <w:rPr>
          <w:rFonts w:asciiTheme="minorHAnsi" w:eastAsiaTheme="minorEastAsia" w:hAnsiTheme="minorHAnsi" w:cstheme="minorBidi"/>
          <w:b/>
          <w:sz w:val="22"/>
          <w:szCs w:val="22"/>
        </w:rPr>
      </w:pPr>
      <w:r w:rsidRPr="00A26CDE">
        <w:rPr>
          <w:rFonts w:asciiTheme="minorHAnsi" w:eastAsiaTheme="minorEastAsia" w:hAnsiTheme="minorHAnsi" w:cstheme="minorBidi"/>
          <w:b/>
          <w:sz w:val="22"/>
          <w:szCs w:val="22"/>
        </w:rPr>
        <w:t>Main Tasks:</w:t>
      </w:r>
    </w:p>
    <w:p w:rsidR="00C362BC" w:rsidRPr="00056ED3" w:rsidRDefault="00C362BC" w:rsidP="00C362BC">
      <w:pPr>
        <w:numPr>
          <w:ilvl w:val="0"/>
          <w:numId w:val="6"/>
        </w:numPr>
        <w:rPr>
          <w:rFonts w:asciiTheme="minorHAnsi" w:hAnsiTheme="minorHAnsi"/>
        </w:rPr>
      </w:pPr>
      <w:r w:rsidRPr="00056ED3">
        <w:rPr>
          <w:rFonts w:asciiTheme="minorHAnsi" w:hAnsiTheme="minorHAnsi"/>
        </w:rPr>
        <w:t>Vacuuming</w:t>
      </w:r>
    </w:p>
    <w:p w:rsidR="00C362BC" w:rsidRPr="00056ED3" w:rsidRDefault="00C362BC" w:rsidP="00C362BC">
      <w:pPr>
        <w:numPr>
          <w:ilvl w:val="0"/>
          <w:numId w:val="6"/>
        </w:numPr>
        <w:rPr>
          <w:rFonts w:asciiTheme="minorHAnsi" w:hAnsiTheme="minorHAnsi"/>
        </w:rPr>
      </w:pPr>
      <w:r w:rsidRPr="00056ED3">
        <w:rPr>
          <w:rFonts w:asciiTheme="minorHAnsi" w:hAnsiTheme="minorHAnsi"/>
        </w:rPr>
        <w:t>Dusting</w:t>
      </w:r>
    </w:p>
    <w:p w:rsidR="00C362BC" w:rsidRPr="00056ED3" w:rsidRDefault="00C362BC" w:rsidP="00C362BC">
      <w:pPr>
        <w:numPr>
          <w:ilvl w:val="0"/>
          <w:numId w:val="6"/>
        </w:numPr>
        <w:rPr>
          <w:rFonts w:asciiTheme="minorHAnsi" w:hAnsiTheme="minorHAnsi"/>
        </w:rPr>
      </w:pPr>
      <w:r w:rsidRPr="00056ED3">
        <w:rPr>
          <w:rFonts w:asciiTheme="minorHAnsi" w:hAnsiTheme="minorHAnsi"/>
        </w:rPr>
        <w:t>Cleaning Bathrooms – toilet, bath, sink</w:t>
      </w:r>
    </w:p>
    <w:p w:rsidR="00C362BC" w:rsidRPr="00056ED3" w:rsidRDefault="00C362BC" w:rsidP="00C362BC">
      <w:pPr>
        <w:numPr>
          <w:ilvl w:val="0"/>
          <w:numId w:val="6"/>
        </w:numPr>
        <w:rPr>
          <w:rFonts w:asciiTheme="minorHAnsi" w:hAnsiTheme="minorHAnsi"/>
        </w:rPr>
      </w:pPr>
      <w:r w:rsidRPr="00056ED3">
        <w:rPr>
          <w:rFonts w:asciiTheme="minorHAnsi" w:hAnsiTheme="minorHAnsi"/>
        </w:rPr>
        <w:t>Cleani</w:t>
      </w:r>
      <w:r w:rsidR="000143B3">
        <w:rPr>
          <w:rFonts w:asciiTheme="minorHAnsi" w:hAnsiTheme="minorHAnsi"/>
        </w:rPr>
        <w:t xml:space="preserve">ng Kitchens – floors, worktops </w:t>
      </w:r>
      <w:r w:rsidRPr="00056ED3">
        <w:rPr>
          <w:rFonts w:asciiTheme="minorHAnsi" w:hAnsiTheme="minorHAnsi"/>
        </w:rPr>
        <w:t>and fridges</w:t>
      </w:r>
    </w:p>
    <w:p w:rsidR="00C362BC" w:rsidRPr="00056ED3" w:rsidRDefault="00C362BC" w:rsidP="00C362BC">
      <w:pPr>
        <w:numPr>
          <w:ilvl w:val="0"/>
          <w:numId w:val="6"/>
        </w:numPr>
        <w:rPr>
          <w:rFonts w:asciiTheme="minorHAnsi" w:hAnsiTheme="minorHAnsi"/>
        </w:rPr>
      </w:pPr>
      <w:r w:rsidRPr="00056ED3">
        <w:rPr>
          <w:rFonts w:asciiTheme="minorHAnsi" w:hAnsiTheme="minorHAnsi"/>
        </w:rPr>
        <w:t>Windows (inside)</w:t>
      </w:r>
    </w:p>
    <w:p w:rsidR="00C362BC" w:rsidRPr="00056ED3" w:rsidRDefault="00C362BC" w:rsidP="00C362BC">
      <w:pPr>
        <w:numPr>
          <w:ilvl w:val="0"/>
          <w:numId w:val="6"/>
        </w:numPr>
        <w:rPr>
          <w:rFonts w:asciiTheme="minorHAnsi" w:hAnsiTheme="minorHAnsi"/>
        </w:rPr>
      </w:pPr>
      <w:r w:rsidRPr="00056ED3">
        <w:rPr>
          <w:rFonts w:asciiTheme="minorHAnsi" w:hAnsiTheme="minorHAnsi"/>
        </w:rPr>
        <w:t>Washing and Ironing</w:t>
      </w:r>
    </w:p>
    <w:p w:rsidR="00C362BC" w:rsidRPr="00056ED3" w:rsidRDefault="00C362BC" w:rsidP="00C362BC">
      <w:pPr>
        <w:numPr>
          <w:ilvl w:val="0"/>
          <w:numId w:val="6"/>
        </w:numPr>
        <w:rPr>
          <w:rFonts w:asciiTheme="minorHAnsi" w:hAnsiTheme="minorHAnsi"/>
        </w:rPr>
      </w:pPr>
      <w:r w:rsidRPr="00056ED3">
        <w:rPr>
          <w:rFonts w:asciiTheme="minorHAnsi" w:hAnsiTheme="minorHAnsi"/>
        </w:rPr>
        <w:t>Changing Beds</w:t>
      </w:r>
    </w:p>
    <w:p w:rsidR="00C362BC" w:rsidRPr="00056ED3" w:rsidRDefault="00C362BC" w:rsidP="00C362BC">
      <w:pPr>
        <w:numPr>
          <w:ilvl w:val="0"/>
          <w:numId w:val="6"/>
        </w:numPr>
        <w:rPr>
          <w:rFonts w:asciiTheme="minorHAnsi" w:hAnsiTheme="minorHAnsi"/>
        </w:rPr>
      </w:pPr>
      <w:r w:rsidRPr="00056ED3">
        <w:rPr>
          <w:rFonts w:asciiTheme="minorHAnsi" w:hAnsiTheme="minorHAnsi"/>
        </w:rPr>
        <w:t>Local Shopping</w:t>
      </w:r>
    </w:p>
    <w:p w:rsidR="00C362BC" w:rsidRPr="00056ED3" w:rsidRDefault="00C362BC" w:rsidP="00C362BC">
      <w:pPr>
        <w:numPr>
          <w:ilvl w:val="0"/>
          <w:numId w:val="6"/>
        </w:numPr>
        <w:rPr>
          <w:rFonts w:asciiTheme="minorHAnsi" w:hAnsiTheme="minorHAnsi"/>
        </w:rPr>
      </w:pPr>
      <w:r w:rsidRPr="00056ED3">
        <w:rPr>
          <w:rFonts w:asciiTheme="minorHAnsi" w:hAnsiTheme="minorHAnsi"/>
        </w:rPr>
        <w:t>Pension</w:t>
      </w:r>
      <w:r>
        <w:rPr>
          <w:rFonts w:asciiTheme="minorHAnsi" w:hAnsiTheme="minorHAnsi"/>
        </w:rPr>
        <w:t xml:space="preserve"> and Cash</w:t>
      </w:r>
      <w:r w:rsidRPr="00056ED3">
        <w:rPr>
          <w:rFonts w:asciiTheme="minorHAnsi" w:hAnsiTheme="minorHAnsi"/>
        </w:rPr>
        <w:t xml:space="preserve"> Collection</w:t>
      </w:r>
    </w:p>
    <w:p w:rsidR="00C362BC" w:rsidRDefault="00C362BC" w:rsidP="00C362BC">
      <w:pPr>
        <w:numPr>
          <w:ilvl w:val="0"/>
          <w:numId w:val="6"/>
        </w:numPr>
        <w:rPr>
          <w:rFonts w:asciiTheme="minorHAnsi" w:hAnsiTheme="minorHAnsi"/>
        </w:rPr>
      </w:pPr>
      <w:r>
        <w:rPr>
          <w:rFonts w:asciiTheme="minorHAnsi" w:hAnsiTheme="minorHAnsi"/>
        </w:rPr>
        <w:t>Assistance and/or preparation of</w:t>
      </w:r>
      <w:r w:rsidRPr="00056ED3">
        <w:rPr>
          <w:rFonts w:asciiTheme="minorHAnsi" w:hAnsiTheme="minorHAnsi"/>
        </w:rPr>
        <w:t xml:space="preserve"> meals/snacks</w:t>
      </w:r>
    </w:p>
    <w:p w:rsidR="00C362BC" w:rsidRPr="00056ED3" w:rsidRDefault="00C362BC" w:rsidP="00C362BC">
      <w:pPr>
        <w:numPr>
          <w:ilvl w:val="0"/>
          <w:numId w:val="6"/>
        </w:numPr>
        <w:rPr>
          <w:rFonts w:asciiTheme="minorHAnsi" w:hAnsiTheme="minorHAnsi"/>
        </w:rPr>
      </w:pPr>
      <w:r>
        <w:rPr>
          <w:rFonts w:asciiTheme="minorHAnsi" w:hAnsiTheme="minorHAnsi"/>
        </w:rPr>
        <w:t>Pet Support e.g. Feeding Pets</w:t>
      </w:r>
    </w:p>
    <w:p w:rsidR="00C362BC" w:rsidRPr="008E567D" w:rsidRDefault="00C362BC" w:rsidP="00C362BC">
      <w:pPr>
        <w:numPr>
          <w:ilvl w:val="0"/>
          <w:numId w:val="6"/>
        </w:numPr>
        <w:rPr>
          <w:rFonts w:ascii="Calibri" w:hAnsi="Calibri"/>
        </w:rPr>
      </w:pPr>
      <w:r w:rsidRPr="008E567D">
        <w:rPr>
          <w:rFonts w:ascii="Calibri" w:hAnsi="Calibri"/>
        </w:rPr>
        <w:t>Shopping for Clothes, Personal items and Gifts</w:t>
      </w:r>
    </w:p>
    <w:p w:rsidR="00C362BC" w:rsidRPr="008E567D" w:rsidRDefault="00C362BC" w:rsidP="00C362BC">
      <w:pPr>
        <w:numPr>
          <w:ilvl w:val="0"/>
          <w:numId w:val="6"/>
        </w:numPr>
        <w:rPr>
          <w:rFonts w:ascii="Calibri" w:hAnsi="Calibri"/>
        </w:rPr>
      </w:pPr>
      <w:r w:rsidRPr="008E567D">
        <w:rPr>
          <w:rFonts w:ascii="Calibri" w:hAnsi="Calibri"/>
        </w:rPr>
        <w:t>Escorting people to Church, Theatre, Cinema, Library or to the Garden Centre</w:t>
      </w:r>
    </w:p>
    <w:p w:rsidR="00C362BC" w:rsidRPr="008E567D" w:rsidRDefault="00C362BC" w:rsidP="00C362BC">
      <w:pPr>
        <w:numPr>
          <w:ilvl w:val="0"/>
          <w:numId w:val="6"/>
        </w:numPr>
        <w:rPr>
          <w:rFonts w:ascii="Calibri" w:hAnsi="Calibri"/>
        </w:rPr>
      </w:pPr>
      <w:r w:rsidRPr="008E567D">
        <w:rPr>
          <w:rFonts w:ascii="Calibri" w:hAnsi="Calibri"/>
        </w:rPr>
        <w:t>Attend Groups, Clubs and Local facilities</w:t>
      </w:r>
    </w:p>
    <w:p w:rsidR="00C362BC" w:rsidRPr="008E567D" w:rsidRDefault="00C362BC" w:rsidP="00C362BC">
      <w:pPr>
        <w:numPr>
          <w:ilvl w:val="0"/>
          <w:numId w:val="6"/>
        </w:numPr>
        <w:rPr>
          <w:rFonts w:ascii="Calibri" w:hAnsi="Calibri"/>
        </w:rPr>
      </w:pPr>
      <w:r w:rsidRPr="008E567D">
        <w:rPr>
          <w:rFonts w:ascii="Calibri" w:hAnsi="Calibri"/>
        </w:rPr>
        <w:t xml:space="preserve">Keeping in contact with Family and Friends </w:t>
      </w:r>
    </w:p>
    <w:p w:rsidR="00A26CDE" w:rsidRDefault="00C362BC" w:rsidP="00C362BC">
      <w:pPr>
        <w:spacing w:after="200" w:line="276" w:lineRule="auto"/>
        <w:ind w:left="720"/>
        <w:contextualSpacing/>
        <w:rPr>
          <w:rFonts w:ascii="Calibri" w:hAnsi="Calibri"/>
        </w:rPr>
      </w:pPr>
      <w:r w:rsidRPr="008E567D">
        <w:rPr>
          <w:rFonts w:ascii="Calibri" w:hAnsi="Calibri"/>
        </w:rPr>
        <w:t>Supporting people to attend appointments e.g. Hospital, Dental or Hairdresser</w:t>
      </w:r>
    </w:p>
    <w:p w:rsidR="00C362BC" w:rsidRPr="00327DCB" w:rsidRDefault="00C362BC" w:rsidP="00C362BC">
      <w:pPr>
        <w:numPr>
          <w:ilvl w:val="0"/>
          <w:numId w:val="6"/>
        </w:numPr>
        <w:rPr>
          <w:rFonts w:ascii="Calibri" w:hAnsi="Calibri"/>
        </w:rPr>
      </w:pPr>
      <w:r w:rsidRPr="00327DCB">
        <w:rPr>
          <w:rFonts w:ascii="Calibri" w:hAnsi="Calibri"/>
        </w:rPr>
        <w:t>Foo</w:t>
      </w:r>
      <w:r w:rsidR="00327DCB" w:rsidRPr="00327DCB">
        <w:rPr>
          <w:rFonts w:ascii="Calibri" w:hAnsi="Calibri"/>
        </w:rPr>
        <w:t>d shopping</w:t>
      </w:r>
    </w:p>
    <w:p w:rsidR="00C362BC" w:rsidRPr="008E567D" w:rsidRDefault="00C362BC" w:rsidP="00C362BC">
      <w:pPr>
        <w:numPr>
          <w:ilvl w:val="0"/>
          <w:numId w:val="6"/>
        </w:numPr>
        <w:rPr>
          <w:rFonts w:ascii="Calibri" w:hAnsi="Calibri"/>
        </w:rPr>
      </w:pPr>
      <w:r w:rsidRPr="008E567D">
        <w:rPr>
          <w:rFonts w:ascii="Calibri" w:hAnsi="Calibri"/>
        </w:rPr>
        <w:t>Dealing with bills and correspondence</w:t>
      </w:r>
    </w:p>
    <w:p w:rsidR="00C362BC" w:rsidRPr="00A26CDE" w:rsidRDefault="00C362BC" w:rsidP="00C362BC">
      <w:pPr>
        <w:spacing w:after="200" w:line="276" w:lineRule="auto"/>
        <w:ind w:left="720"/>
        <w:contextualSpacing/>
        <w:rPr>
          <w:rFonts w:ascii="Calibri" w:eastAsiaTheme="minorHAnsi" w:hAnsi="Calibri" w:cstheme="minorBidi"/>
          <w:lang w:val="en-US" w:eastAsia="en-US"/>
        </w:rPr>
      </w:pPr>
    </w:p>
    <w:p w:rsidR="00C362BC" w:rsidRDefault="00C362BC" w:rsidP="00A26CDE">
      <w:pPr>
        <w:spacing w:after="200" w:line="276" w:lineRule="auto"/>
        <w:rPr>
          <w:rFonts w:asciiTheme="minorHAnsi" w:eastAsiaTheme="minorEastAsia" w:hAnsiTheme="minorHAnsi" w:cstheme="minorBidi"/>
          <w:b/>
          <w:sz w:val="28"/>
          <w:szCs w:val="28"/>
        </w:rPr>
      </w:pPr>
    </w:p>
    <w:p w:rsidR="00327DCB" w:rsidRDefault="00327DCB" w:rsidP="00A26CDE">
      <w:pPr>
        <w:spacing w:after="200" w:line="276" w:lineRule="auto"/>
        <w:rPr>
          <w:rFonts w:asciiTheme="minorHAnsi" w:eastAsiaTheme="minorEastAsia" w:hAnsiTheme="minorHAnsi" w:cstheme="minorBidi"/>
          <w:b/>
          <w:sz w:val="28"/>
          <w:szCs w:val="28"/>
        </w:rPr>
      </w:pPr>
    </w:p>
    <w:p w:rsidR="00A26CDE" w:rsidRPr="00A26CDE" w:rsidRDefault="00A26CDE" w:rsidP="00A26CDE">
      <w:pPr>
        <w:spacing w:after="200" w:line="276" w:lineRule="auto"/>
        <w:rPr>
          <w:rFonts w:asciiTheme="minorHAnsi" w:eastAsiaTheme="minorEastAsia" w:hAnsiTheme="minorHAnsi" w:cstheme="minorBidi"/>
          <w:b/>
          <w:sz w:val="28"/>
          <w:szCs w:val="28"/>
        </w:rPr>
      </w:pPr>
      <w:r w:rsidRPr="00A26CDE">
        <w:rPr>
          <w:rFonts w:asciiTheme="minorHAnsi" w:eastAsiaTheme="minorEastAsia" w:hAnsiTheme="minorHAnsi" w:cstheme="minorBidi"/>
          <w:b/>
          <w:sz w:val="28"/>
          <w:szCs w:val="28"/>
        </w:rPr>
        <w:lastRenderedPageBreak/>
        <w:t>Person Specification</w:t>
      </w:r>
    </w:p>
    <w:p w:rsidR="00A26CDE" w:rsidRPr="00A26CDE" w:rsidRDefault="00327DCB" w:rsidP="00A26CDE">
      <w:pPr>
        <w:spacing w:after="200" w:line="276" w:lineRule="auto"/>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Home &amp; Lifestyle Support Worker</w:t>
      </w:r>
    </w:p>
    <w:tbl>
      <w:tblPr>
        <w:tblStyle w:val="TableGrid"/>
        <w:tblW w:w="0" w:type="auto"/>
        <w:tblLook w:val="04A0" w:firstRow="1" w:lastRow="0" w:firstColumn="1" w:lastColumn="0" w:noHBand="0" w:noVBand="1"/>
      </w:tblPr>
      <w:tblGrid>
        <w:gridCol w:w="3080"/>
        <w:gridCol w:w="3081"/>
        <w:gridCol w:w="3081"/>
      </w:tblGrid>
      <w:tr w:rsidR="00A26CDE" w:rsidRPr="00A26CDE" w:rsidTr="00327DCB">
        <w:tc>
          <w:tcPr>
            <w:tcW w:w="3080" w:type="dxa"/>
            <w:tcBorders>
              <w:bottom w:val="single" w:sz="4" w:space="0" w:color="auto"/>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Characteristics</w:t>
            </w:r>
          </w:p>
        </w:tc>
        <w:tc>
          <w:tcPr>
            <w:tcW w:w="3081" w:type="dxa"/>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Essential</w:t>
            </w: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Desirable</w:t>
            </w:r>
          </w:p>
        </w:tc>
      </w:tr>
      <w:tr w:rsidR="00A26CDE" w:rsidRPr="00A26CDE" w:rsidTr="00312E91">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Knowledge &amp; Skills</w:t>
            </w:r>
          </w:p>
          <w:p w:rsidR="00327DCB" w:rsidRDefault="00327DCB" w:rsidP="00A26CDE">
            <w:pPr>
              <w:rPr>
                <w:rFonts w:asciiTheme="minorHAnsi" w:eastAsiaTheme="minorEastAsia" w:hAnsiTheme="minorHAnsi" w:cstheme="minorBidi"/>
              </w:rPr>
            </w:pPr>
          </w:p>
          <w:p w:rsidR="00327DCB" w:rsidRDefault="00327DCB" w:rsidP="00327DCB">
            <w:pPr>
              <w:rPr>
                <w:rFonts w:asciiTheme="minorHAnsi" w:eastAsiaTheme="minorEastAsia" w:hAnsiTheme="minorHAnsi" w:cstheme="minorBidi"/>
              </w:rPr>
            </w:pPr>
          </w:p>
          <w:p w:rsidR="00A26CDE" w:rsidRPr="00327DCB" w:rsidRDefault="00A26CDE" w:rsidP="00327DCB">
            <w:pPr>
              <w:rPr>
                <w:rFonts w:asciiTheme="minorHAnsi" w:eastAsiaTheme="minorEastAsia" w:hAnsiTheme="minorHAnsi" w:cstheme="minorBidi"/>
              </w:rPr>
            </w:pP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Understanding and appreciation of the needs of</w:t>
            </w:r>
            <w:r w:rsidR="00F45E54">
              <w:rPr>
                <w:rFonts w:asciiTheme="minorHAnsi" w:eastAsiaTheme="minorEastAsia" w:hAnsiTheme="minorHAnsi" w:cstheme="minorBidi"/>
              </w:rPr>
              <w:t xml:space="preserve"> a</w:t>
            </w:r>
            <w:r w:rsidRPr="00A26CDE">
              <w:rPr>
                <w:rFonts w:asciiTheme="minorHAnsi" w:eastAsiaTheme="minorEastAsia" w:hAnsiTheme="minorHAnsi" w:cstheme="minorBidi"/>
              </w:rPr>
              <w:t xml:space="preserve"> </w:t>
            </w:r>
            <w:r w:rsidR="00F45E54">
              <w:rPr>
                <w:rFonts w:asciiTheme="minorHAnsi" w:eastAsiaTheme="minorEastAsia" w:hAnsiTheme="minorHAnsi" w:cstheme="minorBidi"/>
              </w:rPr>
              <w:t>person at risk</w:t>
            </w:r>
            <w:r w:rsidRPr="00A26CDE">
              <w:rPr>
                <w:rFonts w:asciiTheme="minorHAnsi" w:eastAsiaTheme="minorEastAsia" w:hAnsiTheme="minorHAnsi" w:cstheme="minorBidi"/>
              </w:rPr>
              <w:t>.</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A26CDE" w:rsidRDefault="00312E91" w:rsidP="00C362BC">
            <w:pPr>
              <w:rPr>
                <w:rFonts w:asciiTheme="minorHAnsi" w:eastAsiaTheme="minorEastAsia" w:hAnsiTheme="minorHAnsi" w:cstheme="minorBidi"/>
              </w:rPr>
            </w:pPr>
            <w:r>
              <w:rPr>
                <w:rFonts w:asciiTheme="minorHAnsi" w:eastAsiaTheme="minorEastAsia" w:hAnsiTheme="minorHAnsi" w:cstheme="minorBidi"/>
              </w:rPr>
              <w:t>Awareness of t</w:t>
            </w:r>
            <w:r w:rsidR="00662C83">
              <w:rPr>
                <w:rFonts w:asciiTheme="minorHAnsi" w:eastAsiaTheme="minorEastAsia" w:hAnsiTheme="minorHAnsi" w:cstheme="minorBidi"/>
              </w:rPr>
              <w:t>he functions of Age UK Lincoln &amp; Kesteven’s</w:t>
            </w:r>
            <w:r>
              <w:rPr>
                <w:rFonts w:asciiTheme="minorHAnsi" w:eastAsiaTheme="minorEastAsia" w:hAnsiTheme="minorHAnsi" w:cstheme="minorBidi"/>
              </w:rPr>
              <w:t xml:space="preserve"> Services and Support.</w:t>
            </w:r>
          </w:p>
          <w:p w:rsidR="00312E91" w:rsidRPr="00A26CDE" w:rsidRDefault="00312E91" w:rsidP="00C362BC">
            <w:pPr>
              <w:rPr>
                <w:rFonts w:asciiTheme="minorHAnsi" w:eastAsiaTheme="minorEastAsia" w:hAnsiTheme="minorHAnsi" w:cstheme="minorBidi"/>
              </w:rPr>
            </w:pPr>
          </w:p>
        </w:tc>
      </w:tr>
      <w:tr w:rsidR="00A26CDE" w:rsidRPr="00A26CDE" w:rsidTr="00312E91">
        <w:tc>
          <w:tcPr>
            <w:tcW w:w="3080"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c>
          <w:tcPr>
            <w:tcW w:w="3081"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 xml:space="preserve">Communication – excellent </w:t>
            </w:r>
            <w:r w:rsidR="00F45E54">
              <w:rPr>
                <w:rFonts w:asciiTheme="minorHAnsi" w:eastAsiaTheme="minorEastAsia" w:hAnsiTheme="minorHAnsi" w:cstheme="minorBidi"/>
              </w:rPr>
              <w:t>two</w:t>
            </w:r>
            <w:r w:rsidRPr="00A26CDE">
              <w:rPr>
                <w:rFonts w:asciiTheme="minorHAnsi" w:eastAsiaTheme="minorEastAsia" w:hAnsiTheme="minorHAnsi" w:cstheme="minorBidi"/>
              </w:rPr>
              <w:t xml:space="preserve"> way communication skills.</w:t>
            </w:r>
          </w:p>
          <w:p w:rsidR="00A26CDE" w:rsidRPr="00A26CDE" w:rsidRDefault="00A26CDE" w:rsidP="00A26CDE">
            <w:pPr>
              <w:rPr>
                <w:rFonts w:asciiTheme="minorHAnsi" w:eastAsiaTheme="minorEastAsia" w:hAnsiTheme="minorHAnsi" w:cstheme="minorBidi"/>
              </w:rPr>
            </w:pPr>
          </w:p>
        </w:tc>
        <w:tc>
          <w:tcPr>
            <w:tcW w:w="3081"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r>
      <w:tr w:rsidR="00A26CDE" w:rsidRPr="00A26CDE" w:rsidTr="00312E91">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 xml:space="preserve">Education, Qualifications &amp; Specialist Training </w:t>
            </w:r>
          </w:p>
        </w:tc>
        <w:tc>
          <w:tcPr>
            <w:tcW w:w="3081" w:type="dxa"/>
            <w:tcBorders>
              <w:top w:val="single" w:sz="4" w:space="0" w:color="auto"/>
              <w:bottom w:val="nil"/>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Good standard of general education.</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C362BC" w:rsidRDefault="00327DCB" w:rsidP="00A26CDE">
            <w:pPr>
              <w:rPr>
                <w:rFonts w:asciiTheme="minorHAnsi" w:eastAsiaTheme="minorEastAsia" w:hAnsiTheme="minorHAnsi" w:cstheme="minorBidi"/>
              </w:rPr>
            </w:pPr>
            <w:r>
              <w:rPr>
                <w:rFonts w:asciiTheme="minorHAnsi" w:eastAsiaTheme="minorEastAsia" w:hAnsiTheme="minorHAnsi" w:cstheme="minorBidi"/>
              </w:rPr>
              <w:t>Evidence of Training and On-going development.</w:t>
            </w:r>
          </w:p>
          <w:p w:rsidR="00A26CDE" w:rsidRPr="00C362BC" w:rsidRDefault="00A26CDE" w:rsidP="00C362BC">
            <w:pPr>
              <w:rPr>
                <w:rFonts w:asciiTheme="minorHAnsi" w:eastAsiaTheme="minorEastAsia" w:hAnsiTheme="minorHAnsi" w:cstheme="minorBidi"/>
              </w:rPr>
            </w:pPr>
          </w:p>
        </w:tc>
      </w:tr>
      <w:tr w:rsidR="00A26CDE" w:rsidRPr="00A26CDE" w:rsidTr="00312E91">
        <w:tc>
          <w:tcPr>
            <w:tcW w:w="3080"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c>
          <w:tcPr>
            <w:tcW w:w="3081" w:type="dxa"/>
            <w:tcBorders>
              <w:top w:val="nil"/>
            </w:tcBorders>
          </w:tcPr>
          <w:p w:rsidR="00A26CDE" w:rsidRPr="00A26CDE" w:rsidRDefault="00A26CDE" w:rsidP="00A26CDE">
            <w:pPr>
              <w:rPr>
                <w:rFonts w:asciiTheme="minorHAnsi" w:eastAsiaTheme="minorEastAsia" w:hAnsiTheme="minorHAnsi" w:cstheme="minorBidi"/>
              </w:rPr>
            </w:pPr>
          </w:p>
        </w:tc>
        <w:tc>
          <w:tcPr>
            <w:tcW w:w="3081" w:type="dxa"/>
            <w:tcBorders>
              <w:top w:val="nil"/>
              <w:bottom w:val="single" w:sz="4" w:space="0" w:color="auto"/>
            </w:tcBorders>
          </w:tcPr>
          <w:p w:rsidR="00A26CDE" w:rsidRPr="00A26CDE" w:rsidRDefault="00A26CDE" w:rsidP="00C362BC">
            <w:pPr>
              <w:rPr>
                <w:rFonts w:asciiTheme="minorHAnsi" w:eastAsiaTheme="minorEastAsia" w:hAnsiTheme="minorHAnsi" w:cstheme="minorBidi"/>
              </w:rPr>
            </w:pPr>
          </w:p>
        </w:tc>
      </w:tr>
      <w:tr w:rsidR="00A26CDE" w:rsidRPr="00A26CDE" w:rsidTr="00312E91">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Experience</w:t>
            </w:r>
          </w:p>
        </w:tc>
        <w:tc>
          <w:tcPr>
            <w:tcW w:w="3081" w:type="dxa"/>
          </w:tcPr>
          <w:p w:rsidR="00A26CDE" w:rsidRPr="00A26CDE" w:rsidRDefault="00A26CDE" w:rsidP="00C362BC">
            <w:pPr>
              <w:rPr>
                <w:rFonts w:asciiTheme="minorHAnsi" w:eastAsiaTheme="minorEastAsia" w:hAnsiTheme="minorHAnsi" w:cstheme="minorBidi"/>
              </w:rPr>
            </w:pPr>
            <w:r w:rsidRPr="00A26CDE">
              <w:rPr>
                <w:rFonts w:asciiTheme="minorHAnsi" w:eastAsiaTheme="minorEastAsia" w:hAnsiTheme="minorHAnsi" w:cstheme="minorBidi"/>
              </w:rPr>
              <w:t xml:space="preserve">Experience </w:t>
            </w:r>
            <w:r w:rsidR="00C362BC">
              <w:rPr>
                <w:rFonts w:asciiTheme="minorHAnsi" w:eastAsiaTheme="minorEastAsia" w:hAnsiTheme="minorHAnsi" w:cstheme="minorBidi"/>
              </w:rPr>
              <w:t>in working in</w:t>
            </w:r>
            <w:r w:rsidRPr="00A26CDE">
              <w:rPr>
                <w:rFonts w:asciiTheme="minorHAnsi" w:eastAsiaTheme="minorEastAsia" w:hAnsiTheme="minorHAnsi" w:cstheme="minorBidi"/>
              </w:rPr>
              <w:t xml:space="preserve"> people’s homes.</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A26CDE" w:rsidRPr="00A26CDE" w:rsidRDefault="00A26CDE" w:rsidP="00A26CDE">
            <w:pPr>
              <w:rPr>
                <w:rFonts w:asciiTheme="minorHAnsi" w:eastAsiaTheme="minorEastAsia" w:hAnsiTheme="minorHAnsi" w:cstheme="minorBidi"/>
              </w:rPr>
            </w:pPr>
          </w:p>
        </w:tc>
      </w:tr>
      <w:tr w:rsidR="00A26CDE" w:rsidRPr="00A26CDE" w:rsidTr="00312E91">
        <w:tc>
          <w:tcPr>
            <w:tcW w:w="3080" w:type="dxa"/>
            <w:tcBorders>
              <w:top w:val="nil"/>
              <w:bottom w:val="nil"/>
            </w:tcBorders>
          </w:tcPr>
          <w:p w:rsidR="00A26CDE" w:rsidRPr="00A26CDE" w:rsidRDefault="00A26CDE" w:rsidP="00A26CDE">
            <w:pPr>
              <w:rPr>
                <w:rFonts w:asciiTheme="minorHAnsi" w:eastAsiaTheme="minorEastAsia" w:hAnsiTheme="minorHAnsi" w:cstheme="minorBidi"/>
              </w:rPr>
            </w:pP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Experience in following Lone Working Procedures.</w:t>
            </w:r>
          </w:p>
          <w:p w:rsidR="00A26CDE" w:rsidRPr="00A26CDE" w:rsidRDefault="00A26CDE" w:rsidP="00A26CDE">
            <w:pPr>
              <w:rPr>
                <w:rFonts w:asciiTheme="minorHAnsi" w:eastAsiaTheme="minorEastAsia" w:hAnsiTheme="minorHAnsi" w:cstheme="minorBidi"/>
              </w:rPr>
            </w:pPr>
          </w:p>
        </w:tc>
        <w:tc>
          <w:tcPr>
            <w:tcW w:w="3081" w:type="dxa"/>
            <w:tcBorders>
              <w:top w:val="nil"/>
              <w:bottom w:val="nil"/>
            </w:tcBorders>
          </w:tcPr>
          <w:p w:rsidR="00A26CDE" w:rsidRPr="00A26CDE" w:rsidRDefault="00A26CDE" w:rsidP="00A26CDE">
            <w:pPr>
              <w:rPr>
                <w:rFonts w:asciiTheme="minorHAnsi" w:eastAsiaTheme="minorEastAsia" w:hAnsiTheme="minorHAnsi" w:cstheme="minorBidi"/>
              </w:rPr>
            </w:pPr>
          </w:p>
        </w:tc>
      </w:tr>
      <w:tr w:rsidR="00312E91" w:rsidRPr="00A26CDE" w:rsidTr="00312E91">
        <w:tc>
          <w:tcPr>
            <w:tcW w:w="3080" w:type="dxa"/>
            <w:tcBorders>
              <w:top w:val="nil"/>
              <w:bottom w:val="nil"/>
            </w:tcBorders>
          </w:tcPr>
          <w:p w:rsidR="00312E91" w:rsidRPr="00A26CDE" w:rsidRDefault="00312E91" w:rsidP="00A26CDE">
            <w:pPr>
              <w:rPr>
                <w:rFonts w:asciiTheme="minorHAnsi" w:eastAsiaTheme="minorEastAsia" w:hAnsiTheme="minorHAnsi" w:cstheme="minorBidi"/>
              </w:rPr>
            </w:pPr>
          </w:p>
        </w:tc>
        <w:tc>
          <w:tcPr>
            <w:tcW w:w="3081" w:type="dxa"/>
            <w:tcBorders>
              <w:bottom w:val="nil"/>
            </w:tcBorders>
          </w:tcPr>
          <w:p w:rsidR="00312E91" w:rsidRDefault="00312E91" w:rsidP="00A26CDE">
            <w:pPr>
              <w:rPr>
                <w:rFonts w:asciiTheme="minorHAnsi" w:eastAsiaTheme="minorEastAsia" w:hAnsiTheme="minorHAnsi" w:cstheme="minorBidi"/>
              </w:rPr>
            </w:pPr>
          </w:p>
        </w:tc>
        <w:tc>
          <w:tcPr>
            <w:tcW w:w="3081" w:type="dxa"/>
            <w:tcBorders>
              <w:top w:val="nil"/>
              <w:bottom w:val="nil"/>
            </w:tcBorders>
          </w:tcPr>
          <w:p w:rsidR="00312E91" w:rsidRPr="00A26CDE" w:rsidRDefault="00312E91" w:rsidP="00A26CDE">
            <w:pPr>
              <w:rPr>
                <w:rFonts w:asciiTheme="minorHAnsi" w:eastAsiaTheme="minorEastAsia" w:hAnsiTheme="minorHAnsi" w:cstheme="minorBidi"/>
              </w:rPr>
            </w:pPr>
          </w:p>
        </w:tc>
      </w:tr>
      <w:tr w:rsidR="00A26CDE" w:rsidRPr="00A26CDE" w:rsidTr="00312E91">
        <w:tc>
          <w:tcPr>
            <w:tcW w:w="3080"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c>
          <w:tcPr>
            <w:tcW w:w="3081" w:type="dxa"/>
            <w:tcBorders>
              <w:top w:val="nil"/>
            </w:tcBorders>
          </w:tcPr>
          <w:p w:rsidR="00312E91" w:rsidRPr="00A26CDE" w:rsidRDefault="00312E91" w:rsidP="00A26CDE">
            <w:pPr>
              <w:rPr>
                <w:rFonts w:asciiTheme="minorHAnsi" w:eastAsiaTheme="minorEastAsia" w:hAnsiTheme="minorHAnsi" w:cstheme="minorBidi"/>
              </w:rPr>
            </w:pPr>
            <w:r>
              <w:rPr>
                <w:rFonts w:asciiTheme="minorHAnsi" w:eastAsiaTheme="minorEastAsia" w:hAnsiTheme="minorHAnsi" w:cstheme="minorBidi"/>
              </w:rPr>
              <w:t>Working a variety of shifts.</w:t>
            </w:r>
          </w:p>
          <w:p w:rsidR="00A26CDE" w:rsidRPr="00A26CDE" w:rsidRDefault="00A26CDE" w:rsidP="00A26CDE">
            <w:pPr>
              <w:rPr>
                <w:rFonts w:asciiTheme="minorHAnsi" w:eastAsiaTheme="minorEastAsia" w:hAnsiTheme="minorHAnsi" w:cstheme="minorBidi"/>
              </w:rPr>
            </w:pPr>
          </w:p>
        </w:tc>
        <w:tc>
          <w:tcPr>
            <w:tcW w:w="3081" w:type="dxa"/>
            <w:tcBorders>
              <w:top w:val="nil"/>
              <w:bottom w:val="single" w:sz="4" w:space="0" w:color="auto"/>
            </w:tcBorders>
          </w:tcPr>
          <w:p w:rsidR="00A26CDE" w:rsidRPr="00A26CDE" w:rsidRDefault="00A26CDE" w:rsidP="00A26CDE">
            <w:pPr>
              <w:rPr>
                <w:rFonts w:asciiTheme="minorHAnsi" w:eastAsiaTheme="minorEastAsia" w:hAnsiTheme="minorHAnsi" w:cstheme="minorBidi"/>
              </w:rPr>
            </w:pPr>
          </w:p>
        </w:tc>
      </w:tr>
      <w:tr w:rsidR="00A26CDE" w:rsidRPr="00A26CDE" w:rsidTr="003D6DB4">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Personal Characteristics</w:t>
            </w:r>
          </w:p>
        </w:tc>
        <w:tc>
          <w:tcPr>
            <w:tcW w:w="3081" w:type="dxa"/>
            <w:tcBorders>
              <w:bottom w:val="single" w:sz="4" w:space="0" w:color="auto"/>
            </w:tcBorders>
          </w:tcPr>
          <w:p w:rsidR="00A26CDE" w:rsidRPr="00A26CDE" w:rsidRDefault="00A26CDE" w:rsidP="00A26CDE">
            <w:pPr>
              <w:rPr>
                <w:rFonts w:asciiTheme="minorHAnsi" w:eastAsiaTheme="minorEastAsia" w:hAnsiTheme="minorHAnsi" w:cstheme="minorBidi"/>
              </w:rPr>
            </w:pPr>
            <w:r w:rsidRPr="00A26CDE">
              <w:rPr>
                <w:rFonts w:asciiTheme="minorHAnsi" w:eastAsiaTheme="minorEastAsia" w:hAnsiTheme="minorHAnsi" w:cstheme="minorBidi"/>
              </w:rPr>
              <w:t>Positive attitude and good sense of humour.</w:t>
            </w:r>
          </w:p>
          <w:p w:rsidR="00A26CDE" w:rsidRPr="00A26CDE" w:rsidRDefault="00A26CDE" w:rsidP="00A26CDE">
            <w:pPr>
              <w:rPr>
                <w:rFonts w:asciiTheme="minorHAnsi" w:eastAsiaTheme="minorEastAsia" w:hAnsiTheme="minorHAnsi" w:cstheme="minorBidi"/>
              </w:rPr>
            </w:pPr>
          </w:p>
        </w:tc>
        <w:tc>
          <w:tcPr>
            <w:tcW w:w="3081" w:type="dxa"/>
            <w:tcBorders>
              <w:bottom w:val="nil"/>
            </w:tcBorders>
          </w:tcPr>
          <w:p w:rsidR="00A26CDE" w:rsidRPr="00A26CDE" w:rsidRDefault="00A26CDE"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 xml:space="preserve">Understanding the importance of and commitment to confidentiality. </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 xml:space="preserve">Commitment to providing a </w:t>
            </w:r>
            <w:r>
              <w:rPr>
                <w:rFonts w:asciiTheme="minorHAnsi" w:eastAsiaTheme="minorEastAsia" w:hAnsiTheme="minorHAnsi" w:cstheme="minorBidi"/>
              </w:rPr>
              <w:t>service user</w:t>
            </w:r>
            <w:r w:rsidRPr="00A26CDE">
              <w:rPr>
                <w:rFonts w:asciiTheme="minorHAnsi" w:eastAsiaTheme="minorEastAsia" w:hAnsiTheme="minorHAnsi" w:cstheme="minorBidi"/>
              </w:rPr>
              <w:t xml:space="preserve"> focused service.</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3D6DB4">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Self confident.</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55651D">
        <w:tc>
          <w:tcPr>
            <w:tcW w:w="3080" w:type="dxa"/>
            <w:tcBorders>
              <w:top w:val="nil"/>
              <w:bottom w:val="nil"/>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Good organiser and time keeper.</w:t>
            </w:r>
          </w:p>
          <w:p w:rsidR="003D6DB4" w:rsidRPr="00A26CDE" w:rsidRDefault="003D6DB4" w:rsidP="00A26CDE">
            <w:pPr>
              <w:rPr>
                <w:rFonts w:asciiTheme="minorHAnsi" w:eastAsiaTheme="minorEastAsia" w:hAnsiTheme="minorHAnsi" w:cstheme="minorBidi"/>
              </w:rPr>
            </w:pPr>
          </w:p>
        </w:tc>
        <w:tc>
          <w:tcPr>
            <w:tcW w:w="3081" w:type="dxa"/>
            <w:tcBorders>
              <w:top w:val="nil"/>
              <w:bottom w:val="nil"/>
            </w:tcBorders>
          </w:tcPr>
          <w:p w:rsidR="003D6DB4" w:rsidRPr="00A26CDE" w:rsidRDefault="003D6DB4" w:rsidP="00A26CDE">
            <w:pPr>
              <w:rPr>
                <w:rFonts w:asciiTheme="minorHAnsi" w:eastAsiaTheme="minorEastAsia" w:hAnsiTheme="minorHAnsi" w:cstheme="minorBidi"/>
              </w:rPr>
            </w:pPr>
          </w:p>
        </w:tc>
      </w:tr>
      <w:tr w:rsidR="003D6DB4" w:rsidRPr="00A26CDE" w:rsidTr="0055651D">
        <w:tc>
          <w:tcPr>
            <w:tcW w:w="3080" w:type="dxa"/>
            <w:tcBorders>
              <w:top w:val="nil"/>
              <w:bottom w:val="single" w:sz="4" w:space="0" w:color="auto"/>
              <w:right w:val="single" w:sz="4" w:space="0" w:color="auto"/>
            </w:tcBorders>
          </w:tcPr>
          <w:p w:rsidR="003D6DB4" w:rsidRPr="00A26CDE" w:rsidRDefault="003D6DB4" w:rsidP="00A26CDE">
            <w:pPr>
              <w:rPr>
                <w:rFonts w:asciiTheme="minorHAnsi" w:eastAsiaTheme="minorEastAsia" w:hAnsiTheme="minorHAnsi" w:cstheme="minorBidi"/>
                <w:b/>
              </w:rPr>
            </w:pPr>
          </w:p>
        </w:tc>
        <w:tc>
          <w:tcPr>
            <w:tcW w:w="3081" w:type="dxa"/>
            <w:tcBorders>
              <w:top w:val="single" w:sz="4" w:space="0" w:color="auto"/>
              <w:left w:val="single" w:sz="4" w:space="0" w:color="auto"/>
              <w:bottom w:val="single" w:sz="4" w:space="0" w:color="auto"/>
              <w:right w:val="single" w:sz="4" w:space="0" w:color="auto"/>
            </w:tcBorders>
          </w:tcPr>
          <w:p w:rsidR="00312E91" w:rsidRPr="00A26CDE" w:rsidRDefault="003D6DB4" w:rsidP="0055651D">
            <w:pPr>
              <w:rPr>
                <w:rFonts w:asciiTheme="minorHAnsi" w:eastAsiaTheme="minorEastAsia" w:hAnsiTheme="minorHAnsi" w:cstheme="minorBidi"/>
              </w:rPr>
            </w:pPr>
            <w:r w:rsidRPr="00A26CDE">
              <w:rPr>
                <w:rFonts w:asciiTheme="minorHAnsi" w:eastAsiaTheme="minorEastAsia" w:hAnsiTheme="minorHAnsi" w:cstheme="minorBidi"/>
              </w:rPr>
              <w:t>Self motivated and able to work alone.</w:t>
            </w:r>
          </w:p>
        </w:tc>
        <w:tc>
          <w:tcPr>
            <w:tcW w:w="3081" w:type="dxa"/>
            <w:tcBorders>
              <w:top w:val="nil"/>
              <w:left w:val="single" w:sz="4" w:space="0" w:color="auto"/>
              <w:bottom w:val="single" w:sz="4" w:space="0" w:color="auto"/>
            </w:tcBorders>
          </w:tcPr>
          <w:p w:rsidR="003D6DB4" w:rsidRPr="00A26CDE" w:rsidRDefault="003D6DB4" w:rsidP="00A26CDE">
            <w:pPr>
              <w:rPr>
                <w:rFonts w:asciiTheme="minorHAnsi" w:eastAsiaTheme="minorEastAsia" w:hAnsiTheme="minorHAnsi" w:cstheme="minorBidi"/>
              </w:rPr>
            </w:pPr>
          </w:p>
        </w:tc>
      </w:tr>
      <w:tr w:rsidR="003D6DB4" w:rsidRPr="00A26CDE" w:rsidTr="0055651D">
        <w:tc>
          <w:tcPr>
            <w:tcW w:w="3080" w:type="dxa"/>
            <w:tcBorders>
              <w:top w:val="single" w:sz="4" w:space="0" w:color="auto"/>
              <w:bottom w:val="single" w:sz="4" w:space="0" w:color="auto"/>
            </w:tcBorders>
          </w:tcPr>
          <w:p w:rsidR="003D6DB4" w:rsidRPr="00A26CDE" w:rsidRDefault="003D6DB4" w:rsidP="00A26CDE">
            <w:pPr>
              <w:rPr>
                <w:rFonts w:asciiTheme="minorHAnsi" w:eastAsiaTheme="minorEastAsia" w:hAnsiTheme="minorHAnsi" w:cstheme="minorBidi"/>
                <w:b/>
              </w:rPr>
            </w:pPr>
          </w:p>
        </w:tc>
        <w:tc>
          <w:tcPr>
            <w:tcW w:w="3081" w:type="dxa"/>
            <w:tcBorders>
              <w:top w:val="single" w:sz="4" w:space="0" w:color="auto"/>
              <w:bottom w:val="single" w:sz="4" w:space="0" w:color="auto"/>
            </w:tcBorders>
          </w:tcPr>
          <w:p w:rsidR="003D6DB4" w:rsidRPr="00A26CDE" w:rsidRDefault="003D6DB4" w:rsidP="003D6DB4">
            <w:pPr>
              <w:rPr>
                <w:rFonts w:asciiTheme="minorHAnsi" w:eastAsiaTheme="minorEastAsia" w:hAnsiTheme="minorHAnsi" w:cstheme="minorBidi"/>
              </w:rPr>
            </w:pPr>
            <w:r w:rsidRPr="00A26CDE">
              <w:rPr>
                <w:rFonts w:asciiTheme="minorHAnsi" w:eastAsiaTheme="minorEastAsia" w:hAnsiTheme="minorHAnsi" w:cstheme="minorBidi"/>
              </w:rPr>
              <w:t>Flexible, cooperative, approach to work.</w:t>
            </w:r>
          </w:p>
          <w:p w:rsidR="003D6DB4" w:rsidRDefault="003D6DB4" w:rsidP="00A26CDE">
            <w:pPr>
              <w:rPr>
                <w:rFonts w:asciiTheme="minorHAnsi" w:eastAsiaTheme="minorEastAsia" w:hAnsiTheme="minorHAnsi" w:cstheme="minorBidi"/>
              </w:rPr>
            </w:pPr>
          </w:p>
          <w:p w:rsidR="00312E91" w:rsidRPr="00A26CDE" w:rsidRDefault="00312E91" w:rsidP="00A26CDE">
            <w:pPr>
              <w:rPr>
                <w:rFonts w:asciiTheme="minorHAnsi" w:eastAsiaTheme="minorEastAsia" w:hAnsiTheme="minorHAnsi" w:cstheme="minorBidi"/>
              </w:rPr>
            </w:pPr>
          </w:p>
        </w:tc>
        <w:tc>
          <w:tcPr>
            <w:tcW w:w="3081" w:type="dxa"/>
            <w:tcBorders>
              <w:top w:val="single" w:sz="4" w:space="0" w:color="auto"/>
              <w:bottom w:val="single" w:sz="4" w:space="0" w:color="auto"/>
            </w:tcBorders>
          </w:tcPr>
          <w:p w:rsidR="003D6DB4" w:rsidRPr="00A26CDE" w:rsidRDefault="003D6DB4" w:rsidP="00A26CDE">
            <w:pPr>
              <w:rPr>
                <w:rFonts w:asciiTheme="minorHAnsi" w:eastAsiaTheme="minorEastAsia" w:hAnsiTheme="minorHAnsi" w:cstheme="minorBidi"/>
              </w:rPr>
            </w:pPr>
          </w:p>
        </w:tc>
      </w:tr>
      <w:tr w:rsidR="00A26CDE" w:rsidRPr="00A26CDE" w:rsidTr="00312E91">
        <w:tc>
          <w:tcPr>
            <w:tcW w:w="3080" w:type="dxa"/>
            <w:tcBorders>
              <w:bottom w:val="nil"/>
            </w:tcBorders>
          </w:tcPr>
          <w:p w:rsidR="00A26CDE" w:rsidRPr="00A26CDE" w:rsidRDefault="00A26CDE" w:rsidP="00A26CDE">
            <w:pPr>
              <w:rPr>
                <w:rFonts w:asciiTheme="minorHAnsi" w:eastAsiaTheme="minorEastAsia" w:hAnsiTheme="minorHAnsi" w:cstheme="minorBidi"/>
                <w:b/>
              </w:rPr>
            </w:pPr>
            <w:r w:rsidRPr="00A26CDE">
              <w:rPr>
                <w:rFonts w:asciiTheme="minorHAnsi" w:eastAsiaTheme="minorEastAsia" w:hAnsiTheme="minorHAnsi" w:cstheme="minorBidi"/>
                <w:b/>
              </w:rPr>
              <w:t>Other requirements</w:t>
            </w:r>
          </w:p>
        </w:tc>
        <w:tc>
          <w:tcPr>
            <w:tcW w:w="3081" w:type="dxa"/>
            <w:tcBorders>
              <w:bottom w:val="nil"/>
            </w:tcBorders>
          </w:tcPr>
          <w:p w:rsidR="00312E91" w:rsidRPr="00A26CDE" w:rsidRDefault="00312E91" w:rsidP="00312E91">
            <w:pPr>
              <w:rPr>
                <w:rFonts w:asciiTheme="minorHAnsi" w:eastAsiaTheme="minorEastAsia" w:hAnsiTheme="minorHAnsi" w:cstheme="minorBidi"/>
              </w:rPr>
            </w:pPr>
            <w:r w:rsidRPr="00A26CDE">
              <w:rPr>
                <w:rFonts w:asciiTheme="minorHAnsi" w:eastAsiaTheme="minorEastAsia" w:hAnsiTheme="minorHAnsi" w:cstheme="minorBidi"/>
              </w:rPr>
              <w:t>Satisfactory DBS check.</w:t>
            </w:r>
          </w:p>
          <w:p w:rsidR="00A26CDE" w:rsidRPr="00A26CDE" w:rsidRDefault="00A26CDE" w:rsidP="003D6DB4">
            <w:pPr>
              <w:rPr>
                <w:rFonts w:asciiTheme="minorHAnsi" w:eastAsiaTheme="minorEastAsia" w:hAnsiTheme="minorHAnsi" w:cstheme="minorBidi"/>
              </w:rPr>
            </w:pPr>
          </w:p>
        </w:tc>
        <w:tc>
          <w:tcPr>
            <w:tcW w:w="3081" w:type="dxa"/>
            <w:tcBorders>
              <w:bottom w:val="nil"/>
            </w:tcBorders>
          </w:tcPr>
          <w:p w:rsidR="00312E91" w:rsidRPr="00A26CDE" w:rsidRDefault="00312E91" w:rsidP="00312E91">
            <w:pPr>
              <w:rPr>
                <w:rFonts w:asciiTheme="minorHAnsi" w:eastAsiaTheme="minorEastAsia" w:hAnsiTheme="minorHAnsi" w:cstheme="minorBidi"/>
              </w:rPr>
            </w:pPr>
            <w:r w:rsidRPr="00A26CDE">
              <w:rPr>
                <w:rFonts w:asciiTheme="minorHAnsi" w:eastAsiaTheme="minorEastAsia" w:hAnsiTheme="minorHAnsi" w:cstheme="minorBidi"/>
              </w:rPr>
              <w:t>Full use of road worthy car with current UK Driving Licence</w:t>
            </w:r>
            <w:r>
              <w:rPr>
                <w:rFonts w:asciiTheme="minorHAnsi" w:eastAsiaTheme="minorEastAsia" w:hAnsiTheme="minorHAnsi" w:cstheme="minorBidi"/>
              </w:rPr>
              <w:t>.</w:t>
            </w:r>
          </w:p>
          <w:p w:rsidR="00A26CDE" w:rsidRPr="00A26CDE" w:rsidRDefault="00A26CDE" w:rsidP="00A26CDE">
            <w:pPr>
              <w:rPr>
                <w:rFonts w:asciiTheme="minorHAnsi" w:eastAsiaTheme="minorEastAsia" w:hAnsiTheme="minorHAnsi" w:cstheme="minorBidi"/>
              </w:rPr>
            </w:pPr>
          </w:p>
        </w:tc>
      </w:tr>
      <w:tr w:rsidR="003D6DB4" w:rsidRPr="00A26CDE" w:rsidTr="003D6DB4">
        <w:tc>
          <w:tcPr>
            <w:tcW w:w="3080" w:type="dxa"/>
            <w:tcBorders>
              <w:top w:val="nil"/>
              <w:bottom w:val="single" w:sz="4" w:space="0" w:color="auto"/>
            </w:tcBorders>
          </w:tcPr>
          <w:p w:rsidR="003D6DB4" w:rsidRPr="00A26CDE" w:rsidRDefault="003D6DB4" w:rsidP="00A26CDE">
            <w:pPr>
              <w:rPr>
                <w:rFonts w:asciiTheme="minorHAnsi" w:eastAsiaTheme="minorEastAsia" w:hAnsiTheme="minorHAnsi" w:cstheme="minorBidi"/>
                <w:b/>
              </w:rPr>
            </w:pPr>
          </w:p>
        </w:tc>
        <w:tc>
          <w:tcPr>
            <w:tcW w:w="3081" w:type="dxa"/>
            <w:tcBorders>
              <w:bottom w:val="single" w:sz="4" w:space="0" w:color="auto"/>
            </w:tcBorders>
          </w:tcPr>
          <w:p w:rsidR="003D6DB4" w:rsidRPr="00A26CDE" w:rsidRDefault="00312E91" w:rsidP="003D6DB4">
            <w:pPr>
              <w:rPr>
                <w:rFonts w:asciiTheme="minorHAnsi" w:eastAsiaTheme="minorEastAsia" w:hAnsiTheme="minorHAnsi" w:cstheme="minorBidi"/>
              </w:rPr>
            </w:pPr>
            <w:r>
              <w:rPr>
                <w:rFonts w:asciiTheme="minorHAnsi" w:eastAsiaTheme="minorEastAsia" w:hAnsiTheme="minorHAnsi" w:cstheme="minorBidi"/>
              </w:rPr>
              <w:t>Working flexibility above core hours.</w:t>
            </w:r>
          </w:p>
          <w:p w:rsidR="003D6DB4" w:rsidRDefault="003D6DB4" w:rsidP="00A26CDE">
            <w:pPr>
              <w:rPr>
                <w:rFonts w:asciiTheme="minorHAnsi" w:eastAsiaTheme="minorEastAsia" w:hAnsiTheme="minorHAnsi" w:cstheme="minorBidi"/>
              </w:rPr>
            </w:pPr>
          </w:p>
        </w:tc>
        <w:tc>
          <w:tcPr>
            <w:tcW w:w="3081" w:type="dxa"/>
            <w:tcBorders>
              <w:top w:val="nil"/>
              <w:bottom w:val="single" w:sz="4" w:space="0" w:color="auto"/>
            </w:tcBorders>
          </w:tcPr>
          <w:p w:rsidR="003D6DB4" w:rsidRPr="00A26CDE" w:rsidRDefault="003D6DB4" w:rsidP="00A26CDE">
            <w:pPr>
              <w:rPr>
                <w:rFonts w:asciiTheme="minorHAnsi" w:eastAsiaTheme="minorEastAsia" w:hAnsiTheme="minorHAnsi" w:cstheme="minorBidi"/>
              </w:rPr>
            </w:pPr>
          </w:p>
        </w:tc>
      </w:tr>
    </w:tbl>
    <w:p w:rsidR="00A26CDE" w:rsidRPr="00A26CDE" w:rsidRDefault="00A26CDE" w:rsidP="00A26CDE">
      <w:pPr>
        <w:spacing w:after="200" w:line="276" w:lineRule="auto"/>
        <w:rPr>
          <w:rFonts w:asciiTheme="minorHAnsi" w:eastAsiaTheme="minorEastAsia" w:hAnsiTheme="minorHAnsi" w:cstheme="minorBidi"/>
          <w:sz w:val="22"/>
          <w:szCs w:val="22"/>
        </w:rPr>
      </w:pPr>
    </w:p>
    <w:p w:rsidR="00A26CDE" w:rsidRPr="00A26CDE" w:rsidRDefault="00A26CDE" w:rsidP="00A26CDE">
      <w:pPr>
        <w:spacing w:after="200" w:line="276" w:lineRule="auto"/>
        <w:rPr>
          <w:rFonts w:asciiTheme="minorHAnsi" w:eastAsiaTheme="minorEastAsia" w:hAnsiTheme="minorHAnsi" w:cstheme="minorBidi"/>
          <w:sz w:val="22"/>
          <w:szCs w:val="22"/>
        </w:rPr>
      </w:pPr>
    </w:p>
    <w:p w:rsidR="00A26CDE" w:rsidRPr="00A26CDE" w:rsidRDefault="00A26CDE" w:rsidP="00A26CDE">
      <w:pPr>
        <w:spacing w:after="200" w:line="276" w:lineRule="auto"/>
        <w:rPr>
          <w:rFonts w:asciiTheme="minorHAnsi" w:eastAsiaTheme="minorEastAsia" w:hAnsiTheme="minorHAnsi" w:cstheme="minorBidi"/>
          <w:sz w:val="22"/>
          <w:szCs w:val="22"/>
        </w:rPr>
      </w:pPr>
    </w:p>
    <w:p w:rsidR="00A26CDE" w:rsidRPr="00556018" w:rsidRDefault="00A26CDE" w:rsidP="00A26CDE">
      <w:pPr>
        <w:rPr>
          <w:rFonts w:ascii="Calibri" w:hAnsi="Calibri"/>
          <w:b/>
        </w:rPr>
      </w:pPr>
    </w:p>
    <w:sectPr w:rsidR="00A26CDE" w:rsidRPr="00556018" w:rsidSect="006A78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54" w:rsidRDefault="00F45E54" w:rsidP="00604B02">
      <w:r>
        <w:separator/>
      </w:r>
    </w:p>
  </w:endnote>
  <w:endnote w:type="continuationSeparator" w:id="0">
    <w:p w:rsidR="00F45E54" w:rsidRDefault="00F45E54" w:rsidP="006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0624"/>
      <w:docPartObj>
        <w:docPartGallery w:val="Page Numbers (Bottom of Page)"/>
        <w:docPartUnique/>
      </w:docPartObj>
    </w:sdtPr>
    <w:sdtEndPr/>
    <w:sdtContent>
      <w:p w:rsidR="00F45E54" w:rsidRPr="00E60BC6" w:rsidRDefault="00F45E54" w:rsidP="00604B02">
        <w:pPr>
          <w:pStyle w:val="Footer"/>
          <w:rPr>
            <w:rFonts w:ascii="Arial" w:hAnsi="Arial" w:cs="Arial"/>
            <w:sz w:val="16"/>
            <w:szCs w:val="16"/>
          </w:rPr>
        </w:pPr>
        <w:r w:rsidRPr="00272928">
          <w:rPr>
            <w:rFonts w:ascii="Arial" w:hAnsi="Arial" w:cs="Arial"/>
            <w:sz w:val="16"/>
            <w:szCs w:val="16"/>
          </w:rPr>
          <w:t>H</w:t>
        </w:r>
        <w:r w:rsidR="00662C83">
          <w:rPr>
            <w:rFonts w:ascii="Arial" w:hAnsi="Arial" w:cs="Arial"/>
            <w:sz w:val="16"/>
            <w:szCs w:val="16"/>
          </w:rPr>
          <w:t>: Human Resources</w:t>
        </w:r>
        <w:r w:rsidRPr="00E60BC6">
          <w:rPr>
            <w:rFonts w:ascii="Arial" w:hAnsi="Arial" w:cs="Arial"/>
            <w:sz w:val="16"/>
            <w:szCs w:val="16"/>
          </w:rPr>
          <w:t>/</w:t>
        </w:r>
        <w:r w:rsidR="00662C83">
          <w:rPr>
            <w:rFonts w:ascii="Arial" w:hAnsi="Arial" w:cs="Arial"/>
            <w:sz w:val="16"/>
            <w:szCs w:val="16"/>
          </w:rPr>
          <w:t>HLSW/ JD PS – September 2016</w:t>
        </w:r>
      </w:p>
      <w:p w:rsidR="00F45E54" w:rsidRDefault="00327DCB">
        <w:pPr>
          <w:pStyle w:val="Footer"/>
          <w:jc w:val="right"/>
        </w:pPr>
        <w:r>
          <w:fldChar w:fldCharType="begin"/>
        </w:r>
        <w:r>
          <w:instrText xml:space="preserve"> PAGE   \* MERGEFORMAT </w:instrText>
        </w:r>
        <w:r>
          <w:fldChar w:fldCharType="separate"/>
        </w:r>
        <w:r w:rsidR="00FB65A8">
          <w:rPr>
            <w:noProof/>
          </w:rPr>
          <w:t>2</w:t>
        </w:r>
        <w:r>
          <w:rPr>
            <w:noProof/>
          </w:rPr>
          <w:fldChar w:fldCharType="end"/>
        </w:r>
      </w:p>
    </w:sdtContent>
  </w:sdt>
  <w:p w:rsidR="00F45E54" w:rsidRDefault="00F4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54" w:rsidRDefault="00F45E54" w:rsidP="00604B02">
      <w:r>
        <w:separator/>
      </w:r>
    </w:p>
  </w:footnote>
  <w:footnote w:type="continuationSeparator" w:id="0">
    <w:p w:rsidR="00F45E54" w:rsidRDefault="00F45E54" w:rsidP="0060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54" w:rsidRDefault="00662C83" w:rsidP="00D668ED">
    <w:pPr>
      <w:pStyle w:val="Header"/>
    </w:pPr>
    <w:r>
      <w:rPr>
        <w:noProof/>
      </w:rPr>
      <w:drawing>
        <wp:inline distT="0" distB="0" distL="0" distR="0" wp14:anchorId="069588B7" wp14:editId="31AA7740">
          <wp:extent cx="1238250" cy="660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incoln &amp; Kesteven Logo RGB.png"/>
                  <pic:cNvPicPr/>
                </pic:nvPicPr>
                <pic:blipFill>
                  <a:blip r:embed="rId1">
                    <a:extLst>
                      <a:ext uri="{28A0092B-C50C-407E-A947-70E740481C1C}">
                        <a14:useLocalDpi xmlns:a14="http://schemas.microsoft.com/office/drawing/2010/main" val="0"/>
                      </a:ext>
                    </a:extLst>
                  </a:blip>
                  <a:stretch>
                    <a:fillRect/>
                  </a:stretch>
                </pic:blipFill>
                <pic:spPr>
                  <a:xfrm>
                    <a:off x="0" y="0"/>
                    <a:ext cx="1246225" cy="664258"/>
                  </a:xfrm>
                  <a:prstGeom prst="rect">
                    <a:avLst/>
                  </a:prstGeom>
                </pic:spPr>
              </pic:pic>
            </a:graphicData>
          </a:graphic>
        </wp:inline>
      </w:drawing>
    </w:r>
  </w:p>
  <w:p w:rsidR="00F45E54" w:rsidRDefault="00F45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855"/>
    <w:multiLevelType w:val="hybridMultilevel"/>
    <w:tmpl w:val="A12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715"/>
    <w:multiLevelType w:val="hybridMultilevel"/>
    <w:tmpl w:val="9D762BA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3580C"/>
    <w:multiLevelType w:val="hybridMultilevel"/>
    <w:tmpl w:val="F6E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B56D2"/>
    <w:multiLevelType w:val="hybridMultilevel"/>
    <w:tmpl w:val="C4D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53295"/>
    <w:multiLevelType w:val="hybridMultilevel"/>
    <w:tmpl w:val="3F6A4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D3715"/>
    <w:multiLevelType w:val="hybridMultilevel"/>
    <w:tmpl w:val="A650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7DBB"/>
    <w:multiLevelType w:val="hybridMultilevel"/>
    <w:tmpl w:val="24BA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02"/>
    <w:rsid w:val="00001F3F"/>
    <w:rsid w:val="000143B3"/>
    <w:rsid w:val="00234310"/>
    <w:rsid w:val="00272928"/>
    <w:rsid w:val="002A3C1F"/>
    <w:rsid w:val="00312E91"/>
    <w:rsid w:val="003258D5"/>
    <w:rsid w:val="00327DCB"/>
    <w:rsid w:val="003D6DB4"/>
    <w:rsid w:val="00447003"/>
    <w:rsid w:val="0055651D"/>
    <w:rsid w:val="0057050C"/>
    <w:rsid w:val="00604B02"/>
    <w:rsid w:val="00662C83"/>
    <w:rsid w:val="00686C72"/>
    <w:rsid w:val="006A7817"/>
    <w:rsid w:val="006C7D44"/>
    <w:rsid w:val="00802F33"/>
    <w:rsid w:val="00877C08"/>
    <w:rsid w:val="00A26CDE"/>
    <w:rsid w:val="00A5612D"/>
    <w:rsid w:val="00A64FAB"/>
    <w:rsid w:val="00B63D50"/>
    <w:rsid w:val="00BE416E"/>
    <w:rsid w:val="00C077EC"/>
    <w:rsid w:val="00C362BC"/>
    <w:rsid w:val="00CE3099"/>
    <w:rsid w:val="00D31324"/>
    <w:rsid w:val="00D668ED"/>
    <w:rsid w:val="00E60BC6"/>
    <w:rsid w:val="00F45E54"/>
    <w:rsid w:val="00F61AB2"/>
    <w:rsid w:val="00FB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CE3AF3E-983D-46FE-9C63-067EC924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0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604B02"/>
    <w:rPr>
      <w:color w:val="0000FF" w:themeColor="hyperlink"/>
      <w:u w:val="single"/>
    </w:rPr>
  </w:style>
  <w:style w:type="paragraph" w:styleId="Header">
    <w:name w:val="header"/>
    <w:basedOn w:val="Normal"/>
    <w:link w:val="HeaderChar"/>
    <w:uiPriority w:val="99"/>
    <w:unhideWhenUsed/>
    <w:rsid w:val="00604B02"/>
    <w:pPr>
      <w:tabs>
        <w:tab w:val="center" w:pos="4513"/>
        <w:tab w:val="right" w:pos="9026"/>
      </w:tabs>
    </w:pPr>
  </w:style>
  <w:style w:type="character" w:customStyle="1" w:styleId="HeaderChar">
    <w:name w:val="Header Char"/>
    <w:basedOn w:val="DefaultParagraphFont"/>
    <w:link w:val="Header"/>
    <w:uiPriority w:val="99"/>
    <w:rsid w:val="00604B0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4B02"/>
    <w:pPr>
      <w:tabs>
        <w:tab w:val="center" w:pos="4513"/>
        <w:tab w:val="right" w:pos="9026"/>
      </w:tabs>
    </w:pPr>
  </w:style>
  <w:style w:type="character" w:customStyle="1" w:styleId="FooterChar">
    <w:name w:val="Footer Char"/>
    <w:basedOn w:val="DefaultParagraphFont"/>
    <w:link w:val="Footer"/>
    <w:uiPriority w:val="99"/>
    <w:rsid w:val="00604B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4B02"/>
    <w:rPr>
      <w:rFonts w:ascii="Tahoma" w:hAnsi="Tahoma" w:cs="Tahoma"/>
      <w:sz w:val="16"/>
      <w:szCs w:val="16"/>
    </w:rPr>
  </w:style>
  <w:style w:type="character" w:customStyle="1" w:styleId="BalloonTextChar">
    <w:name w:val="Balloon Text Char"/>
    <w:basedOn w:val="DefaultParagraphFont"/>
    <w:link w:val="BalloonText"/>
    <w:uiPriority w:val="99"/>
    <w:semiHidden/>
    <w:rsid w:val="00604B02"/>
    <w:rPr>
      <w:rFonts w:ascii="Tahoma" w:eastAsia="Times New Roman" w:hAnsi="Tahoma" w:cs="Tahoma"/>
      <w:sz w:val="16"/>
      <w:szCs w:val="16"/>
      <w:lang w:eastAsia="en-GB"/>
    </w:rPr>
  </w:style>
  <w:style w:type="table" w:styleId="TableGrid">
    <w:name w:val="Table Grid"/>
    <w:basedOn w:val="TableNormal"/>
    <w:uiPriority w:val="59"/>
    <w:rsid w:val="00A26CD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DF69D-73D4-4C4B-86F7-02A9A08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Oxby</dc:creator>
  <cp:lastModifiedBy>Tara Conner</cp:lastModifiedBy>
  <cp:revision>2</cp:revision>
  <cp:lastPrinted>2016-02-10T13:11:00Z</cp:lastPrinted>
  <dcterms:created xsi:type="dcterms:W3CDTF">2017-05-02T11:27:00Z</dcterms:created>
  <dcterms:modified xsi:type="dcterms:W3CDTF">2017-05-02T11:27:00Z</dcterms:modified>
</cp:coreProperties>
</file>