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E6" w:rsidRDefault="00A92AE6" w:rsidP="001A27D9">
      <w:pPr>
        <w:rPr>
          <w:rFonts w:asciiTheme="minorHAnsi" w:hAnsiTheme="minorHAnsi" w:cs="Arial"/>
          <w:b/>
          <w:bCs/>
          <w:color w:val="000000" w:themeColor="text1"/>
          <w:sz w:val="24"/>
          <w:szCs w:val="24"/>
        </w:rPr>
      </w:pPr>
      <w:r w:rsidRPr="00DE6802">
        <w:rPr>
          <w:rFonts w:asciiTheme="minorHAnsi" w:hAnsiTheme="minorHAnsi"/>
          <w:noProof/>
          <w:sz w:val="24"/>
          <w:szCs w:val="24"/>
          <w:highlight w:val="yellow"/>
          <w:lang w:val="en-US"/>
        </w:rPr>
        <w:drawing>
          <wp:anchor distT="0" distB="0" distL="114300" distR="114300" simplePos="0" relativeHeight="251659264" behindDoc="1" locked="0" layoutInCell="1" allowOverlap="1" wp14:anchorId="7D601889" wp14:editId="6A9A400B">
            <wp:simplePos x="0" y="0"/>
            <wp:positionH relativeFrom="column">
              <wp:posOffset>4343400</wp:posOffset>
            </wp:positionH>
            <wp:positionV relativeFrom="paragraph">
              <wp:posOffset>5080</wp:posOffset>
            </wp:positionV>
            <wp:extent cx="1784350" cy="934720"/>
            <wp:effectExtent l="0" t="0" r="6350" b="0"/>
            <wp:wrapTight wrapText="bothSides">
              <wp:wrapPolygon edited="0">
                <wp:start x="0" y="0"/>
                <wp:lineTo x="0" y="21130"/>
                <wp:lineTo x="21446" y="21130"/>
                <wp:lineTo x="214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richards\AppData\Local\Microsoft\Windows\Temporary Internet Files\Content.Word\Age UK LLL Logo CMYK UC.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84350" cy="934720"/>
                    </a:xfrm>
                    <a:prstGeom prst="rect">
                      <a:avLst/>
                    </a:prstGeom>
                    <a:noFill/>
                    <a:ln>
                      <a:noFill/>
                    </a:ln>
                  </pic:spPr>
                </pic:pic>
              </a:graphicData>
            </a:graphic>
            <wp14:sizeRelV relativeFrom="margin">
              <wp14:pctHeight>0</wp14:pctHeight>
            </wp14:sizeRelV>
          </wp:anchor>
        </w:drawing>
      </w:r>
    </w:p>
    <w:p w:rsidR="001A27D9" w:rsidRPr="00E6090C" w:rsidRDefault="001A27D9" w:rsidP="001A27D9">
      <w:pPr>
        <w:rPr>
          <w:rFonts w:asciiTheme="minorHAnsi" w:hAnsiTheme="minorHAnsi" w:cs="Arial"/>
          <w:b/>
          <w:bCs/>
          <w:color w:val="000000" w:themeColor="text1"/>
          <w:sz w:val="24"/>
          <w:szCs w:val="24"/>
        </w:rPr>
      </w:pPr>
      <w:r w:rsidRPr="00E6090C">
        <w:rPr>
          <w:rFonts w:asciiTheme="minorHAnsi" w:hAnsiTheme="minorHAnsi" w:cs="Arial"/>
          <w:b/>
          <w:bCs/>
          <w:color w:val="000000" w:themeColor="text1"/>
          <w:sz w:val="24"/>
          <w:szCs w:val="24"/>
        </w:rPr>
        <w:t xml:space="preserve">Media contact: </w:t>
      </w:r>
      <w:r w:rsidR="00E6090C" w:rsidRPr="00E6090C">
        <w:rPr>
          <w:rFonts w:asciiTheme="minorHAnsi" w:hAnsiTheme="minorHAnsi" w:cs="Arial"/>
          <w:color w:val="000000" w:themeColor="text1"/>
          <w:sz w:val="24"/>
          <w:szCs w:val="24"/>
        </w:rPr>
        <w:t>George Harvey</w:t>
      </w:r>
    </w:p>
    <w:p w:rsidR="001A27D9" w:rsidRPr="00E6090C" w:rsidRDefault="001A27D9" w:rsidP="001A27D9">
      <w:pPr>
        <w:rPr>
          <w:rFonts w:asciiTheme="minorHAnsi" w:hAnsiTheme="minorHAnsi" w:cs="Arial"/>
          <w:color w:val="000000" w:themeColor="text1"/>
          <w:sz w:val="24"/>
          <w:szCs w:val="24"/>
        </w:rPr>
      </w:pPr>
      <w:r w:rsidRPr="00E6090C">
        <w:rPr>
          <w:rFonts w:asciiTheme="minorHAnsi" w:hAnsiTheme="minorHAnsi" w:cs="Arial"/>
          <w:b/>
          <w:bCs/>
          <w:color w:val="000000" w:themeColor="text1"/>
          <w:sz w:val="24"/>
          <w:szCs w:val="24"/>
        </w:rPr>
        <w:t>Telephone:</w:t>
      </w:r>
      <w:r w:rsidRPr="00E6090C">
        <w:rPr>
          <w:rFonts w:asciiTheme="minorHAnsi" w:hAnsiTheme="minorHAnsi" w:cs="Arial"/>
          <w:color w:val="000000" w:themeColor="text1"/>
          <w:sz w:val="24"/>
          <w:szCs w:val="24"/>
        </w:rPr>
        <w:t xml:space="preserve"> </w:t>
      </w:r>
      <w:r w:rsidR="00E6090C">
        <w:rPr>
          <w:rFonts w:asciiTheme="minorHAnsi" w:hAnsiTheme="minorHAnsi" w:cs="Arial"/>
          <w:color w:val="000000" w:themeColor="text1"/>
          <w:sz w:val="24"/>
          <w:szCs w:val="24"/>
        </w:rPr>
        <w:t>0207 820 6778</w:t>
      </w:r>
    </w:p>
    <w:p w:rsidR="001A27D9" w:rsidRPr="00E6090C" w:rsidRDefault="001A27D9" w:rsidP="001A27D9">
      <w:pPr>
        <w:rPr>
          <w:rFonts w:asciiTheme="minorHAnsi" w:hAnsiTheme="minorHAnsi" w:cs="Arial"/>
          <w:color w:val="000000" w:themeColor="text1"/>
          <w:sz w:val="24"/>
          <w:szCs w:val="24"/>
        </w:rPr>
      </w:pPr>
      <w:r w:rsidRPr="00E6090C">
        <w:rPr>
          <w:rFonts w:asciiTheme="minorHAnsi" w:hAnsiTheme="minorHAnsi" w:cs="Arial"/>
          <w:b/>
          <w:color w:val="000000" w:themeColor="text1"/>
          <w:sz w:val="24"/>
          <w:szCs w:val="24"/>
        </w:rPr>
        <w:t>Email:</w:t>
      </w:r>
      <w:r w:rsidRPr="00E6090C">
        <w:rPr>
          <w:rFonts w:asciiTheme="minorHAnsi" w:hAnsiTheme="minorHAnsi" w:cs="Arial"/>
          <w:color w:val="000000" w:themeColor="text1"/>
          <w:sz w:val="24"/>
          <w:szCs w:val="24"/>
        </w:rPr>
        <w:t xml:space="preserve"> </w:t>
      </w:r>
      <w:r w:rsidR="00E6090C">
        <w:rPr>
          <w:rFonts w:asciiTheme="minorHAnsi" w:hAnsiTheme="minorHAnsi" w:cs="Arial"/>
          <w:color w:val="000000" w:themeColor="text1"/>
          <w:sz w:val="24"/>
          <w:szCs w:val="24"/>
        </w:rPr>
        <w:t>gharvey@ageuklondon.org.uk</w:t>
      </w:r>
    </w:p>
    <w:p w:rsidR="001A27D9" w:rsidRPr="009C3668" w:rsidRDefault="001A27D9" w:rsidP="001A27D9">
      <w:pPr>
        <w:rPr>
          <w:rFonts w:asciiTheme="minorHAnsi" w:hAnsiTheme="minorHAnsi" w:cs="Arial"/>
          <w:color w:val="000000" w:themeColor="text1"/>
          <w:sz w:val="24"/>
          <w:szCs w:val="24"/>
        </w:rPr>
      </w:pPr>
      <w:r w:rsidRPr="00E6090C">
        <w:rPr>
          <w:rFonts w:asciiTheme="minorHAnsi" w:hAnsiTheme="minorHAnsi" w:cs="Arial"/>
          <w:b/>
          <w:bCs/>
          <w:color w:val="000000" w:themeColor="text1"/>
          <w:sz w:val="24"/>
          <w:szCs w:val="24"/>
        </w:rPr>
        <w:t>Date:</w:t>
      </w:r>
      <w:r w:rsidRPr="00E6090C">
        <w:rPr>
          <w:rFonts w:asciiTheme="minorHAnsi" w:hAnsiTheme="minorHAnsi" w:cs="Arial"/>
          <w:color w:val="000000" w:themeColor="text1"/>
          <w:sz w:val="24"/>
          <w:szCs w:val="24"/>
        </w:rPr>
        <w:t xml:space="preserve"> </w:t>
      </w:r>
      <w:r w:rsidR="009C3668">
        <w:rPr>
          <w:rFonts w:asciiTheme="minorHAnsi" w:hAnsiTheme="minorHAnsi" w:cs="Arial"/>
          <w:color w:val="000000" w:themeColor="text1"/>
          <w:sz w:val="24"/>
          <w:szCs w:val="24"/>
        </w:rPr>
        <w:t>22/01/2018</w:t>
      </w:r>
    </w:p>
    <w:p w:rsidR="005C50BD" w:rsidRDefault="005C50BD" w:rsidP="005C50BD">
      <w:pPr>
        <w:jc w:val="center"/>
        <w:rPr>
          <w:rFonts w:asciiTheme="minorHAnsi" w:hAnsiTheme="minorHAnsi"/>
          <w:b/>
          <w:noProof/>
          <w:sz w:val="24"/>
          <w:szCs w:val="24"/>
          <w:lang w:eastAsia="en-GB"/>
        </w:rPr>
      </w:pPr>
    </w:p>
    <w:p w:rsidR="001A27D9" w:rsidRDefault="005C50BD" w:rsidP="005C50BD">
      <w:pPr>
        <w:jc w:val="center"/>
        <w:rPr>
          <w:rFonts w:asciiTheme="minorHAnsi" w:hAnsiTheme="minorHAnsi"/>
          <w:b/>
          <w:noProof/>
          <w:sz w:val="24"/>
          <w:szCs w:val="24"/>
          <w:lang w:eastAsia="en-GB"/>
        </w:rPr>
      </w:pPr>
      <w:r w:rsidRPr="005C50BD">
        <w:rPr>
          <w:rFonts w:asciiTheme="minorHAnsi" w:hAnsiTheme="minorHAnsi"/>
          <w:b/>
          <w:noProof/>
          <w:sz w:val="24"/>
          <w:szCs w:val="24"/>
          <w:lang w:eastAsia="en-GB"/>
        </w:rPr>
        <w:t>Age Allies Project Launches</w:t>
      </w:r>
    </w:p>
    <w:p w:rsidR="001F04A4" w:rsidRPr="005C50BD" w:rsidRDefault="001F04A4" w:rsidP="005C50BD">
      <w:pPr>
        <w:jc w:val="center"/>
        <w:rPr>
          <w:rFonts w:asciiTheme="minorHAnsi" w:hAnsiTheme="minorHAnsi"/>
          <w:b/>
          <w:noProof/>
          <w:sz w:val="24"/>
          <w:szCs w:val="24"/>
          <w:lang w:eastAsia="en-GB"/>
        </w:rPr>
      </w:pPr>
      <w:r>
        <w:rPr>
          <w:rFonts w:asciiTheme="minorHAnsi" w:hAnsiTheme="minorHAnsi"/>
          <w:b/>
          <w:noProof/>
          <w:sz w:val="24"/>
          <w:szCs w:val="24"/>
          <w:lang w:eastAsia="en-GB"/>
        </w:rPr>
        <w:t xml:space="preserve">Age UK London </w:t>
      </w:r>
      <w:r w:rsidR="000B50CE">
        <w:rPr>
          <w:rFonts w:asciiTheme="minorHAnsi" w:hAnsiTheme="minorHAnsi"/>
          <w:b/>
          <w:noProof/>
          <w:sz w:val="24"/>
          <w:szCs w:val="24"/>
          <w:lang w:eastAsia="en-GB"/>
        </w:rPr>
        <w:t>prov</w:t>
      </w:r>
      <w:bookmarkStart w:id="0" w:name="_GoBack"/>
      <w:bookmarkEnd w:id="0"/>
      <w:r w:rsidR="000B50CE">
        <w:rPr>
          <w:rFonts w:asciiTheme="minorHAnsi" w:hAnsiTheme="minorHAnsi"/>
          <w:b/>
          <w:noProof/>
          <w:sz w:val="24"/>
          <w:szCs w:val="24"/>
          <w:lang w:eastAsia="en-GB"/>
        </w:rPr>
        <w:t>ides</w:t>
      </w:r>
      <w:r w:rsidR="00183C6E">
        <w:rPr>
          <w:rFonts w:asciiTheme="minorHAnsi" w:hAnsiTheme="minorHAnsi"/>
          <w:b/>
          <w:noProof/>
          <w:sz w:val="24"/>
          <w:szCs w:val="24"/>
          <w:lang w:eastAsia="en-GB"/>
        </w:rPr>
        <w:t xml:space="preserve"> free workshops to local businesses</w:t>
      </w:r>
      <w:r w:rsidR="00A92AE6">
        <w:rPr>
          <w:rFonts w:asciiTheme="minorHAnsi" w:hAnsiTheme="minorHAnsi"/>
          <w:b/>
          <w:noProof/>
          <w:sz w:val="24"/>
          <w:szCs w:val="24"/>
          <w:lang w:eastAsia="en-GB"/>
        </w:rPr>
        <w:t xml:space="preserve"> to tackle ageism in the workplace</w:t>
      </w:r>
    </w:p>
    <w:p w:rsidR="001A27D9" w:rsidRPr="00D06F4F" w:rsidRDefault="001A27D9" w:rsidP="001A27D9">
      <w:pPr>
        <w:rPr>
          <w:rFonts w:asciiTheme="minorHAnsi" w:hAnsiTheme="minorHAnsi"/>
          <w:noProof/>
          <w:sz w:val="24"/>
          <w:szCs w:val="24"/>
          <w:lang w:eastAsia="en-GB"/>
        </w:rPr>
      </w:pPr>
    </w:p>
    <w:p w:rsidR="001A27D9" w:rsidRPr="00366D60" w:rsidRDefault="00366D60" w:rsidP="00366D60">
      <w:pPr>
        <w:rPr>
          <w:rFonts w:cs="Arial"/>
          <w:sz w:val="24"/>
          <w:szCs w:val="24"/>
        </w:rPr>
      </w:pPr>
      <w:r>
        <w:rPr>
          <w:rFonts w:cs="Arial"/>
          <w:sz w:val="24"/>
          <w:szCs w:val="24"/>
        </w:rPr>
        <w:t>Age UK London</w:t>
      </w:r>
      <w:r w:rsidR="00A92AE6">
        <w:rPr>
          <w:rFonts w:cs="Arial"/>
          <w:sz w:val="24"/>
          <w:szCs w:val="24"/>
        </w:rPr>
        <w:t>’s Age Allies Project</w:t>
      </w:r>
      <w:r>
        <w:rPr>
          <w:rFonts w:cs="Arial"/>
          <w:sz w:val="24"/>
          <w:szCs w:val="24"/>
        </w:rPr>
        <w:t xml:space="preserve"> is offering free workshops </w:t>
      </w:r>
      <w:r w:rsidRPr="00366D60">
        <w:rPr>
          <w:rFonts w:cs="Arial"/>
          <w:sz w:val="24"/>
          <w:szCs w:val="24"/>
        </w:rPr>
        <w:t xml:space="preserve">to organisations and businesses </w:t>
      </w:r>
      <w:r w:rsidR="00C238FA">
        <w:rPr>
          <w:rFonts w:cs="Arial"/>
          <w:sz w:val="24"/>
          <w:szCs w:val="24"/>
        </w:rPr>
        <w:t xml:space="preserve">to help </w:t>
      </w:r>
      <w:r w:rsidRPr="00366D60">
        <w:rPr>
          <w:rFonts w:cs="Arial"/>
          <w:sz w:val="24"/>
          <w:szCs w:val="24"/>
        </w:rPr>
        <w:t xml:space="preserve">create positive changes in </w:t>
      </w:r>
      <w:r w:rsidR="00C238FA">
        <w:rPr>
          <w:rFonts w:cs="Arial"/>
          <w:sz w:val="24"/>
          <w:szCs w:val="24"/>
        </w:rPr>
        <w:t xml:space="preserve">their </w:t>
      </w:r>
      <w:r w:rsidRPr="00366D60">
        <w:rPr>
          <w:rFonts w:cs="Arial"/>
          <w:sz w:val="24"/>
          <w:szCs w:val="24"/>
        </w:rPr>
        <w:t>attitude and</w:t>
      </w:r>
      <w:r w:rsidR="00C238FA">
        <w:rPr>
          <w:rFonts w:cs="Arial"/>
          <w:sz w:val="24"/>
          <w:szCs w:val="24"/>
        </w:rPr>
        <w:t xml:space="preserve"> behaviour towards older people</w:t>
      </w:r>
      <w:r w:rsidR="00A92AE6">
        <w:rPr>
          <w:rFonts w:cs="Arial"/>
          <w:sz w:val="24"/>
          <w:szCs w:val="24"/>
        </w:rPr>
        <w:t>.</w:t>
      </w:r>
      <w:r w:rsidR="008752E7">
        <w:rPr>
          <w:rFonts w:cs="Arial"/>
          <w:sz w:val="24"/>
          <w:szCs w:val="24"/>
        </w:rPr>
        <w:t xml:space="preserve"> </w:t>
      </w:r>
    </w:p>
    <w:p w:rsidR="00D06F4F" w:rsidRPr="00D06F4F" w:rsidRDefault="00D06F4F" w:rsidP="001A27D9">
      <w:pPr>
        <w:rPr>
          <w:rFonts w:cs="Arial"/>
          <w:sz w:val="24"/>
          <w:szCs w:val="24"/>
        </w:rPr>
      </w:pPr>
    </w:p>
    <w:p w:rsidR="00257FE7" w:rsidRDefault="003E1E7E" w:rsidP="00D06F4F">
      <w:pPr>
        <w:rPr>
          <w:rFonts w:cs="Arial"/>
          <w:color w:val="000000" w:themeColor="text1"/>
          <w:sz w:val="24"/>
          <w:szCs w:val="24"/>
        </w:rPr>
      </w:pPr>
      <w:r>
        <w:rPr>
          <w:rFonts w:cs="Arial"/>
          <w:sz w:val="24"/>
          <w:szCs w:val="24"/>
        </w:rPr>
        <w:t>Since April 2017,</w:t>
      </w:r>
      <w:r w:rsidR="00D06F4F" w:rsidRPr="00D06F4F">
        <w:rPr>
          <w:rFonts w:cs="Arial"/>
          <w:sz w:val="24"/>
          <w:szCs w:val="24"/>
        </w:rPr>
        <w:t xml:space="preserve"> </w:t>
      </w:r>
      <w:r w:rsidR="00DB4F7F" w:rsidRPr="00D06F4F">
        <w:rPr>
          <w:rFonts w:cs="Arial"/>
          <w:sz w:val="24"/>
          <w:szCs w:val="24"/>
        </w:rPr>
        <w:t xml:space="preserve">Age UK </w:t>
      </w:r>
      <w:r w:rsidR="00D06F4F" w:rsidRPr="00D06F4F">
        <w:rPr>
          <w:rFonts w:cs="Arial"/>
          <w:color w:val="000000" w:themeColor="text1"/>
          <w:sz w:val="24"/>
          <w:szCs w:val="24"/>
        </w:rPr>
        <w:t xml:space="preserve">London </w:t>
      </w:r>
      <w:r>
        <w:rPr>
          <w:rFonts w:cs="Arial"/>
          <w:color w:val="000000" w:themeColor="text1"/>
          <w:sz w:val="24"/>
          <w:szCs w:val="24"/>
        </w:rPr>
        <w:t xml:space="preserve">has </w:t>
      </w:r>
      <w:r w:rsidR="00183C6E">
        <w:rPr>
          <w:rFonts w:cs="Arial"/>
          <w:color w:val="000000" w:themeColor="text1"/>
          <w:sz w:val="24"/>
          <w:szCs w:val="24"/>
        </w:rPr>
        <w:t>hosted</w:t>
      </w:r>
      <w:r>
        <w:rPr>
          <w:rFonts w:cs="Arial"/>
          <w:color w:val="000000" w:themeColor="text1"/>
          <w:sz w:val="24"/>
          <w:szCs w:val="24"/>
        </w:rPr>
        <w:t xml:space="preserve"> </w:t>
      </w:r>
      <w:r w:rsidR="00D06F4F" w:rsidRPr="00D06F4F">
        <w:rPr>
          <w:rFonts w:cs="Arial"/>
          <w:color w:val="000000" w:themeColor="text1"/>
          <w:sz w:val="24"/>
          <w:szCs w:val="24"/>
        </w:rPr>
        <w:t xml:space="preserve">a series of focus groups to fine-tune </w:t>
      </w:r>
      <w:r w:rsidR="00C238FA">
        <w:rPr>
          <w:rFonts w:cs="Arial"/>
          <w:color w:val="000000" w:themeColor="text1"/>
          <w:sz w:val="24"/>
          <w:szCs w:val="24"/>
        </w:rPr>
        <w:t>the</w:t>
      </w:r>
      <w:r w:rsidR="00BE20D4">
        <w:rPr>
          <w:rFonts w:cs="Arial"/>
          <w:color w:val="000000" w:themeColor="text1"/>
          <w:sz w:val="24"/>
          <w:szCs w:val="24"/>
        </w:rPr>
        <w:t>se</w:t>
      </w:r>
      <w:r w:rsidR="00C238FA">
        <w:rPr>
          <w:rFonts w:cs="Arial"/>
          <w:color w:val="000000" w:themeColor="text1"/>
          <w:sz w:val="24"/>
          <w:szCs w:val="24"/>
        </w:rPr>
        <w:t xml:space="preserve"> workshops, taking on advice and guidance from local older people in the capital. </w:t>
      </w:r>
      <w:r w:rsidR="00F33C5E">
        <w:rPr>
          <w:rFonts w:cs="Arial"/>
          <w:color w:val="000000" w:themeColor="text1"/>
          <w:sz w:val="24"/>
          <w:szCs w:val="24"/>
        </w:rPr>
        <w:t xml:space="preserve">A set of pilot </w:t>
      </w:r>
      <w:r w:rsidR="00640912">
        <w:rPr>
          <w:rFonts w:cs="Arial"/>
          <w:color w:val="000000" w:themeColor="text1"/>
          <w:sz w:val="24"/>
          <w:szCs w:val="24"/>
        </w:rPr>
        <w:t>sessions</w:t>
      </w:r>
      <w:r w:rsidR="00F33C5E">
        <w:rPr>
          <w:rFonts w:cs="Arial"/>
          <w:color w:val="000000" w:themeColor="text1"/>
          <w:sz w:val="24"/>
          <w:szCs w:val="24"/>
        </w:rPr>
        <w:t xml:space="preserve"> followed,</w:t>
      </w:r>
      <w:r w:rsidR="00640912">
        <w:rPr>
          <w:rFonts w:cs="Arial"/>
          <w:color w:val="000000" w:themeColor="text1"/>
          <w:sz w:val="24"/>
          <w:szCs w:val="24"/>
        </w:rPr>
        <w:t xml:space="preserve"> to develop a consistent format and structure</w:t>
      </w:r>
      <w:r w:rsidR="00FD6F47">
        <w:rPr>
          <w:rFonts w:cs="Arial"/>
          <w:color w:val="000000" w:themeColor="text1"/>
          <w:sz w:val="24"/>
          <w:szCs w:val="24"/>
        </w:rPr>
        <w:t xml:space="preserve"> </w:t>
      </w:r>
      <w:r w:rsidR="00926271">
        <w:rPr>
          <w:rFonts w:cs="Arial"/>
          <w:color w:val="000000" w:themeColor="text1"/>
          <w:sz w:val="24"/>
          <w:szCs w:val="24"/>
        </w:rPr>
        <w:t xml:space="preserve">that still allowed for open discussion and the </w:t>
      </w:r>
      <w:r w:rsidR="00FD6F47" w:rsidRPr="00926271">
        <w:rPr>
          <w:rFonts w:cs="Arial"/>
          <w:color w:val="000000" w:themeColor="text1"/>
          <w:sz w:val="24"/>
          <w:szCs w:val="24"/>
        </w:rPr>
        <w:t>free spread of ideas</w:t>
      </w:r>
      <w:r w:rsidR="00926271">
        <w:rPr>
          <w:rFonts w:cs="Arial"/>
          <w:color w:val="000000" w:themeColor="text1"/>
          <w:sz w:val="24"/>
          <w:szCs w:val="24"/>
        </w:rPr>
        <w:t xml:space="preserve"> between participants</w:t>
      </w:r>
      <w:r w:rsidR="00FD6F47" w:rsidRPr="00926271">
        <w:rPr>
          <w:rFonts w:cs="Arial"/>
          <w:color w:val="000000" w:themeColor="text1"/>
          <w:sz w:val="24"/>
          <w:szCs w:val="24"/>
        </w:rPr>
        <w:t>.</w:t>
      </w:r>
      <w:r w:rsidR="00FD6F47">
        <w:rPr>
          <w:rFonts w:cs="Arial"/>
          <w:color w:val="000000" w:themeColor="text1"/>
          <w:sz w:val="24"/>
          <w:szCs w:val="24"/>
        </w:rPr>
        <w:t xml:space="preserve"> </w:t>
      </w:r>
    </w:p>
    <w:p w:rsidR="00257FE7" w:rsidRDefault="00257FE7" w:rsidP="00D06F4F">
      <w:pPr>
        <w:rPr>
          <w:rFonts w:cs="Arial"/>
          <w:color w:val="000000" w:themeColor="text1"/>
          <w:sz w:val="24"/>
          <w:szCs w:val="24"/>
        </w:rPr>
      </w:pPr>
    </w:p>
    <w:p w:rsidR="00181731" w:rsidRPr="008E7239" w:rsidRDefault="00257FE7" w:rsidP="00181731">
      <w:pPr>
        <w:spacing w:line="276" w:lineRule="auto"/>
        <w:rPr>
          <w:rFonts w:asciiTheme="minorHAnsi" w:hAnsiTheme="minorHAnsi" w:cstheme="minorHAnsi"/>
        </w:rPr>
      </w:pPr>
      <w:r>
        <w:rPr>
          <w:rFonts w:cs="Arial"/>
          <w:color w:val="000000" w:themeColor="text1"/>
          <w:sz w:val="24"/>
          <w:szCs w:val="24"/>
        </w:rPr>
        <w:t xml:space="preserve">Age UK London </w:t>
      </w:r>
      <w:r w:rsidR="008752E7">
        <w:rPr>
          <w:rFonts w:cs="Arial"/>
          <w:color w:val="000000" w:themeColor="text1"/>
          <w:sz w:val="24"/>
          <w:szCs w:val="24"/>
        </w:rPr>
        <w:t>is</w:t>
      </w:r>
      <w:r>
        <w:rPr>
          <w:rFonts w:cs="Arial"/>
          <w:color w:val="000000" w:themeColor="text1"/>
          <w:sz w:val="24"/>
          <w:szCs w:val="24"/>
        </w:rPr>
        <w:t xml:space="preserve"> now ready to </w:t>
      </w:r>
      <w:r w:rsidR="008752E7">
        <w:rPr>
          <w:rFonts w:cs="Arial"/>
          <w:color w:val="000000" w:themeColor="text1"/>
          <w:sz w:val="24"/>
          <w:szCs w:val="24"/>
        </w:rPr>
        <w:t>deliver</w:t>
      </w:r>
      <w:r>
        <w:rPr>
          <w:rFonts w:cs="Arial"/>
          <w:color w:val="000000" w:themeColor="text1"/>
          <w:sz w:val="24"/>
          <w:szCs w:val="24"/>
        </w:rPr>
        <w:t xml:space="preserve"> these free workshops to businesses a</w:t>
      </w:r>
      <w:r w:rsidR="0011231E">
        <w:rPr>
          <w:rFonts w:cs="Arial"/>
          <w:color w:val="000000" w:themeColor="text1"/>
          <w:sz w:val="24"/>
          <w:szCs w:val="24"/>
        </w:rPr>
        <w:t xml:space="preserve">nd organisations </w:t>
      </w:r>
      <w:r w:rsidR="00183C6E">
        <w:rPr>
          <w:rFonts w:cs="Arial"/>
          <w:color w:val="000000" w:themeColor="text1"/>
          <w:sz w:val="24"/>
          <w:szCs w:val="24"/>
        </w:rPr>
        <w:t>to</w:t>
      </w:r>
      <w:r w:rsidR="00755F8A">
        <w:rPr>
          <w:rFonts w:cs="Arial"/>
          <w:color w:val="000000" w:themeColor="text1"/>
          <w:sz w:val="24"/>
          <w:szCs w:val="24"/>
        </w:rPr>
        <w:t xml:space="preserve"> </w:t>
      </w:r>
      <w:r w:rsidR="00A92AE6">
        <w:rPr>
          <w:rFonts w:cs="Arial"/>
          <w:color w:val="000000" w:themeColor="text1"/>
          <w:sz w:val="24"/>
          <w:szCs w:val="24"/>
        </w:rPr>
        <w:t>challenge</w:t>
      </w:r>
      <w:r w:rsidR="00755F8A">
        <w:rPr>
          <w:rFonts w:cs="Arial"/>
          <w:color w:val="000000" w:themeColor="text1"/>
          <w:sz w:val="24"/>
          <w:szCs w:val="24"/>
        </w:rPr>
        <w:t xml:space="preserve"> </w:t>
      </w:r>
      <w:r w:rsidR="00755F8A">
        <w:rPr>
          <w:rFonts w:cs="Arial"/>
          <w:bCs/>
          <w:color w:val="000000" w:themeColor="text1"/>
          <w:sz w:val="24"/>
          <w:szCs w:val="24"/>
          <w:lang w:val="en-US"/>
        </w:rPr>
        <w:t xml:space="preserve">the </w:t>
      </w:r>
      <w:r w:rsidR="00181731">
        <w:rPr>
          <w:rFonts w:cs="Arial"/>
          <w:bCs/>
          <w:color w:val="000000" w:themeColor="text1"/>
          <w:sz w:val="24"/>
          <w:szCs w:val="24"/>
          <w:lang w:val="en-US"/>
        </w:rPr>
        <w:t>deep-rooted</w:t>
      </w:r>
      <w:r w:rsidR="00755F8A" w:rsidRPr="00755F8A">
        <w:rPr>
          <w:rFonts w:cs="Arial"/>
          <w:bCs/>
          <w:color w:val="000000" w:themeColor="text1"/>
          <w:sz w:val="24"/>
          <w:szCs w:val="24"/>
          <w:lang w:val="en-US"/>
        </w:rPr>
        <w:t xml:space="preserve"> </w:t>
      </w:r>
      <w:r w:rsidR="00755F8A">
        <w:rPr>
          <w:rFonts w:cs="Arial"/>
          <w:bCs/>
          <w:color w:val="000000" w:themeColor="text1"/>
          <w:sz w:val="24"/>
          <w:szCs w:val="24"/>
          <w:lang w:val="en-US"/>
        </w:rPr>
        <w:t>social stereotypes</w:t>
      </w:r>
      <w:r w:rsidR="00755F8A" w:rsidRPr="00755F8A">
        <w:rPr>
          <w:rFonts w:cs="Arial"/>
          <w:color w:val="000000" w:themeColor="text1"/>
          <w:sz w:val="24"/>
          <w:szCs w:val="24"/>
          <w:lang w:val="en-US"/>
        </w:rPr>
        <w:t> </w:t>
      </w:r>
      <w:r w:rsidR="00880222">
        <w:rPr>
          <w:rFonts w:cs="Arial"/>
          <w:color w:val="000000" w:themeColor="text1"/>
          <w:sz w:val="24"/>
          <w:szCs w:val="24"/>
          <w:lang w:val="en-US"/>
        </w:rPr>
        <w:t xml:space="preserve">of older people </w:t>
      </w:r>
      <w:r w:rsidR="00755F8A">
        <w:rPr>
          <w:rFonts w:cs="Arial"/>
          <w:color w:val="000000" w:themeColor="text1"/>
          <w:sz w:val="24"/>
          <w:szCs w:val="24"/>
          <w:lang w:val="en-US"/>
        </w:rPr>
        <w:t>that are held within society</w:t>
      </w:r>
      <w:r w:rsidR="00880222">
        <w:rPr>
          <w:rFonts w:cs="Arial"/>
          <w:color w:val="000000" w:themeColor="text1"/>
          <w:sz w:val="24"/>
          <w:szCs w:val="24"/>
          <w:lang w:val="en-US"/>
        </w:rPr>
        <w:t>.</w:t>
      </w:r>
      <w:r w:rsidR="00181731">
        <w:rPr>
          <w:rFonts w:cs="Arial"/>
          <w:color w:val="000000" w:themeColor="text1"/>
          <w:sz w:val="24"/>
          <w:szCs w:val="24"/>
          <w:lang w:val="en-US"/>
        </w:rPr>
        <w:t xml:space="preserve"> </w:t>
      </w:r>
      <w:r w:rsidR="00181731" w:rsidRPr="008E7239">
        <w:rPr>
          <w:rFonts w:asciiTheme="minorHAnsi" w:hAnsiTheme="minorHAnsi" w:cstheme="minorHAnsi"/>
          <w:shd w:val="clear" w:color="auto" w:fill="FFFFFF"/>
        </w:rPr>
        <w:t xml:space="preserve">Everyone holds unconscious </w:t>
      </w:r>
      <w:r w:rsidR="00A92AE6">
        <w:rPr>
          <w:rFonts w:asciiTheme="minorHAnsi" w:hAnsiTheme="minorHAnsi" w:cstheme="minorHAnsi"/>
          <w:shd w:val="clear" w:color="auto" w:fill="FFFFFF"/>
        </w:rPr>
        <w:t xml:space="preserve">bias towards </w:t>
      </w:r>
      <w:r w:rsidR="00181731" w:rsidRPr="008E7239">
        <w:rPr>
          <w:rFonts w:asciiTheme="minorHAnsi" w:hAnsiTheme="minorHAnsi" w:cstheme="minorHAnsi"/>
          <w:shd w:val="clear" w:color="auto" w:fill="FFFFFF"/>
        </w:rPr>
        <w:t xml:space="preserve">various social and identity groups, </w:t>
      </w:r>
      <w:r w:rsidR="00A92AE6">
        <w:rPr>
          <w:rFonts w:asciiTheme="minorHAnsi" w:hAnsiTheme="minorHAnsi" w:cstheme="minorHAnsi"/>
          <w:shd w:val="clear" w:color="auto" w:fill="FFFFFF"/>
        </w:rPr>
        <w:t xml:space="preserve">which are </w:t>
      </w:r>
      <w:r w:rsidR="00181731" w:rsidRPr="008E7239">
        <w:rPr>
          <w:rFonts w:asciiTheme="minorHAnsi" w:hAnsiTheme="minorHAnsi" w:cstheme="minorHAnsi"/>
        </w:rPr>
        <w:t>influenced by our background, cultural envir</w:t>
      </w:r>
      <w:r w:rsidR="00A92AE6">
        <w:rPr>
          <w:rFonts w:asciiTheme="minorHAnsi" w:hAnsiTheme="minorHAnsi" w:cstheme="minorHAnsi"/>
        </w:rPr>
        <w:t xml:space="preserve">onment and personal experiences, and </w:t>
      </w:r>
    </w:p>
    <w:p w:rsidR="00181731" w:rsidRDefault="00181731" w:rsidP="00926271">
      <w:pPr>
        <w:rPr>
          <w:rFonts w:cs="Arial"/>
          <w:color w:val="000000" w:themeColor="text1"/>
          <w:sz w:val="24"/>
          <w:szCs w:val="24"/>
        </w:rPr>
      </w:pPr>
    </w:p>
    <w:p w:rsidR="00880222" w:rsidRDefault="00824F8D" w:rsidP="00926271">
      <w:pPr>
        <w:rPr>
          <w:rFonts w:cs="Arial"/>
          <w:color w:val="000000" w:themeColor="text1"/>
          <w:sz w:val="24"/>
          <w:szCs w:val="24"/>
        </w:rPr>
      </w:pPr>
      <w:r w:rsidRPr="00824F8D">
        <w:rPr>
          <w:rFonts w:cs="Arial"/>
          <w:color w:val="000000" w:themeColor="text1"/>
          <w:sz w:val="24"/>
          <w:szCs w:val="24"/>
        </w:rPr>
        <w:t xml:space="preserve">The workshop format has been developed with a small group of older volunteers who also act as co-facilitators </w:t>
      </w:r>
      <w:r w:rsidR="00945E30">
        <w:rPr>
          <w:rFonts w:cs="Arial"/>
          <w:color w:val="000000" w:themeColor="text1"/>
          <w:sz w:val="24"/>
          <w:szCs w:val="24"/>
        </w:rPr>
        <w:t>of the sessions</w:t>
      </w:r>
      <w:r w:rsidR="00926271">
        <w:rPr>
          <w:rFonts w:cs="Arial"/>
          <w:color w:val="000000" w:themeColor="text1"/>
          <w:sz w:val="24"/>
          <w:szCs w:val="24"/>
        </w:rPr>
        <w:t xml:space="preserve">, using their experiences to capture the imagination of the </w:t>
      </w:r>
      <w:r w:rsidR="00344FDA">
        <w:rPr>
          <w:rFonts w:cs="Arial"/>
          <w:color w:val="000000" w:themeColor="text1"/>
          <w:sz w:val="24"/>
          <w:szCs w:val="24"/>
        </w:rPr>
        <w:t>participants</w:t>
      </w:r>
      <w:r w:rsidR="00926271">
        <w:rPr>
          <w:rFonts w:cs="Arial"/>
          <w:color w:val="000000" w:themeColor="text1"/>
          <w:sz w:val="24"/>
          <w:szCs w:val="24"/>
        </w:rPr>
        <w:t>.</w:t>
      </w:r>
      <w:r w:rsidRPr="00824F8D">
        <w:rPr>
          <w:rFonts w:cs="Arial"/>
          <w:color w:val="000000" w:themeColor="text1"/>
          <w:sz w:val="24"/>
          <w:szCs w:val="24"/>
        </w:rPr>
        <w:t xml:space="preserve"> </w:t>
      </w:r>
      <w:r w:rsidR="00926271">
        <w:rPr>
          <w:rFonts w:cs="Arial"/>
          <w:color w:val="000000" w:themeColor="text1"/>
          <w:sz w:val="24"/>
          <w:szCs w:val="24"/>
        </w:rPr>
        <w:t>These workshops</w:t>
      </w:r>
      <w:r w:rsidRPr="00824F8D">
        <w:rPr>
          <w:rFonts w:cs="Arial"/>
          <w:color w:val="000000" w:themeColor="text1"/>
          <w:sz w:val="24"/>
          <w:szCs w:val="24"/>
        </w:rPr>
        <w:t xml:space="preserve"> are not just for customer service workers - they are relevant to staff</w:t>
      </w:r>
      <w:r w:rsidR="00926271">
        <w:rPr>
          <w:rFonts w:cs="Arial"/>
          <w:color w:val="000000" w:themeColor="text1"/>
          <w:sz w:val="24"/>
          <w:szCs w:val="24"/>
        </w:rPr>
        <w:t xml:space="preserve"> in all roles and at all levels – and they </w:t>
      </w:r>
      <w:r w:rsidR="00926271" w:rsidRPr="00824F8D">
        <w:rPr>
          <w:rFonts w:cs="Arial"/>
          <w:color w:val="000000" w:themeColor="text1"/>
          <w:sz w:val="24"/>
          <w:szCs w:val="24"/>
        </w:rPr>
        <w:t xml:space="preserve">have been designed to be effective across </w:t>
      </w:r>
      <w:r w:rsidR="00926271">
        <w:rPr>
          <w:rFonts w:cs="Arial"/>
          <w:color w:val="000000" w:themeColor="text1"/>
          <w:sz w:val="24"/>
          <w:szCs w:val="24"/>
        </w:rPr>
        <w:t xml:space="preserve">all </w:t>
      </w:r>
      <w:r w:rsidR="00926271" w:rsidRPr="00824F8D">
        <w:rPr>
          <w:rFonts w:cs="Arial"/>
          <w:color w:val="000000" w:themeColor="text1"/>
          <w:sz w:val="24"/>
          <w:szCs w:val="24"/>
        </w:rPr>
        <w:t>sectors and business types.</w:t>
      </w:r>
    </w:p>
    <w:p w:rsidR="00F33C5E" w:rsidRDefault="00F33C5E" w:rsidP="00D06F4F">
      <w:pPr>
        <w:rPr>
          <w:rFonts w:cs="Arial"/>
          <w:color w:val="000000" w:themeColor="text1"/>
          <w:sz w:val="24"/>
          <w:szCs w:val="24"/>
        </w:rPr>
      </w:pPr>
    </w:p>
    <w:p w:rsidR="00880222" w:rsidRPr="00880222" w:rsidRDefault="00945E30" w:rsidP="00880222">
      <w:pPr>
        <w:rPr>
          <w:rFonts w:cs="Arial"/>
          <w:color w:val="000000" w:themeColor="text1"/>
          <w:sz w:val="24"/>
          <w:szCs w:val="24"/>
        </w:rPr>
      </w:pPr>
      <w:r>
        <w:rPr>
          <w:rFonts w:cs="Arial"/>
          <w:color w:val="000000" w:themeColor="text1"/>
          <w:sz w:val="24"/>
          <w:szCs w:val="24"/>
        </w:rPr>
        <w:t>At the end of the class, each participant commits</w:t>
      </w:r>
      <w:r w:rsidR="00880222" w:rsidRPr="00880222">
        <w:rPr>
          <w:rFonts w:cs="Arial"/>
          <w:color w:val="000000" w:themeColor="text1"/>
          <w:sz w:val="24"/>
          <w:szCs w:val="24"/>
        </w:rPr>
        <w:t xml:space="preserve"> to </w:t>
      </w:r>
      <w:r>
        <w:rPr>
          <w:rFonts w:cs="Arial"/>
          <w:color w:val="000000" w:themeColor="text1"/>
          <w:sz w:val="24"/>
          <w:szCs w:val="24"/>
        </w:rPr>
        <w:t xml:space="preserve">making </w:t>
      </w:r>
      <w:r w:rsidR="00880222" w:rsidRPr="00880222">
        <w:rPr>
          <w:rFonts w:cs="Arial"/>
          <w:color w:val="000000" w:themeColor="text1"/>
          <w:sz w:val="24"/>
          <w:szCs w:val="24"/>
        </w:rPr>
        <w:t>one small change in attitude or behaviour</w:t>
      </w:r>
      <w:r w:rsidR="00183C6E">
        <w:rPr>
          <w:rFonts w:cs="Arial"/>
          <w:color w:val="000000" w:themeColor="text1"/>
          <w:sz w:val="24"/>
          <w:szCs w:val="24"/>
        </w:rPr>
        <w:t>,</w:t>
      </w:r>
      <w:r w:rsidR="00880222" w:rsidRPr="00880222">
        <w:rPr>
          <w:rFonts w:cs="Arial"/>
          <w:color w:val="000000" w:themeColor="text1"/>
          <w:sz w:val="24"/>
          <w:szCs w:val="24"/>
        </w:rPr>
        <w:t xml:space="preserve"> </w:t>
      </w:r>
      <w:r>
        <w:rPr>
          <w:rFonts w:cs="Arial"/>
          <w:color w:val="000000" w:themeColor="text1"/>
          <w:sz w:val="24"/>
          <w:szCs w:val="24"/>
        </w:rPr>
        <w:t xml:space="preserve">so that </w:t>
      </w:r>
      <w:r w:rsidR="00183C6E">
        <w:rPr>
          <w:rFonts w:cs="Arial"/>
          <w:color w:val="000000" w:themeColor="text1"/>
          <w:sz w:val="24"/>
          <w:szCs w:val="24"/>
        </w:rPr>
        <w:t>they</w:t>
      </w:r>
      <w:r w:rsidR="00880222" w:rsidRPr="00880222">
        <w:rPr>
          <w:rFonts w:cs="Arial"/>
          <w:color w:val="000000" w:themeColor="text1"/>
          <w:sz w:val="24"/>
          <w:szCs w:val="24"/>
        </w:rPr>
        <w:t xml:space="preserve"> can </w:t>
      </w:r>
      <w:r>
        <w:rPr>
          <w:rFonts w:cs="Arial"/>
          <w:color w:val="000000" w:themeColor="text1"/>
          <w:sz w:val="24"/>
          <w:szCs w:val="24"/>
        </w:rPr>
        <w:t xml:space="preserve">then </w:t>
      </w:r>
      <w:r w:rsidR="00880222" w:rsidRPr="00880222">
        <w:rPr>
          <w:rFonts w:cs="Arial"/>
          <w:color w:val="000000" w:themeColor="text1"/>
          <w:sz w:val="24"/>
          <w:szCs w:val="24"/>
        </w:rPr>
        <w:t>encourage positive changes for businesses and organisations and for their older customers and service users.</w:t>
      </w:r>
    </w:p>
    <w:p w:rsidR="00880222" w:rsidRPr="00880222" w:rsidRDefault="00880222" w:rsidP="00880222">
      <w:pPr>
        <w:rPr>
          <w:rFonts w:cs="Arial"/>
          <w:color w:val="000000" w:themeColor="text1"/>
          <w:sz w:val="24"/>
          <w:szCs w:val="24"/>
        </w:rPr>
      </w:pPr>
    </w:p>
    <w:p w:rsidR="00880222" w:rsidRPr="00F33C5E" w:rsidRDefault="001F04A4" w:rsidP="00880222">
      <w:pPr>
        <w:rPr>
          <w:rFonts w:cs="Arial"/>
          <w:color w:val="000000" w:themeColor="text1"/>
          <w:sz w:val="24"/>
          <w:szCs w:val="24"/>
        </w:rPr>
      </w:pPr>
      <w:r>
        <w:rPr>
          <w:rFonts w:cs="Arial"/>
          <w:color w:val="000000" w:themeColor="text1"/>
          <w:sz w:val="24"/>
          <w:szCs w:val="24"/>
        </w:rPr>
        <w:t>Plus, b</w:t>
      </w:r>
      <w:r w:rsidR="00880222" w:rsidRPr="00880222">
        <w:rPr>
          <w:rFonts w:cs="Arial"/>
          <w:color w:val="000000" w:themeColor="text1"/>
          <w:sz w:val="24"/>
          <w:szCs w:val="24"/>
        </w:rPr>
        <w:t>y becoming an Age Ally and</w:t>
      </w:r>
      <w:r w:rsidR="00344FDA">
        <w:rPr>
          <w:rFonts w:cs="Arial"/>
          <w:color w:val="000000" w:themeColor="text1"/>
          <w:sz w:val="24"/>
          <w:szCs w:val="24"/>
        </w:rPr>
        <w:t xml:space="preserve"> participating in the programme, organisations can </w:t>
      </w:r>
      <w:r w:rsidR="00880222" w:rsidRPr="00880222">
        <w:rPr>
          <w:rFonts w:cs="Arial"/>
          <w:color w:val="000000" w:themeColor="text1"/>
          <w:sz w:val="24"/>
          <w:szCs w:val="24"/>
        </w:rPr>
        <w:t xml:space="preserve">demonstrate that </w:t>
      </w:r>
      <w:r w:rsidR="00344FDA">
        <w:rPr>
          <w:rFonts w:cs="Arial"/>
          <w:color w:val="000000" w:themeColor="text1"/>
          <w:sz w:val="24"/>
          <w:szCs w:val="24"/>
        </w:rPr>
        <w:t>they</w:t>
      </w:r>
      <w:r>
        <w:rPr>
          <w:rFonts w:cs="Arial"/>
          <w:color w:val="000000" w:themeColor="text1"/>
          <w:sz w:val="24"/>
          <w:szCs w:val="24"/>
        </w:rPr>
        <w:t xml:space="preserve"> are on the path to age-</w:t>
      </w:r>
      <w:r w:rsidR="00880222" w:rsidRPr="00880222">
        <w:rPr>
          <w:rFonts w:cs="Arial"/>
          <w:color w:val="000000" w:themeColor="text1"/>
          <w:sz w:val="24"/>
          <w:szCs w:val="24"/>
        </w:rPr>
        <w:t xml:space="preserve">friendly working practice. With an Age Champion in </w:t>
      </w:r>
      <w:r w:rsidR="00344FDA">
        <w:rPr>
          <w:rFonts w:cs="Arial"/>
          <w:color w:val="000000" w:themeColor="text1"/>
          <w:sz w:val="24"/>
          <w:szCs w:val="24"/>
        </w:rPr>
        <w:t>their team</w:t>
      </w:r>
      <w:r w:rsidR="00880222" w:rsidRPr="00880222">
        <w:rPr>
          <w:rFonts w:cs="Arial"/>
          <w:color w:val="000000" w:themeColor="text1"/>
          <w:sz w:val="24"/>
          <w:szCs w:val="24"/>
        </w:rPr>
        <w:t xml:space="preserve"> organisation</w:t>
      </w:r>
      <w:r w:rsidR="00344FDA">
        <w:rPr>
          <w:rFonts w:cs="Arial"/>
          <w:color w:val="000000" w:themeColor="text1"/>
          <w:sz w:val="24"/>
          <w:szCs w:val="24"/>
        </w:rPr>
        <w:t>s can continue to become even more age-friendly</w:t>
      </w:r>
      <w:r w:rsidR="00880222" w:rsidRPr="00880222">
        <w:rPr>
          <w:rFonts w:cs="Arial"/>
          <w:color w:val="000000" w:themeColor="text1"/>
          <w:sz w:val="24"/>
          <w:szCs w:val="24"/>
        </w:rPr>
        <w:t>, one small change at a time.</w:t>
      </w:r>
    </w:p>
    <w:p w:rsidR="001A27D9" w:rsidRPr="00FF040C" w:rsidRDefault="001A27D9" w:rsidP="001A27D9">
      <w:pPr>
        <w:rPr>
          <w:rFonts w:cs="Arial"/>
          <w:sz w:val="24"/>
          <w:szCs w:val="24"/>
        </w:rPr>
      </w:pPr>
    </w:p>
    <w:p w:rsidR="005D6E51" w:rsidRDefault="005D6E51" w:rsidP="005C50BD">
      <w:pPr>
        <w:rPr>
          <w:bCs/>
          <w:sz w:val="24"/>
          <w:szCs w:val="24"/>
        </w:rPr>
      </w:pPr>
      <w:r>
        <w:rPr>
          <w:bCs/>
          <w:sz w:val="24"/>
          <w:szCs w:val="24"/>
        </w:rPr>
        <w:t>One workshop participant commented:</w:t>
      </w:r>
    </w:p>
    <w:p w:rsidR="005D6E51" w:rsidRDefault="005D6E51" w:rsidP="005C50BD">
      <w:pPr>
        <w:rPr>
          <w:bCs/>
          <w:sz w:val="24"/>
          <w:szCs w:val="24"/>
        </w:rPr>
      </w:pPr>
    </w:p>
    <w:p w:rsidR="00C238FA" w:rsidRDefault="00FF040C" w:rsidP="005C50BD">
      <w:pPr>
        <w:rPr>
          <w:bCs/>
          <w:sz w:val="24"/>
          <w:szCs w:val="24"/>
        </w:rPr>
      </w:pPr>
      <w:r w:rsidRPr="00FF040C">
        <w:rPr>
          <w:bCs/>
          <w:sz w:val="24"/>
          <w:szCs w:val="24"/>
        </w:rPr>
        <w:t xml:space="preserve">“I particularly appreciated how everyone was included, how they were able to share first hand experiences and how </w:t>
      </w:r>
      <w:r w:rsidR="00F854F5">
        <w:rPr>
          <w:bCs/>
          <w:sz w:val="24"/>
          <w:szCs w:val="24"/>
        </w:rPr>
        <w:t>the workshop</w:t>
      </w:r>
      <w:r w:rsidRPr="00FF040C">
        <w:rPr>
          <w:bCs/>
          <w:sz w:val="24"/>
          <w:szCs w:val="24"/>
        </w:rPr>
        <w:t xml:space="preserve"> was able to not only show each of us our strong points but also where one needs to improve.”</w:t>
      </w:r>
    </w:p>
    <w:p w:rsidR="00926271" w:rsidRDefault="00926271" w:rsidP="005C50BD">
      <w:pPr>
        <w:rPr>
          <w:bCs/>
          <w:sz w:val="24"/>
          <w:szCs w:val="24"/>
        </w:rPr>
      </w:pPr>
    </w:p>
    <w:p w:rsidR="009B6758" w:rsidRDefault="009B6758" w:rsidP="005C50BD">
      <w:pPr>
        <w:rPr>
          <w:bCs/>
          <w:sz w:val="24"/>
          <w:szCs w:val="24"/>
        </w:rPr>
      </w:pPr>
    </w:p>
    <w:p w:rsidR="009B6758" w:rsidRDefault="009B6758" w:rsidP="005C50BD">
      <w:pPr>
        <w:rPr>
          <w:bCs/>
          <w:sz w:val="24"/>
          <w:szCs w:val="24"/>
        </w:rPr>
      </w:pPr>
    </w:p>
    <w:p w:rsidR="004C162D" w:rsidRDefault="004C162D" w:rsidP="005C50BD">
      <w:pPr>
        <w:rPr>
          <w:bCs/>
          <w:sz w:val="24"/>
          <w:szCs w:val="24"/>
        </w:rPr>
      </w:pPr>
      <w:r>
        <w:rPr>
          <w:bCs/>
          <w:sz w:val="24"/>
          <w:szCs w:val="24"/>
        </w:rPr>
        <w:lastRenderedPageBreak/>
        <w:t>Richard Norman quote:</w:t>
      </w:r>
    </w:p>
    <w:p w:rsidR="009B6758" w:rsidRDefault="009B6758" w:rsidP="005C50BD">
      <w:pPr>
        <w:rPr>
          <w:bCs/>
          <w:sz w:val="24"/>
          <w:szCs w:val="24"/>
        </w:rPr>
      </w:pPr>
    </w:p>
    <w:p w:rsidR="00926271" w:rsidRPr="00FF040C" w:rsidRDefault="00926271" w:rsidP="005C50BD">
      <w:pPr>
        <w:rPr>
          <w:rStyle w:val="Strong"/>
          <w:b w:val="0"/>
          <w:sz w:val="24"/>
          <w:szCs w:val="24"/>
        </w:rPr>
      </w:pPr>
      <w:r>
        <w:rPr>
          <w:bCs/>
          <w:sz w:val="24"/>
          <w:szCs w:val="24"/>
        </w:rPr>
        <w:t xml:space="preserve">To enrol your organisation on the Age Allies programme, please contact Richard Norman – </w:t>
      </w:r>
      <w:hyperlink r:id="rId8" w:history="1">
        <w:r w:rsidRPr="00BD1463">
          <w:rPr>
            <w:rStyle w:val="Hyperlink"/>
            <w:bCs/>
            <w:sz w:val="24"/>
            <w:szCs w:val="24"/>
          </w:rPr>
          <w:t>rnorman@ageuklondon.org.uk</w:t>
        </w:r>
      </w:hyperlink>
      <w:r>
        <w:rPr>
          <w:bCs/>
          <w:sz w:val="24"/>
          <w:szCs w:val="24"/>
        </w:rPr>
        <w:t xml:space="preserve"> </w:t>
      </w:r>
    </w:p>
    <w:p w:rsidR="00C238FA" w:rsidRDefault="00C238FA" w:rsidP="001A27D9">
      <w:pPr>
        <w:jc w:val="center"/>
        <w:rPr>
          <w:rStyle w:val="Strong"/>
          <w:sz w:val="24"/>
          <w:szCs w:val="24"/>
        </w:rPr>
      </w:pPr>
    </w:p>
    <w:p w:rsidR="001A27D9" w:rsidRPr="00AE7A1C" w:rsidRDefault="001A27D9" w:rsidP="001A27D9">
      <w:pPr>
        <w:jc w:val="center"/>
        <w:rPr>
          <w:sz w:val="24"/>
          <w:szCs w:val="24"/>
        </w:rPr>
      </w:pPr>
      <w:r w:rsidRPr="00AE7A1C">
        <w:rPr>
          <w:rStyle w:val="Strong"/>
          <w:sz w:val="24"/>
          <w:szCs w:val="24"/>
        </w:rPr>
        <w:t>-Ends-</w:t>
      </w:r>
    </w:p>
    <w:p w:rsidR="001A27D9" w:rsidRDefault="001A27D9" w:rsidP="001A27D9">
      <w:pPr>
        <w:rPr>
          <w:rFonts w:cs="Arial"/>
          <w:b/>
          <w:bCs/>
          <w:sz w:val="24"/>
          <w:szCs w:val="24"/>
        </w:rPr>
      </w:pPr>
    </w:p>
    <w:p w:rsidR="001D533B" w:rsidRDefault="009C49B6" w:rsidP="001A27D9">
      <w:pPr>
        <w:rPr>
          <w:rFonts w:cs="Arial"/>
          <w:b/>
          <w:bCs/>
          <w:sz w:val="24"/>
          <w:szCs w:val="24"/>
        </w:rPr>
      </w:pPr>
      <w:r>
        <w:rPr>
          <w:rFonts w:cs="Arial"/>
          <w:b/>
          <w:bCs/>
          <w:sz w:val="24"/>
          <w:szCs w:val="24"/>
        </w:rPr>
        <w:t>Notes to editors</w:t>
      </w:r>
      <w:r w:rsidR="001D533B">
        <w:rPr>
          <w:rFonts w:cs="Arial"/>
          <w:b/>
          <w:bCs/>
          <w:sz w:val="24"/>
          <w:szCs w:val="24"/>
        </w:rPr>
        <w:t xml:space="preserve">: </w:t>
      </w:r>
    </w:p>
    <w:p w:rsidR="001D533B" w:rsidRDefault="001D533B" w:rsidP="001A27D9">
      <w:pPr>
        <w:rPr>
          <w:rFonts w:cs="Arial"/>
          <w:b/>
          <w:bCs/>
          <w:sz w:val="24"/>
          <w:szCs w:val="24"/>
        </w:rPr>
      </w:pPr>
    </w:p>
    <w:p w:rsidR="009C49B6" w:rsidRPr="001D533B" w:rsidRDefault="0038075F" w:rsidP="001A27D9">
      <w:pPr>
        <w:numPr>
          <w:ilvl w:val="0"/>
          <w:numId w:val="2"/>
        </w:numPr>
        <w:suppressAutoHyphens/>
        <w:spacing w:line="360" w:lineRule="auto"/>
        <w:rPr>
          <w:rFonts w:asciiTheme="minorHAnsi" w:hAnsiTheme="minorHAnsi" w:cs="Arial"/>
        </w:rPr>
      </w:pPr>
      <w:r>
        <w:rPr>
          <w:rFonts w:asciiTheme="minorHAnsi" w:hAnsiTheme="minorHAnsi" w:cs="Arial"/>
        </w:rPr>
        <w:t>For further information, or t</w:t>
      </w:r>
      <w:r w:rsidR="001D533B" w:rsidRPr="009C49B6">
        <w:rPr>
          <w:rFonts w:asciiTheme="minorHAnsi" w:hAnsiTheme="minorHAnsi" w:cs="Arial"/>
        </w:rPr>
        <w:t xml:space="preserve">o arrange an interview </w:t>
      </w:r>
      <w:r w:rsidR="00A42DB6">
        <w:rPr>
          <w:rFonts w:asciiTheme="minorHAnsi" w:hAnsiTheme="minorHAnsi" w:cs="Arial"/>
        </w:rPr>
        <w:t xml:space="preserve">with </w:t>
      </w:r>
      <w:r>
        <w:rPr>
          <w:rFonts w:asciiTheme="minorHAnsi" w:hAnsiTheme="minorHAnsi" w:cs="Arial"/>
        </w:rPr>
        <w:t xml:space="preserve">Age Allies Coordinator </w:t>
      </w:r>
      <w:r w:rsidR="00A42DB6">
        <w:rPr>
          <w:rFonts w:asciiTheme="minorHAnsi" w:hAnsiTheme="minorHAnsi" w:cs="Arial"/>
        </w:rPr>
        <w:t>Richard Norman, please call 02070912590</w:t>
      </w:r>
    </w:p>
    <w:p w:rsidR="00A42DB6" w:rsidRDefault="00A42DB6" w:rsidP="00A42DB6">
      <w:pPr>
        <w:pStyle w:val="ListParagraph"/>
        <w:numPr>
          <w:ilvl w:val="0"/>
          <w:numId w:val="2"/>
        </w:numPr>
        <w:spacing w:after="200" w:line="276" w:lineRule="auto"/>
        <w:contextualSpacing/>
      </w:pPr>
      <w:r>
        <w:t xml:space="preserve">Age UK London (AUKL) helps London to love later life by campaigning for older Londoners, working on their behalf, and championing their cause. We work with London borough Age UKs and over five hundred older people’s organisations across the capital. </w:t>
      </w:r>
    </w:p>
    <w:p w:rsidR="008B4953" w:rsidRDefault="008B4953" w:rsidP="00A42DB6">
      <w:pPr>
        <w:pStyle w:val="ListParagraph"/>
        <w:numPr>
          <w:ilvl w:val="0"/>
          <w:numId w:val="2"/>
        </w:numPr>
        <w:spacing w:after="200" w:line="276" w:lineRule="auto"/>
        <w:contextualSpacing/>
      </w:pPr>
      <w:r>
        <w:t>Twitter: @ageuklondon</w:t>
      </w:r>
    </w:p>
    <w:p w:rsidR="008B4953" w:rsidRDefault="008B4953" w:rsidP="00A42DB6">
      <w:pPr>
        <w:pStyle w:val="ListParagraph"/>
        <w:numPr>
          <w:ilvl w:val="0"/>
          <w:numId w:val="2"/>
        </w:numPr>
        <w:spacing w:after="200" w:line="276" w:lineRule="auto"/>
        <w:contextualSpacing/>
      </w:pPr>
      <w:r>
        <w:t xml:space="preserve">Facebook: </w:t>
      </w:r>
      <w:hyperlink r:id="rId9" w:history="1">
        <w:r w:rsidRPr="0083682C">
          <w:rPr>
            <w:rStyle w:val="Hyperlink"/>
          </w:rPr>
          <w:t>www.facebook.com/ageuklondon</w:t>
        </w:r>
      </w:hyperlink>
    </w:p>
    <w:p w:rsidR="008B4953" w:rsidRDefault="008B4953" w:rsidP="00A42DB6">
      <w:pPr>
        <w:pStyle w:val="ListParagraph"/>
        <w:numPr>
          <w:ilvl w:val="0"/>
          <w:numId w:val="2"/>
        </w:numPr>
        <w:spacing w:after="200" w:line="276" w:lineRule="auto"/>
        <w:contextualSpacing/>
      </w:pPr>
      <w:r>
        <w:t xml:space="preserve">Website: </w:t>
      </w:r>
      <w:hyperlink r:id="rId10" w:history="1">
        <w:r w:rsidRPr="0083682C">
          <w:rPr>
            <w:rStyle w:val="Hyperlink"/>
          </w:rPr>
          <w:t>www.ageuk.org.uk/london</w:t>
        </w:r>
      </w:hyperlink>
    </w:p>
    <w:p w:rsidR="00B60185" w:rsidRPr="001D533B" w:rsidRDefault="00B60185" w:rsidP="00A42DB6">
      <w:pPr>
        <w:suppressAutoHyphens/>
        <w:spacing w:line="360" w:lineRule="auto"/>
        <w:ind w:left="360"/>
        <w:rPr>
          <w:rFonts w:asciiTheme="minorHAnsi" w:hAnsiTheme="minorHAnsi" w:cs="Arial"/>
        </w:rPr>
      </w:pPr>
    </w:p>
    <w:sectPr w:rsidR="00B60185" w:rsidRPr="001D53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EA3" w:rsidRDefault="00566EA3" w:rsidP="001A27D9">
      <w:r>
        <w:separator/>
      </w:r>
    </w:p>
  </w:endnote>
  <w:endnote w:type="continuationSeparator" w:id="0">
    <w:p w:rsidR="00566EA3" w:rsidRDefault="00566EA3" w:rsidP="001A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EA3" w:rsidRDefault="00566EA3" w:rsidP="001A27D9">
      <w:r>
        <w:separator/>
      </w:r>
    </w:p>
  </w:footnote>
  <w:footnote w:type="continuationSeparator" w:id="0">
    <w:p w:rsidR="00566EA3" w:rsidRDefault="00566EA3" w:rsidP="001A27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70C27"/>
    <w:multiLevelType w:val="hybridMultilevel"/>
    <w:tmpl w:val="B19C57A4"/>
    <w:lvl w:ilvl="0" w:tplc="423ECADA">
      <w:start w:val="1"/>
      <w:numFmt w:val="decimal"/>
      <w:lvlText w:val="%1."/>
      <w:lvlJc w:val="left"/>
      <w:pPr>
        <w:ind w:left="720" w:hanging="360"/>
      </w:pPr>
      <w:rPr>
        <w:rFonts w:ascii="Calibri"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6559C3"/>
    <w:multiLevelType w:val="hybridMultilevel"/>
    <w:tmpl w:val="7D3A7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DFA5AE3"/>
    <w:multiLevelType w:val="hybridMultilevel"/>
    <w:tmpl w:val="9AB21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D9"/>
    <w:rsid w:val="000B50CE"/>
    <w:rsid w:val="0011231E"/>
    <w:rsid w:val="001202BE"/>
    <w:rsid w:val="00146172"/>
    <w:rsid w:val="00181731"/>
    <w:rsid w:val="00183C6E"/>
    <w:rsid w:val="001A27D9"/>
    <w:rsid w:val="001D533B"/>
    <w:rsid w:val="001F04A4"/>
    <w:rsid w:val="00257FE7"/>
    <w:rsid w:val="00344FDA"/>
    <w:rsid w:val="00366D60"/>
    <w:rsid w:val="0038075F"/>
    <w:rsid w:val="003E1E7E"/>
    <w:rsid w:val="004017C5"/>
    <w:rsid w:val="004A5999"/>
    <w:rsid w:val="004C162D"/>
    <w:rsid w:val="00535349"/>
    <w:rsid w:val="00566EA3"/>
    <w:rsid w:val="005807A8"/>
    <w:rsid w:val="005C50BD"/>
    <w:rsid w:val="005D6E51"/>
    <w:rsid w:val="00640912"/>
    <w:rsid w:val="0066415C"/>
    <w:rsid w:val="00755F8A"/>
    <w:rsid w:val="00824F8D"/>
    <w:rsid w:val="008752E7"/>
    <w:rsid w:val="00880222"/>
    <w:rsid w:val="008B4953"/>
    <w:rsid w:val="008E25F9"/>
    <w:rsid w:val="00926271"/>
    <w:rsid w:val="0093287F"/>
    <w:rsid w:val="00945E30"/>
    <w:rsid w:val="009B6758"/>
    <w:rsid w:val="009C3668"/>
    <w:rsid w:val="009C49B6"/>
    <w:rsid w:val="00A3319F"/>
    <w:rsid w:val="00A42DB6"/>
    <w:rsid w:val="00A92AE6"/>
    <w:rsid w:val="00B168D1"/>
    <w:rsid w:val="00B41895"/>
    <w:rsid w:val="00B60185"/>
    <w:rsid w:val="00BE20D4"/>
    <w:rsid w:val="00C238FA"/>
    <w:rsid w:val="00C30A63"/>
    <w:rsid w:val="00C86FBD"/>
    <w:rsid w:val="00C87C36"/>
    <w:rsid w:val="00D06F4F"/>
    <w:rsid w:val="00D45E9C"/>
    <w:rsid w:val="00DB4F7F"/>
    <w:rsid w:val="00E1338C"/>
    <w:rsid w:val="00E6090C"/>
    <w:rsid w:val="00EF3D38"/>
    <w:rsid w:val="00F33C5E"/>
    <w:rsid w:val="00F854F5"/>
    <w:rsid w:val="00FD6F47"/>
    <w:rsid w:val="00FF0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2B9E"/>
  <w15:docId w15:val="{A2A69FCE-4F2C-4078-8E74-0CF7326B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7D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7D9"/>
    <w:pPr>
      <w:ind w:left="720"/>
    </w:pPr>
    <w:rPr>
      <w:rFonts w:eastAsia="Calibri"/>
      <w:lang w:eastAsia="en-GB"/>
    </w:rPr>
  </w:style>
  <w:style w:type="character" w:styleId="Hyperlink">
    <w:name w:val="Hyperlink"/>
    <w:uiPriority w:val="99"/>
    <w:unhideWhenUsed/>
    <w:rsid w:val="001A27D9"/>
    <w:rPr>
      <w:color w:val="0000FF"/>
      <w:u w:val="single"/>
    </w:rPr>
  </w:style>
  <w:style w:type="character" w:styleId="Strong">
    <w:name w:val="Strong"/>
    <w:uiPriority w:val="22"/>
    <w:qFormat/>
    <w:rsid w:val="001A27D9"/>
    <w:rPr>
      <w:b/>
      <w:bCs/>
    </w:rPr>
  </w:style>
  <w:style w:type="paragraph" w:styleId="EndnoteText">
    <w:name w:val="endnote text"/>
    <w:basedOn w:val="Normal"/>
    <w:link w:val="EndnoteTextChar"/>
    <w:uiPriority w:val="99"/>
    <w:semiHidden/>
    <w:unhideWhenUsed/>
    <w:rsid w:val="001A27D9"/>
    <w:pPr>
      <w:spacing w:after="200" w:line="276" w:lineRule="auto"/>
    </w:pPr>
    <w:rPr>
      <w:rFonts w:eastAsia="Calibri"/>
      <w:sz w:val="20"/>
      <w:szCs w:val="20"/>
    </w:rPr>
  </w:style>
  <w:style w:type="character" w:customStyle="1" w:styleId="EndnoteTextChar">
    <w:name w:val="Endnote Text Char"/>
    <w:basedOn w:val="DefaultParagraphFont"/>
    <w:link w:val="EndnoteText"/>
    <w:uiPriority w:val="99"/>
    <w:semiHidden/>
    <w:rsid w:val="001A27D9"/>
    <w:rPr>
      <w:rFonts w:ascii="Calibri" w:eastAsia="Calibri" w:hAnsi="Calibri" w:cs="Times New Roman"/>
      <w:sz w:val="20"/>
      <w:szCs w:val="20"/>
    </w:rPr>
  </w:style>
  <w:style w:type="character" w:styleId="EndnoteReference">
    <w:name w:val="endnote reference"/>
    <w:uiPriority w:val="99"/>
    <w:semiHidden/>
    <w:unhideWhenUsed/>
    <w:rsid w:val="001A27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69420">
      <w:bodyDiv w:val="1"/>
      <w:marLeft w:val="0"/>
      <w:marRight w:val="0"/>
      <w:marTop w:val="0"/>
      <w:marBottom w:val="0"/>
      <w:divBdr>
        <w:top w:val="none" w:sz="0" w:space="0" w:color="auto"/>
        <w:left w:val="none" w:sz="0" w:space="0" w:color="auto"/>
        <w:bottom w:val="none" w:sz="0" w:space="0" w:color="auto"/>
        <w:right w:val="none" w:sz="0" w:space="0" w:color="auto"/>
      </w:divBdr>
      <w:divsChild>
        <w:div w:id="593323009">
          <w:marLeft w:val="0"/>
          <w:marRight w:val="0"/>
          <w:marTop w:val="0"/>
          <w:marBottom w:val="0"/>
          <w:divBdr>
            <w:top w:val="none" w:sz="0" w:space="0" w:color="auto"/>
            <w:left w:val="none" w:sz="0" w:space="0" w:color="auto"/>
            <w:bottom w:val="none" w:sz="0" w:space="0" w:color="auto"/>
            <w:right w:val="none" w:sz="0" w:space="0" w:color="auto"/>
          </w:divBdr>
          <w:divsChild>
            <w:div w:id="294913439">
              <w:marLeft w:val="0"/>
              <w:marRight w:val="0"/>
              <w:marTop w:val="0"/>
              <w:marBottom w:val="0"/>
              <w:divBdr>
                <w:top w:val="none" w:sz="0" w:space="0" w:color="auto"/>
                <w:left w:val="none" w:sz="0" w:space="0" w:color="auto"/>
                <w:bottom w:val="none" w:sz="0" w:space="0" w:color="auto"/>
                <w:right w:val="none" w:sz="0" w:space="0" w:color="auto"/>
              </w:divBdr>
              <w:divsChild>
                <w:div w:id="746658618">
                  <w:marLeft w:val="0"/>
                  <w:marRight w:val="0"/>
                  <w:marTop w:val="0"/>
                  <w:marBottom w:val="0"/>
                  <w:divBdr>
                    <w:top w:val="none" w:sz="0" w:space="0" w:color="auto"/>
                    <w:left w:val="none" w:sz="0" w:space="0" w:color="auto"/>
                    <w:bottom w:val="none" w:sz="0" w:space="0" w:color="auto"/>
                    <w:right w:val="none" w:sz="0" w:space="0" w:color="auto"/>
                  </w:divBdr>
                  <w:divsChild>
                    <w:div w:id="2000116390">
                      <w:marLeft w:val="0"/>
                      <w:marRight w:val="0"/>
                      <w:marTop w:val="0"/>
                      <w:marBottom w:val="0"/>
                      <w:divBdr>
                        <w:top w:val="none" w:sz="0" w:space="0" w:color="auto"/>
                        <w:left w:val="none" w:sz="0" w:space="0" w:color="auto"/>
                        <w:bottom w:val="none" w:sz="0" w:space="0" w:color="auto"/>
                        <w:right w:val="none" w:sz="0" w:space="0" w:color="auto"/>
                      </w:divBdr>
                      <w:divsChild>
                        <w:div w:id="16546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orman@ageuklondon.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geuk.org.uk/london" TargetMode="External"/><Relationship Id="rId4" Type="http://schemas.openxmlformats.org/officeDocument/2006/relationships/webSettings" Target="webSettings.xml"/><Relationship Id="rId9" Type="http://schemas.openxmlformats.org/officeDocument/2006/relationships/hyperlink" Target="http://www.facebook.com/ageuk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Doohan</dc:creator>
  <cp:lastModifiedBy>George Harvey</cp:lastModifiedBy>
  <cp:revision>29</cp:revision>
  <dcterms:created xsi:type="dcterms:W3CDTF">2018-01-22T12:44:00Z</dcterms:created>
  <dcterms:modified xsi:type="dcterms:W3CDTF">2018-10-17T15:02:00Z</dcterms:modified>
</cp:coreProperties>
</file>