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941D8" w14:textId="77777777" w:rsidR="007C4D63" w:rsidRPr="00CC2BAC" w:rsidRDefault="007C4D63" w:rsidP="007C4D63">
      <w:pPr>
        <w:jc w:val="right"/>
        <w:rPr>
          <w:rFonts w:cs="Arial"/>
          <w:b/>
          <w:bCs/>
          <w:color w:val="00CCFF"/>
          <w:sz w:val="44"/>
          <w:szCs w:val="44"/>
          <w:lang w:val="en-US"/>
        </w:rPr>
      </w:pPr>
      <w:bookmarkStart w:id="0" w:name="_Hlk84885588"/>
      <w:r w:rsidRPr="00CC2BAC">
        <w:rPr>
          <w:rFonts w:cs="Arial"/>
          <w:b/>
          <w:noProof/>
          <w:color w:val="00CCFF"/>
          <w:sz w:val="44"/>
          <w:szCs w:val="44"/>
          <w:lang w:eastAsia="en-GB"/>
        </w:rPr>
        <w:drawing>
          <wp:inline distT="0" distB="0" distL="0" distR="0" wp14:anchorId="32BCE2E7" wp14:editId="13599595">
            <wp:extent cx="30861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1371600"/>
                    </a:xfrm>
                    <a:prstGeom prst="rect">
                      <a:avLst/>
                    </a:prstGeom>
                    <a:noFill/>
                    <a:ln>
                      <a:noFill/>
                    </a:ln>
                  </pic:spPr>
                </pic:pic>
              </a:graphicData>
            </a:graphic>
          </wp:inline>
        </w:drawing>
      </w:r>
      <w:r w:rsidRPr="00CC2BAC">
        <w:rPr>
          <w:rFonts w:cs="Arial"/>
          <w:b/>
          <w:bCs/>
          <w:noProof/>
          <w:color w:val="00CCFF"/>
          <w:sz w:val="44"/>
          <w:szCs w:val="44"/>
          <w:lang w:eastAsia="en-GB"/>
        </w:rPr>
        <mc:AlternateContent>
          <mc:Choice Requires="wps">
            <w:drawing>
              <wp:anchor distT="0" distB="0" distL="114300" distR="114300" simplePos="0" relativeHeight="251659264" behindDoc="0" locked="1" layoutInCell="1" allowOverlap="1" wp14:anchorId="6ECC2A8D" wp14:editId="2989509F">
                <wp:simplePos x="0" y="0"/>
                <wp:positionH relativeFrom="page">
                  <wp:posOffset>495300</wp:posOffset>
                </wp:positionH>
                <wp:positionV relativeFrom="page">
                  <wp:posOffset>1783080</wp:posOffset>
                </wp:positionV>
                <wp:extent cx="5764530" cy="95250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5E35D" w14:textId="77777777" w:rsidR="007C4D63" w:rsidRPr="00533919" w:rsidRDefault="007C4D63" w:rsidP="007C4D63">
                            <w:pPr>
                              <w:rPr>
                                <w:b/>
                                <w:color w:val="2D2F84"/>
                                <w:sz w:val="64"/>
                                <w:szCs w:val="64"/>
                              </w:rPr>
                            </w:pPr>
                            <w:r w:rsidRPr="00533919">
                              <w:rPr>
                                <w:b/>
                                <w:color w:val="2D2F84"/>
                                <w:sz w:val="64"/>
                                <w:szCs w:val="64"/>
                              </w:rPr>
                              <w:t>Job pack</w:t>
                            </w:r>
                          </w:p>
                          <w:p w14:paraId="2D6029C6" w14:textId="77777777" w:rsidR="007C4D63" w:rsidRPr="00D75CCF" w:rsidRDefault="007C4D63" w:rsidP="007C4D63">
                            <w:pPr>
                              <w:rPr>
                                <w:rFonts w:cs="Arial"/>
                                <w:color w:val="2D2F84"/>
                                <w:sz w:val="44"/>
                                <w:szCs w:val="44"/>
                                <w:lang w:eastAsia="en-GB"/>
                              </w:rPr>
                            </w:pPr>
                            <w:r>
                              <w:rPr>
                                <w:rFonts w:cs="Arial"/>
                                <w:color w:val="2D2F84"/>
                                <w:sz w:val="44"/>
                                <w:szCs w:val="44"/>
                                <w:lang w:eastAsia="en-GB"/>
                              </w:rPr>
                              <w:t>Office Co-ordinator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C2A8D" id="_x0000_t202" coordsize="21600,21600" o:spt="202" path="m,l,21600r21600,l21600,xe">
                <v:stroke joinstyle="miter"/>
                <v:path gradientshapeok="t" o:connecttype="rect"/>
              </v:shapetype>
              <v:shape id="Text Box 3" o:spid="_x0000_s1026" type="#_x0000_t202" style="position:absolute;left:0;text-align:left;margin-left:39pt;margin-top:140.4pt;width:453.9pt;height: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7hqrAIAAKkFAAAOAAAAZHJzL2Uyb0RvYy54bWysVFtvmzAUfp+0/2D5nQIJuYBKqjaEaVJ3&#10;kdr9AAdMsGZsZjuBrtp/37EJSdO+TNt4sA728Xcu3+dzfdM3HB2o0kyKFIdXAUZUFLJkYpfib4+5&#10;t8RIGyJKwqWgKX6iGt+s3r+77tqETmQteUkVAhChk65NcW1Mm/i+LmraEH0lWyrgsJKqIQZ+1c4v&#10;FekAveH+JAjmfidV2SpZUK1hNxsO8crhVxUtzJeq0tQgnmLIzbhVuXVrV391TZKdIm3NimMa5C+y&#10;aAgTEPQElRFD0F6xN1ANK5TUsjJXhWx8WVWsoK4GqCYMXlXzUJOWulqgObo9tUn/P9ji8+GrQqxM&#10;8RQjQRqg6JH2Bt3JHk1td7pWJ+D00IKb6WEbWHaV6vZeFt81EnJdE7Gjt0rJrqakhOxCe9N/cXXA&#10;0RZk232SJYQheyMdUF+pxrYOmoEAHVh6OjFjUylgc7aYR7MpHBVwFs8ms8BR55NkvN0qbT5Q2SBr&#10;pFgB8w6dHO61sdmQZHSxwYTMGeeOfS4uNsBx2IHYcNWe2Swcmc9xEG+Wm2XkRZP5xouCLPNu83Xk&#10;zfNwMcum2Xqdhb9s3DBKalaWVNgwo7DC6M+IO0p8kMRJWlpyVlo4m5JWu+2aK3QgIOzcfa7ncHJ2&#10;8y/TcE2AWl6VFE6i4G4Se/l8ufCiPJp58SJYekEY38XzIIqjLL8s6Z4J+u8loW5gchDTOelXtQXu&#10;e1sbSRpmYHRw1qR4eXIiiZXgRpSOWkMYH+wXrbDpn1sBdI9EO8FajQ5qNf22BxSr4q0sn0C6SoKy&#10;QIQw78CopfqJUQezI8X6x54oihH/KED+dtCMhhqN7WgQUcDVFBuMBnNthoG0bxXb1YA8PDAhb+GJ&#10;VMyp95zF8WHBPHBFHGeXHTgv/53XecKufgMAAP//AwBQSwMEFAAGAAgAAAAhAEJyHYzgAAAACgEA&#10;AA8AAABkcnMvZG93bnJldi54bWxMj0FPwzAMhe9I/IfISNxYsgGj65pOE4ITElpXDhzTxmurNU5p&#10;sq38e8wJbrbf0/P3ss3kenHGMXSeNMxnCgRS7W1HjYaP8vUuARGiIWt6T6jhGwNs8uurzKTWX6jA&#10;8z42gkMopEZDG+OQShnqFp0JMz8gsXbwozOR17GRdjQXDne9XCi1lM50xB9aM+Bzi/Vxf3Iatp9U&#10;vHRf79WuOBRdWa4UvS2PWt/eTNs1iIhT/DPDLz6jQ85MlT+RDaLX8JRwlahhkSiuwIZV8shDpeHh&#10;ni8yz+T/CvkPAAAA//8DAFBLAQItABQABgAIAAAAIQC2gziS/gAAAOEBAAATAAAAAAAAAAAAAAAA&#10;AAAAAABbQ29udGVudF9UeXBlc10ueG1sUEsBAi0AFAAGAAgAAAAhADj9If/WAAAAlAEAAAsAAAAA&#10;AAAAAAAAAAAALwEAAF9yZWxzLy5yZWxzUEsBAi0AFAAGAAgAAAAhACW/uGqsAgAAqQUAAA4AAAAA&#10;AAAAAAAAAAAALgIAAGRycy9lMm9Eb2MueG1sUEsBAi0AFAAGAAgAAAAhAEJyHYzgAAAACgEAAA8A&#10;AAAAAAAAAAAAAAAABgUAAGRycy9kb3ducmV2LnhtbFBLBQYAAAAABAAEAPMAAAATBgAAAAA=&#10;" filled="f" stroked="f">
                <v:textbox inset="0,0,0,0">
                  <w:txbxContent>
                    <w:p w14:paraId="0B35E35D" w14:textId="77777777" w:rsidR="007C4D63" w:rsidRPr="00533919" w:rsidRDefault="007C4D63" w:rsidP="007C4D63">
                      <w:pPr>
                        <w:rPr>
                          <w:b/>
                          <w:color w:val="2D2F84"/>
                          <w:sz w:val="64"/>
                          <w:szCs w:val="64"/>
                        </w:rPr>
                      </w:pPr>
                      <w:r w:rsidRPr="00533919">
                        <w:rPr>
                          <w:b/>
                          <w:color w:val="2D2F84"/>
                          <w:sz w:val="64"/>
                          <w:szCs w:val="64"/>
                        </w:rPr>
                        <w:t>Job pack</w:t>
                      </w:r>
                    </w:p>
                    <w:p w14:paraId="2D6029C6" w14:textId="77777777" w:rsidR="007C4D63" w:rsidRPr="00D75CCF" w:rsidRDefault="007C4D63" w:rsidP="007C4D63">
                      <w:pPr>
                        <w:rPr>
                          <w:rFonts w:cs="Arial"/>
                          <w:color w:val="2D2F84"/>
                          <w:sz w:val="44"/>
                          <w:szCs w:val="44"/>
                          <w:lang w:eastAsia="en-GB"/>
                        </w:rPr>
                      </w:pPr>
                      <w:r>
                        <w:rPr>
                          <w:rFonts w:cs="Arial"/>
                          <w:color w:val="2D2F84"/>
                          <w:sz w:val="44"/>
                          <w:szCs w:val="44"/>
                          <w:lang w:eastAsia="en-GB"/>
                        </w:rPr>
                        <w:t>Office Co-ordinator</w:t>
                      </w:r>
                    </w:p>
                  </w:txbxContent>
                </v:textbox>
                <w10:wrap anchorx="page" anchory="page"/>
                <w10:anchorlock/>
              </v:shape>
            </w:pict>
          </mc:Fallback>
        </mc:AlternateContent>
      </w:r>
      <w:r w:rsidRPr="00CC2BAC">
        <w:rPr>
          <w:rFonts w:cs="Arial"/>
          <w:b/>
          <w:bCs/>
          <w:noProof/>
          <w:color w:val="00CCFF"/>
          <w:sz w:val="44"/>
          <w:szCs w:val="44"/>
          <w:lang w:eastAsia="en-GB"/>
        </w:rPr>
        <w:drawing>
          <wp:anchor distT="0" distB="0" distL="114300" distR="114300" simplePos="0" relativeHeight="251657216" behindDoc="0" locked="1" layoutInCell="1" allowOverlap="1" wp14:anchorId="13E69EBC" wp14:editId="116443E7">
            <wp:simplePos x="0" y="0"/>
            <wp:positionH relativeFrom="page">
              <wp:posOffset>472440</wp:posOffset>
            </wp:positionH>
            <wp:positionV relativeFrom="page">
              <wp:posOffset>2743200</wp:posOffset>
            </wp:positionV>
            <wp:extent cx="6918960" cy="7025640"/>
            <wp:effectExtent l="0" t="0" r="0" b="3810"/>
            <wp:wrapSquare wrapText="bothSides"/>
            <wp:docPr id="2" name="Picture 285" descr="Welcome cover imag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Welcome cover images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18960" cy="7025640"/>
                    </a:xfrm>
                    <a:prstGeom prst="rect">
                      <a:avLst/>
                    </a:prstGeom>
                    <a:noFill/>
                  </pic:spPr>
                </pic:pic>
              </a:graphicData>
            </a:graphic>
            <wp14:sizeRelH relativeFrom="page">
              <wp14:pctWidth>0</wp14:pctWidth>
            </wp14:sizeRelH>
            <wp14:sizeRelV relativeFrom="page">
              <wp14:pctHeight>0</wp14:pctHeight>
            </wp14:sizeRelV>
          </wp:anchor>
        </w:drawing>
      </w:r>
    </w:p>
    <w:p w14:paraId="417FF0E2" w14:textId="77777777" w:rsidR="007C4D63" w:rsidRPr="00CC2BAC" w:rsidRDefault="007C4D63" w:rsidP="007C4D63">
      <w:pPr>
        <w:jc w:val="right"/>
        <w:rPr>
          <w:rFonts w:cs="Arial"/>
          <w:b/>
          <w:bCs/>
          <w:color w:val="00CCFF"/>
          <w:sz w:val="44"/>
          <w:szCs w:val="44"/>
          <w:lang w:val="en-US"/>
        </w:rPr>
      </w:pPr>
    </w:p>
    <w:bookmarkEnd w:id="0"/>
    <w:p w14:paraId="44471407" w14:textId="77777777" w:rsidR="007C4D63" w:rsidRDefault="007C4D63" w:rsidP="007C4D63">
      <w:pPr>
        <w:autoSpaceDE w:val="0"/>
        <w:autoSpaceDN w:val="0"/>
        <w:adjustRightInd w:val="0"/>
        <w:ind w:left="-709" w:right="-687"/>
        <w:rPr>
          <w:rFonts w:cs="Arial"/>
          <w:b/>
          <w:bCs/>
          <w:color w:val="4BACC6"/>
          <w:sz w:val="32"/>
          <w:szCs w:val="22"/>
          <w:lang w:val="en-US"/>
        </w:rPr>
      </w:pPr>
    </w:p>
    <w:p w14:paraId="7E71DF34" w14:textId="77777777" w:rsidR="007C4D63" w:rsidRDefault="007C4D63" w:rsidP="007C4D63">
      <w:pPr>
        <w:autoSpaceDE w:val="0"/>
        <w:autoSpaceDN w:val="0"/>
        <w:adjustRightInd w:val="0"/>
        <w:ind w:left="-709" w:right="-687"/>
        <w:rPr>
          <w:rFonts w:cs="Arial"/>
          <w:b/>
          <w:bCs/>
          <w:color w:val="4BACC6"/>
          <w:sz w:val="32"/>
          <w:szCs w:val="22"/>
          <w:lang w:val="en-US"/>
        </w:rPr>
      </w:pPr>
    </w:p>
    <w:p w14:paraId="2C68D2A7" w14:textId="75D81A32" w:rsidR="007C4D63" w:rsidRPr="00EC6AB1" w:rsidRDefault="007C4D63" w:rsidP="007C4D63">
      <w:pPr>
        <w:autoSpaceDE w:val="0"/>
        <w:autoSpaceDN w:val="0"/>
        <w:adjustRightInd w:val="0"/>
        <w:ind w:left="-709" w:right="-687"/>
        <w:rPr>
          <w:rFonts w:cs="Arial"/>
          <w:b/>
          <w:bCs/>
          <w:color w:val="4BACC6"/>
          <w:sz w:val="32"/>
          <w:szCs w:val="22"/>
          <w:lang w:val="en-US"/>
        </w:rPr>
      </w:pPr>
      <w:r w:rsidRPr="00EC6AB1">
        <w:rPr>
          <w:rFonts w:cs="Arial"/>
          <w:b/>
          <w:bCs/>
          <w:color w:val="4BACC6"/>
          <w:sz w:val="32"/>
          <w:szCs w:val="22"/>
          <w:lang w:val="en-US"/>
        </w:rPr>
        <w:lastRenderedPageBreak/>
        <w:t xml:space="preserve">About Age UK Merton </w:t>
      </w:r>
    </w:p>
    <w:p w14:paraId="4C662530" w14:textId="77777777" w:rsidR="007C4D63" w:rsidRPr="00263DD9" w:rsidRDefault="007C4D63" w:rsidP="007C4D63">
      <w:pPr>
        <w:ind w:left="-709" w:right="-687"/>
        <w:jc w:val="both"/>
        <w:rPr>
          <w:rFonts w:cs="Arial"/>
          <w:sz w:val="22"/>
          <w:szCs w:val="22"/>
        </w:rPr>
      </w:pPr>
      <w:r w:rsidRPr="00263DD9">
        <w:rPr>
          <w:rFonts w:cs="Arial"/>
          <w:sz w:val="22"/>
          <w:szCs w:val="22"/>
        </w:rPr>
        <w:t xml:space="preserve">Age UK Merton is an independent charity operating within the national Age UK network to provide services for older adults in the London Borough of Merton. We ensure that older adults can access the advice, and support they need to connect to their communities and thrive in later life. </w:t>
      </w:r>
    </w:p>
    <w:p w14:paraId="05AD7816" w14:textId="77777777" w:rsidR="007C4D63" w:rsidRPr="00263DD9" w:rsidRDefault="007C4D63" w:rsidP="007C4D63">
      <w:pPr>
        <w:ind w:left="-709" w:right="-687"/>
        <w:jc w:val="both"/>
        <w:rPr>
          <w:rFonts w:cs="Arial"/>
          <w:sz w:val="22"/>
          <w:szCs w:val="22"/>
        </w:rPr>
      </w:pPr>
    </w:p>
    <w:p w14:paraId="6AE488B4" w14:textId="77777777" w:rsidR="007C4D63" w:rsidRDefault="007C4D63" w:rsidP="007C4D63">
      <w:pPr>
        <w:ind w:left="-709" w:right="-687"/>
        <w:jc w:val="both"/>
        <w:rPr>
          <w:rFonts w:cs="Arial"/>
          <w:sz w:val="22"/>
          <w:szCs w:val="22"/>
        </w:rPr>
      </w:pPr>
      <w:r w:rsidRPr="00263DD9">
        <w:rPr>
          <w:rFonts w:cs="Arial"/>
          <w:sz w:val="22"/>
          <w:szCs w:val="22"/>
        </w:rPr>
        <w:t xml:space="preserve">We work in partnership with local charities, health and care organisations to deliver a comprehensive range of holistic, practical and social support services to over 3,000 older adults each year - a figure which has increased by 36% since 2016, and by a further </w:t>
      </w:r>
      <w:r>
        <w:rPr>
          <w:rFonts w:cs="Arial"/>
          <w:sz w:val="22"/>
          <w:szCs w:val="22"/>
        </w:rPr>
        <w:t>53</w:t>
      </w:r>
      <w:r w:rsidRPr="00263DD9">
        <w:rPr>
          <w:rFonts w:cs="Arial"/>
          <w:sz w:val="22"/>
          <w:szCs w:val="22"/>
        </w:rPr>
        <w:t>% in 2020 as a result of C</w:t>
      </w:r>
      <w:r>
        <w:rPr>
          <w:rFonts w:cs="Arial"/>
          <w:sz w:val="22"/>
          <w:szCs w:val="22"/>
        </w:rPr>
        <w:t>ovid</w:t>
      </w:r>
      <w:r w:rsidRPr="00263DD9">
        <w:rPr>
          <w:rFonts w:cs="Arial"/>
          <w:sz w:val="22"/>
          <w:szCs w:val="22"/>
        </w:rPr>
        <w:t>-19. Each service is person-centred and carefully tailored to meet the diverse, complex needs of older adults across Merton</w:t>
      </w:r>
      <w:r>
        <w:rPr>
          <w:rFonts w:cs="Arial"/>
          <w:sz w:val="22"/>
          <w:szCs w:val="22"/>
        </w:rPr>
        <w:t>.</w:t>
      </w:r>
    </w:p>
    <w:p w14:paraId="5C5D61BE" w14:textId="77777777" w:rsidR="007C4D63" w:rsidRPr="00AF6F37" w:rsidRDefault="007C4D63" w:rsidP="007C4D63">
      <w:pPr>
        <w:ind w:left="-709" w:right="-687"/>
        <w:jc w:val="both"/>
        <w:rPr>
          <w:rFonts w:cs="Arial"/>
          <w:color w:val="4BACC6"/>
          <w:sz w:val="22"/>
          <w:szCs w:val="22"/>
        </w:rPr>
      </w:pPr>
    </w:p>
    <w:p w14:paraId="057B95B6" w14:textId="77777777" w:rsidR="007C4D63" w:rsidRPr="00AF6F37" w:rsidRDefault="007C4D63" w:rsidP="007C4D63">
      <w:pPr>
        <w:ind w:left="-709" w:right="-687"/>
        <w:jc w:val="both"/>
        <w:rPr>
          <w:rFonts w:cs="Arial"/>
          <w:b/>
          <w:color w:val="4BACC6"/>
          <w:sz w:val="22"/>
          <w:szCs w:val="22"/>
        </w:rPr>
      </w:pPr>
      <w:r w:rsidRPr="00AF6F37">
        <w:rPr>
          <w:rFonts w:cs="Arial"/>
          <w:b/>
          <w:color w:val="4BACC6"/>
          <w:sz w:val="22"/>
          <w:szCs w:val="22"/>
        </w:rPr>
        <w:t>Our priorities</w:t>
      </w:r>
    </w:p>
    <w:p w14:paraId="712B18DE" w14:textId="77777777" w:rsidR="007C4D63" w:rsidRPr="00AF6F37" w:rsidRDefault="007C4D63" w:rsidP="007C4D63">
      <w:pPr>
        <w:ind w:left="-709" w:right="-687"/>
        <w:jc w:val="both"/>
        <w:rPr>
          <w:rFonts w:cs="Arial"/>
          <w:sz w:val="22"/>
          <w:szCs w:val="22"/>
        </w:rPr>
      </w:pPr>
      <w:r w:rsidRPr="00AF6F37">
        <w:rPr>
          <w:rFonts w:cs="Arial"/>
          <w:sz w:val="22"/>
          <w:szCs w:val="22"/>
        </w:rPr>
        <w:t>We are passionate about making a difference to the lives of older people in Merton. Our Strategic Plan outlines our three key priorities to improve health and wellbeing by:</w:t>
      </w:r>
    </w:p>
    <w:p w14:paraId="1D65EDDE" w14:textId="77777777" w:rsidR="007C4D63" w:rsidRPr="00AF6F37" w:rsidRDefault="007C4D63" w:rsidP="007C4D63">
      <w:pPr>
        <w:ind w:left="-709" w:right="-687"/>
        <w:jc w:val="both"/>
        <w:rPr>
          <w:rFonts w:cs="Arial"/>
          <w:sz w:val="22"/>
          <w:szCs w:val="22"/>
        </w:rPr>
      </w:pPr>
    </w:p>
    <w:p w14:paraId="6A6322CE" w14:textId="77777777" w:rsidR="007C4D63" w:rsidRPr="00AF6F37" w:rsidRDefault="007C4D63" w:rsidP="007C4D63">
      <w:pPr>
        <w:pStyle w:val="ListParagraph"/>
        <w:numPr>
          <w:ilvl w:val="0"/>
          <w:numId w:val="8"/>
        </w:numPr>
        <w:spacing w:after="0" w:line="276" w:lineRule="auto"/>
        <w:ind w:left="142" w:right="-687"/>
        <w:jc w:val="both"/>
        <w:rPr>
          <w:rFonts w:ascii="Arial" w:hAnsi="Arial" w:cs="Arial"/>
        </w:rPr>
      </w:pPr>
      <w:r w:rsidRPr="00AF6F37">
        <w:rPr>
          <w:rFonts w:ascii="Arial" w:hAnsi="Arial" w:cs="Arial"/>
        </w:rPr>
        <w:t>Providing high quality advice and practical support</w:t>
      </w:r>
    </w:p>
    <w:p w14:paraId="783B2BC6" w14:textId="77777777" w:rsidR="007C4D63" w:rsidRPr="00AF6F37" w:rsidRDefault="007C4D63" w:rsidP="007C4D63">
      <w:pPr>
        <w:pStyle w:val="ListParagraph"/>
        <w:numPr>
          <w:ilvl w:val="0"/>
          <w:numId w:val="8"/>
        </w:numPr>
        <w:spacing w:after="0" w:line="276" w:lineRule="auto"/>
        <w:ind w:left="142" w:right="-687"/>
        <w:jc w:val="both"/>
        <w:rPr>
          <w:rFonts w:ascii="Arial" w:hAnsi="Arial" w:cs="Arial"/>
        </w:rPr>
      </w:pPr>
      <w:r w:rsidRPr="00AF6F37">
        <w:rPr>
          <w:rFonts w:ascii="Arial" w:hAnsi="Arial" w:cs="Arial"/>
        </w:rPr>
        <w:t xml:space="preserve">Building social connection </w:t>
      </w:r>
    </w:p>
    <w:p w14:paraId="110B3D33" w14:textId="77777777" w:rsidR="007C4D63" w:rsidRPr="00AF6F37" w:rsidRDefault="007C4D63" w:rsidP="007C4D63">
      <w:pPr>
        <w:pStyle w:val="ListParagraph"/>
        <w:numPr>
          <w:ilvl w:val="0"/>
          <w:numId w:val="8"/>
        </w:numPr>
        <w:spacing w:after="0" w:line="276" w:lineRule="auto"/>
        <w:ind w:left="142" w:right="-687"/>
        <w:jc w:val="both"/>
        <w:rPr>
          <w:rFonts w:ascii="Arial" w:hAnsi="Arial" w:cs="Arial"/>
        </w:rPr>
      </w:pPr>
      <w:r w:rsidRPr="00AF6F37">
        <w:rPr>
          <w:rFonts w:ascii="Arial" w:hAnsi="Arial" w:cs="Arial"/>
        </w:rPr>
        <w:t>Creating opportunities for lifelong active ageing</w:t>
      </w:r>
    </w:p>
    <w:p w14:paraId="77378126" w14:textId="77777777" w:rsidR="007C4D63" w:rsidRPr="00AF6F37" w:rsidRDefault="007C4D63" w:rsidP="007C4D63">
      <w:pPr>
        <w:ind w:left="-709" w:right="-687"/>
        <w:jc w:val="both"/>
        <w:rPr>
          <w:rFonts w:cs="Arial"/>
          <w:sz w:val="22"/>
          <w:szCs w:val="22"/>
        </w:rPr>
      </w:pPr>
    </w:p>
    <w:p w14:paraId="276294C7" w14:textId="77777777" w:rsidR="007C4D63" w:rsidRPr="00AF6F37" w:rsidRDefault="007C4D63" w:rsidP="007C4D63">
      <w:pPr>
        <w:ind w:left="-709" w:right="-687"/>
        <w:jc w:val="both"/>
        <w:rPr>
          <w:rFonts w:cs="Arial"/>
          <w:b/>
          <w:color w:val="4BACC6"/>
          <w:sz w:val="22"/>
          <w:szCs w:val="22"/>
        </w:rPr>
      </w:pPr>
      <w:r w:rsidRPr="00AF6F37">
        <w:rPr>
          <w:rFonts w:cs="Arial"/>
          <w:b/>
          <w:color w:val="4BACC6"/>
          <w:sz w:val="22"/>
          <w:szCs w:val="22"/>
        </w:rPr>
        <w:t>Our vision</w:t>
      </w:r>
    </w:p>
    <w:p w14:paraId="0BF26772" w14:textId="77777777" w:rsidR="007C4D63" w:rsidRPr="00AF6F37" w:rsidRDefault="007C4D63" w:rsidP="007C4D63">
      <w:pPr>
        <w:ind w:left="-709" w:right="-687"/>
        <w:jc w:val="both"/>
        <w:rPr>
          <w:rFonts w:cs="Arial"/>
          <w:sz w:val="22"/>
          <w:szCs w:val="22"/>
        </w:rPr>
      </w:pPr>
      <w:r w:rsidRPr="00AF6F37">
        <w:rPr>
          <w:rFonts w:cs="Arial"/>
          <w:sz w:val="22"/>
          <w:szCs w:val="22"/>
        </w:rPr>
        <w:t>A borough where everyone can love later life</w:t>
      </w:r>
    </w:p>
    <w:p w14:paraId="6D772906" w14:textId="77777777" w:rsidR="007C4D63" w:rsidRPr="00AF6F37" w:rsidRDefault="007C4D63" w:rsidP="007C4D63">
      <w:pPr>
        <w:ind w:left="-709" w:right="-687"/>
        <w:jc w:val="both"/>
        <w:rPr>
          <w:rFonts w:cs="Arial"/>
          <w:sz w:val="22"/>
          <w:szCs w:val="22"/>
        </w:rPr>
      </w:pPr>
    </w:p>
    <w:p w14:paraId="0F6DB641" w14:textId="77777777" w:rsidR="007C4D63" w:rsidRPr="00AF6F37" w:rsidRDefault="007C4D63" w:rsidP="007C4D63">
      <w:pPr>
        <w:ind w:left="-709" w:right="-687"/>
        <w:jc w:val="both"/>
        <w:rPr>
          <w:rFonts w:cs="Arial"/>
          <w:color w:val="4BACC6"/>
          <w:sz w:val="22"/>
          <w:szCs w:val="22"/>
        </w:rPr>
      </w:pPr>
      <w:r w:rsidRPr="00AF6F37">
        <w:rPr>
          <w:rFonts w:cs="Arial"/>
          <w:b/>
          <w:color w:val="4BACC6"/>
          <w:sz w:val="22"/>
          <w:szCs w:val="22"/>
        </w:rPr>
        <w:t>Our mission</w:t>
      </w:r>
    </w:p>
    <w:p w14:paraId="7EF5A4D1" w14:textId="77777777" w:rsidR="007C4D63" w:rsidRPr="00AF6F37" w:rsidRDefault="007C4D63" w:rsidP="007C4D63">
      <w:pPr>
        <w:ind w:left="-709" w:right="-687"/>
        <w:jc w:val="both"/>
        <w:rPr>
          <w:rFonts w:cs="Arial"/>
          <w:sz w:val="22"/>
          <w:szCs w:val="22"/>
        </w:rPr>
      </w:pPr>
      <w:r w:rsidRPr="00AF6F37">
        <w:rPr>
          <w:rFonts w:cs="Arial"/>
          <w:sz w:val="22"/>
          <w:szCs w:val="22"/>
        </w:rPr>
        <w:t>To make Merton a great place to grow old</w:t>
      </w:r>
    </w:p>
    <w:p w14:paraId="30C0D186" w14:textId="77777777" w:rsidR="007C4D63" w:rsidRPr="00AF6F37" w:rsidRDefault="007C4D63" w:rsidP="007C4D63">
      <w:pPr>
        <w:ind w:left="-709" w:right="-687"/>
        <w:jc w:val="both"/>
        <w:rPr>
          <w:rFonts w:cs="Arial"/>
          <w:sz w:val="22"/>
          <w:szCs w:val="22"/>
        </w:rPr>
      </w:pPr>
    </w:p>
    <w:p w14:paraId="7032D539" w14:textId="77777777" w:rsidR="007C4D63" w:rsidRPr="00AF6F37" w:rsidRDefault="007C4D63" w:rsidP="007C4D63">
      <w:pPr>
        <w:ind w:left="-709" w:right="-687"/>
        <w:jc w:val="both"/>
        <w:rPr>
          <w:rFonts w:cs="Arial"/>
          <w:color w:val="4BACC6"/>
          <w:sz w:val="22"/>
          <w:szCs w:val="22"/>
        </w:rPr>
      </w:pPr>
      <w:r w:rsidRPr="00AF6F37">
        <w:rPr>
          <w:rFonts w:cs="Arial"/>
          <w:b/>
          <w:color w:val="4BACC6"/>
          <w:sz w:val="22"/>
          <w:szCs w:val="22"/>
        </w:rPr>
        <w:t>Our values</w:t>
      </w:r>
    </w:p>
    <w:p w14:paraId="692AD9D9" w14:textId="77777777" w:rsidR="007C4D63" w:rsidRPr="00AF6F37" w:rsidRDefault="007C4D63" w:rsidP="007C4D63">
      <w:pPr>
        <w:ind w:left="-709" w:right="-687"/>
        <w:jc w:val="both"/>
        <w:rPr>
          <w:rFonts w:cs="Arial"/>
          <w:sz w:val="22"/>
          <w:szCs w:val="22"/>
        </w:rPr>
      </w:pPr>
      <w:r w:rsidRPr="00AF6F37">
        <w:rPr>
          <w:rFonts w:cs="Arial"/>
          <w:sz w:val="22"/>
          <w:szCs w:val="22"/>
        </w:rPr>
        <w:t>We want to be known for:</w:t>
      </w:r>
    </w:p>
    <w:p w14:paraId="2BF45AA3" w14:textId="77777777" w:rsidR="007C4D63" w:rsidRPr="00AF6F37" w:rsidRDefault="007C4D63" w:rsidP="007C4D63">
      <w:pPr>
        <w:ind w:left="-709" w:right="-687"/>
        <w:jc w:val="both"/>
        <w:rPr>
          <w:rFonts w:cs="Arial"/>
          <w:sz w:val="22"/>
          <w:szCs w:val="22"/>
        </w:rPr>
      </w:pPr>
      <w:r w:rsidRPr="00AF6F37">
        <w:rPr>
          <w:rFonts w:cs="Arial"/>
          <w:b/>
          <w:sz w:val="22"/>
          <w:szCs w:val="22"/>
        </w:rPr>
        <w:t>Accessibility</w:t>
      </w:r>
      <w:r w:rsidRPr="00AF6F37">
        <w:rPr>
          <w:rFonts w:cs="Arial"/>
          <w:sz w:val="22"/>
          <w:szCs w:val="22"/>
        </w:rPr>
        <w:t xml:space="preserve"> – The go to place for people to ask us anything about later life</w:t>
      </w:r>
    </w:p>
    <w:p w14:paraId="5845DBE8" w14:textId="77777777" w:rsidR="007C4D63" w:rsidRPr="00AF6F37" w:rsidRDefault="007C4D63" w:rsidP="007C4D63">
      <w:pPr>
        <w:ind w:left="-709" w:right="-687"/>
        <w:jc w:val="both"/>
        <w:rPr>
          <w:rFonts w:cs="Arial"/>
          <w:sz w:val="22"/>
          <w:szCs w:val="22"/>
        </w:rPr>
      </w:pPr>
      <w:r w:rsidRPr="00AF6F37">
        <w:rPr>
          <w:rFonts w:cs="Arial"/>
          <w:b/>
          <w:sz w:val="22"/>
          <w:szCs w:val="22"/>
        </w:rPr>
        <w:t>Collaboration</w:t>
      </w:r>
      <w:r w:rsidRPr="00AF6F37">
        <w:rPr>
          <w:rFonts w:cs="Arial"/>
          <w:sz w:val="22"/>
          <w:szCs w:val="22"/>
        </w:rPr>
        <w:t xml:space="preserve"> – Working with partners across sectors to get the best outcomes for Merton’s older adults</w:t>
      </w:r>
    </w:p>
    <w:p w14:paraId="0B123212" w14:textId="77777777" w:rsidR="007C4D63" w:rsidRPr="00AF6F37" w:rsidRDefault="007C4D63" w:rsidP="007C4D63">
      <w:pPr>
        <w:ind w:left="-709" w:right="-687"/>
        <w:jc w:val="both"/>
        <w:rPr>
          <w:rFonts w:cs="Arial"/>
          <w:sz w:val="22"/>
          <w:szCs w:val="22"/>
        </w:rPr>
      </w:pPr>
      <w:r w:rsidRPr="00AF6F37">
        <w:rPr>
          <w:rFonts w:cs="Arial"/>
          <w:b/>
          <w:sz w:val="22"/>
          <w:szCs w:val="22"/>
        </w:rPr>
        <w:t>Dynamism</w:t>
      </w:r>
      <w:r w:rsidRPr="00AF6F37">
        <w:rPr>
          <w:rFonts w:cs="Arial"/>
          <w:sz w:val="22"/>
          <w:szCs w:val="22"/>
        </w:rPr>
        <w:t xml:space="preserve"> – An organisation prepared to innovate, take risks and provide solutions</w:t>
      </w:r>
    </w:p>
    <w:p w14:paraId="54178766" w14:textId="77777777" w:rsidR="007C4D63" w:rsidRPr="00AF6F37" w:rsidRDefault="007C4D63" w:rsidP="007C4D63">
      <w:pPr>
        <w:ind w:left="-709" w:right="-687"/>
        <w:jc w:val="both"/>
        <w:rPr>
          <w:rFonts w:cs="Arial"/>
          <w:sz w:val="22"/>
          <w:szCs w:val="22"/>
        </w:rPr>
      </w:pPr>
      <w:r w:rsidRPr="00AF6F37">
        <w:rPr>
          <w:rFonts w:cs="Arial"/>
          <w:b/>
          <w:sz w:val="22"/>
          <w:szCs w:val="22"/>
        </w:rPr>
        <w:t>Impact</w:t>
      </w:r>
      <w:r w:rsidRPr="00AF6F37">
        <w:rPr>
          <w:rFonts w:cs="Arial"/>
          <w:sz w:val="22"/>
          <w:szCs w:val="22"/>
        </w:rPr>
        <w:t xml:space="preserve"> – Empowering people and organisations to make a positive, tangible difference</w:t>
      </w:r>
    </w:p>
    <w:p w14:paraId="25B22A00" w14:textId="77777777" w:rsidR="007C4D63" w:rsidRPr="00AF6F37" w:rsidRDefault="007C4D63" w:rsidP="007C4D63">
      <w:pPr>
        <w:ind w:left="-709" w:right="-687"/>
        <w:jc w:val="both"/>
        <w:rPr>
          <w:rFonts w:cs="Arial"/>
          <w:sz w:val="22"/>
          <w:szCs w:val="22"/>
        </w:rPr>
      </w:pPr>
      <w:r w:rsidRPr="00AF6F37">
        <w:rPr>
          <w:rFonts w:cs="Arial"/>
          <w:b/>
          <w:sz w:val="22"/>
          <w:szCs w:val="22"/>
        </w:rPr>
        <w:t xml:space="preserve">Integrity </w:t>
      </w:r>
      <w:r w:rsidRPr="00AF6F37">
        <w:rPr>
          <w:rFonts w:cs="Arial"/>
          <w:sz w:val="22"/>
          <w:szCs w:val="22"/>
        </w:rPr>
        <w:t xml:space="preserve">– Robust privacy and confidentiality procedures - trusted staff and volunteers </w:t>
      </w:r>
    </w:p>
    <w:p w14:paraId="3F020297" w14:textId="77777777" w:rsidR="007C4D63" w:rsidRPr="00AF6F37" w:rsidRDefault="007C4D63" w:rsidP="007C4D63">
      <w:pPr>
        <w:ind w:left="-709" w:right="-687"/>
        <w:jc w:val="both"/>
        <w:rPr>
          <w:rFonts w:cs="Arial"/>
          <w:sz w:val="22"/>
          <w:szCs w:val="22"/>
        </w:rPr>
      </w:pPr>
      <w:r w:rsidRPr="00AF6F37">
        <w:rPr>
          <w:rFonts w:cs="Arial"/>
          <w:b/>
          <w:sz w:val="22"/>
          <w:szCs w:val="22"/>
        </w:rPr>
        <w:t>Kindness</w:t>
      </w:r>
      <w:r w:rsidRPr="00AF6F37">
        <w:rPr>
          <w:rFonts w:cs="Arial"/>
          <w:sz w:val="22"/>
          <w:szCs w:val="22"/>
        </w:rPr>
        <w:t xml:space="preserve"> – A supportive, empathic place to work, volunteer or receive support</w:t>
      </w:r>
    </w:p>
    <w:p w14:paraId="4B2A245C" w14:textId="77777777" w:rsidR="007C4D63" w:rsidRPr="00AF6F37" w:rsidRDefault="007C4D63" w:rsidP="007C4D63">
      <w:pPr>
        <w:ind w:left="-709" w:right="-687"/>
        <w:jc w:val="both"/>
        <w:rPr>
          <w:rFonts w:cs="Arial"/>
          <w:sz w:val="22"/>
          <w:szCs w:val="22"/>
        </w:rPr>
      </w:pPr>
      <w:r w:rsidRPr="00AF6F37">
        <w:rPr>
          <w:rFonts w:cs="Arial"/>
          <w:b/>
          <w:sz w:val="22"/>
          <w:szCs w:val="22"/>
        </w:rPr>
        <w:t>Quality</w:t>
      </w:r>
      <w:r w:rsidRPr="00AF6F37">
        <w:rPr>
          <w:rFonts w:cs="Arial"/>
          <w:sz w:val="22"/>
          <w:szCs w:val="22"/>
        </w:rPr>
        <w:t xml:space="preserve"> – Providing accredited, person-centred services, respected throughout the borough</w:t>
      </w:r>
    </w:p>
    <w:p w14:paraId="2AC1BE88" w14:textId="77777777" w:rsidR="007C4D63" w:rsidRPr="00AF6F37" w:rsidRDefault="007C4D63" w:rsidP="007C4D63">
      <w:pPr>
        <w:ind w:left="-709" w:right="-687"/>
        <w:jc w:val="both"/>
        <w:rPr>
          <w:rFonts w:cs="Arial"/>
          <w:sz w:val="22"/>
          <w:szCs w:val="22"/>
        </w:rPr>
      </w:pPr>
      <w:r w:rsidRPr="00AF6F37">
        <w:rPr>
          <w:rFonts w:cs="Arial"/>
          <w:b/>
          <w:sz w:val="22"/>
          <w:szCs w:val="22"/>
        </w:rPr>
        <w:t>Sustainability</w:t>
      </w:r>
      <w:r w:rsidRPr="00AF6F37">
        <w:rPr>
          <w:rFonts w:cs="Arial"/>
          <w:sz w:val="22"/>
          <w:szCs w:val="22"/>
        </w:rPr>
        <w:t xml:space="preserve"> – Able to attract funding, generate income from diverse sources and maximise resources efficiently</w:t>
      </w:r>
    </w:p>
    <w:p w14:paraId="65B72A77" w14:textId="77777777" w:rsidR="007C4D63" w:rsidRPr="00AF6F37" w:rsidRDefault="007C4D63" w:rsidP="007C4D63">
      <w:pPr>
        <w:ind w:left="-709" w:right="-687"/>
        <w:jc w:val="both"/>
        <w:rPr>
          <w:rFonts w:cs="Arial"/>
          <w:b/>
          <w:sz w:val="22"/>
          <w:szCs w:val="22"/>
        </w:rPr>
      </w:pPr>
    </w:p>
    <w:p w14:paraId="3EE506E0" w14:textId="77777777" w:rsidR="007C4D63" w:rsidRPr="00AF6F37" w:rsidRDefault="007C4D63" w:rsidP="007C4D63">
      <w:pPr>
        <w:ind w:left="-709" w:right="-687"/>
        <w:jc w:val="both"/>
        <w:rPr>
          <w:rFonts w:cs="Arial"/>
          <w:b/>
          <w:color w:val="4BACC6"/>
          <w:sz w:val="22"/>
          <w:szCs w:val="22"/>
        </w:rPr>
      </w:pPr>
      <w:r w:rsidRPr="00AF6F37">
        <w:rPr>
          <w:rFonts w:cs="Arial"/>
          <w:b/>
          <w:color w:val="4BACC6"/>
          <w:sz w:val="22"/>
          <w:szCs w:val="22"/>
        </w:rPr>
        <w:t xml:space="preserve">Our delivery </w:t>
      </w:r>
      <w:proofErr w:type="gramStart"/>
      <w:r w:rsidRPr="00AF6F37">
        <w:rPr>
          <w:rFonts w:cs="Arial"/>
          <w:b/>
          <w:color w:val="4BACC6"/>
          <w:sz w:val="22"/>
          <w:szCs w:val="22"/>
        </w:rPr>
        <w:t>plan</w:t>
      </w:r>
      <w:proofErr w:type="gramEnd"/>
    </w:p>
    <w:p w14:paraId="73458B93" w14:textId="77777777" w:rsidR="007C4D63" w:rsidRDefault="007C4D63" w:rsidP="007C4D63">
      <w:pPr>
        <w:ind w:left="-709" w:right="-687"/>
        <w:jc w:val="both"/>
        <w:rPr>
          <w:rFonts w:cs="Arial"/>
          <w:sz w:val="22"/>
          <w:szCs w:val="22"/>
        </w:rPr>
      </w:pPr>
      <w:r w:rsidRPr="00AF6F37">
        <w:rPr>
          <w:rFonts w:cs="Arial"/>
          <w:sz w:val="22"/>
          <w:szCs w:val="22"/>
        </w:rPr>
        <w:t xml:space="preserve">To deliver against these priorities Age UK Merton has strong operational building blocks and performance management systems to create the right environment, internally and externally, for us to ensure our services are high quality and high impact. </w:t>
      </w:r>
    </w:p>
    <w:p w14:paraId="4E087C30" w14:textId="77777777" w:rsidR="007C4D63" w:rsidRDefault="007C4D63" w:rsidP="007C4D63">
      <w:pPr>
        <w:ind w:left="-709" w:right="-687"/>
        <w:jc w:val="both"/>
        <w:rPr>
          <w:rFonts w:cs="Arial"/>
          <w:sz w:val="22"/>
          <w:szCs w:val="22"/>
        </w:rPr>
      </w:pPr>
    </w:p>
    <w:p w14:paraId="36912BF5" w14:textId="77777777" w:rsidR="007C4D63" w:rsidRPr="00AF6F37" w:rsidRDefault="007C4D63" w:rsidP="007C4D63">
      <w:pPr>
        <w:ind w:left="-709" w:right="-687"/>
        <w:jc w:val="both"/>
        <w:rPr>
          <w:rFonts w:cs="Arial"/>
          <w:b/>
          <w:color w:val="4BACC6"/>
          <w:sz w:val="22"/>
          <w:szCs w:val="22"/>
        </w:rPr>
      </w:pPr>
      <w:r w:rsidRPr="00AF6F37">
        <w:rPr>
          <w:rFonts w:cs="Arial"/>
          <w:b/>
          <w:color w:val="4BACC6"/>
          <w:sz w:val="22"/>
          <w:szCs w:val="22"/>
        </w:rPr>
        <w:t xml:space="preserve">Our </w:t>
      </w:r>
      <w:r>
        <w:rPr>
          <w:rFonts w:cs="Arial"/>
          <w:b/>
          <w:color w:val="4BACC6"/>
          <w:sz w:val="22"/>
          <w:szCs w:val="22"/>
        </w:rPr>
        <w:t>future</w:t>
      </w:r>
    </w:p>
    <w:p w14:paraId="7A502CC5" w14:textId="77777777" w:rsidR="007C4D63" w:rsidRDefault="007C4D63" w:rsidP="007C4D63">
      <w:pPr>
        <w:ind w:left="-709" w:right="-687"/>
        <w:jc w:val="both"/>
        <w:rPr>
          <w:rFonts w:cs="Arial"/>
          <w:sz w:val="22"/>
          <w:szCs w:val="22"/>
        </w:rPr>
      </w:pPr>
      <w:r>
        <w:rPr>
          <w:rFonts w:cs="Arial"/>
          <w:sz w:val="22"/>
          <w:szCs w:val="22"/>
        </w:rPr>
        <w:t xml:space="preserve">Age UK Merton is at an exciting, transformational time having cemented our strong reputation through our award-winning work during the Covid-19 pandemic. The organisation is primed to build on existing relationships across health, care and voluntary sectors to meet the complex needs of older people over the next five years. </w:t>
      </w:r>
    </w:p>
    <w:p w14:paraId="70D26871" w14:textId="77777777" w:rsidR="007C4D63" w:rsidRDefault="007C4D63" w:rsidP="007C4D63">
      <w:pPr>
        <w:ind w:left="-709" w:right="-687"/>
        <w:jc w:val="both"/>
        <w:rPr>
          <w:rFonts w:cs="Arial"/>
          <w:sz w:val="22"/>
          <w:szCs w:val="22"/>
        </w:rPr>
      </w:pPr>
    </w:p>
    <w:p w14:paraId="52FDA006" w14:textId="77777777" w:rsidR="007C4D63" w:rsidRDefault="007C4D63" w:rsidP="007C4D63">
      <w:pPr>
        <w:ind w:left="-709" w:right="-687"/>
        <w:jc w:val="both"/>
        <w:rPr>
          <w:rFonts w:cs="Arial"/>
          <w:sz w:val="22"/>
          <w:szCs w:val="22"/>
        </w:rPr>
      </w:pPr>
      <w:r>
        <w:rPr>
          <w:rFonts w:cs="Arial"/>
          <w:sz w:val="22"/>
          <w:szCs w:val="22"/>
        </w:rPr>
        <w:t>To build on this platform, the organisation is implementing a new structure to help build sustainable growth, improve service quality and innovate to respond to the needs of older adults and our partners.</w:t>
      </w:r>
    </w:p>
    <w:p w14:paraId="66F0F273" w14:textId="77777777" w:rsidR="007C4D63" w:rsidRDefault="007C4D63" w:rsidP="007C4D63">
      <w:pPr>
        <w:ind w:left="-709" w:right="-687"/>
        <w:jc w:val="both"/>
        <w:rPr>
          <w:rFonts w:cs="Arial"/>
          <w:sz w:val="22"/>
          <w:szCs w:val="22"/>
        </w:rPr>
      </w:pPr>
    </w:p>
    <w:p w14:paraId="449211AD" w14:textId="1DE172DF" w:rsidR="007C4D63" w:rsidRDefault="007C4D63" w:rsidP="007C4D63">
      <w:pPr>
        <w:autoSpaceDE w:val="0"/>
        <w:autoSpaceDN w:val="0"/>
        <w:adjustRightInd w:val="0"/>
        <w:ind w:left="-709" w:right="-687"/>
        <w:jc w:val="both"/>
        <w:rPr>
          <w:rFonts w:cs="Arial"/>
          <w:sz w:val="22"/>
          <w:szCs w:val="22"/>
        </w:rPr>
      </w:pPr>
      <w:r>
        <w:rPr>
          <w:rFonts w:cs="Arial"/>
          <w:sz w:val="22"/>
          <w:szCs w:val="22"/>
        </w:rPr>
        <w:t>This is an exciting time to join the organisation at a period of growth in size and reputation and an opportunity to be at the heart of Merton’s ongoing response to the impact of Covid-19.</w:t>
      </w:r>
    </w:p>
    <w:p w14:paraId="6D00A22F" w14:textId="4C5AE8B9" w:rsidR="0066453F" w:rsidRDefault="0066453F" w:rsidP="007C4D63">
      <w:pPr>
        <w:autoSpaceDE w:val="0"/>
        <w:autoSpaceDN w:val="0"/>
        <w:adjustRightInd w:val="0"/>
        <w:ind w:left="-709" w:right="-687"/>
        <w:jc w:val="both"/>
        <w:rPr>
          <w:rFonts w:cs="Arial"/>
          <w:sz w:val="22"/>
          <w:szCs w:val="22"/>
        </w:rPr>
      </w:pPr>
    </w:p>
    <w:p w14:paraId="281AE376" w14:textId="77777777" w:rsidR="0066453F" w:rsidRPr="007E1954" w:rsidRDefault="0066453F" w:rsidP="001B1B08">
      <w:pPr>
        <w:autoSpaceDE w:val="0"/>
        <w:autoSpaceDN w:val="0"/>
        <w:adjustRightInd w:val="0"/>
        <w:ind w:left="-709" w:right="-546"/>
        <w:jc w:val="both"/>
        <w:rPr>
          <w:rFonts w:cs="Arial"/>
          <w:b/>
          <w:bCs/>
          <w:color w:val="4BACC6"/>
          <w:sz w:val="32"/>
          <w:szCs w:val="22"/>
          <w:lang w:val="en-US"/>
        </w:rPr>
      </w:pPr>
      <w:r w:rsidRPr="007E1954">
        <w:rPr>
          <w:rFonts w:cs="Arial"/>
          <w:b/>
          <w:bCs/>
          <w:color w:val="4BACC6"/>
          <w:sz w:val="32"/>
          <w:szCs w:val="22"/>
          <w:lang w:val="en-US"/>
        </w:rPr>
        <w:lastRenderedPageBreak/>
        <w:t>How to apply</w:t>
      </w:r>
    </w:p>
    <w:p w14:paraId="2A950135" w14:textId="77777777" w:rsidR="0066453F" w:rsidRDefault="0066453F" w:rsidP="001B1B08">
      <w:pPr>
        <w:autoSpaceDE w:val="0"/>
        <w:autoSpaceDN w:val="0"/>
        <w:adjustRightInd w:val="0"/>
        <w:ind w:left="-709" w:right="-546"/>
        <w:jc w:val="both"/>
        <w:rPr>
          <w:rFonts w:cs="Arial"/>
          <w:b/>
          <w:color w:val="000000"/>
          <w:sz w:val="22"/>
          <w:szCs w:val="22"/>
          <w:lang w:val="en-US"/>
        </w:rPr>
      </w:pPr>
      <w:r>
        <w:rPr>
          <w:rFonts w:cs="Arial"/>
          <w:color w:val="000000"/>
          <w:sz w:val="22"/>
          <w:szCs w:val="22"/>
          <w:lang w:val="en-US"/>
        </w:rPr>
        <w:t>S</w:t>
      </w:r>
      <w:r w:rsidRPr="008653B4">
        <w:rPr>
          <w:rFonts w:cs="Arial"/>
          <w:color w:val="000000"/>
          <w:sz w:val="22"/>
          <w:szCs w:val="22"/>
          <w:lang w:val="en-US"/>
        </w:rPr>
        <w:t>end your CV</w:t>
      </w:r>
      <w:r>
        <w:rPr>
          <w:rFonts w:cs="Arial"/>
          <w:color w:val="000000"/>
          <w:sz w:val="22"/>
          <w:szCs w:val="22"/>
          <w:lang w:val="en-US"/>
        </w:rPr>
        <w:t xml:space="preserve"> </w:t>
      </w:r>
      <w:r w:rsidRPr="008653B4">
        <w:rPr>
          <w:rFonts w:cs="Arial"/>
          <w:color w:val="000000"/>
          <w:sz w:val="22"/>
          <w:szCs w:val="22"/>
          <w:lang w:val="en-US"/>
        </w:rPr>
        <w:t>and a covering letter</w:t>
      </w:r>
      <w:r>
        <w:rPr>
          <w:rFonts w:cs="Arial"/>
          <w:color w:val="000000"/>
          <w:sz w:val="22"/>
          <w:szCs w:val="22"/>
          <w:lang w:val="en-US"/>
        </w:rPr>
        <w:t xml:space="preserve"> (2 sides max)</w:t>
      </w:r>
      <w:r w:rsidRPr="008653B4">
        <w:rPr>
          <w:rFonts w:cs="Arial"/>
          <w:color w:val="000000"/>
          <w:sz w:val="22"/>
          <w:szCs w:val="22"/>
          <w:lang w:val="en-US"/>
        </w:rPr>
        <w:t xml:space="preserve"> outlining your skills and</w:t>
      </w:r>
      <w:r>
        <w:rPr>
          <w:rFonts w:cs="Arial"/>
          <w:color w:val="000000"/>
          <w:sz w:val="22"/>
          <w:szCs w:val="22"/>
          <w:lang w:val="en-US"/>
        </w:rPr>
        <w:t xml:space="preserve"> experience in relation to the Job Description and Person S</w:t>
      </w:r>
      <w:r w:rsidRPr="008653B4">
        <w:rPr>
          <w:rFonts w:cs="Arial"/>
          <w:color w:val="000000"/>
          <w:sz w:val="22"/>
          <w:szCs w:val="22"/>
          <w:lang w:val="en-US"/>
        </w:rPr>
        <w:t>pecification.</w:t>
      </w:r>
    </w:p>
    <w:p w14:paraId="315C11D7" w14:textId="77777777" w:rsidR="0066453F" w:rsidRPr="00F56B0C" w:rsidRDefault="0066453F" w:rsidP="001B1B08">
      <w:pPr>
        <w:autoSpaceDE w:val="0"/>
        <w:autoSpaceDN w:val="0"/>
        <w:adjustRightInd w:val="0"/>
        <w:ind w:left="-709" w:right="-546"/>
        <w:jc w:val="both"/>
        <w:rPr>
          <w:rFonts w:cs="Arial"/>
          <w:color w:val="000000"/>
          <w:sz w:val="22"/>
          <w:szCs w:val="22"/>
          <w:lang w:val="en-US"/>
        </w:rPr>
      </w:pPr>
    </w:p>
    <w:p w14:paraId="342538CD" w14:textId="77777777" w:rsidR="0066453F" w:rsidRPr="008653B4" w:rsidRDefault="0066453F" w:rsidP="001B1B08">
      <w:pPr>
        <w:autoSpaceDE w:val="0"/>
        <w:autoSpaceDN w:val="0"/>
        <w:adjustRightInd w:val="0"/>
        <w:ind w:left="-709" w:right="-546"/>
        <w:jc w:val="both"/>
        <w:rPr>
          <w:rFonts w:cs="Arial"/>
          <w:color w:val="000000"/>
          <w:sz w:val="22"/>
          <w:szCs w:val="22"/>
          <w:lang w:val="en-US"/>
        </w:rPr>
      </w:pPr>
      <w:r w:rsidRPr="008653B4">
        <w:rPr>
          <w:rFonts w:cs="Arial"/>
          <w:color w:val="000000"/>
          <w:sz w:val="22"/>
          <w:szCs w:val="22"/>
          <w:lang w:val="en-US"/>
        </w:rPr>
        <w:t>Please ensure that your covering letter demonstrates how your experience‚ skills and abilities meet the selection criteria set out in the Job Description and Person Specification</w:t>
      </w:r>
      <w:r>
        <w:rPr>
          <w:rFonts w:cs="Arial"/>
          <w:color w:val="000000"/>
          <w:sz w:val="22"/>
          <w:szCs w:val="22"/>
          <w:lang w:val="en-US"/>
        </w:rPr>
        <w:t xml:space="preserve">. </w:t>
      </w:r>
      <w:r w:rsidRPr="00FE661D">
        <w:rPr>
          <w:rFonts w:cs="Arial"/>
          <w:b/>
          <w:color w:val="000000"/>
          <w:sz w:val="22"/>
          <w:szCs w:val="22"/>
          <w:lang w:val="en-US"/>
        </w:rPr>
        <w:t>Applications submitted without a personal statement will be rejected.</w:t>
      </w:r>
      <w:r w:rsidRPr="008653B4">
        <w:rPr>
          <w:rFonts w:cs="Arial"/>
          <w:color w:val="000000"/>
          <w:sz w:val="22"/>
          <w:szCs w:val="22"/>
          <w:lang w:val="en-US"/>
        </w:rPr>
        <w:t xml:space="preserve"> Please also ensure you complete the equal opportunities monitoring section at the end of your application form.</w:t>
      </w:r>
    </w:p>
    <w:p w14:paraId="1300E632" w14:textId="77777777" w:rsidR="0066453F" w:rsidRPr="008653B4" w:rsidRDefault="0066453F" w:rsidP="001B1B08">
      <w:pPr>
        <w:autoSpaceDE w:val="0"/>
        <w:autoSpaceDN w:val="0"/>
        <w:adjustRightInd w:val="0"/>
        <w:ind w:left="-709" w:right="-546"/>
        <w:jc w:val="both"/>
        <w:rPr>
          <w:rFonts w:cs="Arial"/>
          <w:color w:val="000000"/>
          <w:sz w:val="22"/>
          <w:szCs w:val="22"/>
          <w:lang w:val="en-US"/>
        </w:rPr>
      </w:pPr>
    </w:p>
    <w:p w14:paraId="248BB7D9" w14:textId="77777777" w:rsidR="0066453F" w:rsidRPr="008653B4" w:rsidRDefault="0066453F" w:rsidP="001B1B08">
      <w:pPr>
        <w:autoSpaceDE w:val="0"/>
        <w:autoSpaceDN w:val="0"/>
        <w:adjustRightInd w:val="0"/>
        <w:ind w:left="-709" w:right="-546"/>
        <w:jc w:val="both"/>
        <w:rPr>
          <w:rFonts w:cs="Arial"/>
          <w:sz w:val="22"/>
          <w:szCs w:val="22"/>
        </w:rPr>
      </w:pPr>
      <w:r w:rsidRPr="008653B4">
        <w:rPr>
          <w:rFonts w:cs="Arial"/>
          <w:sz w:val="22"/>
          <w:szCs w:val="22"/>
        </w:rPr>
        <w:t>Please inform us of any reasonable adjustments we can make to support you through our recruitment process.</w:t>
      </w:r>
    </w:p>
    <w:p w14:paraId="1F18D5B4" w14:textId="77777777" w:rsidR="0066453F" w:rsidRPr="008653B4" w:rsidRDefault="0066453F" w:rsidP="001B1B08">
      <w:pPr>
        <w:autoSpaceDE w:val="0"/>
        <w:autoSpaceDN w:val="0"/>
        <w:adjustRightInd w:val="0"/>
        <w:ind w:left="-709" w:right="-546"/>
        <w:jc w:val="both"/>
        <w:rPr>
          <w:rFonts w:cs="Arial"/>
          <w:color w:val="000000"/>
          <w:sz w:val="22"/>
          <w:szCs w:val="22"/>
          <w:lang w:val="en-US"/>
        </w:rPr>
      </w:pPr>
    </w:p>
    <w:p w14:paraId="16CB1403" w14:textId="1C77E97B" w:rsidR="0066453F" w:rsidRPr="008653B4" w:rsidRDefault="0066453F" w:rsidP="001B1B08">
      <w:pPr>
        <w:autoSpaceDE w:val="0"/>
        <w:autoSpaceDN w:val="0"/>
        <w:adjustRightInd w:val="0"/>
        <w:ind w:left="-709" w:right="-546"/>
        <w:jc w:val="both"/>
        <w:rPr>
          <w:rFonts w:cs="Arial"/>
          <w:color w:val="000000"/>
          <w:sz w:val="22"/>
          <w:szCs w:val="22"/>
          <w:lang w:val="en-US"/>
        </w:rPr>
      </w:pPr>
      <w:r w:rsidRPr="008653B4">
        <w:rPr>
          <w:rFonts w:cs="Arial"/>
          <w:b/>
          <w:color w:val="000000"/>
          <w:sz w:val="22"/>
          <w:szCs w:val="22"/>
          <w:lang w:val="en-US"/>
        </w:rPr>
        <w:t xml:space="preserve">Completed applications should be returned to us by </w:t>
      </w:r>
      <w:r w:rsidR="004A1522">
        <w:rPr>
          <w:rFonts w:cs="Arial"/>
          <w:b/>
          <w:color w:val="000000"/>
          <w:sz w:val="22"/>
          <w:szCs w:val="22"/>
          <w:lang w:val="en-US"/>
        </w:rPr>
        <w:t>noon 7th</w:t>
      </w:r>
      <w:r w:rsidR="001B1B08">
        <w:rPr>
          <w:rFonts w:cs="Arial"/>
          <w:b/>
          <w:color w:val="000000"/>
          <w:sz w:val="22"/>
          <w:szCs w:val="22"/>
          <w:lang w:val="en-US"/>
        </w:rPr>
        <w:t xml:space="preserve"> January 2022</w:t>
      </w:r>
      <w:r w:rsidRPr="008653B4">
        <w:rPr>
          <w:rFonts w:cs="Arial"/>
          <w:b/>
          <w:color w:val="000000"/>
          <w:sz w:val="22"/>
          <w:szCs w:val="22"/>
          <w:lang w:val="en-US"/>
        </w:rPr>
        <w:t>.</w:t>
      </w:r>
      <w:r w:rsidRPr="008653B4">
        <w:rPr>
          <w:rFonts w:cs="Arial"/>
          <w:sz w:val="22"/>
          <w:szCs w:val="22"/>
          <w:lang w:val="en-US"/>
        </w:rPr>
        <w:t xml:space="preserve"> </w:t>
      </w:r>
      <w:r w:rsidRPr="008653B4">
        <w:rPr>
          <w:rFonts w:cs="Arial"/>
          <w:color w:val="000000"/>
          <w:sz w:val="22"/>
          <w:szCs w:val="22"/>
          <w:lang w:val="en-US"/>
        </w:rPr>
        <w:t xml:space="preserve">Applications received after that time will not normally be considered for short listing. Completed applications must be sent to </w:t>
      </w:r>
      <w:hyperlink r:id="rId12" w:history="1">
        <w:r w:rsidR="001B1B08" w:rsidRPr="004B2935">
          <w:rPr>
            <w:rStyle w:val="Hyperlink"/>
            <w:rFonts w:cs="Arial"/>
            <w:sz w:val="22"/>
            <w:szCs w:val="22"/>
            <w:lang w:val="en-US"/>
          </w:rPr>
          <w:t>Anand@ageukmerton.org.uk</w:t>
        </w:r>
      </w:hyperlink>
      <w:r w:rsidRPr="008653B4">
        <w:rPr>
          <w:rFonts w:cs="Arial"/>
          <w:b/>
          <w:sz w:val="22"/>
          <w:szCs w:val="22"/>
          <w:lang w:val="en-US"/>
        </w:rPr>
        <w:t xml:space="preserve"> </w:t>
      </w:r>
      <w:r w:rsidRPr="008653B4">
        <w:rPr>
          <w:rFonts w:cs="Arial"/>
          <w:color w:val="000000"/>
          <w:sz w:val="22"/>
          <w:szCs w:val="22"/>
          <w:lang w:val="en-US"/>
        </w:rPr>
        <w:t xml:space="preserve">ensuring you clearly identify in the email the post you are applying for. </w:t>
      </w:r>
    </w:p>
    <w:p w14:paraId="07CB84B8" w14:textId="77777777" w:rsidR="0066453F" w:rsidRPr="008653B4" w:rsidRDefault="0066453F" w:rsidP="001B1B08">
      <w:pPr>
        <w:autoSpaceDE w:val="0"/>
        <w:autoSpaceDN w:val="0"/>
        <w:adjustRightInd w:val="0"/>
        <w:ind w:left="-709" w:right="-546"/>
        <w:jc w:val="both"/>
        <w:rPr>
          <w:rFonts w:cs="Arial"/>
          <w:color w:val="000000"/>
          <w:sz w:val="22"/>
          <w:szCs w:val="22"/>
          <w:lang w:val="en-US"/>
        </w:rPr>
      </w:pPr>
    </w:p>
    <w:p w14:paraId="25AF4137" w14:textId="77777777" w:rsidR="0066453F" w:rsidRPr="00D17EC9" w:rsidRDefault="0066453F" w:rsidP="001B1B08">
      <w:pPr>
        <w:autoSpaceDE w:val="0"/>
        <w:autoSpaceDN w:val="0"/>
        <w:adjustRightInd w:val="0"/>
        <w:ind w:left="-709" w:right="-546"/>
        <w:jc w:val="both"/>
        <w:rPr>
          <w:rFonts w:cs="Arial"/>
          <w:sz w:val="32"/>
          <w:szCs w:val="22"/>
          <w:lang w:val="en-US"/>
        </w:rPr>
      </w:pPr>
      <w:r w:rsidRPr="00D17EC9">
        <w:rPr>
          <w:rFonts w:cs="Arial"/>
          <w:b/>
          <w:color w:val="4BACC6"/>
          <w:sz w:val="32"/>
          <w:szCs w:val="22"/>
          <w:lang w:val="en-US"/>
        </w:rPr>
        <w:t>Interview Process</w:t>
      </w:r>
    </w:p>
    <w:p w14:paraId="4F65A190" w14:textId="40904560" w:rsidR="0066453F" w:rsidRPr="00653291" w:rsidRDefault="0066453F" w:rsidP="001B1B08">
      <w:pPr>
        <w:autoSpaceDE w:val="0"/>
        <w:autoSpaceDN w:val="0"/>
        <w:adjustRightInd w:val="0"/>
        <w:ind w:left="-709" w:right="-546"/>
        <w:jc w:val="both"/>
        <w:rPr>
          <w:rFonts w:eastAsia="Candara,Arial" w:cs="Arial"/>
          <w:sz w:val="22"/>
          <w:szCs w:val="22"/>
          <w:lang w:val="en-US"/>
        </w:rPr>
      </w:pPr>
      <w:r>
        <w:rPr>
          <w:rFonts w:eastAsia="Candara,Arial" w:cs="Arial"/>
          <w:sz w:val="22"/>
          <w:szCs w:val="22"/>
          <w:lang w:val="en-US"/>
        </w:rPr>
        <w:t>I</w:t>
      </w:r>
      <w:r w:rsidRPr="00D17EC9">
        <w:rPr>
          <w:rFonts w:eastAsia="Candara,Arial" w:cs="Arial"/>
          <w:sz w:val="22"/>
          <w:szCs w:val="22"/>
          <w:lang w:val="en-US"/>
        </w:rPr>
        <w:t xml:space="preserve">nterviews will take place week commencing </w:t>
      </w:r>
      <w:r w:rsidR="004A1522">
        <w:rPr>
          <w:rFonts w:eastAsia="Candara,Arial" w:cs="Arial"/>
          <w:b/>
          <w:sz w:val="22"/>
          <w:szCs w:val="22"/>
          <w:lang w:val="en-US"/>
        </w:rPr>
        <w:t>11th</w:t>
      </w:r>
      <w:r w:rsidR="001B1B08">
        <w:rPr>
          <w:rFonts w:eastAsia="Candara,Arial" w:cs="Arial"/>
          <w:b/>
          <w:sz w:val="22"/>
          <w:szCs w:val="22"/>
          <w:lang w:val="en-US"/>
        </w:rPr>
        <w:t xml:space="preserve"> January 2022</w:t>
      </w:r>
      <w:r w:rsidRPr="00653291">
        <w:rPr>
          <w:rFonts w:eastAsia="Candara,Arial" w:cs="Arial"/>
          <w:b/>
          <w:sz w:val="22"/>
          <w:szCs w:val="22"/>
          <w:lang w:val="en-US"/>
        </w:rPr>
        <w:t xml:space="preserve"> </w:t>
      </w:r>
      <w:r>
        <w:rPr>
          <w:rFonts w:eastAsia="Candara,Arial" w:cs="Arial"/>
          <w:sz w:val="22"/>
          <w:szCs w:val="22"/>
          <w:lang w:val="en-US"/>
        </w:rPr>
        <w:t>in person</w:t>
      </w:r>
      <w:r w:rsidR="001B1B08">
        <w:rPr>
          <w:rFonts w:eastAsia="Candara,Arial" w:cs="Arial"/>
          <w:sz w:val="22"/>
          <w:szCs w:val="22"/>
          <w:lang w:val="en-US"/>
        </w:rPr>
        <w:t xml:space="preserve"> at the Elmwood Centre, 277 London Road, Mitcham, CR4 3NT</w:t>
      </w:r>
      <w:r w:rsidRPr="00D17EC9">
        <w:rPr>
          <w:rFonts w:eastAsia="Candara,Arial" w:cs="Arial"/>
          <w:sz w:val="22"/>
          <w:szCs w:val="22"/>
          <w:lang w:val="en-US"/>
        </w:rPr>
        <w:t>.</w:t>
      </w:r>
    </w:p>
    <w:p w14:paraId="569EE097" w14:textId="77777777" w:rsidR="0066453F" w:rsidRDefault="0066453F" w:rsidP="007C4D63">
      <w:pPr>
        <w:autoSpaceDE w:val="0"/>
        <w:autoSpaceDN w:val="0"/>
        <w:adjustRightInd w:val="0"/>
        <w:ind w:left="-709" w:right="-687"/>
        <w:jc w:val="both"/>
        <w:rPr>
          <w:rFonts w:cs="Arial"/>
          <w:sz w:val="22"/>
          <w:szCs w:val="22"/>
        </w:rPr>
      </w:pPr>
    </w:p>
    <w:p w14:paraId="3E14ED10" w14:textId="77777777" w:rsidR="004A1522" w:rsidRDefault="004A1522" w:rsidP="00B07BD1">
      <w:pPr>
        <w:autoSpaceDE w:val="0"/>
        <w:autoSpaceDN w:val="0"/>
        <w:adjustRightInd w:val="0"/>
        <w:spacing w:line="276" w:lineRule="auto"/>
        <w:rPr>
          <w:rFonts w:cs="Arial"/>
          <w:b/>
          <w:color w:val="4BACC6"/>
          <w:sz w:val="44"/>
          <w:lang w:val="en-US"/>
        </w:rPr>
        <w:sectPr w:rsidR="004A1522" w:rsidSect="007C4D63">
          <w:footerReference w:type="default" r:id="rId13"/>
          <w:pgSz w:w="12240" w:h="15840"/>
          <w:pgMar w:top="709" w:right="1644" w:bottom="1440" w:left="1644" w:header="709" w:footer="709" w:gutter="0"/>
          <w:cols w:space="708"/>
          <w:docGrid w:linePitch="360"/>
        </w:sectPr>
      </w:pPr>
    </w:p>
    <w:p w14:paraId="7B637365" w14:textId="2E3EE647" w:rsidR="007C4D63" w:rsidRDefault="007C4D63" w:rsidP="00B07BD1">
      <w:pPr>
        <w:autoSpaceDE w:val="0"/>
        <w:autoSpaceDN w:val="0"/>
        <w:adjustRightInd w:val="0"/>
        <w:spacing w:line="276" w:lineRule="auto"/>
        <w:rPr>
          <w:rFonts w:cs="Arial"/>
          <w:b/>
          <w:color w:val="4BACC6"/>
          <w:sz w:val="44"/>
          <w:lang w:val="en-US"/>
        </w:rPr>
      </w:pPr>
    </w:p>
    <w:p w14:paraId="2DF8FF09" w14:textId="2CEC2C12" w:rsidR="001C357C" w:rsidRPr="00B07BD1" w:rsidRDefault="001C357C" w:rsidP="007C4D63">
      <w:pPr>
        <w:autoSpaceDE w:val="0"/>
        <w:autoSpaceDN w:val="0"/>
        <w:adjustRightInd w:val="0"/>
        <w:spacing w:line="276" w:lineRule="auto"/>
        <w:ind w:left="-709"/>
        <w:rPr>
          <w:rFonts w:cs="Arial"/>
          <w:sz w:val="44"/>
          <w:lang w:val="en-US"/>
        </w:rPr>
      </w:pPr>
      <w:r w:rsidRPr="00B07BD1">
        <w:rPr>
          <w:rFonts w:cs="Arial"/>
          <w:b/>
          <w:color w:val="4BACC6"/>
          <w:sz w:val="44"/>
          <w:lang w:val="en-US"/>
        </w:rPr>
        <w:t xml:space="preserve">Job Description </w:t>
      </w:r>
    </w:p>
    <w:p w14:paraId="2DF8FF0B" w14:textId="77777777" w:rsidR="001C357C" w:rsidRPr="0076128B" w:rsidRDefault="001C357C" w:rsidP="00B07BD1">
      <w:pPr>
        <w:autoSpaceDE w:val="0"/>
        <w:autoSpaceDN w:val="0"/>
        <w:adjustRightInd w:val="0"/>
        <w:spacing w:line="276" w:lineRule="auto"/>
        <w:ind w:left="720"/>
        <w:rPr>
          <w:rFonts w:cs="Arial"/>
          <w:color w:val="000000"/>
          <w:sz w:val="22"/>
          <w:szCs w:val="22"/>
        </w:rPr>
      </w:pPr>
    </w:p>
    <w:tbl>
      <w:tblPr>
        <w:tblW w:w="8897" w:type="dxa"/>
        <w:tblInd w:w="-709" w:type="dxa"/>
        <w:tblLook w:val="04A0" w:firstRow="1" w:lastRow="0" w:firstColumn="1" w:lastColumn="0" w:noHBand="0" w:noVBand="1"/>
      </w:tblPr>
      <w:tblGrid>
        <w:gridCol w:w="2235"/>
        <w:gridCol w:w="6662"/>
      </w:tblGrid>
      <w:tr w:rsidR="001C357C" w:rsidRPr="0076128B" w14:paraId="2DF8FF0E" w14:textId="77777777" w:rsidTr="007C4D63">
        <w:tc>
          <w:tcPr>
            <w:tcW w:w="2235" w:type="dxa"/>
            <w:shd w:val="clear" w:color="auto" w:fill="auto"/>
          </w:tcPr>
          <w:p w14:paraId="2DF8FF0C" w14:textId="77777777" w:rsidR="001C357C" w:rsidRPr="0076128B" w:rsidRDefault="001C357C" w:rsidP="00B07BD1">
            <w:pPr>
              <w:pStyle w:val="BodyText2"/>
              <w:spacing w:after="0" w:line="276" w:lineRule="auto"/>
              <w:rPr>
                <w:rFonts w:cs="Arial"/>
                <w:b/>
                <w:bCs/>
                <w:sz w:val="22"/>
                <w:szCs w:val="22"/>
              </w:rPr>
            </w:pPr>
            <w:r w:rsidRPr="0076128B">
              <w:rPr>
                <w:rFonts w:cs="Arial"/>
                <w:b/>
                <w:bCs/>
                <w:sz w:val="22"/>
                <w:szCs w:val="22"/>
              </w:rPr>
              <w:t>Job Description:</w:t>
            </w:r>
          </w:p>
        </w:tc>
        <w:tc>
          <w:tcPr>
            <w:tcW w:w="6662" w:type="dxa"/>
            <w:shd w:val="clear" w:color="auto" w:fill="auto"/>
          </w:tcPr>
          <w:p w14:paraId="2DF8FF0D" w14:textId="7244EDC3" w:rsidR="001C357C" w:rsidRPr="0076128B" w:rsidRDefault="00580839" w:rsidP="00B07BD1">
            <w:pPr>
              <w:pStyle w:val="BodyText2"/>
              <w:spacing w:after="0" w:line="276" w:lineRule="auto"/>
              <w:rPr>
                <w:rFonts w:cs="Arial"/>
                <w:b/>
                <w:bCs/>
                <w:sz w:val="22"/>
                <w:szCs w:val="22"/>
              </w:rPr>
            </w:pPr>
            <w:r w:rsidRPr="0076128B">
              <w:rPr>
                <w:rFonts w:cs="Arial"/>
                <w:b/>
                <w:bCs/>
                <w:sz w:val="22"/>
                <w:szCs w:val="22"/>
              </w:rPr>
              <w:t xml:space="preserve">Office </w:t>
            </w:r>
            <w:r w:rsidR="00591E3E">
              <w:rPr>
                <w:rFonts w:cs="Arial"/>
                <w:b/>
                <w:bCs/>
                <w:sz w:val="22"/>
                <w:szCs w:val="22"/>
              </w:rPr>
              <w:t>Co-ordinator</w:t>
            </w:r>
          </w:p>
        </w:tc>
      </w:tr>
      <w:tr w:rsidR="001C357C" w:rsidRPr="0076128B" w14:paraId="2DF8FF11" w14:textId="77777777" w:rsidTr="007C4D63">
        <w:tc>
          <w:tcPr>
            <w:tcW w:w="2235" w:type="dxa"/>
            <w:shd w:val="clear" w:color="auto" w:fill="auto"/>
          </w:tcPr>
          <w:p w14:paraId="2DF8FF0F" w14:textId="77777777" w:rsidR="001C357C" w:rsidRPr="0076128B" w:rsidRDefault="001C357C" w:rsidP="00B07BD1">
            <w:pPr>
              <w:pStyle w:val="BodyText2"/>
              <w:spacing w:after="0" w:line="276" w:lineRule="auto"/>
              <w:rPr>
                <w:rFonts w:cs="Arial"/>
                <w:b/>
                <w:bCs/>
                <w:sz w:val="22"/>
                <w:szCs w:val="22"/>
              </w:rPr>
            </w:pPr>
            <w:r w:rsidRPr="0076128B">
              <w:rPr>
                <w:rFonts w:cs="Arial"/>
                <w:b/>
                <w:bCs/>
                <w:sz w:val="22"/>
                <w:szCs w:val="22"/>
              </w:rPr>
              <w:t>Reports to:</w:t>
            </w:r>
          </w:p>
        </w:tc>
        <w:tc>
          <w:tcPr>
            <w:tcW w:w="6662" w:type="dxa"/>
            <w:shd w:val="clear" w:color="auto" w:fill="auto"/>
          </w:tcPr>
          <w:p w14:paraId="2DF8FF10" w14:textId="232F317E" w:rsidR="001C357C" w:rsidRPr="0076128B" w:rsidRDefault="00591E3E" w:rsidP="00B07BD1">
            <w:pPr>
              <w:pStyle w:val="BodyText2"/>
              <w:spacing w:after="0" w:line="276" w:lineRule="auto"/>
              <w:rPr>
                <w:rFonts w:cs="Arial"/>
                <w:b/>
                <w:bCs/>
                <w:sz w:val="22"/>
                <w:szCs w:val="22"/>
              </w:rPr>
            </w:pPr>
            <w:r>
              <w:rPr>
                <w:rFonts w:cs="Arial"/>
                <w:b/>
                <w:bCs/>
                <w:sz w:val="22"/>
                <w:szCs w:val="22"/>
              </w:rPr>
              <w:t>Chief Executive</w:t>
            </w:r>
            <w:r w:rsidR="00CD41D1" w:rsidRPr="0076128B">
              <w:rPr>
                <w:rFonts w:cs="Arial"/>
                <w:b/>
                <w:bCs/>
                <w:sz w:val="22"/>
                <w:szCs w:val="22"/>
              </w:rPr>
              <w:t xml:space="preserve"> </w:t>
            </w:r>
          </w:p>
        </w:tc>
      </w:tr>
      <w:tr w:rsidR="001C357C" w:rsidRPr="0076128B" w14:paraId="2DF8FF14" w14:textId="77777777" w:rsidTr="007C4D63">
        <w:tc>
          <w:tcPr>
            <w:tcW w:w="2235" w:type="dxa"/>
            <w:shd w:val="clear" w:color="auto" w:fill="auto"/>
          </w:tcPr>
          <w:p w14:paraId="2DF8FF12" w14:textId="77777777" w:rsidR="001C357C" w:rsidRPr="0076128B" w:rsidRDefault="001C357C" w:rsidP="00B07BD1">
            <w:pPr>
              <w:pStyle w:val="BodyText2"/>
              <w:spacing w:after="0" w:line="276" w:lineRule="auto"/>
              <w:rPr>
                <w:rFonts w:cs="Arial"/>
                <w:b/>
                <w:bCs/>
                <w:sz w:val="22"/>
                <w:szCs w:val="22"/>
              </w:rPr>
            </w:pPr>
            <w:r w:rsidRPr="0076128B">
              <w:rPr>
                <w:rFonts w:cs="Arial"/>
                <w:b/>
                <w:bCs/>
                <w:sz w:val="22"/>
                <w:szCs w:val="22"/>
              </w:rPr>
              <w:t>Hours:</w:t>
            </w:r>
          </w:p>
        </w:tc>
        <w:tc>
          <w:tcPr>
            <w:tcW w:w="6662" w:type="dxa"/>
            <w:shd w:val="clear" w:color="auto" w:fill="auto"/>
          </w:tcPr>
          <w:p w14:paraId="2DF8FF13" w14:textId="60900208" w:rsidR="001C357C" w:rsidRPr="0076128B" w:rsidRDefault="003C505B" w:rsidP="00B07BD1">
            <w:pPr>
              <w:pStyle w:val="BodyText2"/>
              <w:spacing w:after="0" w:line="276" w:lineRule="auto"/>
              <w:rPr>
                <w:rFonts w:cs="Arial"/>
                <w:b/>
                <w:bCs/>
                <w:sz w:val="22"/>
                <w:szCs w:val="22"/>
              </w:rPr>
            </w:pPr>
            <w:r>
              <w:rPr>
                <w:rFonts w:cs="Arial"/>
                <w:b/>
                <w:bCs/>
                <w:sz w:val="22"/>
                <w:szCs w:val="22"/>
              </w:rPr>
              <w:t>37.5</w:t>
            </w:r>
            <w:r w:rsidR="00742BF5" w:rsidRPr="0076128B">
              <w:rPr>
                <w:rFonts w:cs="Arial"/>
                <w:b/>
                <w:bCs/>
                <w:sz w:val="22"/>
                <w:szCs w:val="22"/>
              </w:rPr>
              <w:t xml:space="preserve"> hours a week</w:t>
            </w:r>
          </w:p>
        </w:tc>
      </w:tr>
      <w:tr w:rsidR="001C357C" w:rsidRPr="0076128B" w14:paraId="2DF8FF17" w14:textId="77777777" w:rsidTr="007C4D63">
        <w:tc>
          <w:tcPr>
            <w:tcW w:w="2235" w:type="dxa"/>
            <w:shd w:val="clear" w:color="auto" w:fill="auto"/>
          </w:tcPr>
          <w:p w14:paraId="2DF8FF15" w14:textId="77777777" w:rsidR="001C357C" w:rsidRPr="0076128B" w:rsidRDefault="001C357C" w:rsidP="00B07BD1">
            <w:pPr>
              <w:pStyle w:val="BodyText2"/>
              <w:spacing w:after="0" w:line="276" w:lineRule="auto"/>
              <w:rPr>
                <w:rFonts w:cs="Arial"/>
                <w:b/>
                <w:bCs/>
                <w:sz w:val="22"/>
                <w:szCs w:val="22"/>
              </w:rPr>
            </w:pPr>
            <w:r w:rsidRPr="0076128B">
              <w:rPr>
                <w:rFonts w:cs="Arial"/>
                <w:b/>
                <w:bCs/>
                <w:sz w:val="22"/>
                <w:szCs w:val="22"/>
              </w:rPr>
              <w:t>Contract:</w:t>
            </w:r>
          </w:p>
        </w:tc>
        <w:tc>
          <w:tcPr>
            <w:tcW w:w="6662" w:type="dxa"/>
            <w:shd w:val="clear" w:color="auto" w:fill="auto"/>
          </w:tcPr>
          <w:p w14:paraId="2DF8FF16" w14:textId="77777777" w:rsidR="001C357C" w:rsidRPr="0076128B" w:rsidRDefault="001C357C" w:rsidP="00B07BD1">
            <w:pPr>
              <w:pStyle w:val="BodyText2"/>
              <w:spacing w:after="0" w:line="276" w:lineRule="auto"/>
              <w:rPr>
                <w:rFonts w:cs="Arial"/>
                <w:b/>
                <w:bCs/>
                <w:sz w:val="22"/>
                <w:szCs w:val="22"/>
                <w:highlight w:val="yellow"/>
              </w:rPr>
            </w:pPr>
            <w:r w:rsidRPr="0076128B">
              <w:rPr>
                <w:rFonts w:cs="Arial"/>
                <w:b/>
                <w:bCs/>
                <w:sz w:val="22"/>
                <w:szCs w:val="22"/>
              </w:rPr>
              <w:t>Permanent</w:t>
            </w:r>
          </w:p>
        </w:tc>
      </w:tr>
      <w:tr w:rsidR="00591E3E" w:rsidRPr="0076128B" w14:paraId="439DC4D8" w14:textId="77777777" w:rsidTr="007C4D63">
        <w:tc>
          <w:tcPr>
            <w:tcW w:w="2235" w:type="dxa"/>
            <w:shd w:val="clear" w:color="auto" w:fill="auto"/>
          </w:tcPr>
          <w:p w14:paraId="1AC6891C" w14:textId="5FE32D2B" w:rsidR="00591E3E" w:rsidRPr="0076128B" w:rsidRDefault="00591E3E" w:rsidP="00B07BD1">
            <w:pPr>
              <w:pStyle w:val="BodyText2"/>
              <w:spacing w:after="0" w:line="276" w:lineRule="auto"/>
              <w:rPr>
                <w:rFonts w:cs="Arial"/>
                <w:b/>
                <w:bCs/>
                <w:sz w:val="22"/>
                <w:szCs w:val="22"/>
              </w:rPr>
            </w:pPr>
            <w:r>
              <w:rPr>
                <w:rFonts w:cs="Arial"/>
                <w:b/>
                <w:bCs/>
                <w:sz w:val="22"/>
                <w:szCs w:val="22"/>
              </w:rPr>
              <w:t>Salary:</w:t>
            </w:r>
          </w:p>
        </w:tc>
        <w:tc>
          <w:tcPr>
            <w:tcW w:w="6662" w:type="dxa"/>
            <w:shd w:val="clear" w:color="auto" w:fill="auto"/>
          </w:tcPr>
          <w:p w14:paraId="4D86B36A" w14:textId="3760B2B4" w:rsidR="00591E3E" w:rsidRPr="0076128B" w:rsidRDefault="00591E3E" w:rsidP="00B07BD1">
            <w:pPr>
              <w:pStyle w:val="BodyText2"/>
              <w:spacing w:after="0" w:line="276" w:lineRule="auto"/>
              <w:rPr>
                <w:rFonts w:cs="Arial"/>
                <w:b/>
                <w:bCs/>
                <w:sz w:val="22"/>
                <w:szCs w:val="22"/>
              </w:rPr>
            </w:pPr>
            <w:r>
              <w:rPr>
                <w:rFonts w:cs="Arial"/>
                <w:b/>
                <w:bCs/>
                <w:sz w:val="22"/>
                <w:szCs w:val="22"/>
              </w:rPr>
              <w:t>£25k - £29k</w:t>
            </w:r>
          </w:p>
        </w:tc>
      </w:tr>
      <w:tr w:rsidR="001C357C" w:rsidRPr="0076128B" w14:paraId="2DF8FF1A" w14:textId="77777777" w:rsidTr="007C4D63">
        <w:tc>
          <w:tcPr>
            <w:tcW w:w="2235" w:type="dxa"/>
            <w:shd w:val="clear" w:color="auto" w:fill="auto"/>
          </w:tcPr>
          <w:p w14:paraId="2DF8FF18" w14:textId="77777777" w:rsidR="001C357C" w:rsidRPr="0076128B" w:rsidRDefault="001C357C" w:rsidP="00B07BD1">
            <w:pPr>
              <w:pStyle w:val="BodyText2"/>
              <w:spacing w:after="0" w:line="276" w:lineRule="auto"/>
              <w:rPr>
                <w:rFonts w:cs="Arial"/>
                <w:b/>
                <w:bCs/>
                <w:sz w:val="22"/>
                <w:szCs w:val="22"/>
              </w:rPr>
            </w:pPr>
            <w:r w:rsidRPr="0076128B">
              <w:rPr>
                <w:rFonts w:cs="Arial"/>
                <w:b/>
                <w:bCs/>
                <w:sz w:val="22"/>
                <w:szCs w:val="22"/>
              </w:rPr>
              <w:t>Location:</w:t>
            </w:r>
          </w:p>
        </w:tc>
        <w:tc>
          <w:tcPr>
            <w:tcW w:w="6662" w:type="dxa"/>
            <w:shd w:val="clear" w:color="auto" w:fill="auto"/>
          </w:tcPr>
          <w:p w14:paraId="2DF8FF19" w14:textId="77777777" w:rsidR="001C357C" w:rsidRPr="0076128B" w:rsidRDefault="001C357C" w:rsidP="00B07BD1">
            <w:pPr>
              <w:pStyle w:val="BodyText2"/>
              <w:spacing w:after="0" w:line="276" w:lineRule="auto"/>
              <w:rPr>
                <w:rFonts w:cs="Arial"/>
                <w:b/>
                <w:bCs/>
                <w:sz w:val="22"/>
                <w:szCs w:val="22"/>
              </w:rPr>
            </w:pPr>
            <w:r w:rsidRPr="0076128B">
              <w:rPr>
                <w:rFonts w:cs="Arial"/>
                <w:b/>
                <w:bCs/>
                <w:sz w:val="22"/>
                <w:szCs w:val="22"/>
              </w:rPr>
              <w:t>277 London Road, Mitcham, CR4 3NT</w:t>
            </w:r>
          </w:p>
        </w:tc>
      </w:tr>
    </w:tbl>
    <w:p w14:paraId="2DF8FF1D" w14:textId="77777777" w:rsidR="00784CF5" w:rsidRPr="0076128B" w:rsidRDefault="00784CF5" w:rsidP="00B07BD1">
      <w:pPr>
        <w:pStyle w:val="BodyText2"/>
        <w:spacing w:after="0" w:line="276" w:lineRule="auto"/>
        <w:jc w:val="both"/>
        <w:rPr>
          <w:rFonts w:cs="Arial"/>
          <w:b/>
          <w:bCs/>
          <w:sz w:val="22"/>
          <w:szCs w:val="22"/>
        </w:rPr>
      </w:pPr>
    </w:p>
    <w:p w14:paraId="2DF8FF1E" w14:textId="77777777" w:rsidR="001C357C" w:rsidRPr="00B614D0" w:rsidRDefault="001C357C" w:rsidP="007C4D63">
      <w:pPr>
        <w:pStyle w:val="BodyText2"/>
        <w:spacing w:after="0" w:line="276" w:lineRule="auto"/>
        <w:ind w:left="-284" w:hanging="425"/>
        <w:rPr>
          <w:rFonts w:cs="Arial"/>
          <w:b/>
          <w:bCs/>
          <w:sz w:val="22"/>
          <w:szCs w:val="22"/>
        </w:rPr>
      </w:pPr>
      <w:r w:rsidRPr="00B614D0">
        <w:rPr>
          <w:rFonts w:cs="Arial"/>
          <w:b/>
          <w:bCs/>
          <w:sz w:val="22"/>
          <w:szCs w:val="22"/>
        </w:rPr>
        <w:t>Purpose of role</w:t>
      </w:r>
    </w:p>
    <w:p w14:paraId="12E5587E" w14:textId="77777777" w:rsidR="00591E3E" w:rsidRPr="00591E3E" w:rsidRDefault="00591E3E" w:rsidP="007C4D63">
      <w:pPr>
        <w:pStyle w:val="ListBullet"/>
        <w:spacing w:line="276" w:lineRule="auto"/>
        <w:ind w:left="-284" w:hanging="425"/>
        <w:rPr>
          <w:rFonts w:cs="Arial"/>
          <w:sz w:val="22"/>
          <w:szCs w:val="22"/>
        </w:rPr>
      </w:pPr>
      <w:r w:rsidRPr="00591E3E">
        <w:rPr>
          <w:rFonts w:eastAsia="Candara" w:cs="Arial"/>
          <w:sz w:val="22"/>
          <w:szCs w:val="22"/>
        </w:rPr>
        <w:t>To oversee the operational management of the systems, processes and facility, ensuring that Age UK Merton runs efficiently and safely</w:t>
      </w:r>
    </w:p>
    <w:p w14:paraId="2DF8FF22" w14:textId="76BB350C" w:rsidR="00B51939" w:rsidRPr="00591E3E" w:rsidRDefault="00A24A3C" w:rsidP="007C4D63">
      <w:pPr>
        <w:pStyle w:val="ListBullet"/>
        <w:spacing w:line="276" w:lineRule="auto"/>
        <w:ind w:left="-284" w:hanging="425"/>
        <w:rPr>
          <w:rFonts w:cs="Arial"/>
          <w:sz w:val="22"/>
          <w:szCs w:val="22"/>
        </w:rPr>
      </w:pPr>
      <w:r w:rsidRPr="00591E3E">
        <w:rPr>
          <w:rFonts w:eastAsia="Candara" w:cs="Arial"/>
          <w:sz w:val="22"/>
          <w:szCs w:val="22"/>
        </w:rPr>
        <w:t xml:space="preserve">To </w:t>
      </w:r>
      <w:r w:rsidR="00580839" w:rsidRPr="00591E3E">
        <w:rPr>
          <w:rFonts w:eastAsia="Candara" w:cs="Arial"/>
          <w:sz w:val="22"/>
          <w:szCs w:val="22"/>
        </w:rPr>
        <w:t xml:space="preserve">provide administrative support to ensure the efficient management of Age UK Merton’s </w:t>
      </w:r>
      <w:r w:rsidRPr="00591E3E">
        <w:rPr>
          <w:rFonts w:eastAsia="Candara" w:cs="Arial"/>
          <w:sz w:val="22"/>
          <w:szCs w:val="22"/>
        </w:rPr>
        <w:t xml:space="preserve">systems, processes and </w:t>
      </w:r>
      <w:r w:rsidR="001018D1" w:rsidRPr="00591E3E">
        <w:rPr>
          <w:rFonts w:eastAsia="Candara" w:cs="Arial"/>
          <w:sz w:val="22"/>
          <w:szCs w:val="22"/>
        </w:rPr>
        <w:t>facilit</w:t>
      </w:r>
      <w:r w:rsidR="00580839" w:rsidRPr="00591E3E">
        <w:rPr>
          <w:rFonts w:eastAsia="Candara" w:cs="Arial"/>
          <w:sz w:val="22"/>
          <w:szCs w:val="22"/>
        </w:rPr>
        <w:t>ies</w:t>
      </w:r>
    </w:p>
    <w:p w14:paraId="2DF8FF23" w14:textId="6CEE6F3B" w:rsidR="00784CF5" w:rsidRPr="00591E3E" w:rsidRDefault="00784CF5" w:rsidP="007C4D63">
      <w:pPr>
        <w:pStyle w:val="ListBullet"/>
        <w:spacing w:line="276" w:lineRule="auto"/>
        <w:ind w:left="-284" w:hanging="425"/>
        <w:rPr>
          <w:rFonts w:cs="Arial"/>
          <w:sz w:val="22"/>
          <w:szCs w:val="22"/>
        </w:rPr>
      </w:pPr>
      <w:r w:rsidRPr="00591E3E">
        <w:rPr>
          <w:rFonts w:cs="Arial"/>
          <w:sz w:val="22"/>
          <w:szCs w:val="22"/>
        </w:rPr>
        <w:t xml:space="preserve">To generate income for the organisation through </w:t>
      </w:r>
      <w:r w:rsidR="0049152E" w:rsidRPr="00591E3E">
        <w:rPr>
          <w:rFonts w:cs="Arial"/>
          <w:sz w:val="22"/>
          <w:szCs w:val="22"/>
        </w:rPr>
        <w:t xml:space="preserve">the promotion and administration of </w:t>
      </w:r>
      <w:r w:rsidRPr="00591E3E">
        <w:rPr>
          <w:rFonts w:cs="Arial"/>
          <w:sz w:val="22"/>
          <w:szCs w:val="22"/>
        </w:rPr>
        <w:t xml:space="preserve">room hire </w:t>
      </w:r>
    </w:p>
    <w:p w14:paraId="1864679E" w14:textId="39097830" w:rsidR="00580839" w:rsidRPr="00591E3E" w:rsidRDefault="00580839" w:rsidP="007C4D63">
      <w:pPr>
        <w:pStyle w:val="ListBullet"/>
        <w:spacing w:line="276" w:lineRule="auto"/>
        <w:ind w:left="-284" w:hanging="425"/>
        <w:rPr>
          <w:rFonts w:cs="Arial"/>
          <w:sz w:val="22"/>
          <w:szCs w:val="22"/>
        </w:rPr>
      </w:pPr>
      <w:r w:rsidRPr="00591E3E">
        <w:rPr>
          <w:rFonts w:cs="Arial"/>
          <w:sz w:val="22"/>
          <w:szCs w:val="22"/>
        </w:rPr>
        <w:t>To support the production of marketing materials</w:t>
      </w:r>
      <w:r w:rsidR="0049152E" w:rsidRPr="00591E3E">
        <w:rPr>
          <w:rFonts w:cs="Arial"/>
          <w:sz w:val="22"/>
          <w:szCs w:val="22"/>
        </w:rPr>
        <w:t>, update the website and social media channels</w:t>
      </w:r>
    </w:p>
    <w:p w14:paraId="2DF8FF24" w14:textId="77777777" w:rsidR="001C357C" w:rsidRPr="00B614D0" w:rsidRDefault="001C357C" w:rsidP="007C4D63">
      <w:pPr>
        <w:pStyle w:val="Default"/>
        <w:spacing w:line="276" w:lineRule="auto"/>
        <w:ind w:left="-284" w:hanging="425"/>
        <w:rPr>
          <w:sz w:val="22"/>
          <w:szCs w:val="22"/>
        </w:rPr>
      </w:pPr>
    </w:p>
    <w:p w14:paraId="2DF8FF25" w14:textId="69A95444" w:rsidR="009F00BA" w:rsidRPr="00B614D0" w:rsidRDefault="001C357C" w:rsidP="007C4D63">
      <w:pPr>
        <w:pStyle w:val="BodyText2"/>
        <w:spacing w:after="0" w:line="276" w:lineRule="auto"/>
        <w:ind w:left="-284" w:hanging="425"/>
        <w:rPr>
          <w:rFonts w:cs="Arial"/>
          <w:b/>
          <w:bCs/>
          <w:sz w:val="22"/>
          <w:szCs w:val="22"/>
        </w:rPr>
      </w:pPr>
      <w:r w:rsidRPr="00B614D0">
        <w:rPr>
          <w:rFonts w:cs="Arial"/>
          <w:b/>
          <w:bCs/>
          <w:sz w:val="22"/>
          <w:szCs w:val="22"/>
        </w:rPr>
        <w:t xml:space="preserve">Key </w:t>
      </w:r>
      <w:r w:rsidR="00307C4B" w:rsidRPr="00B614D0">
        <w:rPr>
          <w:rFonts w:cs="Arial"/>
          <w:b/>
          <w:bCs/>
          <w:sz w:val="22"/>
          <w:szCs w:val="22"/>
        </w:rPr>
        <w:t xml:space="preserve">responsibilities </w:t>
      </w:r>
    </w:p>
    <w:p w14:paraId="2DF8FF26" w14:textId="77777777" w:rsidR="00784CF5" w:rsidRPr="00B614D0" w:rsidRDefault="00784CF5" w:rsidP="007C4D63">
      <w:pPr>
        <w:pStyle w:val="BodyText2"/>
        <w:spacing w:after="0" w:line="276" w:lineRule="auto"/>
        <w:ind w:left="-284" w:hanging="425"/>
        <w:rPr>
          <w:rFonts w:cs="Arial"/>
          <w:b/>
          <w:bCs/>
          <w:sz w:val="22"/>
          <w:szCs w:val="22"/>
        </w:rPr>
      </w:pPr>
    </w:p>
    <w:p w14:paraId="2DF8FF27" w14:textId="77777777" w:rsidR="00A15DCA" w:rsidRPr="00B614D0" w:rsidRDefault="00A15DCA" w:rsidP="007C4D63">
      <w:pPr>
        <w:pStyle w:val="BodyText"/>
        <w:spacing w:line="276" w:lineRule="auto"/>
        <w:ind w:left="-284" w:hanging="425"/>
        <w:rPr>
          <w:rFonts w:cs="Arial"/>
          <w:b/>
          <w:szCs w:val="22"/>
        </w:rPr>
      </w:pPr>
      <w:r w:rsidRPr="00B614D0">
        <w:rPr>
          <w:rFonts w:cs="Arial"/>
          <w:b/>
          <w:szCs w:val="22"/>
        </w:rPr>
        <w:t>Operations</w:t>
      </w:r>
    </w:p>
    <w:p w14:paraId="2DF8FF31" w14:textId="39696E2D" w:rsidR="00A15DCA" w:rsidRDefault="00A15DCA" w:rsidP="007C4D63">
      <w:pPr>
        <w:pStyle w:val="ListParagraph"/>
        <w:numPr>
          <w:ilvl w:val="0"/>
          <w:numId w:val="1"/>
        </w:numPr>
        <w:spacing w:after="0" w:line="276" w:lineRule="auto"/>
        <w:ind w:left="-284" w:hanging="425"/>
        <w:rPr>
          <w:rFonts w:ascii="Arial" w:hAnsi="Arial" w:cs="Arial"/>
          <w:lang w:val="en-GB"/>
        </w:rPr>
      </w:pPr>
      <w:r w:rsidRPr="00B614D0">
        <w:rPr>
          <w:rFonts w:ascii="Arial" w:hAnsi="Arial" w:cs="Arial"/>
        </w:rPr>
        <w:t xml:space="preserve">To </w:t>
      </w:r>
      <w:r w:rsidR="00591E3E">
        <w:rPr>
          <w:rFonts w:ascii="Arial" w:hAnsi="Arial" w:cs="Arial"/>
        </w:rPr>
        <w:t>co-ordinate</w:t>
      </w:r>
      <w:r w:rsidRPr="00B614D0">
        <w:rPr>
          <w:rFonts w:ascii="Arial" w:hAnsi="Arial" w:cs="Arial"/>
          <w:lang w:val="en-GB"/>
        </w:rPr>
        <w:t xml:space="preserve"> service contracts for utilities, IT, communications, office supplies, printing/copying </w:t>
      </w:r>
      <w:r w:rsidR="0049152E" w:rsidRPr="00B614D0">
        <w:rPr>
          <w:rFonts w:ascii="Arial" w:hAnsi="Arial" w:cs="Arial"/>
          <w:lang w:val="en-GB"/>
        </w:rPr>
        <w:t>ensuring that the Charity has adequate resources to deliver it services</w:t>
      </w:r>
    </w:p>
    <w:p w14:paraId="6E688195" w14:textId="77777777" w:rsidR="00591E3E" w:rsidRPr="00591E3E" w:rsidRDefault="00591E3E" w:rsidP="007C4D63">
      <w:pPr>
        <w:pStyle w:val="ListParagraph"/>
        <w:numPr>
          <w:ilvl w:val="0"/>
          <w:numId w:val="1"/>
        </w:numPr>
        <w:ind w:left="-284" w:hanging="425"/>
        <w:rPr>
          <w:rFonts w:ascii="Arial" w:hAnsi="Arial" w:cs="Arial"/>
          <w:lang w:val="en-GB"/>
        </w:rPr>
      </w:pPr>
      <w:r w:rsidRPr="00591E3E">
        <w:rPr>
          <w:rFonts w:ascii="Arial" w:hAnsi="Arial" w:cs="Arial"/>
          <w:lang w:val="en-GB"/>
        </w:rPr>
        <w:t>To ensure that office and premises costs are in line with budget, finding savings where possible</w:t>
      </w:r>
    </w:p>
    <w:p w14:paraId="1CB4887F" w14:textId="6D98875E" w:rsidR="00591E3E" w:rsidRPr="00B614D0" w:rsidRDefault="00591E3E" w:rsidP="007C4D63">
      <w:pPr>
        <w:pStyle w:val="ListParagraph"/>
        <w:numPr>
          <w:ilvl w:val="0"/>
          <w:numId w:val="1"/>
        </w:numPr>
        <w:spacing w:after="0" w:line="276" w:lineRule="auto"/>
        <w:ind w:left="-284" w:hanging="425"/>
        <w:rPr>
          <w:rFonts w:ascii="Arial" w:hAnsi="Arial" w:cs="Arial"/>
          <w:lang w:val="en-GB"/>
        </w:rPr>
      </w:pPr>
      <w:r w:rsidRPr="00591E3E">
        <w:rPr>
          <w:rFonts w:ascii="Arial" w:hAnsi="Arial" w:cs="Arial"/>
          <w:lang w:val="en-GB"/>
        </w:rPr>
        <w:t>To conduct regular building and equipment checks, managing repairs and maintenance through in-house volunteer handymen or contractors</w:t>
      </w:r>
    </w:p>
    <w:p w14:paraId="2DF8FF33" w14:textId="40D440FA" w:rsidR="00A15DCA" w:rsidRPr="00B614D0" w:rsidRDefault="00A15DCA" w:rsidP="007C4D63">
      <w:pPr>
        <w:pStyle w:val="ListParagraph"/>
        <w:numPr>
          <w:ilvl w:val="0"/>
          <w:numId w:val="1"/>
        </w:numPr>
        <w:spacing w:after="0" w:line="276" w:lineRule="auto"/>
        <w:ind w:left="-284" w:hanging="425"/>
        <w:rPr>
          <w:rFonts w:ascii="Arial" w:hAnsi="Arial" w:cs="Arial"/>
          <w:lang w:val="en-GB"/>
        </w:rPr>
      </w:pPr>
      <w:r w:rsidRPr="00B614D0">
        <w:rPr>
          <w:rFonts w:ascii="Arial" w:hAnsi="Arial" w:cs="Arial"/>
          <w:lang w:val="en-GB"/>
        </w:rPr>
        <w:t>To control stock levels and purchases for stationery and general supplies, as well as those to support activities</w:t>
      </w:r>
    </w:p>
    <w:p w14:paraId="35A3428A" w14:textId="77777777" w:rsidR="001C7EB9" w:rsidRPr="00B614D0" w:rsidRDefault="001C7EB9" w:rsidP="007C4D63">
      <w:pPr>
        <w:pStyle w:val="ListParagraph"/>
        <w:numPr>
          <w:ilvl w:val="0"/>
          <w:numId w:val="1"/>
        </w:numPr>
        <w:spacing w:after="0" w:line="276" w:lineRule="auto"/>
        <w:ind w:left="-284" w:hanging="425"/>
        <w:rPr>
          <w:rFonts w:ascii="Arial" w:hAnsi="Arial" w:cs="Arial"/>
          <w:lang w:val="en-GB"/>
        </w:rPr>
      </w:pPr>
      <w:r w:rsidRPr="00B614D0">
        <w:rPr>
          <w:rFonts w:ascii="Arial" w:hAnsi="Arial" w:cs="Arial"/>
          <w:lang w:val="en-GB"/>
        </w:rPr>
        <w:t>To open and distribute mail</w:t>
      </w:r>
    </w:p>
    <w:p w14:paraId="7666DC3F" w14:textId="5EECA4B7" w:rsidR="001C7EB9" w:rsidRPr="00B614D0" w:rsidRDefault="001C7EB9" w:rsidP="007C4D63">
      <w:pPr>
        <w:pStyle w:val="ListParagraph"/>
        <w:numPr>
          <w:ilvl w:val="0"/>
          <w:numId w:val="1"/>
        </w:numPr>
        <w:spacing w:after="0" w:line="276" w:lineRule="auto"/>
        <w:ind w:left="-284" w:hanging="425"/>
        <w:rPr>
          <w:rFonts w:ascii="Arial" w:hAnsi="Arial" w:cs="Arial"/>
          <w:lang w:val="en-GB"/>
        </w:rPr>
      </w:pPr>
      <w:r w:rsidRPr="00B614D0">
        <w:rPr>
          <w:rFonts w:ascii="Arial" w:hAnsi="Arial" w:cs="Arial"/>
          <w:lang w:val="en-GB"/>
        </w:rPr>
        <w:t>To support with filing and administration tasks as required</w:t>
      </w:r>
    </w:p>
    <w:p w14:paraId="631C41F7" w14:textId="77777777" w:rsidR="001C7EB9" w:rsidRPr="00B614D0" w:rsidRDefault="001C7EB9" w:rsidP="007C4D63">
      <w:pPr>
        <w:pStyle w:val="ListParagraph"/>
        <w:numPr>
          <w:ilvl w:val="0"/>
          <w:numId w:val="1"/>
        </w:numPr>
        <w:spacing w:after="0" w:line="276" w:lineRule="auto"/>
        <w:ind w:left="-284" w:hanging="425"/>
        <w:rPr>
          <w:rFonts w:ascii="Arial" w:hAnsi="Arial" w:cs="Arial"/>
          <w:lang w:val="en-GB"/>
        </w:rPr>
      </w:pPr>
      <w:r w:rsidRPr="00B614D0">
        <w:rPr>
          <w:rFonts w:ascii="Arial" w:hAnsi="Arial" w:cs="Arial"/>
          <w:lang w:val="en-GB"/>
        </w:rPr>
        <w:t xml:space="preserve">To keep the stationery cupboard organised </w:t>
      </w:r>
    </w:p>
    <w:p w14:paraId="4E1B7BEB" w14:textId="77777777" w:rsidR="001C7EB9" w:rsidRPr="00B614D0" w:rsidRDefault="001C7EB9" w:rsidP="007C4D63">
      <w:pPr>
        <w:pStyle w:val="ListParagraph"/>
        <w:numPr>
          <w:ilvl w:val="0"/>
          <w:numId w:val="1"/>
        </w:numPr>
        <w:spacing w:after="0" w:line="276" w:lineRule="auto"/>
        <w:ind w:left="-284" w:hanging="425"/>
        <w:rPr>
          <w:rFonts w:ascii="Arial" w:hAnsi="Arial" w:cs="Arial"/>
          <w:lang w:val="en-GB"/>
        </w:rPr>
      </w:pPr>
      <w:r w:rsidRPr="00B614D0">
        <w:rPr>
          <w:rFonts w:ascii="Arial" w:hAnsi="Arial" w:cs="Arial"/>
          <w:lang w:val="en-GB"/>
        </w:rPr>
        <w:t>To administer mail outs to clients including invoices</w:t>
      </w:r>
    </w:p>
    <w:p w14:paraId="0F6DC263" w14:textId="77777777" w:rsidR="001C7EB9" w:rsidRPr="00B614D0" w:rsidRDefault="001C7EB9" w:rsidP="007C4D63">
      <w:pPr>
        <w:pStyle w:val="ListParagraph"/>
        <w:numPr>
          <w:ilvl w:val="0"/>
          <w:numId w:val="1"/>
        </w:numPr>
        <w:spacing w:after="0" w:line="276" w:lineRule="auto"/>
        <w:ind w:left="-284" w:hanging="425"/>
        <w:rPr>
          <w:rFonts w:ascii="Arial" w:hAnsi="Arial" w:cs="Arial"/>
          <w:lang w:val="en-GB"/>
        </w:rPr>
      </w:pPr>
      <w:r w:rsidRPr="00B614D0">
        <w:rPr>
          <w:rFonts w:ascii="Arial" w:hAnsi="Arial" w:cs="Arial"/>
          <w:lang w:val="en-GB"/>
        </w:rPr>
        <w:t>To add address labels to the Age UK guides</w:t>
      </w:r>
    </w:p>
    <w:p w14:paraId="00C7058B" w14:textId="77777777" w:rsidR="001C7EB9" w:rsidRPr="00B614D0" w:rsidRDefault="001C7EB9" w:rsidP="007C4D63">
      <w:pPr>
        <w:pStyle w:val="ListParagraph"/>
        <w:numPr>
          <w:ilvl w:val="0"/>
          <w:numId w:val="1"/>
        </w:numPr>
        <w:spacing w:after="0" w:line="276" w:lineRule="auto"/>
        <w:ind w:left="-284" w:hanging="425"/>
        <w:rPr>
          <w:rFonts w:ascii="Arial" w:hAnsi="Arial" w:cs="Arial"/>
          <w:lang w:val="en-GB"/>
        </w:rPr>
      </w:pPr>
      <w:r w:rsidRPr="00B614D0">
        <w:rPr>
          <w:rFonts w:ascii="Arial" w:hAnsi="Arial" w:cs="Arial"/>
          <w:lang w:val="en-GB"/>
        </w:rPr>
        <w:t xml:space="preserve">Cashing up and banking support across the organisation </w:t>
      </w:r>
    </w:p>
    <w:p w14:paraId="2DF8FF34" w14:textId="468122E4" w:rsidR="00A15DCA" w:rsidRPr="00B614D0" w:rsidRDefault="00A15DCA" w:rsidP="007C4D63">
      <w:pPr>
        <w:pStyle w:val="ListParagraph"/>
        <w:numPr>
          <w:ilvl w:val="0"/>
          <w:numId w:val="1"/>
        </w:numPr>
        <w:spacing w:after="0" w:line="276" w:lineRule="auto"/>
        <w:ind w:left="-284" w:hanging="425"/>
        <w:rPr>
          <w:rFonts w:ascii="Arial" w:hAnsi="Arial" w:cs="Arial"/>
          <w:lang w:val="en-GB"/>
        </w:rPr>
      </w:pPr>
      <w:r w:rsidRPr="00B614D0">
        <w:rPr>
          <w:rFonts w:ascii="Arial" w:hAnsi="Arial" w:cs="Arial"/>
          <w:lang w:val="en-GB"/>
        </w:rPr>
        <w:t xml:space="preserve">To </w:t>
      </w:r>
      <w:r w:rsidRPr="00B614D0">
        <w:rPr>
          <w:rFonts w:ascii="Arial" w:hAnsi="Arial" w:cs="Arial"/>
        </w:rPr>
        <w:t xml:space="preserve">conduct regular building and equipment checks, </w:t>
      </w:r>
      <w:r w:rsidR="0049152E" w:rsidRPr="00B614D0">
        <w:rPr>
          <w:rFonts w:ascii="Arial" w:hAnsi="Arial" w:cs="Arial"/>
        </w:rPr>
        <w:t>arranging</w:t>
      </w:r>
      <w:r w:rsidRPr="00B614D0">
        <w:rPr>
          <w:rFonts w:ascii="Arial" w:hAnsi="Arial" w:cs="Arial"/>
        </w:rPr>
        <w:t xml:space="preserve"> repairs and maintenance </w:t>
      </w:r>
      <w:r w:rsidR="0049152E" w:rsidRPr="00B614D0">
        <w:rPr>
          <w:rFonts w:ascii="Arial" w:hAnsi="Arial" w:cs="Arial"/>
        </w:rPr>
        <w:t>as required</w:t>
      </w:r>
    </w:p>
    <w:p w14:paraId="2DF8FF35" w14:textId="6363E982" w:rsidR="00A15DCA" w:rsidRPr="00B614D0" w:rsidRDefault="00A15DCA" w:rsidP="007C4D63">
      <w:pPr>
        <w:pStyle w:val="ListParagraph"/>
        <w:numPr>
          <w:ilvl w:val="0"/>
          <w:numId w:val="1"/>
        </w:numPr>
        <w:spacing w:after="0" w:line="276" w:lineRule="auto"/>
        <w:ind w:left="-284" w:hanging="425"/>
        <w:rPr>
          <w:rFonts w:ascii="Arial" w:hAnsi="Arial" w:cs="Arial"/>
          <w:lang w:val="en-GB"/>
        </w:rPr>
      </w:pPr>
      <w:r w:rsidRPr="00B614D0">
        <w:rPr>
          <w:rFonts w:ascii="Arial" w:hAnsi="Arial" w:cs="Arial"/>
        </w:rPr>
        <w:t>Setting Health and Safety standards for staff and volunteers to follow on Age UK</w:t>
      </w:r>
      <w:r w:rsidR="0049152E" w:rsidRPr="00B614D0">
        <w:rPr>
          <w:rFonts w:ascii="Arial" w:hAnsi="Arial" w:cs="Arial"/>
        </w:rPr>
        <w:t xml:space="preserve"> Merton</w:t>
      </w:r>
      <w:r w:rsidRPr="00B614D0">
        <w:rPr>
          <w:rFonts w:ascii="Arial" w:hAnsi="Arial" w:cs="Arial"/>
        </w:rPr>
        <w:t xml:space="preserve"> premises, including acting as Fire Marshall</w:t>
      </w:r>
    </w:p>
    <w:p w14:paraId="2DF8FF36" w14:textId="5BAAF1F7" w:rsidR="00A15DCA" w:rsidRPr="00B614D0" w:rsidRDefault="0049152E" w:rsidP="007C4D63">
      <w:pPr>
        <w:pStyle w:val="ListParagraph"/>
        <w:numPr>
          <w:ilvl w:val="0"/>
          <w:numId w:val="1"/>
        </w:numPr>
        <w:spacing w:after="0" w:line="276" w:lineRule="auto"/>
        <w:ind w:left="-284" w:hanging="425"/>
        <w:rPr>
          <w:rFonts w:ascii="Arial" w:hAnsi="Arial" w:cs="Arial"/>
          <w:lang w:val="en-GB"/>
        </w:rPr>
      </w:pPr>
      <w:r w:rsidRPr="00B614D0">
        <w:rPr>
          <w:rFonts w:ascii="Arial" w:hAnsi="Arial" w:cs="Arial"/>
          <w:lang w:val="en-GB"/>
        </w:rPr>
        <w:t xml:space="preserve">Support the </w:t>
      </w:r>
      <w:r w:rsidR="00591E3E">
        <w:rPr>
          <w:rFonts w:ascii="Arial" w:hAnsi="Arial" w:cs="Arial"/>
          <w:lang w:val="en-GB"/>
        </w:rPr>
        <w:t>Chief Executive</w:t>
      </w:r>
      <w:r w:rsidRPr="00B614D0">
        <w:rPr>
          <w:rFonts w:ascii="Arial" w:hAnsi="Arial" w:cs="Arial"/>
          <w:lang w:val="en-GB"/>
        </w:rPr>
        <w:t xml:space="preserve"> t</w:t>
      </w:r>
      <w:r w:rsidR="00A15DCA" w:rsidRPr="00B614D0">
        <w:rPr>
          <w:rFonts w:ascii="Arial" w:hAnsi="Arial" w:cs="Arial"/>
          <w:lang w:val="en-GB"/>
        </w:rPr>
        <w:t>o develop and update Age UK Merton’s policies and procedures in line with review dates and updates to relevant legislation</w:t>
      </w:r>
    </w:p>
    <w:p w14:paraId="2DF8FF3C" w14:textId="77777777" w:rsidR="00A15DCA" w:rsidRPr="00B614D0" w:rsidRDefault="00A15DCA" w:rsidP="007C4D63">
      <w:pPr>
        <w:pStyle w:val="ListParagraph"/>
        <w:numPr>
          <w:ilvl w:val="0"/>
          <w:numId w:val="1"/>
        </w:numPr>
        <w:spacing w:after="0" w:line="276" w:lineRule="auto"/>
        <w:ind w:left="-284" w:hanging="425"/>
        <w:rPr>
          <w:rFonts w:ascii="Arial" w:hAnsi="Arial" w:cs="Arial"/>
          <w:lang w:val="en-GB"/>
        </w:rPr>
      </w:pPr>
      <w:r w:rsidRPr="00B614D0">
        <w:rPr>
          <w:rFonts w:ascii="Arial" w:hAnsi="Arial" w:cs="Arial"/>
          <w:lang w:val="en-GB"/>
        </w:rPr>
        <w:t>To administer Disclosure and Barring Service checks for new employees</w:t>
      </w:r>
    </w:p>
    <w:p w14:paraId="2DF8FF3D" w14:textId="5301D597" w:rsidR="00A15DCA" w:rsidRPr="00B614D0" w:rsidRDefault="00A15DCA" w:rsidP="007C4D63">
      <w:pPr>
        <w:pStyle w:val="ListParagraph"/>
        <w:numPr>
          <w:ilvl w:val="0"/>
          <w:numId w:val="1"/>
        </w:numPr>
        <w:spacing w:after="0" w:line="276" w:lineRule="auto"/>
        <w:ind w:left="-284" w:hanging="425"/>
        <w:rPr>
          <w:rFonts w:ascii="Arial" w:hAnsi="Arial" w:cs="Arial"/>
          <w:lang w:val="en-GB"/>
        </w:rPr>
      </w:pPr>
      <w:r w:rsidRPr="00B614D0">
        <w:rPr>
          <w:rFonts w:ascii="Arial" w:hAnsi="Arial" w:cs="Arial"/>
          <w:lang w:val="en-GB"/>
        </w:rPr>
        <w:t>To support staff recruitment through online marketing, social media etc.</w:t>
      </w:r>
    </w:p>
    <w:p w14:paraId="086BDB79" w14:textId="3F7601B9" w:rsidR="0049152E" w:rsidRPr="00B614D0" w:rsidRDefault="0049152E" w:rsidP="007C4D63">
      <w:pPr>
        <w:pStyle w:val="ListParagraph"/>
        <w:numPr>
          <w:ilvl w:val="0"/>
          <w:numId w:val="1"/>
        </w:numPr>
        <w:spacing w:after="0" w:line="276" w:lineRule="auto"/>
        <w:ind w:left="-284" w:hanging="425"/>
        <w:rPr>
          <w:rFonts w:ascii="Arial" w:hAnsi="Arial" w:cs="Arial"/>
          <w:lang w:val="en-GB"/>
        </w:rPr>
      </w:pPr>
      <w:r w:rsidRPr="00B614D0">
        <w:rPr>
          <w:rFonts w:ascii="Arial" w:hAnsi="Arial" w:cs="Arial"/>
          <w:lang w:val="en-GB"/>
        </w:rPr>
        <w:lastRenderedPageBreak/>
        <w:t>Support HR admin processes</w:t>
      </w:r>
    </w:p>
    <w:p w14:paraId="2DF8FF3E" w14:textId="6B0A859D" w:rsidR="00A15DCA" w:rsidRPr="00B614D0" w:rsidRDefault="00A15DCA" w:rsidP="007C4D63">
      <w:pPr>
        <w:pStyle w:val="ListParagraph"/>
        <w:numPr>
          <w:ilvl w:val="0"/>
          <w:numId w:val="1"/>
        </w:numPr>
        <w:spacing w:after="0" w:line="276" w:lineRule="auto"/>
        <w:ind w:left="-284" w:hanging="425"/>
        <w:rPr>
          <w:rFonts w:ascii="Arial" w:hAnsi="Arial" w:cs="Arial"/>
          <w:lang w:val="en-GB"/>
        </w:rPr>
      </w:pPr>
      <w:r w:rsidRPr="00B614D0">
        <w:rPr>
          <w:rFonts w:ascii="Arial" w:hAnsi="Arial" w:cs="Arial"/>
          <w:lang w:val="en-GB"/>
        </w:rPr>
        <w:t>To manage induction and agreements for new room hire customers and ensure accurate reporting on usage for finance department</w:t>
      </w:r>
    </w:p>
    <w:p w14:paraId="6AA252E4" w14:textId="11BD00F5" w:rsidR="0049152E" w:rsidRPr="00B614D0" w:rsidRDefault="0049152E" w:rsidP="007C4D63">
      <w:pPr>
        <w:pStyle w:val="ListParagraph"/>
        <w:numPr>
          <w:ilvl w:val="0"/>
          <w:numId w:val="1"/>
        </w:numPr>
        <w:autoSpaceDE w:val="0"/>
        <w:autoSpaceDN w:val="0"/>
        <w:adjustRightInd w:val="0"/>
        <w:spacing w:after="0" w:line="276" w:lineRule="auto"/>
        <w:ind w:left="-284" w:hanging="425"/>
        <w:rPr>
          <w:rFonts w:ascii="Arial" w:hAnsi="Arial" w:cs="Arial"/>
        </w:rPr>
      </w:pPr>
      <w:r w:rsidRPr="00B614D0">
        <w:rPr>
          <w:rFonts w:ascii="Arial" w:hAnsi="Arial" w:cs="Arial"/>
        </w:rPr>
        <w:t>Where necessary provide cover for Front of House</w:t>
      </w:r>
    </w:p>
    <w:p w14:paraId="4CD871A8" w14:textId="0A4111E6" w:rsidR="001C7EB9" w:rsidRPr="00B614D0" w:rsidRDefault="001C7EB9" w:rsidP="007C4D63">
      <w:pPr>
        <w:pStyle w:val="ListParagraph"/>
        <w:numPr>
          <w:ilvl w:val="0"/>
          <w:numId w:val="1"/>
        </w:numPr>
        <w:autoSpaceDE w:val="0"/>
        <w:autoSpaceDN w:val="0"/>
        <w:adjustRightInd w:val="0"/>
        <w:spacing w:after="0" w:line="276" w:lineRule="auto"/>
        <w:ind w:left="-284" w:hanging="425"/>
        <w:rPr>
          <w:rFonts w:ascii="Arial" w:hAnsi="Arial" w:cs="Arial"/>
        </w:rPr>
      </w:pPr>
      <w:r w:rsidRPr="00B614D0">
        <w:rPr>
          <w:rFonts w:ascii="Arial" w:hAnsi="Arial" w:cs="Arial"/>
        </w:rPr>
        <w:t>Attend staff and Trustee meetings providing administrative support and note taking</w:t>
      </w:r>
    </w:p>
    <w:p w14:paraId="0DB4C2D0" w14:textId="77777777" w:rsidR="0049152E" w:rsidRPr="00B614D0" w:rsidRDefault="0049152E" w:rsidP="007C4D63">
      <w:pPr>
        <w:pStyle w:val="ListParagraph"/>
        <w:spacing w:after="0" w:line="276" w:lineRule="auto"/>
        <w:ind w:left="-284" w:hanging="425"/>
        <w:rPr>
          <w:rFonts w:ascii="Arial" w:hAnsi="Arial" w:cs="Arial"/>
          <w:lang w:val="en-GB"/>
        </w:rPr>
      </w:pPr>
    </w:p>
    <w:p w14:paraId="2DF8FF3F" w14:textId="77777777" w:rsidR="009F00BA" w:rsidRPr="00B614D0" w:rsidRDefault="009F00BA" w:rsidP="007C4D63">
      <w:pPr>
        <w:autoSpaceDE w:val="0"/>
        <w:autoSpaceDN w:val="0"/>
        <w:adjustRightInd w:val="0"/>
        <w:spacing w:line="276" w:lineRule="auto"/>
        <w:ind w:left="-284" w:hanging="425"/>
        <w:rPr>
          <w:rFonts w:cs="Arial"/>
          <w:b/>
          <w:sz w:val="22"/>
          <w:szCs w:val="22"/>
        </w:rPr>
      </w:pPr>
    </w:p>
    <w:p w14:paraId="2DF8FF40" w14:textId="77777777" w:rsidR="009F00BA" w:rsidRPr="00B614D0" w:rsidRDefault="000552E6" w:rsidP="007C4D63">
      <w:pPr>
        <w:autoSpaceDE w:val="0"/>
        <w:autoSpaceDN w:val="0"/>
        <w:adjustRightInd w:val="0"/>
        <w:spacing w:line="276" w:lineRule="auto"/>
        <w:ind w:left="-284" w:hanging="425"/>
        <w:rPr>
          <w:rFonts w:cs="Arial"/>
          <w:b/>
          <w:sz w:val="22"/>
          <w:szCs w:val="22"/>
        </w:rPr>
      </w:pPr>
      <w:r w:rsidRPr="00B614D0">
        <w:rPr>
          <w:rFonts w:cs="Arial"/>
          <w:b/>
          <w:sz w:val="22"/>
          <w:szCs w:val="22"/>
        </w:rPr>
        <w:t>Fundraising</w:t>
      </w:r>
      <w:r w:rsidR="00B51939" w:rsidRPr="00B614D0">
        <w:rPr>
          <w:rFonts w:cs="Arial"/>
          <w:b/>
          <w:sz w:val="22"/>
          <w:szCs w:val="22"/>
        </w:rPr>
        <w:t>, Awareness</w:t>
      </w:r>
      <w:r w:rsidRPr="00B614D0">
        <w:rPr>
          <w:rFonts w:cs="Arial"/>
          <w:b/>
          <w:sz w:val="22"/>
          <w:szCs w:val="22"/>
        </w:rPr>
        <w:t xml:space="preserve"> &amp; </w:t>
      </w:r>
      <w:r w:rsidR="009F00BA" w:rsidRPr="00B614D0">
        <w:rPr>
          <w:rFonts w:cs="Arial"/>
          <w:b/>
          <w:sz w:val="22"/>
          <w:szCs w:val="22"/>
        </w:rPr>
        <w:t>Communications</w:t>
      </w:r>
    </w:p>
    <w:p w14:paraId="2DF8FF41" w14:textId="4EF87591" w:rsidR="004179FD" w:rsidRPr="00B614D0" w:rsidRDefault="004179FD" w:rsidP="007C4D63">
      <w:pPr>
        <w:pStyle w:val="ListParagraph"/>
        <w:numPr>
          <w:ilvl w:val="0"/>
          <w:numId w:val="2"/>
        </w:numPr>
        <w:autoSpaceDE w:val="0"/>
        <w:autoSpaceDN w:val="0"/>
        <w:adjustRightInd w:val="0"/>
        <w:spacing w:after="0" w:line="276" w:lineRule="auto"/>
        <w:ind w:left="-284" w:hanging="425"/>
        <w:rPr>
          <w:rFonts w:ascii="Arial" w:hAnsi="Arial" w:cs="Arial"/>
        </w:rPr>
      </w:pPr>
      <w:r w:rsidRPr="00B614D0">
        <w:rPr>
          <w:rFonts w:ascii="Arial" w:hAnsi="Arial" w:cs="Arial"/>
        </w:rPr>
        <w:t xml:space="preserve">To </w:t>
      </w:r>
      <w:r w:rsidR="0049152E" w:rsidRPr="00B614D0">
        <w:rPr>
          <w:rFonts w:ascii="Arial" w:hAnsi="Arial" w:cs="Arial"/>
        </w:rPr>
        <w:t>support the</w:t>
      </w:r>
      <w:r w:rsidR="00006292" w:rsidRPr="00B614D0">
        <w:rPr>
          <w:rFonts w:ascii="Arial" w:hAnsi="Arial" w:cs="Arial"/>
        </w:rPr>
        <w:t xml:space="preserve"> production of marketing materials and </w:t>
      </w:r>
      <w:r w:rsidRPr="00B614D0">
        <w:rPr>
          <w:rFonts w:ascii="Arial" w:hAnsi="Arial" w:cs="Arial"/>
        </w:rPr>
        <w:t xml:space="preserve">information about our services </w:t>
      </w:r>
      <w:r w:rsidR="00006292" w:rsidRPr="00B614D0">
        <w:rPr>
          <w:rFonts w:ascii="Arial" w:hAnsi="Arial" w:cs="Arial"/>
        </w:rPr>
        <w:t>in print, website</w:t>
      </w:r>
      <w:r w:rsidRPr="00B614D0">
        <w:rPr>
          <w:rFonts w:ascii="Arial" w:hAnsi="Arial" w:cs="Arial"/>
        </w:rPr>
        <w:t>, social media etc</w:t>
      </w:r>
      <w:r w:rsidR="009F00BA" w:rsidRPr="00B614D0">
        <w:rPr>
          <w:rFonts w:ascii="Arial" w:hAnsi="Arial" w:cs="Arial"/>
        </w:rPr>
        <w:t>.</w:t>
      </w:r>
    </w:p>
    <w:p w14:paraId="2DF8FF42" w14:textId="3590B4D4" w:rsidR="004179FD" w:rsidRPr="00B614D0" w:rsidRDefault="004179FD" w:rsidP="007C4D63">
      <w:pPr>
        <w:pStyle w:val="ListParagraph"/>
        <w:numPr>
          <w:ilvl w:val="0"/>
          <w:numId w:val="2"/>
        </w:numPr>
        <w:autoSpaceDE w:val="0"/>
        <w:autoSpaceDN w:val="0"/>
        <w:adjustRightInd w:val="0"/>
        <w:spacing w:after="0" w:line="276" w:lineRule="auto"/>
        <w:ind w:left="-284" w:hanging="425"/>
        <w:rPr>
          <w:rFonts w:ascii="Arial" w:hAnsi="Arial" w:cs="Arial"/>
        </w:rPr>
      </w:pPr>
      <w:r w:rsidRPr="00B614D0">
        <w:rPr>
          <w:rFonts w:ascii="Arial" w:hAnsi="Arial" w:cs="Arial"/>
        </w:rPr>
        <w:t xml:space="preserve">To </w:t>
      </w:r>
      <w:r w:rsidR="0049152E" w:rsidRPr="00B614D0">
        <w:rPr>
          <w:rFonts w:ascii="Arial" w:hAnsi="Arial" w:cs="Arial"/>
        </w:rPr>
        <w:t>provide administrative support to fundraising activities</w:t>
      </w:r>
    </w:p>
    <w:p w14:paraId="2DF8FF43" w14:textId="77777777" w:rsidR="00B51939" w:rsidRPr="00B614D0" w:rsidRDefault="00B51939" w:rsidP="007C4D63">
      <w:pPr>
        <w:pStyle w:val="ListParagraph"/>
        <w:numPr>
          <w:ilvl w:val="0"/>
          <w:numId w:val="2"/>
        </w:numPr>
        <w:autoSpaceDE w:val="0"/>
        <w:autoSpaceDN w:val="0"/>
        <w:adjustRightInd w:val="0"/>
        <w:spacing w:after="0" w:line="276" w:lineRule="auto"/>
        <w:ind w:left="-284" w:hanging="425"/>
        <w:rPr>
          <w:rFonts w:ascii="Arial" w:hAnsi="Arial" w:cs="Arial"/>
        </w:rPr>
      </w:pPr>
      <w:r w:rsidRPr="00B614D0">
        <w:rPr>
          <w:rFonts w:ascii="Arial" w:hAnsi="Arial" w:cs="Arial"/>
        </w:rPr>
        <w:t>To organize distribution of Age UK Merton service materials throughout Merton, particularly to settings where older people may present</w:t>
      </w:r>
    </w:p>
    <w:p w14:paraId="2DF8FF44" w14:textId="77777777" w:rsidR="000C3E92" w:rsidRPr="00B614D0" w:rsidRDefault="000C3E92" w:rsidP="007C4D63">
      <w:pPr>
        <w:pStyle w:val="ListParagraph"/>
        <w:numPr>
          <w:ilvl w:val="0"/>
          <w:numId w:val="2"/>
        </w:numPr>
        <w:autoSpaceDE w:val="0"/>
        <w:autoSpaceDN w:val="0"/>
        <w:adjustRightInd w:val="0"/>
        <w:spacing w:after="0" w:line="276" w:lineRule="auto"/>
        <w:ind w:left="-284" w:hanging="425"/>
        <w:rPr>
          <w:rFonts w:ascii="Arial" w:hAnsi="Arial" w:cs="Arial"/>
        </w:rPr>
      </w:pPr>
      <w:r w:rsidRPr="00B614D0">
        <w:rPr>
          <w:rFonts w:ascii="Arial" w:hAnsi="Arial" w:cs="Arial"/>
        </w:rPr>
        <w:t xml:space="preserve">To promote external </w:t>
      </w:r>
      <w:proofErr w:type="gramStart"/>
      <w:r w:rsidRPr="00B614D0">
        <w:rPr>
          <w:rFonts w:ascii="Arial" w:hAnsi="Arial" w:cs="Arial"/>
        </w:rPr>
        <w:t>room</w:t>
      </w:r>
      <w:proofErr w:type="gramEnd"/>
      <w:r w:rsidRPr="00B614D0">
        <w:rPr>
          <w:rFonts w:ascii="Arial" w:hAnsi="Arial" w:cs="Arial"/>
        </w:rPr>
        <w:t xml:space="preserve"> hire opportunities</w:t>
      </w:r>
    </w:p>
    <w:p w14:paraId="2DF8FF47" w14:textId="77777777" w:rsidR="000552E6" w:rsidRPr="00B614D0" w:rsidRDefault="000552E6" w:rsidP="007C4D63">
      <w:pPr>
        <w:pStyle w:val="ListParagraph"/>
        <w:numPr>
          <w:ilvl w:val="0"/>
          <w:numId w:val="2"/>
        </w:numPr>
        <w:autoSpaceDE w:val="0"/>
        <w:autoSpaceDN w:val="0"/>
        <w:adjustRightInd w:val="0"/>
        <w:spacing w:after="0" w:line="276" w:lineRule="auto"/>
        <w:ind w:left="-284" w:hanging="425"/>
        <w:rPr>
          <w:rFonts w:ascii="Arial" w:hAnsi="Arial" w:cs="Arial"/>
        </w:rPr>
      </w:pPr>
      <w:r w:rsidRPr="00B614D0">
        <w:rPr>
          <w:rFonts w:ascii="Arial" w:hAnsi="Arial" w:cs="Arial"/>
        </w:rPr>
        <w:t>To support the delivery of Age UK Merton’s events programme in collaboration with other staff</w:t>
      </w:r>
    </w:p>
    <w:p w14:paraId="2DF8FF48" w14:textId="77777777" w:rsidR="00257320" w:rsidRPr="00B614D0" w:rsidRDefault="00257320" w:rsidP="007C4D63">
      <w:pPr>
        <w:autoSpaceDE w:val="0"/>
        <w:autoSpaceDN w:val="0"/>
        <w:adjustRightInd w:val="0"/>
        <w:spacing w:line="276" w:lineRule="auto"/>
        <w:ind w:left="-284" w:hanging="425"/>
        <w:rPr>
          <w:rFonts w:cs="Arial"/>
          <w:sz w:val="22"/>
          <w:szCs w:val="22"/>
        </w:rPr>
      </w:pPr>
    </w:p>
    <w:p w14:paraId="2DF8FF49" w14:textId="77777777" w:rsidR="00257320" w:rsidRPr="00B614D0" w:rsidRDefault="00257320" w:rsidP="007C4D63">
      <w:pPr>
        <w:spacing w:line="276" w:lineRule="auto"/>
        <w:ind w:left="-284" w:right="-120" w:hanging="425"/>
        <w:jc w:val="both"/>
        <w:rPr>
          <w:rFonts w:cs="Arial"/>
          <w:b/>
          <w:sz w:val="22"/>
          <w:szCs w:val="22"/>
        </w:rPr>
      </w:pPr>
      <w:r w:rsidRPr="00B614D0">
        <w:rPr>
          <w:rFonts w:cs="Arial"/>
          <w:b/>
          <w:sz w:val="22"/>
          <w:szCs w:val="22"/>
        </w:rPr>
        <w:t>General</w:t>
      </w:r>
    </w:p>
    <w:p w14:paraId="2DF8FF4D" w14:textId="77777777" w:rsidR="00257320" w:rsidRPr="00B614D0" w:rsidRDefault="00257320" w:rsidP="007C4D63">
      <w:pPr>
        <w:numPr>
          <w:ilvl w:val="0"/>
          <w:numId w:val="2"/>
        </w:numPr>
        <w:autoSpaceDE w:val="0"/>
        <w:autoSpaceDN w:val="0"/>
        <w:adjustRightInd w:val="0"/>
        <w:spacing w:line="276" w:lineRule="auto"/>
        <w:ind w:left="-284" w:hanging="425"/>
        <w:jc w:val="both"/>
        <w:rPr>
          <w:rFonts w:cs="Arial"/>
          <w:sz w:val="22"/>
          <w:szCs w:val="22"/>
          <w:lang w:eastAsia="ja-JP"/>
        </w:rPr>
      </w:pPr>
      <w:r w:rsidRPr="00B614D0">
        <w:rPr>
          <w:rFonts w:cs="Arial"/>
          <w:sz w:val="22"/>
          <w:szCs w:val="22"/>
          <w:lang w:eastAsia="ja-JP"/>
        </w:rPr>
        <w:t xml:space="preserve">Comply at all times with the policies and procedures of Age UK Merton  </w:t>
      </w:r>
    </w:p>
    <w:p w14:paraId="2DF8FF4E" w14:textId="77777777" w:rsidR="00257320" w:rsidRPr="00B614D0" w:rsidRDefault="00257320" w:rsidP="007C4D63">
      <w:pPr>
        <w:numPr>
          <w:ilvl w:val="0"/>
          <w:numId w:val="2"/>
        </w:numPr>
        <w:autoSpaceDE w:val="0"/>
        <w:autoSpaceDN w:val="0"/>
        <w:adjustRightInd w:val="0"/>
        <w:spacing w:line="276" w:lineRule="auto"/>
        <w:ind w:left="-284" w:hanging="425"/>
        <w:jc w:val="both"/>
        <w:rPr>
          <w:rFonts w:cs="Arial"/>
          <w:sz w:val="22"/>
          <w:szCs w:val="22"/>
          <w:lang w:eastAsia="ja-JP"/>
        </w:rPr>
      </w:pPr>
      <w:r w:rsidRPr="00B614D0">
        <w:rPr>
          <w:rFonts w:cs="Arial"/>
          <w:sz w:val="22"/>
          <w:szCs w:val="22"/>
          <w:lang w:eastAsia="ja-JP"/>
        </w:rPr>
        <w:t>Ensure that Age UK Merton’s Equal Opportunities policies, principles and practices are observed and implemented throughout service delivery</w:t>
      </w:r>
    </w:p>
    <w:p w14:paraId="2DF8FF4F" w14:textId="77777777" w:rsidR="00257320" w:rsidRPr="00B614D0" w:rsidRDefault="00257320" w:rsidP="007C4D63">
      <w:pPr>
        <w:numPr>
          <w:ilvl w:val="0"/>
          <w:numId w:val="2"/>
        </w:numPr>
        <w:autoSpaceDE w:val="0"/>
        <w:autoSpaceDN w:val="0"/>
        <w:adjustRightInd w:val="0"/>
        <w:spacing w:line="276" w:lineRule="auto"/>
        <w:ind w:left="-284" w:hanging="425"/>
        <w:jc w:val="both"/>
        <w:rPr>
          <w:rFonts w:cs="Arial"/>
          <w:sz w:val="22"/>
          <w:szCs w:val="22"/>
          <w:lang w:eastAsia="ja-JP"/>
        </w:rPr>
      </w:pPr>
      <w:r w:rsidRPr="00B614D0">
        <w:rPr>
          <w:rFonts w:cs="Arial"/>
          <w:sz w:val="22"/>
          <w:szCs w:val="22"/>
          <w:lang w:eastAsia="ja-JP"/>
        </w:rPr>
        <w:t>Carry out any other relevant tasks as required, to ensure the effective development of the organisation and the delivery of its services</w:t>
      </w:r>
    </w:p>
    <w:p w14:paraId="2DF8FF50" w14:textId="77777777" w:rsidR="00257320" w:rsidRPr="00B614D0" w:rsidRDefault="00257320" w:rsidP="007C4D63">
      <w:pPr>
        <w:numPr>
          <w:ilvl w:val="0"/>
          <w:numId w:val="2"/>
        </w:numPr>
        <w:autoSpaceDE w:val="0"/>
        <w:autoSpaceDN w:val="0"/>
        <w:adjustRightInd w:val="0"/>
        <w:spacing w:line="276" w:lineRule="auto"/>
        <w:ind w:left="-284" w:hanging="425"/>
        <w:jc w:val="both"/>
        <w:rPr>
          <w:rFonts w:cs="Arial"/>
          <w:sz w:val="22"/>
          <w:szCs w:val="22"/>
          <w:lang w:eastAsia="ja-JP"/>
        </w:rPr>
      </w:pPr>
      <w:r w:rsidRPr="00B614D0">
        <w:rPr>
          <w:rFonts w:cs="Arial"/>
          <w:sz w:val="22"/>
          <w:szCs w:val="22"/>
          <w:lang w:eastAsia="ja-JP"/>
        </w:rPr>
        <w:t>Attend staff meetings &amp; personal supervision and appraisal meetings</w:t>
      </w:r>
    </w:p>
    <w:p w14:paraId="2DF8FF51" w14:textId="77777777" w:rsidR="00257320" w:rsidRPr="00B614D0" w:rsidRDefault="00257320" w:rsidP="007C4D63">
      <w:pPr>
        <w:numPr>
          <w:ilvl w:val="0"/>
          <w:numId w:val="2"/>
        </w:numPr>
        <w:autoSpaceDE w:val="0"/>
        <w:autoSpaceDN w:val="0"/>
        <w:adjustRightInd w:val="0"/>
        <w:spacing w:line="276" w:lineRule="auto"/>
        <w:ind w:left="-284" w:hanging="425"/>
        <w:jc w:val="both"/>
        <w:rPr>
          <w:rFonts w:cs="Arial"/>
          <w:sz w:val="22"/>
          <w:szCs w:val="22"/>
          <w:lang w:eastAsia="ja-JP"/>
        </w:rPr>
      </w:pPr>
      <w:r w:rsidRPr="00B614D0">
        <w:rPr>
          <w:rFonts w:cs="Arial"/>
          <w:sz w:val="22"/>
          <w:szCs w:val="22"/>
          <w:lang w:eastAsia="ja-JP"/>
        </w:rPr>
        <w:t>Be aware of own training needs and participate in training/education to improve performance considered relevant to the post &amp; to achieve agreed targets</w:t>
      </w:r>
    </w:p>
    <w:p w14:paraId="2DF8FF52" w14:textId="77777777" w:rsidR="00257320" w:rsidRPr="00B614D0" w:rsidRDefault="00257320" w:rsidP="007C4D63">
      <w:pPr>
        <w:numPr>
          <w:ilvl w:val="0"/>
          <w:numId w:val="2"/>
        </w:numPr>
        <w:autoSpaceDE w:val="0"/>
        <w:autoSpaceDN w:val="0"/>
        <w:adjustRightInd w:val="0"/>
        <w:spacing w:line="276" w:lineRule="auto"/>
        <w:ind w:left="-284" w:hanging="425"/>
        <w:jc w:val="both"/>
        <w:rPr>
          <w:rFonts w:cs="Arial"/>
          <w:sz w:val="22"/>
          <w:szCs w:val="22"/>
          <w:lang w:eastAsia="ja-JP"/>
        </w:rPr>
      </w:pPr>
      <w:r w:rsidRPr="00B614D0">
        <w:rPr>
          <w:rFonts w:cs="Arial"/>
          <w:sz w:val="22"/>
          <w:szCs w:val="22"/>
          <w:lang w:eastAsia="ja-JP"/>
        </w:rPr>
        <w:t>Act as a representative of the values, beliefs and principles of AUKM at all times</w:t>
      </w:r>
    </w:p>
    <w:p w14:paraId="2DF8FF53" w14:textId="77777777" w:rsidR="00257320" w:rsidRPr="00B614D0" w:rsidRDefault="00257320" w:rsidP="007C4D63">
      <w:pPr>
        <w:numPr>
          <w:ilvl w:val="0"/>
          <w:numId w:val="2"/>
        </w:numPr>
        <w:autoSpaceDE w:val="0"/>
        <w:autoSpaceDN w:val="0"/>
        <w:adjustRightInd w:val="0"/>
        <w:spacing w:line="276" w:lineRule="auto"/>
        <w:ind w:left="-284" w:hanging="425"/>
        <w:jc w:val="both"/>
        <w:rPr>
          <w:rFonts w:cs="Arial"/>
          <w:sz w:val="22"/>
          <w:szCs w:val="22"/>
          <w:lang w:eastAsia="ja-JP"/>
        </w:rPr>
      </w:pPr>
      <w:r w:rsidRPr="00B614D0">
        <w:rPr>
          <w:rFonts w:cs="Arial"/>
          <w:sz w:val="22"/>
          <w:szCs w:val="22"/>
          <w:lang w:eastAsia="ja-JP"/>
        </w:rPr>
        <w:t>Undertake any other duties that are requested and commensurate with the grade and remit of the post</w:t>
      </w:r>
    </w:p>
    <w:p w14:paraId="2DF8FF54" w14:textId="77777777" w:rsidR="00257320" w:rsidRPr="007C4D63" w:rsidRDefault="00257320" w:rsidP="00B07BD1">
      <w:pPr>
        <w:pStyle w:val="BodyText2"/>
        <w:spacing w:after="0" w:line="276" w:lineRule="auto"/>
        <w:rPr>
          <w:rFonts w:cs="Arial"/>
          <w:b/>
          <w:bCs/>
          <w:color w:val="4F81BD" w:themeColor="accent1"/>
          <w:sz w:val="28"/>
          <w:szCs w:val="22"/>
        </w:rPr>
      </w:pPr>
    </w:p>
    <w:p w14:paraId="2DF8FF55" w14:textId="77777777" w:rsidR="001C357C" w:rsidRPr="00B614D0" w:rsidRDefault="001C357C" w:rsidP="007C4D63">
      <w:pPr>
        <w:pStyle w:val="BodyText2"/>
        <w:spacing w:after="0" w:line="276" w:lineRule="auto"/>
        <w:ind w:left="-709"/>
        <w:rPr>
          <w:rFonts w:cs="Arial"/>
          <w:b/>
          <w:bCs/>
          <w:color w:val="4F81BD" w:themeColor="accent1"/>
          <w:sz w:val="22"/>
          <w:szCs w:val="22"/>
        </w:rPr>
      </w:pPr>
      <w:r w:rsidRPr="007C4D63">
        <w:rPr>
          <w:rFonts w:cs="Arial"/>
          <w:b/>
          <w:bCs/>
          <w:color w:val="4F81BD" w:themeColor="accent1"/>
          <w:sz w:val="28"/>
          <w:szCs w:val="22"/>
        </w:rPr>
        <w:t>Person specification</w:t>
      </w:r>
    </w:p>
    <w:tbl>
      <w:tblPr>
        <w:tblW w:w="96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2"/>
        <w:gridCol w:w="2268"/>
      </w:tblGrid>
      <w:tr w:rsidR="001C357C" w:rsidRPr="00B614D0" w14:paraId="2DF8FF58" w14:textId="77777777" w:rsidTr="007C4D63">
        <w:tc>
          <w:tcPr>
            <w:tcW w:w="7372" w:type="dxa"/>
            <w:tcBorders>
              <w:top w:val="nil"/>
              <w:left w:val="nil"/>
              <w:bottom w:val="single" w:sz="4" w:space="0" w:color="auto"/>
            </w:tcBorders>
          </w:tcPr>
          <w:p w14:paraId="2DF8FF56" w14:textId="1D12D969" w:rsidR="001C357C" w:rsidRPr="00B614D0" w:rsidRDefault="001C357C" w:rsidP="00B07BD1">
            <w:pPr>
              <w:pStyle w:val="BodyText2"/>
              <w:spacing w:after="0" w:line="276" w:lineRule="auto"/>
              <w:jc w:val="both"/>
              <w:rPr>
                <w:rFonts w:cs="Arial"/>
                <w:sz w:val="22"/>
                <w:szCs w:val="22"/>
              </w:rPr>
            </w:pPr>
            <w:r w:rsidRPr="00B614D0">
              <w:rPr>
                <w:rFonts w:cs="Arial"/>
                <w:bCs/>
                <w:sz w:val="22"/>
                <w:szCs w:val="22"/>
              </w:rPr>
              <w:t xml:space="preserve">Job title: </w:t>
            </w:r>
            <w:r w:rsidR="00257320" w:rsidRPr="00B614D0">
              <w:rPr>
                <w:rFonts w:cs="Arial"/>
                <w:bCs/>
                <w:sz w:val="22"/>
                <w:szCs w:val="22"/>
              </w:rPr>
              <w:t>O</w:t>
            </w:r>
            <w:r w:rsidR="000D5540" w:rsidRPr="00B614D0">
              <w:rPr>
                <w:rFonts w:cs="Arial"/>
                <w:bCs/>
                <w:sz w:val="22"/>
                <w:szCs w:val="22"/>
              </w:rPr>
              <w:t xml:space="preserve">ffice </w:t>
            </w:r>
            <w:r w:rsidR="00897FD1">
              <w:rPr>
                <w:rFonts w:cs="Arial"/>
                <w:bCs/>
                <w:sz w:val="22"/>
                <w:szCs w:val="22"/>
              </w:rPr>
              <w:t>Co-ordinator</w:t>
            </w:r>
            <w:r w:rsidRPr="00B614D0">
              <w:rPr>
                <w:rFonts w:cs="Arial"/>
                <w:sz w:val="22"/>
                <w:szCs w:val="22"/>
              </w:rPr>
              <w:t xml:space="preserve"> </w:t>
            </w:r>
          </w:p>
        </w:tc>
        <w:tc>
          <w:tcPr>
            <w:tcW w:w="2268" w:type="dxa"/>
            <w:tcBorders>
              <w:bottom w:val="single" w:sz="4" w:space="0" w:color="auto"/>
            </w:tcBorders>
            <w:vAlign w:val="center"/>
          </w:tcPr>
          <w:p w14:paraId="2DF8FF57" w14:textId="77777777" w:rsidR="001C357C" w:rsidRPr="00B614D0" w:rsidRDefault="001C357C" w:rsidP="00B07BD1">
            <w:pPr>
              <w:pStyle w:val="BodyText2"/>
              <w:spacing w:after="0" w:line="276" w:lineRule="auto"/>
              <w:jc w:val="center"/>
              <w:rPr>
                <w:rFonts w:cs="Arial"/>
                <w:bCs/>
                <w:sz w:val="22"/>
                <w:szCs w:val="22"/>
              </w:rPr>
            </w:pPr>
            <w:r w:rsidRPr="00B614D0">
              <w:rPr>
                <w:rFonts w:cs="Arial"/>
                <w:bCs/>
                <w:sz w:val="22"/>
                <w:szCs w:val="22"/>
              </w:rPr>
              <w:t>Criteria</w:t>
            </w:r>
          </w:p>
        </w:tc>
      </w:tr>
      <w:tr w:rsidR="001C357C" w:rsidRPr="00B614D0" w14:paraId="2DF8FF5B" w14:textId="77777777" w:rsidTr="007C4D63">
        <w:tc>
          <w:tcPr>
            <w:tcW w:w="7372" w:type="dxa"/>
            <w:shd w:val="clear" w:color="auto" w:fill="F3F3F3"/>
          </w:tcPr>
          <w:p w14:paraId="2DF8FF59" w14:textId="77777777" w:rsidR="001C357C" w:rsidRPr="00B614D0" w:rsidRDefault="001C357C" w:rsidP="00B07BD1">
            <w:pPr>
              <w:pStyle w:val="BodyText2"/>
              <w:spacing w:after="0" w:line="276" w:lineRule="auto"/>
              <w:rPr>
                <w:rFonts w:cs="Arial"/>
                <w:b/>
                <w:bCs/>
                <w:sz w:val="22"/>
                <w:szCs w:val="22"/>
              </w:rPr>
            </w:pPr>
            <w:r w:rsidRPr="00B614D0">
              <w:rPr>
                <w:rFonts w:cs="Arial"/>
                <w:b/>
                <w:bCs/>
                <w:sz w:val="22"/>
                <w:szCs w:val="22"/>
              </w:rPr>
              <w:t>Education and Training</w:t>
            </w:r>
          </w:p>
        </w:tc>
        <w:tc>
          <w:tcPr>
            <w:tcW w:w="2268" w:type="dxa"/>
            <w:shd w:val="clear" w:color="auto" w:fill="F3F3F3"/>
            <w:vAlign w:val="center"/>
          </w:tcPr>
          <w:p w14:paraId="2DF8FF5A" w14:textId="77777777" w:rsidR="001C357C" w:rsidRPr="00B614D0" w:rsidRDefault="001C357C" w:rsidP="00B07BD1">
            <w:pPr>
              <w:pStyle w:val="BodyText2"/>
              <w:spacing w:after="0" w:line="276" w:lineRule="auto"/>
              <w:jc w:val="center"/>
              <w:rPr>
                <w:rFonts w:cs="Arial"/>
                <w:sz w:val="22"/>
                <w:szCs w:val="22"/>
              </w:rPr>
            </w:pPr>
          </w:p>
        </w:tc>
      </w:tr>
      <w:tr w:rsidR="001C357C" w:rsidRPr="00B614D0" w14:paraId="2DF8FF5F" w14:textId="77777777" w:rsidTr="007C4D63">
        <w:tc>
          <w:tcPr>
            <w:tcW w:w="7372" w:type="dxa"/>
            <w:tcBorders>
              <w:bottom w:val="single" w:sz="4" w:space="0" w:color="auto"/>
            </w:tcBorders>
          </w:tcPr>
          <w:p w14:paraId="2DF8FF5C" w14:textId="77777777" w:rsidR="001C357C" w:rsidRPr="00B614D0" w:rsidRDefault="001C357C" w:rsidP="00B07BD1">
            <w:pPr>
              <w:pStyle w:val="Heading7"/>
              <w:spacing w:before="0" w:line="276" w:lineRule="auto"/>
              <w:rPr>
                <w:rFonts w:ascii="Arial" w:hAnsi="Arial" w:cs="Arial"/>
                <w:bCs/>
                <w:i w:val="0"/>
                <w:color w:val="auto"/>
                <w:sz w:val="22"/>
                <w:szCs w:val="22"/>
              </w:rPr>
            </w:pPr>
            <w:r w:rsidRPr="00B614D0">
              <w:rPr>
                <w:rFonts w:ascii="Arial" w:hAnsi="Arial" w:cs="Arial"/>
                <w:bCs/>
                <w:i w:val="0"/>
                <w:color w:val="auto"/>
                <w:sz w:val="22"/>
                <w:szCs w:val="22"/>
              </w:rPr>
              <w:t>Good standard of education including English and Maths and willingness to undertake training and continuing professional development</w:t>
            </w:r>
          </w:p>
        </w:tc>
        <w:tc>
          <w:tcPr>
            <w:tcW w:w="2268" w:type="dxa"/>
            <w:tcBorders>
              <w:bottom w:val="single" w:sz="4" w:space="0" w:color="auto"/>
            </w:tcBorders>
            <w:vAlign w:val="center"/>
          </w:tcPr>
          <w:p w14:paraId="2DF8FF5D" w14:textId="77777777" w:rsidR="001C357C" w:rsidRPr="00B614D0" w:rsidRDefault="001C357C" w:rsidP="00B07BD1">
            <w:pPr>
              <w:spacing w:line="276" w:lineRule="auto"/>
              <w:jc w:val="center"/>
              <w:rPr>
                <w:rFonts w:cs="Arial"/>
                <w:sz w:val="22"/>
                <w:szCs w:val="22"/>
              </w:rPr>
            </w:pPr>
          </w:p>
          <w:p w14:paraId="2DF8FF5E" w14:textId="77777777" w:rsidR="001C357C" w:rsidRPr="00B614D0" w:rsidRDefault="001C357C" w:rsidP="00B07BD1">
            <w:pPr>
              <w:spacing w:line="276" w:lineRule="auto"/>
              <w:jc w:val="center"/>
              <w:rPr>
                <w:rFonts w:cs="Arial"/>
                <w:sz w:val="22"/>
                <w:szCs w:val="22"/>
              </w:rPr>
            </w:pPr>
            <w:r w:rsidRPr="00B614D0">
              <w:rPr>
                <w:rFonts w:cs="Arial"/>
                <w:sz w:val="22"/>
                <w:szCs w:val="22"/>
              </w:rPr>
              <w:t>Essential</w:t>
            </w:r>
          </w:p>
        </w:tc>
      </w:tr>
      <w:tr w:rsidR="001C357C" w:rsidRPr="00B614D0" w14:paraId="2DF8FF62" w14:textId="77777777" w:rsidTr="007C4D63">
        <w:tc>
          <w:tcPr>
            <w:tcW w:w="7372" w:type="dxa"/>
            <w:shd w:val="clear" w:color="auto" w:fill="F3F3F3"/>
          </w:tcPr>
          <w:p w14:paraId="2DF8FF60" w14:textId="77777777" w:rsidR="001C357C" w:rsidRPr="00B614D0" w:rsidRDefault="001C357C" w:rsidP="00B07BD1">
            <w:pPr>
              <w:pStyle w:val="BodyText2"/>
              <w:spacing w:after="0" w:line="276" w:lineRule="auto"/>
              <w:rPr>
                <w:rFonts w:cs="Arial"/>
                <w:b/>
                <w:bCs/>
                <w:sz w:val="22"/>
                <w:szCs w:val="22"/>
              </w:rPr>
            </w:pPr>
            <w:r w:rsidRPr="00B614D0">
              <w:rPr>
                <w:rFonts w:cs="Arial"/>
                <w:b/>
                <w:bCs/>
                <w:sz w:val="22"/>
                <w:szCs w:val="22"/>
              </w:rPr>
              <w:t>Experience</w:t>
            </w:r>
          </w:p>
        </w:tc>
        <w:tc>
          <w:tcPr>
            <w:tcW w:w="2268" w:type="dxa"/>
            <w:shd w:val="clear" w:color="auto" w:fill="F3F3F3"/>
            <w:vAlign w:val="center"/>
          </w:tcPr>
          <w:p w14:paraId="2DF8FF61" w14:textId="77777777" w:rsidR="001C357C" w:rsidRPr="00B614D0" w:rsidRDefault="001C357C" w:rsidP="00B07BD1">
            <w:pPr>
              <w:pStyle w:val="BodyText2"/>
              <w:spacing w:after="0" w:line="276" w:lineRule="auto"/>
              <w:jc w:val="center"/>
              <w:rPr>
                <w:rFonts w:cs="Arial"/>
                <w:sz w:val="22"/>
                <w:szCs w:val="22"/>
              </w:rPr>
            </w:pPr>
          </w:p>
        </w:tc>
      </w:tr>
      <w:tr w:rsidR="00C2626F" w:rsidRPr="00B614D0" w14:paraId="21E443A2" w14:textId="77777777" w:rsidTr="007C4D63">
        <w:trPr>
          <w:trHeight w:val="591"/>
        </w:trPr>
        <w:tc>
          <w:tcPr>
            <w:tcW w:w="7372" w:type="dxa"/>
            <w:tcBorders>
              <w:bottom w:val="single" w:sz="4" w:space="0" w:color="auto"/>
            </w:tcBorders>
          </w:tcPr>
          <w:p w14:paraId="2C80C45C" w14:textId="62868F0E" w:rsidR="00C2626F" w:rsidRPr="00B614D0" w:rsidRDefault="00C2626F" w:rsidP="00B07BD1">
            <w:pPr>
              <w:tabs>
                <w:tab w:val="left" w:pos="260"/>
              </w:tabs>
              <w:spacing w:line="276" w:lineRule="auto"/>
              <w:rPr>
                <w:rFonts w:cs="Arial"/>
                <w:sz w:val="22"/>
                <w:szCs w:val="22"/>
              </w:rPr>
            </w:pPr>
            <w:r w:rsidRPr="00B614D0">
              <w:rPr>
                <w:rFonts w:cs="Arial"/>
                <w:sz w:val="22"/>
                <w:szCs w:val="22"/>
              </w:rPr>
              <w:t>Providing admin support to multi-functional teams</w:t>
            </w:r>
          </w:p>
        </w:tc>
        <w:tc>
          <w:tcPr>
            <w:tcW w:w="2268" w:type="dxa"/>
            <w:tcBorders>
              <w:bottom w:val="single" w:sz="4" w:space="0" w:color="auto"/>
            </w:tcBorders>
            <w:vAlign w:val="center"/>
          </w:tcPr>
          <w:p w14:paraId="62F9BD69" w14:textId="00F1ED51" w:rsidR="00C2626F" w:rsidRPr="00B614D0" w:rsidRDefault="00C2626F" w:rsidP="00B07BD1">
            <w:pPr>
              <w:spacing w:line="276" w:lineRule="auto"/>
              <w:jc w:val="center"/>
              <w:rPr>
                <w:rFonts w:cs="Arial"/>
                <w:sz w:val="22"/>
                <w:szCs w:val="22"/>
              </w:rPr>
            </w:pPr>
            <w:r w:rsidRPr="00B614D0">
              <w:rPr>
                <w:rFonts w:cs="Arial"/>
                <w:sz w:val="22"/>
                <w:szCs w:val="22"/>
              </w:rPr>
              <w:t>Essential</w:t>
            </w:r>
          </w:p>
        </w:tc>
      </w:tr>
      <w:tr w:rsidR="00257320" w:rsidRPr="00B614D0" w14:paraId="2DF8FF65" w14:textId="77777777" w:rsidTr="007C4D63">
        <w:trPr>
          <w:trHeight w:val="591"/>
        </w:trPr>
        <w:tc>
          <w:tcPr>
            <w:tcW w:w="7372" w:type="dxa"/>
            <w:tcBorders>
              <w:bottom w:val="single" w:sz="4" w:space="0" w:color="auto"/>
            </w:tcBorders>
          </w:tcPr>
          <w:p w14:paraId="2DF8FF63" w14:textId="64F0C28C" w:rsidR="00257320" w:rsidRPr="00B614D0" w:rsidRDefault="00C2626F" w:rsidP="00B07BD1">
            <w:pPr>
              <w:tabs>
                <w:tab w:val="left" w:pos="260"/>
              </w:tabs>
              <w:spacing w:line="276" w:lineRule="auto"/>
              <w:rPr>
                <w:rFonts w:cs="Arial"/>
                <w:sz w:val="22"/>
                <w:szCs w:val="22"/>
              </w:rPr>
            </w:pPr>
            <w:r w:rsidRPr="00B614D0">
              <w:rPr>
                <w:rFonts w:cs="Arial"/>
                <w:sz w:val="22"/>
                <w:szCs w:val="22"/>
              </w:rPr>
              <w:t>Co-ordinating</w:t>
            </w:r>
            <w:r w:rsidR="00257320" w:rsidRPr="00B614D0">
              <w:rPr>
                <w:rFonts w:cs="Arial"/>
                <w:sz w:val="22"/>
                <w:szCs w:val="22"/>
              </w:rPr>
              <w:t xml:space="preserve"> office / operations including facility, systems and contracts</w:t>
            </w:r>
          </w:p>
        </w:tc>
        <w:tc>
          <w:tcPr>
            <w:tcW w:w="2268" w:type="dxa"/>
            <w:tcBorders>
              <w:bottom w:val="single" w:sz="4" w:space="0" w:color="auto"/>
            </w:tcBorders>
            <w:vAlign w:val="center"/>
          </w:tcPr>
          <w:p w14:paraId="2DF8FF64" w14:textId="77777777" w:rsidR="00257320" w:rsidRPr="00B614D0" w:rsidRDefault="00257320" w:rsidP="00B07BD1">
            <w:pPr>
              <w:spacing w:line="276" w:lineRule="auto"/>
              <w:jc w:val="center"/>
              <w:rPr>
                <w:rFonts w:cs="Arial"/>
                <w:sz w:val="22"/>
                <w:szCs w:val="22"/>
              </w:rPr>
            </w:pPr>
            <w:r w:rsidRPr="00B614D0">
              <w:rPr>
                <w:rFonts w:cs="Arial"/>
                <w:sz w:val="22"/>
                <w:szCs w:val="22"/>
              </w:rPr>
              <w:t>Essential</w:t>
            </w:r>
          </w:p>
        </w:tc>
      </w:tr>
      <w:tr w:rsidR="00C2626F" w:rsidRPr="00B614D0" w14:paraId="6D0DE9A5" w14:textId="77777777" w:rsidTr="007C4D63">
        <w:trPr>
          <w:trHeight w:val="591"/>
        </w:trPr>
        <w:tc>
          <w:tcPr>
            <w:tcW w:w="7372" w:type="dxa"/>
            <w:tcBorders>
              <w:bottom w:val="single" w:sz="4" w:space="0" w:color="auto"/>
            </w:tcBorders>
          </w:tcPr>
          <w:p w14:paraId="38CD3E79" w14:textId="0E34E9C9" w:rsidR="00C2626F" w:rsidRPr="00B614D0" w:rsidRDefault="000D5540" w:rsidP="00B07BD1">
            <w:pPr>
              <w:tabs>
                <w:tab w:val="left" w:pos="260"/>
              </w:tabs>
              <w:spacing w:line="276" w:lineRule="auto"/>
              <w:rPr>
                <w:rFonts w:cs="Arial"/>
                <w:sz w:val="22"/>
                <w:szCs w:val="22"/>
              </w:rPr>
            </w:pPr>
            <w:r w:rsidRPr="00B614D0">
              <w:rPr>
                <w:rFonts w:cs="Arial"/>
                <w:sz w:val="22"/>
                <w:szCs w:val="22"/>
              </w:rPr>
              <w:t>Using customer relationship management systems for record keeping</w:t>
            </w:r>
          </w:p>
        </w:tc>
        <w:tc>
          <w:tcPr>
            <w:tcW w:w="2268" w:type="dxa"/>
            <w:tcBorders>
              <w:bottom w:val="single" w:sz="4" w:space="0" w:color="auto"/>
            </w:tcBorders>
            <w:vAlign w:val="center"/>
          </w:tcPr>
          <w:p w14:paraId="34E26A1F" w14:textId="20F9E06E" w:rsidR="00C2626F" w:rsidRPr="00B614D0" w:rsidRDefault="000D5540" w:rsidP="00B07BD1">
            <w:pPr>
              <w:spacing w:line="276" w:lineRule="auto"/>
              <w:jc w:val="center"/>
              <w:rPr>
                <w:rFonts w:cs="Arial"/>
                <w:sz w:val="22"/>
                <w:szCs w:val="22"/>
              </w:rPr>
            </w:pPr>
            <w:r w:rsidRPr="00B614D0">
              <w:rPr>
                <w:rFonts w:cs="Arial"/>
                <w:sz w:val="22"/>
                <w:szCs w:val="22"/>
              </w:rPr>
              <w:t>Essential</w:t>
            </w:r>
          </w:p>
        </w:tc>
      </w:tr>
      <w:tr w:rsidR="001C357C" w:rsidRPr="00B614D0" w14:paraId="2DF8FF6E" w14:textId="77777777" w:rsidTr="007C4D63">
        <w:tc>
          <w:tcPr>
            <w:tcW w:w="7372" w:type="dxa"/>
            <w:tcBorders>
              <w:bottom w:val="single" w:sz="4" w:space="0" w:color="auto"/>
            </w:tcBorders>
          </w:tcPr>
          <w:p w14:paraId="2DF8FF6C" w14:textId="77777777" w:rsidR="001C357C" w:rsidRPr="00B614D0" w:rsidRDefault="001C357C" w:rsidP="00B07BD1">
            <w:pPr>
              <w:widowControl w:val="0"/>
              <w:spacing w:line="276" w:lineRule="auto"/>
              <w:rPr>
                <w:rFonts w:cs="Arial"/>
                <w:sz w:val="22"/>
                <w:szCs w:val="22"/>
              </w:rPr>
            </w:pPr>
            <w:r w:rsidRPr="00B614D0">
              <w:rPr>
                <w:rFonts w:cs="Arial"/>
                <w:sz w:val="22"/>
                <w:szCs w:val="22"/>
              </w:rPr>
              <w:t xml:space="preserve">Working as part of a team </w:t>
            </w:r>
          </w:p>
        </w:tc>
        <w:tc>
          <w:tcPr>
            <w:tcW w:w="2268" w:type="dxa"/>
            <w:tcBorders>
              <w:bottom w:val="single" w:sz="4" w:space="0" w:color="auto"/>
            </w:tcBorders>
            <w:vAlign w:val="center"/>
          </w:tcPr>
          <w:p w14:paraId="2DF8FF6D" w14:textId="77777777" w:rsidR="001C357C" w:rsidRPr="00B614D0" w:rsidRDefault="001C357C" w:rsidP="00B07BD1">
            <w:pPr>
              <w:spacing w:line="276" w:lineRule="auto"/>
              <w:jc w:val="center"/>
              <w:rPr>
                <w:rFonts w:cs="Arial"/>
                <w:sz w:val="22"/>
                <w:szCs w:val="22"/>
              </w:rPr>
            </w:pPr>
            <w:r w:rsidRPr="00B614D0">
              <w:rPr>
                <w:rFonts w:cs="Arial"/>
                <w:sz w:val="22"/>
                <w:szCs w:val="22"/>
              </w:rPr>
              <w:t>Essential</w:t>
            </w:r>
          </w:p>
        </w:tc>
      </w:tr>
      <w:tr w:rsidR="000802D9" w:rsidRPr="00B614D0" w14:paraId="2DF8FF74" w14:textId="77777777" w:rsidTr="007C4D63">
        <w:tc>
          <w:tcPr>
            <w:tcW w:w="7372" w:type="dxa"/>
            <w:tcBorders>
              <w:bottom w:val="single" w:sz="4" w:space="0" w:color="auto"/>
            </w:tcBorders>
          </w:tcPr>
          <w:p w14:paraId="2DF8FF72" w14:textId="5EE88B18" w:rsidR="000802D9" w:rsidRPr="00B614D0" w:rsidRDefault="00C2626F" w:rsidP="00B07BD1">
            <w:pPr>
              <w:widowControl w:val="0"/>
              <w:spacing w:line="276" w:lineRule="auto"/>
              <w:rPr>
                <w:rFonts w:cs="Arial"/>
                <w:sz w:val="22"/>
                <w:szCs w:val="22"/>
              </w:rPr>
            </w:pPr>
            <w:r w:rsidRPr="00B614D0">
              <w:rPr>
                <w:rFonts w:cs="Arial"/>
                <w:sz w:val="22"/>
                <w:szCs w:val="22"/>
              </w:rPr>
              <w:t>Writing content for marketing, website &amp; social media</w:t>
            </w:r>
          </w:p>
        </w:tc>
        <w:tc>
          <w:tcPr>
            <w:tcW w:w="2268" w:type="dxa"/>
            <w:tcBorders>
              <w:bottom w:val="single" w:sz="4" w:space="0" w:color="auto"/>
            </w:tcBorders>
            <w:vAlign w:val="center"/>
          </w:tcPr>
          <w:p w14:paraId="2DF8FF73" w14:textId="1EB4564B" w:rsidR="000802D9" w:rsidRPr="00B614D0" w:rsidRDefault="00C2626F" w:rsidP="00B07BD1">
            <w:pPr>
              <w:spacing w:line="276" w:lineRule="auto"/>
              <w:jc w:val="center"/>
              <w:rPr>
                <w:rFonts w:cs="Arial"/>
                <w:sz w:val="22"/>
                <w:szCs w:val="22"/>
              </w:rPr>
            </w:pPr>
            <w:r w:rsidRPr="00B614D0">
              <w:rPr>
                <w:rFonts w:cs="Arial"/>
                <w:sz w:val="22"/>
                <w:szCs w:val="22"/>
              </w:rPr>
              <w:t>Desirable</w:t>
            </w:r>
          </w:p>
        </w:tc>
      </w:tr>
      <w:tr w:rsidR="00257320" w:rsidRPr="00B614D0" w14:paraId="2DF8FF7A" w14:textId="77777777" w:rsidTr="007C4D63">
        <w:tc>
          <w:tcPr>
            <w:tcW w:w="7372" w:type="dxa"/>
            <w:tcBorders>
              <w:bottom w:val="single" w:sz="4" w:space="0" w:color="auto"/>
            </w:tcBorders>
          </w:tcPr>
          <w:p w14:paraId="198F0CFB" w14:textId="77777777" w:rsidR="00257320" w:rsidRDefault="00257320" w:rsidP="00B07BD1">
            <w:pPr>
              <w:widowControl w:val="0"/>
              <w:spacing w:line="276" w:lineRule="auto"/>
              <w:rPr>
                <w:rFonts w:cs="Arial"/>
                <w:sz w:val="22"/>
                <w:szCs w:val="22"/>
              </w:rPr>
            </w:pPr>
            <w:r w:rsidRPr="00B614D0">
              <w:rPr>
                <w:rFonts w:cs="Arial"/>
                <w:sz w:val="22"/>
                <w:szCs w:val="22"/>
              </w:rPr>
              <w:t>Acting as Health &amp; Safety Officer</w:t>
            </w:r>
          </w:p>
          <w:p w14:paraId="2DF8FF78" w14:textId="7E157DFB" w:rsidR="007C4D63" w:rsidRPr="00B614D0" w:rsidRDefault="007C4D63" w:rsidP="00B07BD1">
            <w:pPr>
              <w:widowControl w:val="0"/>
              <w:spacing w:line="276" w:lineRule="auto"/>
              <w:rPr>
                <w:rFonts w:cs="Arial"/>
                <w:sz w:val="22"/>
                <w:szCs w:val="22"/>
              </w:rPr>
            </w:pPr>
          </w:p>
        </w:tc>
        <w:tc>
          <w:tcPr>
            <w:tcW w:w="2268" w:type="dxa"/>
            <w:tcBorders>
              <w:bottom w:val="single" w:sz="4" w:space="0" w:color="auto"/>
            </w:tcBorders>
            <w:vAlign w:val="center"/>
          </w:tcPr>
          <w:p w14:paraId="2DF8FF79" w14:textId="77777777" w:rsidR="00257320" w:rsidRPr="00B614D0" w:rsidRDefault="00257320" w:rsidP="00B07BD1">
            <w:pPr>
              <w:spacing w:line="276" w:lineRule="auto"/>
              <w:jc w:val="center"/>
              <w:rPr>
                <w:rFonts w:cs="Arial"/>
                <w:sz w:val="22"/>
                <w:szCs w:val="22"/>
              </w:rPr>
            </w:pPr>
            <w:r w:rsidRPr="00B614D0">
              <w:rPr>
                <w:rFonts w:cs="Arial"/>
                <w:sz w:val="22"/>
                <w:szCs w:val="22"/>
              </w:rPr>
              <w:t>Desirable</w:t>
            </w:r>
          </w:p>
        </w:tc>
      </w:tr>
      <w:tr w:rsidR="001C357C" w:rsidRPr="00B614D0" w14:paraId="2DF8FF83" w14:textId="77777777" w:rsidTr="007C4D63">
        <w:tc>
          <w:tcPr>
            <w:tcW w:w="7372" w:type="dxa"/>
            <w:shd w:val="clear" w:color="auto" w:fill="F3F3F3"/>
          </w:tcPr>
          <w:p w14:paraId="2DF8FF81" w14:textId="77777777" w:rsidR="001C357C" w:rsidRPr="00B614D0" w:rsidRDefault="001C357C" w:rsidP="00B07BD1">
            <w:pPr>
              <w:pStyle w:val="BodyText2"/>
              <w:spacing w:after="0" w:line="276" w:lineRule="auto"/>
              <w:rPr>
                <w:rFonts w:cs="Arial"/>
                <w:b/>
                <w:bCs/>
                <w:sz w:val="22"/>
                <w:szCs w:val="22"/>
              </w:rPr>
            </w:pPr>
            <w:r w:rsidRPr="00B614D0">
              <w:rPr>
                <w:rFonts w:cs="Arial"/>
                <w:b/>
                <w:bCs/>
                <w:sz w:val="22"/>
                <w:szCs w:val="22"/>
              </w:rPr>
              <w:lastRenderedPageBreak/>
              <w:t>Abilities and competencies</w:t>
            </w:r>
          </w:p>
        </w:tc>
        <w:tc>
          <w:tcPr>
            <w:tcW w:w="2268" w:type="dxa"/>
            <w:shd w:val="clear" w:color="auto" w:fill="F3F3F3"/>
            <w:vAlign w:val="center"/>
          </w:tcPr>
          <w:p w14:paraId="2DF8FF82" w14:textId="77777777" w:rsidR="001C357C" w:rsidRPr="00B614D0" w:rsidRDefault="001C357C" w:rsidP="00B07BD1">
            <w:pPr>
              <w:pStyle w:val="BodyText2"/>
              <w:spacing w:after="0" w:line="276" w:lineRule="auto"/>
              <w:jc w:val="center"/>
              <w:rPr>
                <w:rFonts w:cs="Arial"/>
                <w:sz w:val="22"/>
                <w:szCs w:val="22"/>
              </w:rPr>
            </w:pPr>
          </w:p>
        </w:tc>
      </w:tr>
      <w:tr w:rsidR="001C357C" w:rsidRPr="00B614D0" w14:paraId="2DF8FF87" w14:textId="77777777" w:rsidTr="007C4D63">
        <w:tc>
          <w:tcPr>
            <w:tcW w:w="7372" w:type="dxa"/>
            <w:tcBorders>
              <w:bottom w:val="single" w:sz="4" w:space="0" w:color="auto"/>
            </w:tcBorders>
          </w:tcPr>
          <w:p w14:paraId="2DF8FF84" w14:textId="77777777" w:rsidR="001C357C" w:rsidRPr="00B614D0" w:rsidRDefault="001C357C" w:rsidP="00B07BD1">
            <w:pPr>
              <w:pStyle w:val="Heading7"/>
              <w:spacing w:before="0" w:line="276" w:lineRule="auto"/>
              <w:rPr>
                <w:rFonts w:ascii="Arial" w:hAnsi="Arial" w:cs="Arial"/>
                <w:bCs/>
                <w:i w:val="0"/>
                <w:color w:val="auto"/>
                <w:sz w:val="22"/>
                <w:szCs w:val="22"/>
              </w:rPr>
            </w:pPr>
            <w:r w:rsidRPr="00B614D0">
              <w:rPr>
                <w:rFonts w:ascii="Arial" w:hAnsi="Arial" w:cs="Arial"/>
                <w:bCs/>
                <w:i w:val="0"/>
                <w:color w:val="auto"/>
                <w:sz w:val="22"/>
                <w:szCs w:val="22"/>
              </w:rPr>
              <w:t>Excellent written and spoken communication skills. The ability to communicate in a variety of ways for different audiences</w:t>
            </w:r>
          </w:p>
        </w:tc>
        <w:tc>
          <w:tcPr>
            <w:tcW w:w="2268" w:type="dxa"/>
            <w:tcBorders>
              <w:bottom w:val="single" w:sz="4" w:space="0" w:color="auto"/>
            </w:tcBorders>
            <w:vAlign w:val="center"/>
          </w:tcPr>
          <w:p w14:paraId="2DF8FF85" w14:textId="77777777" w:rsidR="001C357C" w:rsidRPr="00B614D0" w:rsidRDefault="001C357C" w:rsidP="00B07BD1">
            <w:pPr>
              <w:spacing w:line="276" w:lineRule="auto"/>
              <w:jc w:val="center"/>
              <w:rPr>
                <w:rFonts w:cs="Arial"/>
                <w:sz w:val="22"/>
                <w:szCs w:val="22"/>
              </w:rPr>
            </w:pPr>
          </w:p>
          <w:p w14:paraId="2DF8FF86" w14:textId="77777777" w:rsidR="001C357C" w:rsidRPr="00B614D0" w:rsidRDefault="001C357C" w:rsidP="00B07BD1">
            <w:pPr>
              <w:spacing w:line="276" w:lineRule="auto"/>
              <w:jc w:val="center"/>
              <w:rPr>
                <w:rFonts w:cs="Arial"/>
                <w:sz w:val="22"/>
                <w:szCs w:val="22"/>
              </w:rPr>
            </w:pPr>
            <w:r w:rsidRPr="00B614D0">
              <w:rPr>
                <w:rFonts w:cs="Arial"/>
                <w:sz w:val="22"/>
                <w:szCs w:val="22"/>
              </w:rPr>
              <w:t>Essential</w:t>
            </w:r>
          </w:p>
        </w:tc>
      </w:tr>
      <w:tr w:rsidR="00A314BB" w:rsidRPr="00B614D0" w14:paraId="1E3412BB" w14:textId="77777777" w:rsidTr="007C4D63">
        <w:tc>
          <w:tcPr>
            <w:tcW w:w="7372" w:type="dxa"/>
            <w:tcBorders>
              <w:bottom w:val="single" w:sz="4" w:space="0" w:color="auto"/>
            </w:tcBorders>
          </w:tcPr>
          <w:p w14:paraId="4E75A509" w14:textId="52C94177" w:rsidR="00A314BB" w:rsidRPr="00B614D0" w:rsidRDefault="00A314BB" w:rsidP="00B07BD1">
            <w:pPr>
              <w:pStyle w:val="Heading7"/>
              <w:spacing w:before="0" w:line="276" w:lineRule="auto"/>
              <w:rPr>
                <w:rFonts w:ascii="Arial" w:hAnsi="Arial" w:cs="Arial"/>
                <w:bCs/>
                <w:i w:val="0"/>
                <w:color w:val="auto"/>
                <w:sz w:val="22"/>
                <w:szCs w:val="22"/>
              </w:rPr>
            </w:pPr>
          </w:p>
        </w:tc>
        <w:tc>
          <w:tcPr>
            <w:tcW w:w="2268" w:type="dxa"/>
            <w:tcBorders>
              <w:bottom w:val="single" w:sz="4" w:space="0" w:color="auto"/>
            </w:tcBorders>
            <w:vAlign w:val="center"/>
          </w:tcPr>
          <w:p w14:paraId="1249399E" w14:textId="77777777" w:rsidR="00A314BB" w:rsidRPr="00B614D0" w:rsidRDefault="00A314BB" w:rsidP="00B07BD1">
            <w:pPr>
              <w:spacing w:line="276" w:lineRule="auto"/>
              <w:jc w:val="center"/>
              <w:rPr>
                <w:rFonts w:cs="Arial"/>
                <w:sz w:val="22"/>
                <w:szCs w:val="22"/>
              </w:rPr>
            </w:pPr>
          </w:p>
        </w:tc>
      </w:tr>
      <w:tr w:rsidR="00201751" w:rsidRPr="00B614D0" w14:paraId="2DF8FF8E" w14:textId="77777777" w:rsidTr="007C4D63">
        <w:tc>
          <w:tcPr>
            <w:tcW w:w="7372" w:type="dxa"/>
            <w:tcBorders>
              <w:bottom w:val="single" w:sz="4" w:space="0" w:color="auto"/>
            </w:tcBorders>
          </w:tcPr>
          <w:p w14:paraId="2DF8FF8C" w14:textId="2384ACD8" w:rsidR="00201751" w:rsidRPr="00B614D0" w:rsidRDefault="000D5540" w:rsidP="00B07BD1">
            <w:pPr>
              <w:pStyle w:val="Heading7"/>
              <w:spacing w:before="0" w:line="276" w:lineRule="auto"/>
              <w:rPr>
                <w:rFonts w:ascii="Arial" w:hAnsi="Arial" w:cs="Arial"/>
                <w:bCs/>
                <w:i w:val="0"/>
                <w:color w:val="auto"/>
                <w:sz w:val="22"/>
                <w:szCs w:val="22"/>
              </w:rPr>
            </w:pPr>
            <w:r w:rsidRPr="00B614D0">
              <w:rPr>
                <w:rFonts w:ascii="Arial" w:hAnsi="Arial" w:cs="Arial"/>
                <w:bCs/>
                <w:i w:val="0"/>
                <w:color w:val="auto"/>
                <w:sz w:val="22"/>
                <w:szCs w:val="22"/>
              </w:rPr>
              <w:t>Ability to prioritise workload and work systematically</w:t>
            </w:r>
          </w:p>
        </w:tc>
        <w:tc>
          <w:tcPr>
            <w:tcW w:w="2268" w:type="dxa"/>
            <w:tcBorders>
              <w:bottom w:val="single" w:sz="4" w:space="0" w:color="auto"/>
            </w:tcBorders>
            <w:vAlign w:val="center"/>
          </w:tcPr>
          <w:p w14:paraId="2DF8FF8D" w14:textId="77777777" w:rsidR="00201751" w:rsidRPr="00B614D0" w:rsidRDefault="00201751" w:rsidP="00B07BD1">
            <w:pPr>
              <w:spacing w:line="276" w:lineRule="auto"/>
              <w:jc w:val="center"/>
              <w:rPr>
                <w:rFonts w:cs="Arial"/>
                <w:sz w:val="22"/>
                <w:szCs w:val="22"/>
              </w:rPr>
            </w:pPr>
            <w:r w:rsidRPr="00B614D0">
              <w:rPr>
                <w:rFonts w:cs="Arial"/>
                <w:sz w:val="22"/>
                <w:szCs w:val="22"/>
              </w:rPr>
              <w:t>Essential</w:t>
            </w:r>
          </w:p>
        </w:tc>
      </w:tr>
      <w:tr w:rsidR="00201751" w:rsidRPr="00B614D0" w14:paraId="2DF8FF91" w14:textId="77777777" w:rsidTr="007C4D63">
        <w:tc>
          <w:tcPr>
            <w:tcW w:w="7372" w:type="dxa"/>
            <w:tcBorders>
              <w:bottom w:val="single" w:sz="4" w:space="0" w:color="auto"/>
            </w:tcBorders>
          </w:tcPr>
          <w:p w14:paraId="2DF8FF8F" w14:textId="77777777" w:rsidR="00201751" w:rsidRPr="00B614D0" w:rsidRDefault="00201751" w:rsidP="00B07BD1">
            <w:pPr>
              <w:pStyle w:val="Heading7"/>
              <w:spacing w:before="0" w:line="276" w:lineRule="auto"/>
              <w:rPr>
                <w:rFonts w:ascii="Arial" w:hAnsi="Arial" w:cs="Arial"/>
                <w:bCs/>
                <w:i w:val="0"/>
                <w:color w:val="auto"/>
                <w:sz w:val="22"/>
                <w:szCs w:val="22"/>
              </w:rPr>
            </w:pPr>
            <w:r w:rsidRPr="00B614D0">
              <w:rPr>
                <w:rFonts w:ascii="Arial" w:hAnsi="Arial" w:cs="Arial"/>
                <w:bCs/>
                <w:i w:val="0"/>
                <w:color w:val="auto"/>
                <w:sz w:val="22"/>
                <w:szCs w:val="22"/>
              </w:rPr>
              <w:t>Ability to manage budgets and identify savings</w:t>
            </w:r>
          </w:p>
        </w:tc>
        <w:tc>
          <w:tcPr>
            <w:tcW w:w="2268" w:type="dxa"/>
            <w:tcBorders>
              <w:bottom w:val="single" w:sz="4" w:space="0" w:color="auto"/>
            </w:tcBorders>
            <w:vAlign w:val="center"/>
          </w:tcPr>
          <w:p w14:paraId="2DF8FF90" w14:textId="77777777" w:rsidR="00201751" w:rsidRPr="00B614D0" w:rsidRDefault="00201751" w:rsidP="00B07BD1">
            <w:pPr>
              <w:spacing w:line="276" w:lineRule="auto"/>
              <w:jc w:val="center"/>
              <w:rPr>
                <w:rFonts w:cs="Arial"/>
                <w:sz w:val="22"/>
                <w:szCs w:val="22"/>
              </w:rPr>
            </w:pPr>
            <w:r w:rsidRPr="00B614D0">
              <w:rPr>
                <w:rFonts w:cs="Arial"/>
                <w:sz w:val="22"/>
                <w:szCs w:val="22"/>
              </w:rPr>
              <w:t>Desirable</w:t>
            </w:r>
          </w:p>
        </w:tc>
      </w:tr>
      <w:tr w:rsidR="001C357C" w:rsidRPr="00B614D0" w14:paraId="2DF8FF97" w14:textId="77777777" w:rsidTr="007C4D63">
        <w:tc>
          <w:tcPr>
            <w:tcW w:w="7372" w:type="dxa"/>
            <w:tcBorders>
              <w:bottom w:val="single" w:sz="4" w:space="0" w:color="auto"/>
            </w:tcBorders>
          </w:tcPr>
          <w:p w14:paraId="2DF8FF95" w14:textId="77777777" w:rsidR="001C357C" w:rsidRPr="00B614D0" w:rsidRDefault="001C357C" w:rsidP="00B07BD1">
            <w:pPr>
              <w:suppressAutoHyphens/>
              <w:spacing w:line="276" w:lineRule="auto"/>
              <w:rPr>
                <w:rFonts w:cs="Arial"/>
                <w:sz w:val="22"/>
                <w:szCs w:val="22"/>
              </w:rPr>
            </w:pPr>
            <w:r w:rsidRPr="00B614D0">
              <w:rPr>
                <w:rFonts w:cs="Arial"/>
                <w:sz w:val="22"/>
                <w:szCs w:val="22"/>
              </w:rPr>
              <w:t>Good understanding of issues for older people and their carers</w:t>
            </w:r>
          </w:p>
        </w:tc>
        <w:tc>
          <w:tcPr>
            <w:tcW w:w="2268" w:type="dxa"/>
            <w:tcBorders>
              <w:bottom w:val="single" w:sz="4" w:space="0" w:color="auto"/>
            </w:tcBorders>
            <w:vAlign w:val="center"/>
          </w:tcPr>
          <w:p w14:paraId="2DF8FF96" w14:textId="10260DD4" w:rsidR="001C357C" w:rsidRPr="00B614D0" w:rsidRDefault="000D5540" w:rsidP="00B07BD1">
            <w:pPr>
              <w:spacing w:line="276" w:lineRule="auto"/>
              <w:jc w:val="center"/>
              <w:rPr>
                <w:rFonts w:cs="Arial"/>
                <w:sz w:val="22"/>
                <w:szCs w:val="22"/>
              </w:rPr>
            </w:pPr>
            <w:r w:rsidRPr="00B614D0">
              <w:rPr>
                <w:rFonts w:cs="Arial"/>
                <w:sz w:val="22"/>
                <w:szCs w:val="22"/>
              </w:rPr>
              <w:t>Desirable</w:t>
            </w:r>
          </w:p>
        </w:tc>
      </w:tr>
      <w:tr w:rsidR="001C357C" w:rsidRPr="00B614D0" w14:paraId="2DF8FF9D" w14:textId="77777777" w:rsidTr="007C4D63">
        <w:tc>
          <w:tcPr>
            <w:tcW w:w="7372" w:type="dxa"/>
            <w:tcBorders>
              <w:bottom w:val="single" w:sz="4" w:space="0" w:color="auto"/>
            </w:tcBorders>
          </w:tcPr>
          <w:p w14:paraId="2DF8FF9B" w14:textId="6E8A15EF" w:rsidR="001C357C" w:rsidRPr="00B614D0" w:rsidRDefault="000802D9" w:rsidP="00B07BD1">
            <w:pPr>
              <w:autoSpaceDE w:val="0"/>
              <w:autoSpaceDN w:val="0"/>
              <w:adjustRightInd w:val="0"/>
              <w:spacing w:line="276" w:lineRule="auto"/>
              <w:rPr>
                <w:rFonts w:cs="Arial"/>
                <w:sz w:val="22"/>
                <w:szCs w:val="22"/>
              </w:rPr>
            </w:pPr>
            <w:r w:rsidRPr="00B614D0">
              <w:rPr>
                <w:rFonts w:cs="Arial"/>
                <w:sz w:val="22"/>
                <w:szCs w:val="22"/>
                <w:lang w:eastAsia="ja-JP"/>
              </w:rPr>
              <w:t xml:space="preserve">Excellent </w:t>
            </w:r>
            <w:r w:rsidR="001C357C" w:rsidRPr="00B614D0">
              <w:rPr>
                <w:rFonts w:cs="Arial"/>
                <w:sz w:val="22"/>
                <w:szCs w:val="22"/>
                <w:lang w:eastAsia="ja-JP"/>
              </w:rPr>
              <w:t>IT skills, including fast, accurate data entry</w:t>
            </w:r>
            <w:r w:rsidR="00201751" w:rsidRPr="00B614D0">
              <w:rPr>
                <w:rFonts w:cs="Arial"/>
                <w:sz w:val="22"/>
                <w:szCs w:val="22"/>
                <w:lang w:eastAsia="ja-JP"/>
              </w:rPr>
              <w:t>,</w:t>
            </w:r>
            <w:r w:rsidR="00A314BB" w:rsidRPr="00B614D0">
              <w:rPr>
                <w:rFonts w:cs="Arial"/>
                <w:sz w:val="22"/>
                <w:szCs w:val="22"/>
                <w:lang w:eastAsia="ja-JP"/>
              </w:rPr>
              <w:t xml:space="preserve"> Microsoft Office,</w:t>
            </w:r>
            <w:r w:rsidR="00201751" w:rsidRPr="00B614D0">
              <w:rPr>
                <w:rFonts w:cs="Arial"/>
                <w:sz w:val="22"/>
                <w:szCs w:val="22"/>
                <w:lang w:eastAsia="ja-JP"/>
              </w:rPr>
              <w:t xml:space="preserve"> </w:t>
            </w:r>
            <w:r w:rsidR="00A314BB" w:rsidRPr="00B614D0">
              <w:rPr>
                <w:rFonts w:cs="Arial"/>
                <w:sz w:val="22"/>
                <w:szCs w:val="22"/>
                <w:lang w:eastAsia="ja-JP"/>
              </w:rPr>
              <w:t>and CRM systems</w:t>
            </w:r>
          </w:p>
        </w:tc>
        <w:tc>
          <w:tcPr>
            <w:tcW w:w="2268" w:type="dxa"/>
            <w:tcBorders>
              <w:bottom w:val="single" w:sz="4" w:space="0" w:color="auto"/>
            </w:tcBorders>
            <w:vAlign w:val="center"/>
          </w:tcPr>
          <w:p w14:paraId="2DF8FF9C" w14:textId="77777777" w:rsidR="001C357C" w:rsidRPr="00B614D0" w:rsidRDefault="001C357C" w:rsidP="00B07BD1">
            <w:pPr>
              <w:spacing w:line="276" w:lineRule="auto"/>
              <w:jc w:val="center"/>
              <w:rPr>
                <w:rFonts w:cs="Arial"/>
                <w:sz w:val="22"/>
                <w:szCs w:val="22"/>
              </w:rPr>
            </w:pPr>
            <w:r w:rsidRPr="00B614D0">
              <w:rPr>
                <w:rFonts w:cs="Arial"/>
                <w:sz w:val="22"/>
                <w:szCs w:val="22"/>
              </w:rPr>
              <w:t>Essential</w:t>
            </w:r>
          </w:p>
        </w:tc>
      </w:tr>
      <w:tr w:rsidR="001C357C" w:rsidRPr="00B614D0" w14:paraId="2DF8FFA6" w14:textId="77777777" w:rsidTr="007C4D63">
        <w:tc>
          <w:tcPr>
            <w:tcW w:w="7372" w:type="dxa"/>
            <w:tcBorders>
              <w:bottom w:val="single" w:sz="4" w:space="0" w:color="auto"/>
            </w:tcBorders>
          </w:tcPr>
          <w:p w14:paraId="2DF8FFA4" w14:textId="77777777" w:rsidR="001C357C" w:rsidRPr="00B614D0" w:rsidRDefault="001C357C" w:rsidP="00B07BD1">
            <w:pPr>
              <w:pStyle w:val="Heading7"/>
              <w:spacing w:before="0" w:line="276" w:lineRule="auto"/>
              <w:rPr>
                <w:rFonts w:ascii="Arial" w:hAnsi="Arial" w:cs="Arial"/>
                <w:i w:val="0"/>
                <w:color w:val="auto"/>
                <w:sz w:val="22"/>
                <w:szCs w:val="22"/>
              </w:rPr>
            </w:pPr>
            <w:r w:rsidRPr="00B614D0">
              <w:rPr>
                <w:rFonts w:ascii="Arial" w:hAnsi="Arial" w:cs="Arial"/>
                <w:i w:val="0"/>
                <w:color w:val="auto"/>
                <w:sz w:val="22"/>
                <w:szCs w:val="22"/>
              </w:rPr>
              <w:t>Ability to work without direct supervision and demonstrate initiative</w:t>
            </w:r>
          </w:p>
        </w:tc>
        <w:tc>
          <w:tcPr>
            <w:tcW w:w="2268" w:type="dxa"/>
            <w:tcBorders>
              <w:bottom w:val="single" w:sz="4" w:space="0" w:color="auto"/>
            </w:tcBorders>
            <w:vAlign w:val="center"/>
          </w:tcPr>
          <w:p w14:paraId="2DF8FFA5" w14:textId="77777777" w:rsidR="001C357C" w:rsidRPr="00B614D0" w:rsidRDefault="001C357C" w:rsidP="00B07BD1">
            <w:pPr>
              <w:pStyle w:val="Heading8"/>
              <w:spacing w:before="0" w:line="276" w:lineRule="auto"/>
              <w:jc w:val="center"/>
              <w:rPr>
                <w:rFonts w:ascii="Arial" w:hAnsi="Arial" w:cs="Arial"/>
                <w:color w:val="auto"/>
                <w:sz w:val="22"/>
                <w:szCs w:val="22"/>
              </w:rPr>
            </w:pPr>
            <w:r w:rsidRPr="00B614D0">
              <w:rPr>
                <w:rFonts w:ascii="Arial" w:hAnsi="Arial" w:cs="Arial"/>
                <w:color w:val="auto"/>
                <w:sz w:val="22"/>
                <w:szCs w:val="22"/>
              </w:rPr>
              <w:t>Essential</w:t>
            </w:r>
          </w:p>
        </w:tc>
      </w:tr>
      <w:tr w:rsidR="001C357C" w:rsidRPr="00B614D0" w14:paraId="2DF8FFA9" w14:textId="77777777" w:rsidTr="007C4D63">
        <w:trPr>
          <w:trHeight w:val="329"/>
        </w:trPr>
        <w:tc>
          <w:tcPr>
            <w:tcW w:w="7372" w:type="dxa"/>
            <w:tcBorders>
              <w:bottom w:val="single" w:sz="4" w:space="0" w:color="auto"/>
            </w:tcBorders>
            <w:shd w:val="clear" w:color="auto" w:fill="F3F3F3"/>
          </w:tcPr>
          <w:p w14:paraId="2DF8FFA7" w14:textId="77777777" w:rsidR="001C357C" w:rsidRPr="00B614D0" w:rsidRDefault="001C357C" w:rsidP="00B07BD1">
            <w:pPr>
              <w:spacing w:line="276" w:lineRule="auto"/>
              <w:rPr>
                <w:rFonts w:cs="Arial"/>
                <w:b/>
                <w:bCs/>
                <w:sz w:val="22"/>
                <w:szCs w:val="22"/>
              </w:rPr>
            </w:pPr>
            <w:r w:rsidRPr="00B614D0">
              <w:rPr>
                <w:rFonts w:cs="Arial"/>
                <w:sz w:val="22"/>
                <w:szCs w:val="22"/>
              </w:rPr>
              <w:br w:type="page"/>
            </w:r>
            <w:r w:rsidRPr="00B614D0">
              <w:rPr>
                <w:rFonts w:cs="Arial"/>
                <w:b/>
                <w:bCs/>
                <w:sz w:val="22"/>
                <w:szCs w:val="22"/>
              </w:rPr>
              <w:t>Our corporate values</w:t>
            </w:r>
          </w:p>
        </w:tc>
        <w:tc>
          <w:tcPr>
            <w:tcW w:w="2268" w:type="dxa"/>
            <w:tcBorders>
              <w:bottom w:val="single" w:sz="4" w:space="0" w:color="auto"/>
            </w:tcBorders>
            <w:shd w:val="clear" w:color="auto" w:fill="F3F3F3"/>
            <w:vAlign w:val="bottom"/>
          </w:tcPr>
          <w:p w14:paraId="2DF8FFA8" w14:textId="77777777" w:rsidR="001C357C" w:rsidRPr="00B614D0" w:rsidRDefault="001C357C" w:rsidP="00B07BD1">
            <w:pPr>
              <w:spacing w:line="276" w:lineRule="auto"/>
              <w:jc w:val="center"/>
              <w:rPr>
                <w:rFonts w:cs="Arial"/>
                <w:sz w:val="22"/>
                <w:szCs w:val="22"/>
              </w:rPr>
            </w:pPr>
          </w:p>
        </w:tc>
      </w:tr>
      <w:tr w:rsidR="001C357C" w:rsidRPr="00B614D0" w14:paraId="2DF8FFAD" w14:textId="77777777" w:rsidTr="007C4D63">
        <w:tc>
          <w:tcPr>
            <w:tcW w:w="7372" w:type="dxa"/>
            <w:tcBorders>
              <w:bottom w:val="single" w:sz="4" w:space="0" w:color="auto"/>
            </w:tcBorders>
          </w:tcPr>
          <w:p w14:paraId="2DF8FFAA" w14:textId="77777777" w:rsidR="001C357C" w:rsidRPr="00B614D0" w:rsidRDefault="001C357C" w:rsidP="00B07BD1">
            <w:pPr>
              <w:pStyle w:val="Heading7"/>
              <w:spacing w:before="0" w:line="276" w:lineRule="auto"/>
              <w:rPr>
                <w:rFonts w:ascii="Arial" w:hAnsi="Arial" w:cs="Arial"/>
                <w:bCs/>
                <w:i w:val="0"/>
                <w:color w:val="auto"/>
                <w:sz w:val="22"/>
                <w:szCs w:val="22"/>
              </w:rPr>
            </w:pPr>
            <w:r w:rsidRPr="00B614D0">
              <w:rPr>
                <w:rFonts w:ascii="Arial" w:hAnsi="Arial" w:cs="Arial"/>
                <w:i w:val="0"/>
                <w:color w:val="auto"/>
                <w:sz w:val="22"/>
                <w:szCs w:val="22"/>
              </w:rPr>
              <w:t xml:space="preserve">Ability to demonstrate personal/professional empathy with, and commitment to corporate values </w:t>
            </w:r>
          </w:p>
        </w:tc>
        <w:tc>
          <w:tcPr>
            <w:tcW w:w="2268" w:type="dxa"/>
            <w:tcBorders>
              <w:bottom w:val="single" w:sz="4" w:space="0" w:color="auto"/>
            </w:tcBorders>
            <w:vAlign w:val="bottom"/>
          </w:tcPr>
          <w:p w14:paraId="2DF8FFAB" w14:textId="77777777" w:rsidR="001C357C" w:rsidRPr="00B614D0" w:rsidRDefault="001C357C" w:rsidP="00B07BD1">
            <w:pPr>
              <w:spacing w:line="276" w:lineRule="auto"/>
              <w:jc w:val="center"/>
              <w:rPr>
                <w:rFonts w:cs="Arial"/>
                <w:sz w:val="22"/>
                <w:szCs w:val="22"/>
              </w:rPr>
            </w:pPr>
          </w:p>
          <w:p w14:paraId="2DF8FFAC" w14:textId="77777777" w:rsidR="001C357C" w:rsidRPr="00B614D0" w:rsidRDefault="001C357C" w:rsidP="00B07BD1">
            <w:pPr>
              <w:spacing w:line="276" w:lineRule="auto"/>
              <w:jc w:val="center"/>
              <w:rPr>
                <w:rFonts w:cs="Arial"/>
                <w:sz w:val="22"/>
                <w:szCs w:val="22"/>
              </w:rPr>
            </w:pPr>
            <w:r w:rsidRPr="00B614D0">
              <w:rPr>
                <w:rFonts w:cs="Arial"/>
                <w:sz w:val="22"/>
                <w:szCs w:val="22"/>
              </w:rPr>
              <w:t>Essential</w:t>
            </w:r>
          </w:p>
        </w:tc>
      </w:tr>
      <w:tr w:rsidR="001C357C" w:rsidRPr="00B614D0" w14:paraId="2DF8FFB1" w14:textId="77777777" w:rsidTr="007C4D63">
        <w:tc>
          <w:tcPr>
            <w:tcW w:w="7372" w:type="dxa"/>
            <w:tcBorders>
              <w:bottom w:val="single" w:sz="4" w:space="0" w:color="auto"/>
            </w:tcBorders>
          </w:tcPr>
          <w:p w14:paraId="2DF8FFAE" w14:textId="77777777" w:rsidR="001C357C" w:rsidRPr="00B614D0" w:rsidRDefault="001C357C" w:rsidP="00B07BD1">
            <w:pPr>
              <w:pStyle w:val="Heading7"/>
              <w:spacing w:before="0" w:line="276" w:lineRule="auto"/>
              <w:rPr>
                <w:rFonts w:ascii="Arial" w:hAnsi="Arial" w:cs="Arial"/>
                <w:bCs/>
                <w:i w:val="0"/>
                <w:color w:val="auto"/>
                <w:sz w:val="22"/>
                <w:szCs w:val="22"/>
              </w:rPr>
            </w:pPr>
            <w:r w:rsidRPr="00B614D0">
              <w:rPr>
                <w:rFonts w:ascii="Arial" w:hAnsi="Arial" w:cs="Arial"/>
                <w:bCs/>
                <w:i w:val="0"/>
                <w:color w:val="auto"/>
                <w:sz w:val="22"/>
                <w:szCs w:val="22"/>
              </w:rPr>
              <w:t>To be committed to and understand the values of Age UK Merton values as they apply to your role and the work you do</w:t>
            </w:r>
          </w:p>
        </w:tc>
        <w:tc>
          <w:tcPr>
            <w:tcW w:w="2268" w:type="dxa"/>
            <w:tcBorders>
              <w:bottom w:val="single" w:sz="4" w:space="0" w:color="auto"/>
            </w:tcBorders>
            <w:vAlign w:val="bottom"/>
          </w:tcPr>
          <w:p w14:paraId="2DF8FFAF" w14:textId="77777777" w:rsidR="001C357C" w:rsidRPr="00B614D0" w:rsidRDefault="001C357C" w:rsidP="00B07BD1">
            <w:pPr>
              <w:spacing w:line="276" w:lineRule="auto"/>
              <w:jc w:val="center"/>
              <w:rPr>
                <w:rFonts w:cs="Arial"/>
                <w:sz w:val="22"/>
                <w:szCs w:val="22"/>
              </w:rPr>
            </w:pPr>
          </w:p>
          <w:p w14:paraId="2DF8FFB0" w14:textId="77777777" w:rsidR="001C357C" w:rsidRPr="00B614D0" w:rsidRDefault="001C357C" w:rsidP="00B07BD1">
            <w:pPr>
              <w:spacing w:line="276" w:lineRule="auto"/>
              <w:jc w:val="center"/>
              <w:rPr>
                <w:rFonts w:cs="Arial"/>
                <w:sz w:val="22"/>
                <w:szCs w:val="22"/>
              </w:rPr>
            </w:pPr>
            <w:r w:rsidRPr="00B614D0">
              <w:rPr>
                <w:rFonts w:cs="Arial"/>
                <w:sz w:val="22"/>
                <w:szCs w:val="22"/>
              </w:rPr>
              <w:t>Essential</w:t>
            </w:r>
          </w:p>
        </w:tc>
      </w:tr>
      <w:tr w:rsidR="001C357C" w:rsidRPr="00B614D0" w14:paraId="2DF8FFB7" w14:textId="77777777" w:rsidTr="007C4D63">
        <w:tc>
          <w:tcPr>
            <w:tcW w:w="7372" w:type="dxa"/>
          </w:tcPr>
          <w:p w14:paraId="2DF8FFB5" w14:textId="77777777" w:rsidR="001C357C" w:rsidRPr="00B614D0" w:rsidRDefault="001C357C" w:rsidP="00B07BD1">
            <w:pPr>
              <w:pStyle w:val="BodyText2"/>
              <w:spacing w:after="0" w:line="276" w:lineRule="auto"/>
              <w:rPr>
                <w:rFonts w:cs="Arial"/>
                <w:sz w:val="22"/>
                <w:szCs w:val="22"/>
              </w:rPr>
            </w:pPr>
            <w:r w:rsidRPr="00B614D0">
              <w:rPr>
                <w:rFonts w:cs="Arial"/>
                <w:sz w:val="22"/>
                <w:szCs w:val="22"/>
              </w:rPr>
              <w:t>To be committed to the principles of equal opportunities and diversity</w:t>
            </w:r>
          </w:p>
        </w:tc>
        <w:tc>
          <w:tcPr>
            <w:tcW w:w="2268" w:type="dxa"/>
            <w:vAlign w:val="bottom"/>
          </w:tcPr>
          <w:p w14:paraId="2DF8FFB6" w14:textId="77777777" w:rsidR="001C357C" w:rsidRPr="00B614D0" w:rsidRDefault="001C357C" w:rsidP="00B07BD1">
            <w:pPr>
              <w:pStyle w:val="BodyText2"/>
              <w:spacing w:after="0" w:line="276" w:lineRule="auto"/>
              <w:jc w:val="center"/>
              <w:rPr>
                <w:rFonts w:cs="Arial"/>
                <w:bCs/>
                <w:sz w:val="22"/>
                <w:szCs w:val="22"/>
              </w:rPr>
            </w:pPr>
            <w:r w:rsidRPr="00B614D0">
              <w:rPr>
                <w:rFonts w:cs="Arial"/>
                <w:sz w:val="22"/>
                <w:szCs w:val="22"/>
              </w:rPr>
              <w:t>Essential</w:t>
            </w:r>
          </w:p>
        </w:tc>
      </w:tr>
    </w:tbl>
    <w:p w14:paraId="2DF8FFB8" w14:textId="77777777" w:rsidR="001C357C" w:rsidRPr="00B614D0" w:rsidRDefault="001C357C" w:rsidP="00B07BD1">
      <w:pPr>
        <w:pStyle w:val="NoSpacing"/>
        <w:spacing w:line="276" w:lineRule="auto"/>
        <w:jc w:val="both"/>
        <w:rPr>
          <w:rFonts w:ascii="Arial" w:hAnsi="Arial" w:cs="Arial"/>
          <w:lang w:val="en-GB"/>
        </w:rPr>
      </w:pPr>
    </w:p>
    <w:p w14:paraId="2DF8FFB9" w14:textId="77777777" w:rsidR="00201751" w:rsidRPr="00B614D0" w:rsidRDefault="00201751" w:rsidP="000D5540">
      <w:pPr>
        <w:pStyle w:val="NoSpacing"/>
        <w:spacing w:line="276" w:lineRule="auto"/>
        <w:jc w:val="both"/>
        <w:rPr>
          <w:rFonts w:ascii="Arial" w:hAnsi="Arial" w:cs="Arial"/>
          <w:lang w:val="en-GB"/>
        </w:rPr>
      </w:pPr>
    </w:p>
    <w:p w14:paraId="2DF8FFBA" w14:textId="77777777" w:rsidR="00201751" w:rsidRPr="00B614D0" w:rsidRDefault="00201751" w:rsidP="000D5540">
      <w:pPr>
        <w:pStyle w:val="NoSpacing"/>
        <w:spacing w:line="276" w:lineRule="auto"/>
        <w:jc w:val="both"/>
        <w:rPr>
          <w:rFonts w:ascii="Arial" w:hAnsi="Arial" w:cs="Arial"/>
          <w:lang w:val="en-GB"/>
        </w:rPr>
      </w:pPr>
    </w:p>
    <w:sectPr w:rsidR="00201751" w:rsidRPr="00B614D0" w:rsidSect="007C4D63">
      <w:pgSz w:w="12240" w:h="15840"/>
      <w:pgMar w:top="709" w:right="1644" w:bottom="1440"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8FFD2" w14:textId="77777777" w:rsidR="0053793E" w:rsidRDefault="0032158C">
      <w:r>
        <w:separator/>
      </w:r>
    </w:p>
  </w:endnote>
  <w:endnote w:type="continuationSeparator" w:id="0">
    <w:p w14:paraId="2DF8FFD3" w14:textId="77777777" w:rsidR="0053793E" w:rsidRDefault="0032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ndara,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FFD4" w14:textId="77777777" w:rsidR="006510D0" w:rsidRDefault="00CD41D1">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B51939">
      <w:rPr>
        <w:noProof/>
        <w:sz w:val="20"/>
        <w:szCs w:val="20"/>
      </w:rPr>
      <w:t>2</w:t>
    </w:r>
    <w:r>
      <w:rPr>
        <w:sz w:val="20"/>
        <w:szCs w:val="20"/>
      </w:rPr>
      <w:fldChar w:fldCharType="end"/>
    </w:r>
  </w:p>
  <w:p w14:paraId="2DF8FFD5" w14:textId="77777777" w:rsidR="006510D0" w:rsidRDefault="00A53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8FFD0" w14:textId="77777777" w:rsidR="0053793E" w:rsidRDefault="0032158C">
      <w:r>
        <w:separator/>
      </w:r>
    </w:p>
  </w:footnote>
  <w:footnote w:type="continuationSeparator" w:id="0">
    <w:p w14:paraId="2DF8FFD1" w14:textId="77777777" w:rsidR="0053793E" w:rsidRDefault="00321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1EC6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9E440C"/>
    <w:multiLevelType w:val="hybridMultilevel"/>
    <w:tmpl w:val="4718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47C70"/>
    <w:multiLevelType w:val="hybridMultilevel"/>
    <w:tmpl w:val="B2D07F34"/>
    <w:lvl w:ilvl="0" w:tplc="585892FE">
      <w:start w:val="9"/>
      <w:numFmt w:val="bullet"/>
      <w:lvlText w:val="-"/>
      <w:lvlJc w:val="left"/>
      <w:pPr>
        <w:ind w:left="1080" w:hanging="360"/>
      </w:pPr>
      <w:rPr>
        <w:rFonts w:ascii="Candara" w:eastAsia="Times New Roman" w:hAnsi="Candar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3A86F29"/>
    <w:multiLevelType w:val="hybridMultilevel"/>
    <w:tmpl w:val="4E3CA714"/>
    <w:lvl w:ilvl="0" w:tplc="ABFA0FF4">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4" w15:restartNumberingAfterBreak="0">
    <w:nsid w:val="42B4482B"/>
    <w:multiLevelType w:val="hybridMultilevel"/>
    <w:tmpl w:val="E020C5FC"/>
    <w:lvl w:ilvl="0" w:tplc="7194B26C">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EDB7BF6"/>
    <w:multiLevelType w:val="hybridMultilevel"/>
    <w:tmpl w:val="BCACB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460882"/>
    <w:multiLevelType w:val="hybridMultilevel"/>
    <w:tmpl w:val="184EC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3878BF"/>
    <w:multiLevelType w:val="hybridMultilevel"/>
    <w:tmpl w:val="E0E087BC"/>
    <w:lvl w:ilvl="0" w:tplc="DBD4E1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0"/>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7C"/>
    <w:rsid w:val="00006292"/>
    <w:rsid w:val="000552E6"/>
    <w:rsid w:val="000802D9"/>
    <w:rsid w:val="000C3E92"/>
    <w:rsid w:val="000D5540"/>
    <w:rsid w:val="001018D1"/>
    <w:rsid w:val="001B1B08"/>
    <w:rsid w:val="001C357C"/>
    <w:rsid w:val="001C7EB9"/>
    <w:rsid w:val="00201751"/>
    <w:rsid w:val="0021298F"/>
    <w:rsid w:val="00257320"/>
    <w:rsid w:val="00307C4B"/>
    <w:rsid w:val="0032158C"/>
    <w:rsid w:val="003C505B"/>
    <w:rsid w:val="004179FD"/>
    <w:rsid w:val="0049152E"/>
    <w:rsid w:val="004A1522"/>
    <w:rsid w:val="0053793E"/>
    <w:rsid w:val="00580839"/>
    <w:rsid w:val="0058449C"/>
    <w:rsid w:val="00591E3E"/>
    <w:rsid w:val="00601D79"/>
    <w:rsid w:val="0066453F"/>
    <w:rsid w:val="00742BF5"/>
    <w:rsid w:val="0076128B"/>
    <w:rsid w:val="00784CF5"/>
    <w:rsid w:val="007C4D63"/>
    <w:rsid w:val="00843A41"/>
    <w:rsid w:val="008535B3"/>
    <w:rsid w:val="00897FD1"/>
    <w:rsid w:val="009F00BA"/>
    <w:rsid w:val="00A15DCA"/>
    <w:rsid w:val="00A20738"/>
    <w:rsid w:val="00A24A3C"/>
    <w:rsid w:val="00A314BB"/>
    <w:rsid w:val="00A5374B"/>
    <w:rsid w:val="00B07BD1"/>
    <w:rsid w:val="00B43742"/>
    <w:rsid w:val="00B51939"/>
    <w:rsid w:val="00B614D0"/>
    <w:rsid w:val="00BC7296"/>
    <w:rsid w:val="00C2626F"/>
    <w:rsid w:val="00C27291"/>
    <w:rsid w:val="00C402F7"/>
    <w:rsid w:val="00CD41D1"/>
    <w:rsid w:val="00DB2A69"/>
    <w:rsid w:val="00E81847"/>
    <w:rsid w:val="00F16282"/>
    <w:rsid w:val="00FA0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8FF09"/>
  <w15:docId w15:val="{FF34F6BB-8E5D-424E-A054-65000242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57C"/>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1C357C"/>
    <w:pPr>
      <w:keepNext/>
      <w:outlineLvl w:val="1"/>
    </w:pPr>
    <w:rPr>
      <w:rFonts w:ascii="Times New Roman" w:hAnsi="Times New Roman"/>
      <w:b/>
      <w:sz w:val="28"/>
      <w:szCs w:val="20"/>
      <w:lang w:eastAsia="en-GB"/>
    </w:rPr>
  </w:style>
  <w:style w:type="paragraph" w:styleId="Heading7">
    <w:name w:val="heading 7"/>
    <w:basedOn w:val="Normal"/>
    <w:next w:val="Normal"/>
    <w:link w:val="Heading7Char"/>
    <w:unhideWhenUsed/>
    <w:qFormat/>
    <w:rsid w:val="001C3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C357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357C"/>
    <w:rPr>
      <w:rFonts w:ascii="Times New Roman" w:eastAsia="Times New Roman" w:hAnsi="Times New Roman" w:cs="Times New Roman"/>
      <w:b/>
      <w:sz w:val="28"/>
      <w:szCs w:val="20"/>
      <w:lang w:eastAsia="en-GB"/>
    </w:rPr>
  </w:style>
  <w:style w:type="character" w:customStyle="1" w:styleId="Heading7Char">
    <w:name w:val="Heading 7 Char"/>
    <w:basedOn w:val="DefaultParagraphFont"/>
    <w:link w:val="Heading7"/>
    <w:rsid w:val="001C357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1C357C"/>
    <w:rPr>
      <w:rFonts w:asciiTheme="majorHAnsi" w:eastAsiaTheme="majorEastAsia" w:hAnsiTheme="majorHAnsi" w:cstheme="majorBidi"/>
      <w:color w:val="404040" w:themeColor="text1" w:themeTint="BF"/>
      <w:sz w:val="20"/>
      <w:szCs w:val="20"/>
    </w:rPr>
  </w:style>
  <w:style w:type="paragraph" w:customStyle="1" w:styleId="Style22ptBoldCustomColorRGB0174239After6ptLine">
    <w:name w:val="Style 22 pt Bold Custom Color(RGB(0174239)) After:  6 pt Line..."/>
    <w:basedOn w:val="Normal"/>
    <w:autoRedefine/>
    <w:rsid w:val="001C357C"/>
    <w:pPr>
      <w:spacing w:before="120" w:after="240"/>
    </w:pPr>
    <w:rPr>
      <w:rFonts w:ascii="Candara" w:hAnsi="Candara" w:cs="Arial"/>
      <w:b/>
      <w:color w:val="4BACC6"/>
      <w:sz w:val="44"/>
      <w:szCs w:val="44"/>
      <w:lang w:val="en-US"/>
    </w:rPr>
  </w:style>
  <w:style w:type="paragraph" w:customStyle="1" w:styleId="MediumGrid21">
    <w:name w:val="Medium Grid 21"/>
    <w:qFormat/>
    <w:rsid w:val="001C357C"/>
    <w:pPr>
      <w:spacing w:after="0" w:line="240" w:lineRule="auto"/>
    </w:pPr>
    <w:rPr>
      <w:rFonts w:ascii="Calibri" w:eastAsia="Times New Roman" w:hAnsi="Calibri" w:cs="Times New Roman"/>
      <w:lang w:val="en-US"/>
    </w:rPr>
  </w:style>
  <w:style w:type="paragraph" w:styleId="Footer">
    <w:name w:val="footer"/>
    <w:basedOn w:val="Normal"/>
    <w:link w:val="FooterChar"/>
    <w:rsid w:val="001C357C"/>
    <w:pPr>
      <w:tabs>
        <w:tab w:val="center" w:pos="4513"/>
        <w:tab w:val="right" w:pos="9026"/>
      </w:tabs>
    </w:pPr>
    <w:rPr>
      <w:rFonts w:cs="Arial"/>
      <w:sz w:val="22"/>
      <w:szCs w:val="22"/>
      <w:lang w:eastAsia="en-GB"/>
    </w:rPr>
  </w:style>
  <w:style w:type="character" w:customStyle="1" w:styleId="FooterChar">
    <w:name w:val="Footer Char"/>
    <w:basedOn w:val="DefaultParagraphFont"/>
    <w:link w:val="Footer"/>
    <w:rsid w:val="001C357C"/>
    <w:rPr>
      <w:rFonts w:ascii="Arial" w:eastAsia="Times New Roman" w:hAnsi="Arial" w:cs="Arial"/>
      <w:lang w:eastAsia="en-GB"/>
    </w:rPr>
  </w:style>
  <w:style w:type="paragraph" w:styleId="NoSpacing">
    <w:name w:val="No Spacing"/>
    <w:uiPriority w:val="99"/>
    <w:qFormat/>
    <w:rsid w:val="001C357C"/>
    <w:pPr>
      <w:spacing w:after="0" w:line="240" w:lineRule="auto"/>
    </w:pPr>
    <w:rPr>
      <w:rFonts w:ascii="Calibri" w:eastAsia="Times New Roman" w:hAnsi="Calibri" w:cs="Times New Roman"/>
      <w:lang w:val="en-US"/>
    </w:rPr>
  </w:style>
  <w:style w:type="paragraph" w:styleId="ListParagraph">
    <w:name w:val="List Paragraph"/>
    <w:basedOn w:val="Normal"/>
    <w:uiPriority w:val="1"/>
    <w:qFormat/>
    <w:rsid w:val="001C357C"/>
    <w:pPr>
      <w:spacing w:after="200"/>
      <w:ind w:left="720"/>
      <w:contextualSpacing/>
    </w:pPr>
    <w:rPr>
      <w:rFonts w:ascii="Calibri" w:hAnsi="Calibri"/>
      <w:sz w:val="22"/>
      <w:szCs w:val="22"/>
      <w:lang w:val="en-US"/>
    </w:rPr>
  </w:style>
  <w:style w:type="paragraph" w:customStyle="1" w:styleId="BodyText2">
    <w:name w:val="Body Text2"/>
    <w:basedOn w:val="Normal"/>
    <w:rsid w:val="001C357C"/>
    <w:pPr>
      <w:spacing w:after="140" w:line="281" w:lineRule="auto"/>
    </w:pPr>
    <w:rPr>
      <w:rFonts w:eastAsia="Times"/>
      <w:szCs w:val="20"/>
    </w:rPr>
  </w:style>
  <w:style w:type="paragraph" w:styleId="BodyText">
    <w:name w:val="Body Text"/>
    <w:basedOn w:val="Normal"/>
    <w:link w:val="BodyTextChar"/>
    <w:rsid w:val="001C357C"/>
    <w:rPr>
      <w:sz w:val="22"/>
      <w:szCs w:val="20"/>
    </w:rPr>
  </w:style>
  <w:style w:type="character" w:customStyle="1" w:styleId="BodyTextChar">
    <w:name w:val="Body Text Char"/>
    <w:basedOn w:val="DefaultParagraphFont"/>
    <w:link w:val="BodyText"/>
    <w:rsid w:val="001C357C"/>
    <w:rPr>
      <w:rFonts w:ascii="Arial" w:eastAsia="Times New Roman" w:hAnsi="Arial" w:cs="Times New Roman"/>
      <w:szCs w:val="20"/>
    </w:rPr>
  </w:style>
  <w:style w:type="paragraph" w:customStyle="1" w:styleId="Default">
    <w:name w:val="Default"/>
    <w:rsid w:val="001C357C"/>
    <w:pPr>
      <w:autoSpaceDE w:val="0"/>
      <w:autoSpaceDN w:val="0"/>
      <w:adjustRightInd w:val="0"/>
      <w:spacing w:after="0" w:line="240" w:lineRule="auto"/>
    </w:pPr>
    <w:rPr>
      <w:rFonts w:ascii="Arial" w:eastAsia="Times New Roman" w:hAnsi="Arial" w:cs="Arial"/>
      <w:color w:val="000000"/>
      <w:sz w:val="24"/>
      <w:szCs w:val="24"/>
      <w:lang w:eastAsia="ja-JP"/>
    </w:rPr>
  </w:style>
  <w:style w:type="paragraph" w:styleId="ListBullet">
    <w:name w:val="List Bullet"/>
    <w:basedOn w:val="Normal"/>
    <w:uiPriority w:val="99"/>
    <w:unhideWhenUsed/>
    <w:rsid w:val="00006292"/>
    <w:pPr>
      <w:numPr>
        <w:numId w:val="4"/>
      </w:numPr>
      <w:contextualSpacing/>
    </w:pPr>
  </w:style>
  <w:style w:type="paragraph" w:styleId="Header">
    <w:name w:val="header"/>
    <w:basedOn w:val="Normal"/>
    <w:link w:val="HeaderChar"/>
    <w:uiPriority w:val="99"/>
    <w:unhideWhenUsed/>
    <w:rsid w:val="00580839"/>
    <w:pPr>
      <w:tabs>
        <w:tab w:val="center" w:pos="4513"/>
        <w:tab w:val="right" w:pos="9026"/>
      </w:tabs>
    </w:pPr>
  </w:style>
  <w:style w:type="character" w:customStyle="1" w:styleId="HeaderChar">
    <w:name w:val="Header Char"/>
    <w:basedOn w:val="DefaultParagraphFont"/>
    <w:link w:val="Header"/>
    <w:uiPriority w:val="99"/>
    <w:rsid w:val="00580839"/>
    <w:rPr>
      <w:rFonts w:ascii="Arial" w:eastAsia="Times New Roman" w:hAnsi="Arial" w:cs="Times New Roman"/>
      <w:sz w:val="24"/>
      <w:szCs w:val="24"/>
    </w:rPr>
  </w:style>
  <w:style w:type="character" w:styleId="Hyperlink">
    <w:name w:val="Hyperlink"/>
    <w:rsid w:val="0066453F"/>
    <w:rPr>
      <w:color w:val="0000FF"/>
      <w:u w:val="single"/>
    </w:rPr>
  </w:style>
  <w:style w:type="character" w:styleId="UnresolvedMention">
    <w:name w:val="Unresolved Mention"/>
    <w:basedOn w:val="DefaultParagraphFont"/>
    <w:uiPriority w:val="99"/>
    <w:semiHidden/>
    <w:unhideWhenUsed/>
    <w:rsid w:val="001B1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and@ageukmerton.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5D21CAC267C7469A8268A1B7632BFB" ma:contentTypeVersion="11" ma:contentTypeDescription="Create a new document." ma:contentTypeScope="" ma:versionID="a326a1853acb275429022992cd2bd184">
  <xsd:schema xmlns:xsd="http://www.w3.org/2001/XMLSchema" xmlns:xs="http://www.w3.org/2001/XMLSchema" xmlns:p="http://schemas.microsoft.com/office/2006/metadata/properties" xmlns:ns2="298d4f58-d13b-486f-a58a-f3318eb0f8c7" xmlns:ns3="2bb49ae6-537d-465a-a36b-f02c4f7388c2" targetNamespace="http://schemas.microsoft.com/office/2006/metadata/properties" ma:root="true" ma:fieldsID="9142a436f13bf33289d46d39cedf6a63" ns2:_="" ns3:_="">
    <xsd:import namespace="298d4f58-d13b-486f-a58a-f3318eb0f8c7"/>
    <xsd:import namespace="2bb49ae6-537d-465a-a36b-f02c4f7388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d4f58-d13b-486f-a58a-f3318eb0f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49ae6-537d-465a-a36b-f02c4f7388c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bb49ae6-537d-465a-a36b-f02c4f7388c2">
      <UserInfo>
        <DisplayName>Kourtney Rodda</DisplayName>
        <AccountId>23</AccountId>
        <AccountType/>
      </UserInfo>
    </SharedWithUsers>
  </documentManagement>
</p:properties>
</file>

<file path=customXml/itemProps1.xml><?xml version="1.0" encoding="utf-8"?>
<ds:datastoreItem xmlns:ds="http://schemas.openxmlformats.org/officeDocument/2006/customXml" ds:itemID="{CCA8C9E5-5BF7-4571-9A35-8477032CA1D4}">
  <ds:schemaRefs>
    <ds:schemaRef ds:uri="http://schemas.microsoft.com/sharepoint/v3/contenttype/forms"/>
  </ds:schemaRefs>
</ds:datastoreItem>
</file>

<file path=customXml/itemProps2.xml><?xml version="1.0" encoding="utf-8"?>
<ds:datastoreItem xmlns:ds="http://schemas.openxmlformats.org/officeDocument/2006/customXml" ds:itemID="{9C4ED5F2-2490-4DC2-98EA-A832465DD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d4f58-d13b-486f-a58a-f3318eb0f8c7"/>
    <ds:schemaRef ds:uri="2bb49ae6-537d-465a-a36b-f02c4f738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51A982-6BDA-46C9-9521-292E09BAF2B9}">
  <ds:schemaRefs>
    <ds:schemaRef ds:uri="http://schemas.microsoft.com/office/2006/metadata/properties"/>
    <ds:schemaRef ds:uri="http://www.w3.org/XML/1998/namespace"/>
    <ds:schemaRef ds:uri="http://purl.org/dc/dcmitype/"/>
    <ds:schemaRef ds:uri="http://schemas.microsoft.com/office/2006/documentManagement/types"/>
    <ds:schemaRef ds:uri="http://purl.org/dc/terms/"/>
    <ds:schemaRef ds:uri="298d4f58-d13b-486f-a58a-f3318eb0f8c7"/>
    <ds:schemaRef ds:uri="http://purl.org/dc/elements/1.1/"/>
    <ds:schemaRef ds:uri="http://schemas.microsoft.com/office/infopath/2007/PartnerControls"/>
    <ds:schemaRef ds:uri="http://schemas.openxmlformats.org/package/2006/metadata/core-properties"/>
    <ds:schemaRef ds:uri="2bb49ae6-537d-465a-a36b-f02c4f7388c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chiefexec</dc:creator>
  <cp:lastModifiedBy>Kourtney Rodda</cp:lastModifiedBy>
  <cp:revision>2</cp:revision>
  <dcterms:created xsi:type="dcterms:W3CDTF">2021-12-13T15:30:00Z</dcterms:created>
  <dcterms:modified xsi:type="dcterms:W3CDTF">2021-12-13T15:30:00Z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0x010100135D21CAC267C7469A8268A1B7632BFB</vt:lpwstr>
  </property>
  <property fmtid="{D5CDD505-2E9C-101B-9397-08002B2CF9AE}" pid="3" name="Order">
    <vt:r8>151800</vt:r8>
  </property>
</Properties>
</file>