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623B" w14:textId="2434A26C" w:rsidR="006510D0" w:rsidRDefault="00901DE0" w:rsidP="006510D0">
      <w:pPr>
        <w:jc w:val="right"/>
        <w:rPr>
          <w:rFonts w:ascii="Candara" w:hAnsi="Candara"/>
          <w:b/>
          <w:bCs/>
          <w:color w:val="00CCFF"/>
          <w:sz w:val="44"/>
          <w:szCs w:val="44"/>
          <w:lang w:val="en-US"/>
        </w:rPr>
      </w:pPr>
      <w:r w:rsidRPr="00015845">
        <w:rPr>
          <w:rFonts w:ascii="Candara" w:hAnsi="Candara"/>
          <w:b/>
          <w:noProof/>
          <w:color w:val="00CCFF"/>
          <w:sz w:val="44"/>
          <w:szCs w:val="44"/>
          <w:lang w:eastAsia="en-GB"/>
        </w:rPr>
        <w:drawing>
          <wp:inline distT="0" distB="0" distL="0" distR="0" wp14:anchorId="172758AA" wp14:editId="3F754B4B">
            <wp:extent cx="2281767" cy="10141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099" cy="1029378"/>
                    </a:xfrm>
                    <a:prstGeom prst="rect">
                      <a:avLst/>
                    </a:prstGeom>
                    <a:noFill/>
                    <a:ln>
                      <a:noFill/>
                    </a:ln>
                  </pic:spPr>
                </pic:pic>
              </a:graphicData>
            </a:graphic>
          </wp:inline>
        </w:drawing>
      </w:r>
    </w:p>
    <w:p w14:paraId="2502CDBD" w14:textId="77777777" w:rsidR="006E56A7" w:rsidRPr="004348A9" w:rsidRDefault="006E56A7" w:rsidP="006E56A7">
      <w:pPr>
        <w:rPr>
          <w:b/>
          <w:color w:val="2D2F84"/>
          <w:sz w:val="64"/>
          <w:szCs w:val="64"/>
        </w:rPr>
      </w:pPr>
      <w:r>
        <w:rPr>
          <w:b/>
          <w:color w:val="2D2F84"/>
          <w:sz w:val="64"/>
          <w:szCs w:val="64"/>
        </w:rPr>
        <w:t>Job</w:t>
      </w:r>
      <w:r w:rsidRPr="004348A9">
        <w:rPr>
          <w:b/>
          <w:color w:val="2D2F84"/>
          <w:sz w:val="64"/>
          <w:szCs w:val="64"/>
        </w:rPr>
        <w:t xml:space="preserve"> pack</w:t>
      </w:r>
    </w:p>
    <w:p w14:paraId="779B995C" w14:textId="77777777" w:rsidR="006E56A7" w:rsidRPr="006E56A7" w:rsidRDefault="006E56A7" w:rsidP="006E56A7">
      <w:pPr>
        <w:rPr>
          <w:rFonts w:cs="Arial"/>
          <w:sz w:val="36"/>
          <w:szCs w:val="44"/>
          <w:lang w:eastAsia="en-GB"/>
        </w:rPr>
      </w:pPr>
      <w:r w:rsidRPr="006E56A7">
        <w:rPr>
          <w:rFonts w:cs="Arial"/>
          <w:sz w:val="36"/>
          <w:szCs w:val="44"/>
          <w:lang w:eastAsia="en-GB"/>
        </w:rPr>
        <w:t xml:space="preserve">At Home Support Worker </w:t>
      </w:r>
    </w:p>
    <w:p w14:paraId="6B0DD2E1" w14:textId="77777777" w:rsidR="005579F7" w:rsidRDefault="005579F7" w:rsidP="005579F7">
      <w:pPr>
        <w:autoSpaceDE w:val="0"/>
        <w:autoSpaceDN w:val="0"/>
        <w:adjustRightInd w:val="0"/>
        <w:ind w:right="-120"/>
        <w:rPr>
          <w:rFonts w:cs="Arial"/>
          <w:b/>
          <w:bCs/>
          <w:color w:val="4BACC6"/>
          <w:sz w:val="22"/>
          <w:szCs w:val="22"/>
          <w:lang w:val="en-US"/>
        </w:rPr>
      </w:pPr>
    </w:p>
    <w:p w14:paraId="72AB7758" w14:textId="77777777" w:rsidR="00511703" w:rsidRPr="001A4DDC" w:rsidRDefault="00511703" w:rsidP="00511703">
      <w:pPr>
        <w:ind w:right="-1"/>
        <w:jc w:val="both"/>
        <w:rPr>
          <w:rFonts w:cs="Arial"/>
          <w:b/>
          <w:color w:val="4BACC6"/>
          <w:sz w:val="22"/>
          <w:szCs w:val="22"/>
        </w:rPr>
      </w:pPr>
      <w:r w:rsidRPr="001A4DDC">
        <w:rPr>
          <w:rFonts w:cs="Arial"/>
          <w:b/>
          <w:bCs/>
          <w:color w:val="00B0F0"/>
          <w:sz w:val="32"/>
          <w:szCs w:val="22"/>
          <w:lang w:val="en-US"/>
        </w:rPr>
        <w:t>About the role</w:t>
      </w:r>
    </w:p>
    <w:p w14:paraId="370E5631" w14:textId="77777777" w:rsidR="00511703" w:rsidRPr="001A4DDC" w:rsidRDefault="00511703" w:rsidP="00511703">
      <w:pPr>
        <w:jc w:val="both"/>
        <w:rPr>
          <w:rFonts w:cs="Arial"/>
          <w:sz w:val="22"/>
          <w:szCs w:val="22"/>
        </w:rPr>
      </w:pPr>
      <w:r w:rsidRPr="001A4DDC">
        <w:rPr>
          <w:rFonts w:cs="Arial"/>
          <w:sz w:val="22"/>
          <w:szCs w:val="22"/>
        </w:rPr>
        <w:t>We are recruiting to grow our team of At Home Support Workers, there a number of positions available.</w:t>
      </w:r>
    </w:p>
    <w:p w14:paraId="3C0D6CF1" w14:textId="77777777" w:rsidR="00511703" w:rsidRPr="001A4DDC" w:rsidRDefault="00511703" w:rsidP="00511703">
      <w:pPr>
        <w:jc w:val="both"/>
        <w:rPr>
          <w:rFonts w:cs="Arial"/>
          <w:sz w:val="22"/>
          <w:szCs w:val="22"/>
        </w:rPr>
      </w:pPr>
    </w:p>
    <w:p w14:paraId="6A193CE7" w14:textId="7B1A76B6" w:rsidR="00511703" w:rsidRDefault="00511703" w:rsidP="00511703">
      <w:pPr>
        <w:jc w:val="both"/>
        <w:rPr>
          <w:rFonts w:cs="Arial"/>
          <w:sz w:val="22"/>
          <w:szCs w:val="22"/>
        </w:rPr>
      </w:pPr>
      <w:r w:rsidRPr="001A4DDC">
        <w:rPr>
          <w:rFonts w:cs="Arial"/>
          <w:sz w:val="22"/>
          <w:szCs w:val="22"/>
        </w:rPr>
        <w:t>We are looking for caring, friendly and hardworking people with excellent communication skills to provide domestic support to help older people stay connected, safe and independent.</w:t>
      </w:r>
    </w:p>
    <w:p w14:paraId="41491CC1" w14:textId="2CE0DCAD" w:rsidR="00511703" w:rsidRDefault="00511703" w:rsidP="00511703">
      <w:pPr>
        <w:jc w:val="both"/>
        <w:rPr>
          <w:rFonts w:cs="Arial"/>
          <w:sz w:val="22"/>
          <w:szCs w:val="22"/>
        </w:rPr>
      </w:pPr>
    </w:p>
    <w:p w14:paraId="4A341C25" w14:textId="4BEBFD41" w:rsidR="002D0DA5" w:rsidRPr="001A4DDC" w:rsidRDefault="00511703" w:rsidP="00511703">
      <w:pPr>
        <w:jc w:val="both"/>
        <w:rPr>
          <w:rFonts w:cs="Arial"/>
          <w:sz w:val="22"/>
          <w:szCs w:val="22"/>
        </w:rPr>
      </w:pPr>
      <w:r>
        <w:rPr>
          <w:rFonts w:cs="Arial"/>
          <w:sz w:val="22"/>
          <w:szCs w:val="22"/>
        </w:rPr>
        <w:t>You will be joining a team of hardworking, dedicated people, passionate about supporting older people.</w:t>
      </w:r>
    </w:p>
    <w:p w14:paraId="65426493" w14:textId="77777777" w:rsidR="00511703" w:rsidRPr="001A4DDC" w:rsidRDefault="00511703" w:rsidP="00511703">
      <w:pPr>
        <w:ind w:right="-1"/>
        <w:jc w:val="both"/>
        <w:rPr>
          <w:rFonts w:cs="Arial"/>
          <w:b/>
          <w:color w:val="4BACC6"/>
          <w:sz w:val="22"/>
          <w:szCs w:val="22"/>
        </w:rPr>
      </w:pPr>
    </w:p>
    <w:p w14:paraId="3F194281" w14:textId="77777777" w:rsidR="00511703" w:rsidRPr="001A4DDC" w:rsidRDefault="00511703" w:rsidP="00511703">
      <w:pPr>
        <w:jc w:val="both"/>
        <w:rPr>
          <w:rFonts w:cs="Arial"/>
          <w:sz w:val="22"/>
          <w:szCs w:val="22"/>
        </w:rPr>
      </w:pPr>
      <w:r w:rsidRPr="001A4DDC">
        <w:rPr>
          <w:rFonts w:cs="Arial"/>
          <w:b/>
          <w:color w:val="5B9BD5"/>
          <w:sz w:val="22"/>
          <w:szCs w:val="22"/>
        </w:rPr>
        <w:t xml:space="preserve">Job Title: </w:t>
      </w:r>
      <w:r w:rsidRPr="001A4DDC">
        <w:rPr>
          <w:rFonts w:cs="Arial"/>
          <w:sz w:val="22"/>
          <w:szCs w:val="22"/>
        </w:rPr>
        <w:t>At Home Support Worker</w:t>
      </w:r>
    </w:p>
    <w:p w14:paraId="4719264E" w14:textId="77777777" w:rsidR="00511703" w:rsidRPr="001A4DDC" w:rsidRDefault="00511703" w:rsidP="00511703">
      <w:pPr>
        <w:jc w:val="both"/>
        <w:rPr>
          <w:rFonts w:cs="Arial"/>
          <w:sz w:val="22"/>
          <w:szCs w:val="22"/>
        </w:rPr>
      </w:pPr>
      <w:r w:rsidRPr="001A4DDC">
        <w:rPr>
          <w:rFonts w:cs="Arial"/>
          <w:b/>
          <w:color w:val="5B9BD5"/>
          <w:sz w:val="22"/>
          <w:szCs w:val="22"/>
        </w:rPr>
        <w:t>Contract:</w:t>
      </w:r>
      <w:r w:rsidRPr="001A4DDC">
        <w:rPr>
          <w:rFonts w:cs="Arial"/>
          <w:color w:val="5B9BD5"/>
          <w:sz w:val="22"/>
          <w:szCs w:val="22"/>
        </w:rPr>
        <w:t xml:space="preserve"> </w:t>
      </w:r>
      <w:r w:rsidRPr="001A4DDC">
        <w:rPr>
          <w:rFonts w:cs="Arial"/>
          <w:sz w:val="22"/>
          <w:szCs w:val="22"/>
        </w:rPr>
        <w:t>Casual Contract, Part-time</w:t>
      </w:r>
    </w:p>
    <w:p w14:paraId="2ADF5734" w14:textId="77777777" w:rsidR="00511703" w:rsidRPr="001A4DDC" w:rsidRDefault="00511703" w:rsidP="00511703">
      <w:pPr>
        <w:jc w:val="both"/>
        <w:rPr>
          <w:rFonts w:cs="Arial"/>
          <w:sz w:val="22"/>
          <w:szCs w:val="22"/>
        </w:rPr>
      </w:pPr>
      <w:r w:rsidRPr="001A4DDC">
        <w:rPr>
          <w:rFonts w:cs="Arial"/>
          <w:b/>
          <w:color w:val="5B9BD5"/>
          <w:sz w:val="22"/>
          <w:szCs w:val="22"/>
        </w:rPr>
        <w:t xml:space="preserve">Hours: </w:t>
      </w:r>
      <w:r w:rsidRPr="001A4DDC">
        <w:rPr>
          <w:rFonts w:cs="Arial"/>
          <w:sz w:val="22"/>
          <w:szCs w:val="22"/>
        </w:rPr>
        <w:t>Casual (min. 12 hours desired)</w:t>
      </w:r>
    </w:p>
    <w:p w14:paraId="552129B3" w14:textId="77777777" w:rsidR="00511703" w:rsidRPr="001A4DDC" w:rsidRDefault="00511703" w:rsidP="00511703">
      <w:pPr>
        <w:jc w:val="both"/>
        <w:rPr>
          <w:rFonts w:cs="Arial"/>
          <w:sz w:val="22"/>
          <w:szCs w:val="22"/>
        </w:rPr>
      </w:pPr>
      <w:r w:rsidRPr="001A4DDC">
        <w:rPr>
          <w:rFonts w:cs="Arial"/>
          <w:b/>
          <w:color w:val="5B9BD5"/>
          <w:sz w:val="22"/>
          <w:szCs w:val="22"/>
        </w:rPr>
        <w:t xml:space="preserve">Salary: </w:t>
      </w:r>
      <w:r w:rsidRPr="001A4DDC">
        <w:rPr>
          <w:rFonts w:cs="Arial"/>
          <w:sz w:val="22"/>
          <w:szCs w:val="22"/>
        </w:rPr>
        <w:t>£</w:t>
      </w:r>
      <w:r>
        <w:rPr>
          <w:rFonts w:cs="Arial"/>
          <w:sz w:val="22"/>
          <w:szCs w:val="22"/>
        </w:rPr>
        <w:t>1</w:t>
      </w:r>
      <w:r w:rsidRPr="001A4DDC">
        <w:rPr>
          <w:rFonts w:cs="Arial"/>
          <w:sz w:val="22"/>
          <w:szCs w:val="22"/>
        </w:rPr>
        <w:t>0 per hour (</w:t>
      </w:r>
      <w:proofErr w:type="spellStart"/>
      <w:r w:rsidRPr="001A4DDC">
        <w:rPr>
          <w:rFonts w:cs="Arial"/>
          <w:sz w:val="22"/>
          <w:szCs w:val="22"/>
        </w:rPr>
        <w:t>inc.</w:t>
      </w:r>
      <w:proofErr w:type="spellEnd"/>
      <w:r w:rsidRPr="001A4DDC">
        <w:rPr>
          <w:rFonts w:cs="Arial"/>
          <w:sz w:val="22"/>
          <w:szCs w:val="22"/>
        </w:rPr>
        <w:t xml:space="preserve"> holiday pay)</w:t>
      </w:r>
    </w:p>
    <w:p w14:paraId="47A409D8" w14:textId="00299487" w:rsidR="00511703" w:rsidRDefault="00511703" w:rsidP="001A4DDC">
      <w:pPr>
        <w:autoSpaceDE w:val="0"/>
        <w:autoSpaceDN w:val="0"/>
        <w:adjustRightInd w:val="0"/>
        <w:jc w:val="both"/>
        <w:rPr>
          <w:rFonts w:cs="Arial"/>
          <w:b/>
          <w:bCs/>
          <w:color w:val="4BACC6"/>
          <w:sz w:val="32"/>
          <w:szCs w:val="22"/>
          <w:lang w:val="en-US"/>
        </w:rPr>
      </w:pPr>
    </w:p>
    <w:p w14:paraId="17C79054" w14:textId="77777777" w:rsidR="00511703" w:rsidRPr="001A4DDC" w:rsidRDefault="00511703" w:rsidP="00511703">
      <w:pPr>
        <w:jc w:val="both"/>
        <w:rPr>
          <w:rFonts w:cs="Arial"/>
          <w:sz w:val="22"/>
          <w:szCs w:val="22"/>
        </w:rPr>
      </w:pPr>
      <w:r>
        <w:rPr>
          <w:rFonts w:cs="Arial"/>
          <w:b/>
          <w:bCs/>
          <w:color w:val="00B0F0"/>
          <w:sz w:val="32"/>
          <w:szCs w:val="22"/>
          <w:lang w:val="en-US"/>
        </w:rPr>
        <w:t xml:space="preserve">About </w:t>
      </w:r>
      <w:proofErr w:type="gramStart"/>
      <w:r w:rsidRPr="001A4DDC">
        <w:rPr>
          <w:rFonts w:cs="Arial"/>
          <w:b/>
          <w:bCs/>
          <w:color w:val="00B0F0"/>
          <w:sz w:val="32"/>
          <w:szCs w:val="22"/>
          <w:lang w:val="en-US"/>
        </w:rPr>
        <w:t>At</w:t>
      </w:r>
      <w:proofErr w:type="gramEnd"/>
      <w:r w:rsidRPr="001A4DDC">
        <w:rPr>
          <w:rFonts w:cs="Arial"/>
          <w:b/>
          <w:bCs/>
          <w:color w:val="00B0F0"/>
          <w:sz w:val="32"/>
          <w:szCs w:val="22"/>
          <w:lang w:val="en-US"/>
        </w:rPr>
        <w:t xml:space="preserve"> Home with Age UK Merton </w:t>
      </w:r>
    </w:p>
    <w:p w14:paraId="28D32D6F" w14:textId="77777777" w:rsidR="00511703" w:rsidRPr="001A4DDC" w:rsidRDefault="00511703" w:rsidP="00511703">
      <w:pPr>
        <w:jc w:val="both"/>
        <w:rPr>
          <w:rFonts w:cs="Arial"/>
          <w:sz w:val="22"/>
          <w:szCs w:val="22"/>
        </w:rPr>
      </w:pPr>
      <w:r w:rsidRPr="001A4DDC">
        <w:rPr>
          <w:rFonts w:cs="Arial"/>
          <w:sz w:val="22"/>
          <w:szCs w:val="22"/>
        </w:rPr>
        <w:t xml:space="preserve">Our </w:t>
      </w:r>
      <w:proofErr w:type="gramStart"/>
      <w:r w:rsidRPr="001A4DDC">
        <w:rPr>
          <w:rFonts w:cs="Arial"/>
          <w:sz w:val="22"/>
          <w:szCs w:val="22"/>
        </w:rPr>
        <w:t>At</w:t>
      </w:r>
      <w:proofErr w:type="gramEnd"/>
      <w:r w:rsidRPr="001A4DDC">
        <w:rPr>
          <w:rFonts w:cs="Arial"/>
          <w:sz w:val="22"/>
          <w:szCs w:val="22"/>
        </w:rPr>
        <w:t xml:space="preserve"> Home service provides practical support in people’s homes to help them stay healthy, active and independent in later life. </w:t>
      </w:r>
    </w:p>
    <w:p w14:paraId="4882C235" w14:textId="77777777" w:rsidR="00511703" w:rsidRPr="001A4DDC" w:rsidRDefault="00511703" w:rsidP="00511703">
      <w:pPr>
        <w:jc w:val="both"/>
        <w:rPr>
          <w:rFonts w:cs="Arial"/>
          <w:sz w:val="22"/>
          <w:szCs w:val="22"/>
        </w:rPr>
      </w:pPr>
    </w:p>
    <w:p w14:paraId="5B613EA6" w14:textId="77777777" w:rsidR="00511703" w:rsidRPr="001A4DDC" w:rsidRDefault="00511703" w:rsidP="00511703">
      <w:pPr>
        <w:jc w:val="both"/>
        <w:rPr>
          <w:rFonts w:cs="Arial"/>
          <w:sz w:val="22"/>
          <w:szCs w:val="22"/>
        </w:rPr>
      </w:pPr>
      <w:r w:rsidRPr="001A4DDC">
        <w:rPr>
          <w:rFonts w:cs="Arial"/>
          <w:sz w:val="22"/>
          <w:szCs w:val="22"/>
        </w:rPr>
        <w:t>In normal circumstances the service supports 150+ clients throughout the borough, providing practical support in their homes with housework, cleaning and shopping but the service also provides people with regular social connection, companionship and access to our wide range of other services.</w:t>
      </w:r>
    </w:p>
    <w:p w14:paraId="3CAD4683" w14:textId="77777777" w:rsidR="00511703" w:rsidRPr="001A4DDC" w:rsidRDefault="00511703" w:rsidP="00511703">
      <w:pPr>
        <w:jc w:val="both"/>
        <w:rPr>
          <w:rFonts w:cs="Arial"/>
          <w:sz w:val="22"/>
          <w:szCs w:val="22"/>
        </w:rPr>
      </w:pPr>
    </w:p>
    <w:p w14:paraId="5E76F21E" w14:textId="77777777" w:rsidR="00511703" w:rsidRPr="001A4DDC" w:rsidRDefault="00511703" w:rsidP="00511703">
      <w:pPr>
        <w:jc w:val="both"/>
        <w:rPr>
          <w:rFonts w:cs="Arial"/>
          <w:sz w:val="22"/>
          <w:szCs w:val="22"/>
        </w:rPr>
      </w:pPr>
      <w:r w:rsidRPr="001A4DDC">
        <w:rPr>
          <w:rFonts w:cs="Arial"/>
          <w:sz w:val="22"/>
          <w:szCs w:val="22"/>
        </w:rPr>
        <w:t>Throughout Covid-19 the service has continued to provide essential services for our clients, helping them to access food, maintain their home environment and stay connected.</w:t>
      </w:r>
    </w:p>
    <w:p w14:paraId="143363A2" w14:textId="77777777" w:rsidR="00511703" w:rsidRPr="001A4DDC" w:rsidRDefault="00511703" w:rsidP="00511703">
      <w:pPr>
        <w:jc w:val="both"/>
        <w:rPr>
          <w:rFonts w:cs="Arial"/>
          <w:sz w:val="22"/>
          <w:szCs w:val="22"/>
        </w:rPr>
      </w:pPr>
    </w:p>
    <w:p w14:paraId="12820590" w14:textId="77777777" w:rsidR="00511703" w:rsidRPr="001A4DDC" w:rsidRDefault="00511703" w:rsidP="00511703">
      <w:pPr>
        <w:jc w:val="both"/>
        <w:rPr>
          <w:rFonts w:cs="Arial"/>
          <w:sz w:val="22"/>
          <w:szCs w:val="22"/>
        </w:rPr>
      </w:pPr>
      <w:r w:rsidRPr="001A4DDC">
        <w:rPr>
          <w:rFonts w:cs="Arial"/>
          <w:sz w:val="22"/>
          <w:szCs w:val="22"/>
        </w:rPr>
        <w:t>We have implemented rigorous new health and safety procedures to ensure the safety of both workers and clients. You will be given a comprehensive induction on these guidelines and support to deliver your role safely. All workers will be provided and expected to wear Personal Protective Equipment (PPE).</w:t>
      </w:r>
    </w:p>
    <w:p w14:paraId="5633AED9" w14:textId="77777777" w:rsidR="00511703" w:rsidRDefault="00511703" w:rsidP="001A4DDC">
      <w:pPr>
        <w:autoSpaceDE w:val="0"/>
        <w:autoSpaceDN w:val="0"/>
        <w:adjustRightInd w:val="0"/>
        <w:jc w:val="both"/>
        <w:rPr>
          <w:rFonts w:cs="Arial"/>
          <w:b/>
          <w:bCs/>
          <w:color w:val="4BACC6"/>
          <w:sz w:val="32"/>
          <w:szCs w:val="22"/>
          <w:lang w:val="en-US"/>
        </w:rPr>
      </w:pPr>
    </w:p>
    <w:p w14:paraId="3E43715B" w14:textId="77777777" w:rsidR="00511703" w:rsidRPr="001A4DDC" w:rsidRDefault="00511703" w:rsidP="00511703">
      <w:pPr>
        <w:jc w:val="both"/>
        <w:rPr>
          <w:rFonts w:cs="Arial"/>
          <w:b/>
          <w:color w:val="5B9BD5"/>
          <w:szCs w:val="22"/>
        </w:rPr>
      </w:pPr>
      <w:r w:rsidRPr="001A4DDC">
        <w:rPr>
          <w:rFonts w:cs="Arial"/>
          <w:b/>
          <w:color w:val="5B9BD5"/>
          <w:szCs w:val="22"/>
        </w:rPr>
        <w:t>Job description</w:t>
      </w:r>
    </w:p>
    <w:p w14:paraId="2F1B1859" w14:textId="45A751E4" w:rsidR="00511703" w:rsidRPr="001A4DDC" w:rsidRDefault="00511703" w:rsidP="00511703">
      <w:pPr>
        <w:jc w:val="both"/>
        <w:rPr>
          <w:rFonts w:cs="Arial"/>
          <w:sz w:val="22"/>
          <w:szCs w:val="22"/>
        </w:rPr>
      </w:pPr>
      <w:r w:rsidRPr="001A4DDC">
        <w:rPr>
          <w:rFonts w:cs="Arial"/>
          <w:sz w:val="22"/>
          <w:szCs w:val="22"/>
        </w:rPr>
        <w:t xml:space="preserve">The role will provide domestic support for older people across Merton as part of our At Home Services. </w:t>
      </w:r>
      <w:r>
        <w:rPr>
          <w:rFonts w:cs="Arial"/>
          <w:sz w:val="22"/>
          <w:szCs w:val="22"/>
        </w:rPr>
        <w:t xml:space="preserve"> </w:t>
      </w:r>
      <w:r w:rsidRPr="001A4DDC">
        <w:rPr>
          <w:rFonts w:cs="Arial"/>
          <w:sz w:val="22"/>
          <w:szCs w:val="22"/>
        </w:rPr>
        <w:t>Duties will include cleaning, laundry, ironing, bed changing, shopping, and preparation of light meals. This list is not exhaustive. There will be no personal care duties.</w:t>
      </w:r>
      <w:r>
        <w:rPr>
          <w:rFonts w:cs="Arial"/>
          <w:sz w:val="22"/>
          <w:szCs w:val="22"/>
        </w:rPr>
        <w:t xml:space="preserve"> </w:t>
      </w:r>
      <w:r w:rsidRPr="001A4DDC">
        <w:rPr>
          <w:rFonts w:cs="Arial"/>
          <w:sz w:val="22"/>
          <w:szCs w:val="22"/>
        </w:rPr>
        <w:t>the service also provides people with regular social connection, companionship and access to our wide range of other services.</w:t>
      </w:r>
    </w:p>
    <w:p w14:paraId="3D81D357" w14:textId="77777777" w:rsidR="00511703" w:rsidRPr="001A4DDC" w:rsidRDefault="00511703" w:rsidP="00511703">
      <w:pPr>
        <w:jc w:val="both"/>
        <w:rPr>
          <w:rFonts w:cs="Arial"/>
          <w:sz w:val="22"/>
          <w:szCs w:val="22"/>
        </w:rPr>
      </w:pPr>
    </w:p>
    <w:p w14:paraId="3895959C" w14:textId="77777777" w:rsidR="00511703" w:rsidRPr="001A4DDC" w:rsidRDefault="00511703" w:rsidP="00511703">
      <w:pPr>
        <w:jc w:val="both"/>
        <w:rPr>
          <w:rFonts w:cs="Arial"/>
          <w:sz w:val="22"/>
          <w:szCs w:val="22"/>
        </w:rPr>
      </w:pPr>
      <w:r w:rsidRPr="001A4DDC">
        <w:rPr>
          <w:rFonts w:cs="Arial"/>
          <w:sz w:val="22"/>
          <w:szCs w:val="22"/>
        </w:rPr>
        <w:t>You may also be required to work at short notice to provide cover or support for clients discharged from hospital.</w:t>
      </w:r>
    </w:p>
    <w:p w14:paraId="5D9955D1" w14:textId="77777777" w:rsidR="00511703" w:rsidRPr="001A4DDC" w:rsidRDefault="00511703" w:rsidP="00511703">
      <w:pPr>
        <w:jc w:val="both"/>
        <w:rPr>
          <w:rFonts w:cs="Arial"/>
          <w:sz w:val="22"/>
          <w:szCs w:val="22"/>
        </w:rPr>
      </w:pPr>
    </w:p>
    <w:p w14:paraId="5E7E0C17" w14:textId="77777777" w:rsidR="00511703" w:rsidRPr="001A4DDC" w:rsidRDefault="00511703" w:rsidP="00511703">
      <w:pPr>
        <w:jc w:val="both"/>
        <w:rPr>
          <w:rFonts w:cs="Arial"/>
          <w:sz w:val="22"/>
          <w:szCs w:val="22"/>
        </w:rPr>
      </w:pPr>
      <w:r w:rsidRPr="001A4DDC">
        <w:rPr>
          <w:rFonts w:cs="Arial"/>
          <w:sz w:val="22"/>
          <w:szCs w:val="22"/>
        </w:rPr>
        <w:t>Successful applicants will be subject to an enhanced Disclosure &amp; Barring Service and references.</w:t>
      </w:r>
    </w:p>
    <w:p w14:paraId="24A2AE0A" w14:textId="77777777" w:rsidR="00511703" w:rsidRPr="001A4DDC" w:rsidRDefault="00511703" w:rsidP="00511703">
      <w:pPr>
        <w:jc w:val="both"/>
        <w:rPr>
          <w:rFonts w:cs="Arial"/>
          <w:sz w:val="22"/>
          <w:szCs w:val="22"/>
        </w:rPr>
      </w:pPr>
    </w:p>
    <w:p w14:paraId="0FFB8DC0" w14:textId="77777777" w:rsidR="00511703" w:rsidRPr="001A4DDC" w:rsidRDefault="00511703" w:rsidP="00511703">
      <w:pPr>
        <w:jc w:val="both"/>
        <w:rPr>
          <w:rFonts w:cs="Arial"/>
          <w:sz w:val="22"/>
          <w:szCs w:val="22"/>
        </w:rPr>
      </w:pPr>
      <w:r w:rsidRPr="001A4DDC">
        <w:rPr>
          <w:rFonts w:cs="Arial"/>
          <w:sz w:val="22"/>
          <w:szCs w:val="22"/>
        </w:rPr>
        <w:t>Applicants with 2 years prior experience within health, care or a similar role will be prioritised.</w:t>
      </w:r>
    </w:p>
    <w:p w14:paraId="64DCD0BE" w14:textId="77777777" w:rsidR="00511703" w:rsidRDefault="00511703" w:rsidP="00511703">
      <w:pPr>
        <w:pStyle w:val="BodyText3"/>
        <w:spacing w:after="0"/>
        <w:jc w:val="both"/>
        <w:rPr>
          <w:rFonts w:cs="Arial"/>
          <w:b/>
          <w:bCs/>
          <w:color w:val="5B9BD5"/>
          <w:szCs w:val="22"/>
        </w:rPr>
      </w:pPr>
    </w:p>
    <w:p w14:paraId="052908FC" w14:textId="77777777" w:rsidR="00511703" w:rsidRDefault="00511703" w:rsidP="00511703">
      <w:pPr>
        <w:pStyle w:val="BodyText3"/>
        <w:spacing w:after="0"/>
        <w:jc w:val="both"/>
        <w:rPr>
          <w:rFonts w:cs="Arial"/>
          <w:b/>
          <w:bCs/>
          <w:color w:val="5B9BD5"/>
          <w:szCs w:val="22"/>
        </w:rPr>
      </w:pPr>
    </w:p>
    <w:p w14:paraId="06F61783" w14:textId="0640F5F9" w:rsidR="00511703" w:rsidRDefault="00511703" w:rsidP="00511703">
      <w:pPr>
        <w:pStyle w:val="BodyText3"/>
        <w:spacing w:after="0"/>
        <w:jc w:val="both"/>
        <w:rPr>
          <w:rFonts w:cs="Arial"/>
          <w:b/>
          <w:bCs/>
          <w:color w:val="5B9BD5"/>
          <w:szCs w:val="22"/>
        </w:rPr>
      </w:pPr>
      <w:r w:rsidRPr="001A4DDC">
        <w:rPr>
          <w:rFonts w:cs="Arial"/>
          <w:b/>
          <w:bCs/>
          <w:color w:val="5B9BD5"/>
          <w:szCs w:val="22"/>
        </w:rPr>
        <w:lastRenderedPageBreak/>
        <w:t>Person specification</w:t>
      </w:r>
    </w:p>
    <w:p w14:paraId="29F0C01A" w14:textId="77777777" w:rsidR="00511703" w:rsidRPr="006E56A7" w:rsidRDefault="00511703" w:rsidP="00511703">
      <w:pPr>
        <w:pStyle w:val="BodyText3"/>
        <w:spacing w:after="0"/>
        <w:jc w:val="both"/>
        <w:rPr>
          <w:rFonts w:cs="Arial"/>
          <w:szCs w:val="22"/>
        </w:rPr>
      </w:pPr>
      <w:r w:rsidRPr="006E56A7">
        <w:rPr>
          <w:rFonts w:cs="Arial"/>
          <w:szCs w:val="22"/>
        </w:rPr>
        <w:t>Skills &amp; Experience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gridCol w:w="1247"/>
      </w:tblGrid>
      <w:tr w:rsidR="00511703" w:rsidRPr="00710C2F" w14:paraId="5D3BFF53" w14:textId="77777777" w:rsidTr="002D0DA5">
        <w:trPr>
          <w:trHeight w:val="266"/>
        </w:trPr>
        <w:tc>
          <w:tcPr>
            <w:tcW w:w="8959" w:type="dxa"/>
          </w:tcPr>
          <w:p w14:paraId="1406722D" w14:textId="77777777" w:rsidR="00511703" w:rsidRPr="00710C2F" w:rsidRDefault="00511703" w:rsidP="00AF2F3E">
            <w:pPr>
              <w:autoSpaceDE w:val="0"/>
              <w:autoSpaceDN w:val="0"/>
              <w:adjustRightInd w:val="0"/>
              <w:rPr>
                <w:rFonts w:cs="Arial"/>
                <w:color w:val="000000"/>
                <w:sz w:val="22"/>
                <w:szCs w:val="22"/>
              </w:rPr>
            </w:pPr>
            <w:r w:rsidRPr="00710C2F">
              <w:rPr>
                <w:rFonts w:cs="Arial"/>
                <w:color w:val="000000"/>
                <w:sz w:val="22"/>
                <w:szCs w:val="22"/>
              </w:rPr>
              <w:t xml:space="preserve">Experience of working with older people in their own homes in an enabling supportive role </w:t>
            </w:r>
          </w:p>
        </w:tc>
        <w:tc>
          <w:tcPr>
            <w:tcW w:w="1247" w:type="dxa"/>
          </w:tcPr>
          <w:p w14:paraId="5656DBD3" w14:textId="77777777" w:rsidR="00511703" w:rsidRPr="00710C2F" w:rsidRDefault="00511703" w:rsidP="00AF2F3E">
            <w:pPr>
              <w:autoSpaceDE w:val="0"/>
              <w:autoSpaceDN w:val="0"/>
              <w:adjustRightInd w:val="0"/>
              <w:rPr>
                <w:rFonts w:cs="Arial"/>
                <w:color w:val="000000"/>
                <w:sz w:val="22"/>
                <w:szCs w:val="22"/>
              </w:rPr>
            </w:pPr>
            <w:r w:rsidRPr="00710C2F">
              <w:rPr>
                <w:rFonts w:cs="Arial"/>
                <w:color w:val="000000"/>
                <w:sz w:val="22"/>
                <w:szCs w:val="22"/>
              </w:rPr>
              <w:t>D</w:t>
            </w:r>
            <w:r>
              <w:rPr>
                <w:rFonts w:cs="Arial"/>
                <w:color w:val="000000"/>
                <w:sz w:val="22"/>
                <w:szCs w:val="22"/>
              </w:rPr>
              <w:t>esirable</w:t>
            </w:r>
            <w:r w:rsidRPr="00710C2F">
              <w:rPr>
                <w:rFonts w:cs="Arial"/>
                <w:color w:val="000000"/>
                <w:sz w:val="22"/>
                <w:szCs w:val="22"/>
              </w:rPr>
              <w:t xml:space="preserve"> </w:t>
            </w:r>
          </w:p>
        </w:tc>
      </w:tr>
      <w:tr w:rsidR="00511703" w:rsidRPr="00710C2F" w14:paraId="3B8FAAF6" w14:textId="77777777" w:rsidTr="002D0DA5">
        <w:trPr>
          <w:trHeight w:val="266"/>
        </w:trPr>
        <w:tc>
          <w:tcPr>
            <w:tcW w:w="8959" w:type="dxa"/>
          </w:tcPr>
          <w:p w14:paraId="61BEEC8A"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A compassionate nature, good communication skills and a professional approach. </w:t>
            </w:r>
          </w:p>
        </w:tc>
        <w:tc>
          <w:tcPr>
            <w:tcW w:w="1247" w:type="dxa"/>
          </w:tcPr>
          <w:p w14:paraId="74855EB8"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E</w:t>
            </w:r>
            <w:r>
              <w:rPr>
                <w:rFonts w:cs="Arial"/>
                <w:bCs/>
                <w:color w:val="000000"/>
                <w:sz w:val="22"/>
                <w:szCs w:val="22"/>
              </w:rPr>
              <w:t>ssential</w:t>
            </w:r>
          </w:p>
        </w:tc>
      </w:tr>
      <w:tr w:rsidR="00511703" w:rsidRPr="00710C2F" w14:paraId="5FACBC9A" w14:textId="77777777" w:rsidTr="002D0DA5">
        <w:trPr>
          <w:trHeight w:val="412"/>
        </w:trPr>
        <w:tc>
          <w:tcPr>
            <w:tcW w:w="8959" w:type="dxa"/>
          </w:tcPr>
          <w:p w14:paraId="119E6B6C"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Ability to communicate in a clear concise effective manner with a wide range of people and in writing [e.g. communication books] </w:t>
            </w:r>
          </w:p>
        </w:tc>
        <w:tc>
          <w:tcPr>
            <w:tcW w:w="1247" w:type="dxa"/>
          </w:tcPr>
          <w:p w14:paraId="058BCFBA"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E</w:t>
            </w:r>
            <w:r>
              <w:rPr>
                <w:rFonts w:cs="Arial"/>
                <w:bCs/>
                <w:color w:val="000000"/>
                <w:sz w:val="22"/>
                <w:szCs w:val="22"/>
              </w:rPr>
              <w:t>ssential</w:t>
            </w:r>
          </w:p>
        </w:tc>
      </w:tr>
      <w:tr w:rsidR="00511703" w:rsidRPr="00710C2F" w14:paraId="5B9B0049" w14:textId="77777777" w:rsidTr="002D0DA5">
        <w:trPr>
          <w:trHeight w:val="413"/>
        </w:trPr>
        <w:tc>
          <w:tcPr>
            <w:tcW w:w="8959" w:type="dxa"/>
          </w:tcPr>
          <w:p w14:paraId="00CC5C55"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An empathy with and understanding of the needs and dignity of vulnerable older people and of the contribution they can make to society </w:t>
            </w:r>
          </w:p>
        </w:tc>
        <w:tc>
          <w:tcPr>
            <w:tcW w:w="1247" w:type="dxa"/>
          </w:tcPr>
          <w:p w14:paraId="3AFECA13"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E</w:t>
            </w:r>
            <w:r>
              <w:rPr>
                <w:rFonts w:cs="Arial"/>
                <w:bCs/>
                <w:color w:val="000000"/>
                <w:sz w:val="22"/>
                <w:szCs w:val="22"/>
              </w:rPr>
              <w:t>ssential</w:t>
            </w:r>
          </w:p>
        </w:tc>
      </w:tr>
      <w:tr w:rsidR="00511703" w:rsidRPr="00710C2F" w14:paraId="2CB6D53B" w14:textId="77777777" w:rsidTr="002D0DA5">
        <w:trPr>
          <w:trHeight w:val="266"/>
        </w:trPr>
        <w:tc>
          <w:tcPr>
            <w:tcW w:w="8959" w:type="dxa"/>
          </w:tcPr>
          <w:p w14:paraId="6466DD77"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Ability to communicate effectively with clients who have sensory and physical impairment </w:t>
            </w:r>
          </w:p>
        </w:tc>
        <w:tc>
          <w:tcPr>
            <w:tcW w:w="1247" w:type="dxa"/>
          </w:tcPr>
          <w:p w14:paraId="594AFC1D"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E</w:t>
            </w:r>
            <w:r>
              <w:rPr>
                <w:rFonts w:cs="Arial"/>
                <w:bCs/>
                <w:color w:val="000000"/>
                <w:sz w:val="22"/>
                <w:szCs w:val="22"/>
              </w:rPr>
              <w:t>ssential</w:t>
            </w:r>
          </w:p>
        </w:tc>
      </w:tr>
      <w:tr w:rsidR="00511703" w:rsidRPr="00710C2F" w14:paraId="51858178" w14:textId="77777777" w:rsidTr="002D0DA5">
        <w:trPr>
          <w:trHeight w:val="266"/>
        </w:trPr>
        <w:tc>
          <w:tcPr>
            <w:tcW w:w="8959" w:type="dxa"/>
          </w:tcPr>
          <w:p w14:paraId="7D1EF319" w14:textId="77777777" w:rsidR="00511703" w:rsidRPr="00710C2F" w:rsidRDefault="00511703" w:rsidP="00AF2F3E">
            <w:pPr>
              <w:autoSpaceDE w:val="0"/>
              <w:autoSpaceDN w:val="0"/>
              <w:adjustRightInd w:val="0"/>
              <w:rPr>
                <w:rFonts w:cs="Arial"/>
                <w:bCs/>
                <w:color w:val="000000"/>
                <w:sz w:val="22"/>
                <w:szCs w:val="22"/>
              </w:rPr>
            </w:pPr>
            <w:r w:rsidRPr="009D0BAF">
              <w:rPr>
                <w:rFonts w:cs="Arial"/>
                <w:bCs/>
                <w:color w:val="000000"/>
                <w:sz w:val="22"/>
                <w:szCs w:val="22"/>
              </w:rPr>
              <w:t>Able to cope with potentially physically demanding domestic work e.g. vacuum cleaning, mopping etc.</w:t>
            </w:r>
          </w:p>
        </w:tc>
        <w:tc>
          <w:tcPr>
            <w:tcW w:w="1247" w:type="dxa"/>
          </w:tcPr>
          <w:p w14:paraId="27610EE7" w14:textId="77777777" w:rsidR="00511703" w:rsidRPr="00710C2F" w:rsidRDefault="00511703" w:rsidP="00AF2F3E">
            <w:pPr>
              <w:autoSpaceDE w:val="0"/>
              <w:autoSpaceDN w:val="0"/>
              <w:adjustRightInd w:val="0"/>
              <w:rPr>
                <w:rFonts w:cs="Arial"/>
                <w:bCs/>
                <w:color w:val="000000"/>
                <w:sz w:val="22"/>
                <w:szCs w:val="22"/>
              </w:rPr>
            </w:pPr>
            <w:r>
              <w:rPr>
                <w:rFonts w:cs="Arial"/>
                <w:bCs/>
                <w:color w:val="000000"/>
                <w:sz w:val="22"/>
                <w:szCs w:val="22"/>
              </w:rPr>
              <w:t>Essential</w:t>
            </w:r>
          </w:p>
        </w:tc>
      </w:tr>
      <w:tr w:rsidR="00511703" w:rsidRPr="00710C2F" w14:paraId="168B2F23" w14:textId="77777777" w:rsidTr="002D0DA5">
        <w:trPr>
          <w:trHeight w:val="412"/>
        </w:trPr>
        <w:tc>
          <w:tcPr>
            <w:tcW w:w="8959" w:type="dxa"/>
          </w:tcPr>
          <w:p w14:paraId="09C4B25D" w14:textId="77777777" w:rsidR="00511703" w:rsidRPr="00710C2F" w:rsidRDefault="00511703" w:rsidP="00AF2F3E">
            <w:pPr>
              <w:autoSpaceDE w:val="0"/>
              <w:autoSpaceDN w:val="0"/>
              <w:adjustRightInd w:val="0"/>
              <w:rPr>
                <w:rFonts w:cs="Arial"/>
                <w:color w:val="000000"/>
                <w:sz w:val="22"/>
                <w:szCs w:val="22"/>
              </w:rPr>
            </w:pPr>
            <w:r w:rsidRPr="00710C2F">
              <w:rPr>
                <w:rFonts w:cs="Arial"/>
                <w:color w:val="000000"/>
                <w:sz w:val="22"/>
                <w:szCs w:val="22"/>
              </w:rPr>
              <w:t xml:space="preserve">Understanding of and support for the aims, principle and policies of Age UK Merton and knowledge of and a commitment to Equal Opportunities </w:t>
            </w:r>
          </w:p>
        </w:tc>
        <w:tc>
          <w:tcPr>
            <w:tcW w:w="1247" w:type="dxa"/>
          </w:tcPr>
          <w:p w14:paraId="59FB3E20" w14:textId="77777777" w:rsidR="00511703" w:rsidRPr="00710C2F" w:rsidRDefault="00511703" w:rsidP="00AF2F3E">
            <w:pPr>
              <w:autoSpaceDE w:val="0"/>
              <w:autoSpaceDN w:val="0"/>
              <w:adjustRightInd w:val="0"/>
              <w:rPr>
                <w:rFonts w:cs="Arial"/>
                <w:color w:val="000000"/>
                <w:sz w:val="22"/>
                <w:szCs w:val="22"/>
              </w:rPr>
            </w:pPr>
            <w:r w:rsidRPr="00710C2F">
              <w:rPr>
                <w:rFonts w:cs="Arial"/>
                <w:color w:val="000000"/>
                <w:sz w:val="22"/>
                <w:szCs w:val="22"/>
              </w:rPr>
              <w:t>D</w:t>
            </w:r>
            <w:r>
              <w:rPr>
                <w:rFonts w:cs="Arial"/>
                <w:color w:val="000000"/>
                <w:sz w:val="22"/>
                <w:szCs w:val="22"/>
              </w:rPr>
              <w:t>esirable</w:t>
            </w:r>
          </w:p>
        </w:tc>
      </w:tr>
      <w:tr w:rsidR="00511703" w:rsidRPr="00710C2F" w14:paraId="098A6703" w14:textId="77777777" w:rsidTr="002D0DA5">
        <w:trPr>
          <w:trHeight w:val="266"/>
        </w:trPr>
        <w:tc>
          <w:tcPr>
            <w:tcW w:w="8959" w:type="dxa"/>
          </w:tcPr>
          <w:p w14:paraId="749C1F90"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High level of personal integrity and excellent people skills </w:t>
            </w:r>
          </w:p>
        </w:tc>
        <w:tc>
          <w:tcPr>
            <w:tcW w:w="1247" w:type="dxa"/>
          </w:tcPr>
          <w:p w14:paraId="2473CCF4"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E</w:t>
            </w:r>
            <w:r>
              <w:rPr>
                <w:rFonts w:cs="Arial"/>
                <w:bCs/>
                <w:color w:val="000000"/>
                <w:sz w:val="22"/>
                <w:szCs w:val="22"/>
              </w:rPr>
              <w:t>ssential</w:t>
            </w:r>
          </w:p>
        </w:tc>
      </w:tr>
      <w:tr w:rsidR="00511703" w:rsidRPr="00710C2F" w14:paraId="6A20385E" w14:textId="77777777" w:rsidTr="002D0DA5">
        <w:trPr>
          <w:trHeight w:val="267"/>
        </w:trPr>
        <w:tc>
          <w:tcPr>
            <w:tcW w:w="10206" w:type="dxa"/>
            <w:gridSpan w:val="2"/>
          </w:tcPr>
          <w:p w14:paraId="1D9EA4AD"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Special Requirements </w:t>
            </w:r>
          </w:p>
        </w:tc>
      </w:tr>
      <w:tr w:rsidR="00511703" w:rsidRPr="00710C2F" w14:paraId="4831043F" w14:textId="77777777" w:rsidTr="002D0DA5">
        <w:trPr>
          <w:trHeight w:val="120"/>
        </w:trPr>
        <w:tc>
          <w:tcPr>
            <w:tcW w:w="8959" w:type="dxa"/>
          </w:tcPr>
          <w:p w14:paraId="711F5ED7"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Current DBS check required </w:t>
            </w:r>
          </w:p>
        </w:tc>
        <w:tc>
          <w:tcPr>
            <w:tcW w:w="1247" w:type="dxa"/>
          </w:tcPr>
          <w:p w14:paraId="5B863F23" w14:textId="77777777"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E</w:t>
            </w:r>
            <w:r>
              <w:rPr>
                <w:rFonts w:cs="Arial"/>
                <w:bCs/>
                <w:color w:val="000000"/>
                <w:sz w:val="22"/>
                <w:szCs w:val="22"/>
              </w:rPr>
              <w:t>ssential</w:t>
            </w:r>
          </w:p>
        </w:tc>
      </w:tr>
      <w:tr w:rsidR="00511703" w:rsidRPr="00710C2F" w14:paraId="00476CE6" w14:textId="77777777" w:rsidTr="002D0DA5">
        <w:trPr>
          <w:trHeight w:val="120"/>
        </w:trPr>
        <w:tc>
          <w:tcPr>
            <w:tcW w:w="8959" w:type="dxa"/>
          </w:tcPr>
          <w:p w14:paraId="1B7CB942" w14:textId="77777777" w:rsidR="00511703" w:rsidRPr="00710C2F" w:rsidRDefault="00511703" w:rsidP="00AF2F3E">
            <w:pPr>
              <w:autoSpaceDE w:val="0"/>
              <w:autoSpaceDN w:val="0"/>
              <w:adjustRightInd w:val="0"/>
              <w:rPr>
                <w:rFonts w:cs="Arial"/>
                <w:color w:val="000000"/>
                <w:sz w:val="22"/>
                <w:szCs w:val="22"/>
              </w:rPr>
            </w:pPr>
            <w:r w:rsidRPr="00710C2F">
              <w:rPr>
                <w:rFonts w:cs="Arial"/>
                <w:color w:val="000000"/>
                <w:sz w:val="22"/>
                <w:szCs w:val="22"/>
              </w:rPr>
              <w:t xml:space="preserve">Car owner, driver </w:t>
            </w:r>
          </w:p>
        </w:tc>
        <w:tc>
          <w:tcPr>
            <w:tcW w:w="1247" w:type="dxa"/>
          </w:tcPr>
          <w:p w14:paraId="1ADBE0AF" w14:textId="77777777" w:rsidR="00511703" w:rsidRPr="00710C2F" w:rsidRDefault="00511703" w:rsidP="00AF2F3E">
            <w:pPr>
              <w:autoSpaceDE w:val="0"/>
              <w:autoSpaceDN w:val="0"/>
              <w:adjustRightInd w:val="0"/>
              <w:rPr>
                <w:rFonts w:cs="Arial"/>
                <w:color w:val="000000"/>
                <w:sz w:val="22"/>
                <w:szCs w:val="22"/>
              </w:rPr>
            </w:pPr>
            <w:r w:rsidRPr="00710C2F">
              <w:rPr>
                <w:rFonts w:cs="Arial"/>
                <w:color w:val="000000"/>
                <w:sz w:val="22"/>
                <w:szCs w:val="22"/>
              </w:rPr>
              <w:t>D</w:t>
            </w:r>
            <w:r>
              <w:rPr>
                <w:rFonts w:cs="Arial"/>
                <w:color w:val="000000"/>
                <w:sz w:val="22"/>
                <w:szCs w:val="22"/>
              </w:rPr>
              <w:t>esirable</w:t>
            </w:r>
          </w:p>
        </w:tc>
      </w:tr>
      <w:tr w:rsidR="00511703" w:rsidRPr="00710C2F" w14:paraId="232C196B" w14:textId="77777777" w:rsidTr="002D0DA5">
        <w:trPr>
          <w:trHeight w:val="266"/>
        </w:trPr>
        <w:tc>
          <w:tcPr>
            <w:tcW w:w="8959" w:type="dxa"/>
          </w:tcPr>
          <w:p w14:paraId="4F29666E" w14:textId="675B6708" w:rsidR="00511703" w:rsidRPr="00710C2F" w:rsidRDefault="00511703" w:rsidP="00AF2F3E">
            <w:pPr>
              <w:autoSpaceDE w:val="0"/>
              <w:autoSpaceDN w:val="0"/>
              <w:adjustRightInd w:val="0"/>
              <w:rPr>
                <w:rFonts w:cs="Arial"/>
                <w:color w:val="000000"/>
                <w:sz w:val="22"/>
                <w:szCs w:val="22"/>
              </w:rPr>
            </w:pPr>
            <w:r w:rsidRPr="00710C2F">
              <w:rPr>
                <w:rFonts w:cs="Arial"/>
                <w:bCs/>
                <w:color w:val="000000"/>
                <w:sz w:val="22"/>
                <w:szCs w:val="22"/>
              </w:rPr>
              <w:t xml:space="preserve">Applicants must have the right to work in the </w:t>
            </w:r>
            <w:r w:rsidR="002D0DA5">
              <w:rPr>
                <w:rFonts w:cs="Arial"/>
                <w:bCs/>
                <w:color w:val="000000"/>
                <w:sz w:val="22"/>
                <w:szCs w:val="22"/>
              </w:rPr>
              <w:t>UK</w:t>
            </w:r>
            <w:bookmarkStart w:id="0" w:name="_GoBack"/>
            <w:bookmarkEnd w:id="0"/>
            <w:r w:rsidRPr="00710C2F">
              <w:rPr>
                <w:rFonts w:cs="Arial"/>
                <w:bCs/>
                <w:color w:val="000000"/>
                <w:sz w:val="22"/>
                <w:szCs w:val="22"/>
              </w:rPr>
              <w:t xml:space="preserve"> as we are unable to provide sponsorship or assistance </w:t>
            </w:r>
          </w:p>
        </w:tc>
        <w:tc>
          <w:tcPr>
            <w:tcW w:w="1247" w:type="dxa"/>
          </w:tcPr>
          <w:p w14:paraId="024B709E" w14:textId="77777777" w:rsidR="00511703" w:rsidRPr="00710C2F" w:rsidRDefault="00511703" w:rsidP="00AF2F3E">
            <w:pPr>
              <w:autoSpaceDE w:val="0"/>
              <w:autoSpaceDN w:val="0"/>
              <w:adjustRightInd w:val="0"/>
              <w:rPr>
                <w:rFonts w:cs="Arial"/>
                <w:color w:val="000000"/>
                <w:sz w:val="22"/>
                <w:szCs w:val="22"/>
              </w:rPr>
            </w:pPr>
            <w:r>
              <w:rPr>
                <w:rFonts w:cs="Arial"/>
                <w:bCs/>
                <w:color w:val="000000"/>
                <w:sz w:val="22"/>
                <w:szCs w:val="22"/>
              </w:rPr>
              <w:t>Essential</w:t>
            </w:r>
          </w:p>
        </w:tc>
      </w:tr>
    </w:tbl>
    <w:p w14:paraId="464C1809" w14:textId="77777777" w:rsidR="00511703" w:rsidRDefault="00511703" w:rsidP="001A4DDC">
      <w:pPr>
        <w:autoSpaceDE w:val="0"/>
        <w:autoSpaceDN w:val="0"/>
        <w:adjustRightInd w:val="0"/>
        <w:jc w:val="both"/>
        <w:rPr>
          <w:rFonts w:cs="Arial"/>
          <w:b/>
          <w:bCs/>
          <w:color w:val="4BACC6"/>
          <w:sz w:val="32"/>
          <w:szCs w:val="22"/>
          <w:lang w:val="en-US"/>
        </w:rPr>
      </w:pPr>
    </w:p>
    <w:p w14:paraId="5583B715" w14:textId="7449A0A0" w:rsidR="005579F7" w:rsidRPr="006E56A7" w:rsidRDefault="005579F7" w:rsidP="001A4DDC">
      <w:pPr>
        <w:autoSpaceDE w:val="0"/>
        <w:autoSpaceDN w:val="0"/>
        <w:adjustRightInd w:val="0"/>
        <w:jc w:val="both"/>
        <w:rPr>
          <w:rFonts w:cs="Arial"/>
          <w:b/>
          <w:bCs/>
          <w:color w:val="4BACC6"/>
          <w:sz w:val="32"/>
          <w:szCs w:val="22"/>
          <w:lang w:val="en-US"/>
        </w:rPr>
      </w:pPr>
      <w:r w:rsidRPr="006E56A7">
        <w:rPr>
          <w:rFonts w:cs="Arial"/>
          <w:b/>
          <w:bCs/>
          <w:color w:val="4BACC6"/>
          <w:sz w:val="32"/>
          <w:szCs w:val="22"/>
          <w:lang w:val="en-US"/>
        </w:rPr>
        <w:t xml:space="preserve">About Age UK Merton </w:t>
      </w:r>
    </w:p>
    <w:p w14:paraId="5293AA28" w14:textId="022586A8" w:rsidR="005579F7" w:rsidRPr="001A4DDC" w:rsidRDefault="005579F7" w:rsidP="001A4DDC">
      <w:pPr>
        <w:autoSpaceDE w:val="0"/>
        <w:autoSpaceDN w:val="0"/>
        <w:adjustRightInd w:val="0"/>
        <w:jc w:val="both"/>
        <w:rPr>
          <w:rFonts w:cs="Arial"/>
          <w:color w:val="000000"/>
          <w:sz w:val="22"/>
          <w:szCs w:val="22"/>
        </w:rPr>
      </w:pPr>
      <w:r w:rsidRPr="001A4DDC">
        <w:rPr>
          <w:rFonts w:cs="Arial"/>
          <w:sz w:val="22"/>
          <w:szCs w:val="22"/>
        </w:rPr>
        <w:t xml:space="preserve">Age UK Merton is a </w:t>
      </w:r>
      <w:r w:rsidR="00511703">
        <w:rPr>
          <w:rFonts w:cs="Arial"/>
          <w:sz w:val="22"/>
          <w:szCs w:val="22"/>
        </w:rPr>
        <w:t xml:space="preserve">registered charity and the </w:t>
      </w:r>
      <w:r w:rsidRPr="001A4DDC">
        <w:rPr>
          <w:rFonts w:cs="Arial"/>
          <w:color w:val="000000"/>
          <w:sz w:val="22"/>
          <w:szCs w:val="22"/>
        </w:rPr>
        <w:t>leading voluntary sector provider of services to older people in the London Borough of Merton.</w:t>
      </w:r>
    </w:p>
    <w:p w14:paraId="05F3B439" w14:textId="77777777" w:rsidR="005579F7" w:rsidRPr="001A4DDC" w:rsidRDefault="005579F7" w:rsidP="001A4DDC">
      <w:pPr>
        <w:jc w:val="both"/>
        <w:rPr>
          <w:rFonts w:cs="Arial"/>
          <w:sz w:val="22"/>
          <w:szCs w:val="22"/>
          <w:lang w:eastAsia="en-GB"/>
        </w:rPr>
      </w:pPr>
    </w:p>
    <w:p w14:paraId="7A1FDE74" w14:textId="77777777" w:rsidR="005579F7" w:rsidRPr="001A4DDC" w:rsidRDefault="005579F7" w:rsidP="001A4DDC">
      <w:pPr>
        <w:jc w:val="both"/>
        <w:rPr>
          <w:rFonts w:cs="Arial"/>
          <w:sz w:val="22"/>
          <w:szCs w:val="22"/>
          <w:lang w:eastAsia="en-GB"/>
        </w:rPr>
      </w:pPr>
      <w:r w:rsidRPr="001A4DDC">
        <w:rPr>
          <w:rFonts w:cs="Arial"/>
          <w:sz w:val="22"/>
          <w:szCs w:val="22"/>
          <w:lang w:eastAsia="en-GB"/>
        </w:rPr>
        <w:t>As we grow older we face new challenges and maybe even illness, loneliness or poverty. But that doesn’t stop us being ourselves. We still want to laugh, love and be needed. We want to stay independent and keep doing the things we love. We all want a fulfilling later life.</w:t>
      </w:r>
    </w:p>
    <w:p w14:paraId="7155B390" w14:textId="03478D8C" w:rsidR="005579F7" w:rsidRPr="001A4DDC" w:rsidRDefault="005579F7" w:rsidP="001A4DDC">
      <w:pPr>
        <w:jc w:val="both"/>
        <w:rPr>
          <w:rFonts w:cs="Arial"/>
          <w:sz w:val="22"/>
          <w:szCs w:val="22"/>
          <w:lang w:eastAsia="en-GB"/>
        </w:rPr>
      </w:pPr>
      <w:r w:rsidRPr="001A4DDC">
        <w:rPr>
          <w:rFonts w:cs="Arial"/>
          <w:sz w:val="22"/>
          <w:szCs w:val="22"/>
          <w:lang w:eastAsia="en-GB"/>
        </w:rPr>
        <w:br/>
        <w:t>That’s why Age UK Merton is here. We want to see a world where everyone can love later life. We support and speak up for those that need us. We believe that living longer should be celebrated and everything we do is to maximise well-being in later life.</w:t>
      </w:r>
    </w:p>
    <w:p w14:paraId="7FD698BD" w14:textId="77777777" w:rsidR="005579F7" w:rsidRPr="001A4DDC" w:rsidRDefault="005579F7" w:rsidP="001A4DDC">
      <w:pPr>
        <w:jc w:val="both"/>
        <w:rPr>
          <w:rFonts w:cs="Arial"/>
          <w:color w:val="000000"/>
          <w:sz w:val="22"/>
          <w:szCs w:val="22"/>
        </w:rPr>
      </w:pPr>
    </w:p>
    <w:p w14:paraId="66AE8D8F" w14:textId="77777777" w:rsidR="005579F7" w:rsidRPr="001A4DDC" w:rsidRDefault="005579F7" w:rsidP="001A4DDC">
      <w:pPr>
        <w:autoSpaceDE w:val="0"/>
        <w:autoSpaceDN w:val="0"/>
        <w:adjustRightInd w:val="0"/>
        <w:jc w:val="both"/>
        <w:rPr>
          <w:rFonts w:cs="Arial"/>
          <w:color w:val="4BACC6"/>
          <w:sz w:val="22"/>
          <w:szCs w:val="22"/>
        </w:rPr>
      </w:pPr>
      <w:r w:rsidRPr="001A4DDC">
        <w:rPr>
          <w:rFonts w:cs="Arial"/>
          <w:b/>
          <w:color w:val="4BACC6"/>
          <w:sz w:val="22"/>
          <w:szCs w:val="22"/>
        </w:rPr>
        <w:t>Our vision</w:t>
      </w:r>
      <w:r w:rsidRPr="001A4DDC">
        <w:rPr>
          <w:rFonts w:cs="Arial"/>
          <w:color w:val="4BACC6"/>
          <w:sz w:val="22"/>
          <w:szCs w:val="22"/>
        </w:rPr>
        <w:t xml:space="preserve"> </w:t>
      </w:r>
    </w:p>
    <w:p w14:paraId="51798D60" w14:textId="77777777" w:rsidR="005579F7" w:rsidRPr="001A4DDC" w:rsidRDefault="005579F7" w:rsidP="001A4DDC">
      <w:pPr>
        <w:autoSpaceDE w:val="0"/>
        <w:autoSpaceDN w:val="0"/>
        <w:adjustRightInd w:val="0"/>
        <w:jc w:val="both"/>
        <w:rPr>
          <w:rFonts w:cs="Arial"/>
          <w:sz w:val="22"/>
          <w:szCs w:val="22"/>
        </w:rPr>
      </w:pPr>
      <w:r w:rsidRPr="001A4DDC">
        <w:rPr>
          <w:rFonts w:cs="Arial"/>
          <w:sz w:val="22"/>
          <w:szCs w:val="22"/>
        </w:rPr>
        <w:t>is for everyone in the borough to love later life</w:t>
      </w:r>
    </w:p>
    <w:p w14:paraId="3F318154" w14:textId="77777777" w:rsidR="005579F7" w:rsidRPr="001A4DDC" w:rsidRDefault="005579F7" w:rsidP="001A4DDC">
      <w:pPr>
        <w:jc w:val="both"/>
        <w:rPr>
          <w:rFonts w:cs="Arial"/>
          <w:sz w:val="22"/>
          <w:szCs w:val="22"/>
        </w:rPr>
      </w:pPr>
    </w:p>
    <w:p w14:paraId="693B4B1B" w14:textId="77777777" w:rsidR="005579F7" w:rsidRPr="001A4DDC" w:rsidRDefault="005579F7" w:rsidP="001A4DDC">
      <w:pPr>
        <w:autoSpaceDE w:val="0"/>
        <w:autoSpaceDN w:val="0"/>
        <w:adjustRightInd w:val="0"/>
        <w:jc w:val="both"/>
        <w:rPr>
          <w:rFonts w:cs="Arial"/>
          <w:b/>
          <w:color w:val="4BACC6"/>
          <w:sz w:val="22"/>
          <w:szCs w:val="22"/>
          <w:lang w:val="en"/>
        </w:rPr>
      </w:pPr>
      <w:r w:rsidRPr="001A4DDC">
        <w:rPr>
          <w:rFonts w:cs="Arial"/>
          <w:b/>
          <w:color w:val="4BACC6"/>
          <w:sz w:val="22"/>
          <w:szCs w:val="22"/>
          <w:lang w:val="en"/>
        </w:rPr>
        <w:t xml:space="preserve">Our mission </w:t>
      </w:r>
    </w:p>
    <w:p w14:paraId="22BD319D" w14:textId="77777777" w:rsidR="005579F7" w:rsidRPr="001A4DDC" w:rsidRDefault="005579F7" w:rsidP="001A4DDC">
      <w:pPr>
        <w:autoSpaceDE w:val="0"/>
        <w:autoSpaceDN w:val="0"/>
        <w:adjustRightInd w:val="0"/>
        <w:jc w:val="both"/>
        <w:rPr>
          <w:rFonts w:cs="Arial"/>
          <w:b/>
          <w:sz w:val="22"/>
          <w:szCs w:val="22"/>
          <w:lang w:val="en"/>
        </w:rPr>
      </w:pPr>
      <w:r w:rsidRPr="001A4DDC">
        <w:rPr>
          <w:rFonts w:cs="Arial"/>
          <w:sz w:val="22"/>
          <w:szCs w:val="22"/>
          <w:lang w:val="en"/>
        </w:rPr>
        <w:t>is to</w:t>
      </w:r>
      <w:r w:rsidRPr="001A4DDC">
        <w:rPr>
          <w:rFonts w:cs="Arial"/>
          <w:b/>
          <w:sz w:val="22"/>
          <w:szCs w:val="22"/>
          <w:lang w:val="en"/>
        </w:rPr>
        <w:t xml:space="preserve"> </w:t>
      </w:r>
      <w:r w:rsidRPr="001A4DDC">
        <w:rPr>
          <w:rFonts w:cs="Arial"/>
          <w:sz w:val="22"/>
          <w:szCs w:val="22"/>
        </w:rPr>
        <w:t xml:space="preserve">ensure that everyone in Merton has the opportunity to make the most of later life, whatever their circumstances, wants and needs. </w:t>
      </w:r>
    </w:p>
    <w:p w14:paraId="4F250F9A" w14:textId="77777777" w:rsidR="005579F7" w:rsidRPr="001A4DDC" w:rsidRDefault="005579F7" w:rsidP="001A4DDC">
      <w:pPr>
        <w:autoSpaceDE w:val="0"/>
        <w:autoSpaceDN w:val="0"/>
        <w:adjustRightInd w:val="0"/>
        <w:jc w:val="both"/>
        <w:rPr>
          <w:rFonts w:cs="Arial"/>
          <w:sz w:val="22"/>
          <w:szCs w:val="22"/>
        </w:rPr>
      </w:pPr>
    </w:p>
    <w:p w14:paraId="5BD4704B" w14:textId="77777777" w:rsidR="005579F7" w:rsidRPr="001A4DDC" w:rsidRDefault="005579F7" w:rsidP="001A4DDC">
      <w:pPr>
        <w:jc w:val="both"/>
        <w:rPr>
          <w:rFonts w:cs="Arial"/>
          <w:sz w:val="22"/>
          <w:szCs w:val="22"/>
          <w:lang w:eastAsia="en-GB"/>
        </w:rPr>
      </w:pPr>
      <w:r w:rsidRPr="001A4DDC">
        <w:rPr>
          <w:rFonts w:cs="Arial"/>
          <w:sz w:val="22"/>
          <w:szCs w:val="22"/>
          <w:lang w:eastAsia="en-GB"/>
        </w:rPr>
        <w:t>To achieve our mission of making Merton a great place to grow old, we believe that everyone in Merton should have the opportunity to make the most of later life, whatever their circumstances, wants and needs. Our delivery of this will be achieved by three key objectives:</w:t>
      </w:r>
    </w:p>
    <w:p w14:paraId="7FE4D5EB" w14:textId="77777777" w:rsidR="005579F7" w:rsidRPr="001A4DDC" w:rsidRDefault="005579F7" w:rsidP="001A4DDC">
      <w:pPr>
        <w:jc w:val="both"/>
        <w:rPr>
          <w:rFonts w:cs="Arial"/>
          <w:sz w:val="22"/>
          <w:szCs w:val="22"/>
          <w:lang w:eastAsia="en-GB"/>
        </w:rPr>
      </w:pPr>
    </w:p>
    <w:p w14:paraId="08EF8F10" w14:textId="77777777" w:rsidR="005579F7" w:rsidRPr="001A4DDC" w:rsidRDefault="005579F7" w:rsidP="001A4DDC">
      <w:pPr>
        <w:pStyle w:val="ListParagraph"/>
        <w:numPr>
          <w:ilvl w:val="0"/>
          <w:numId w:val="29"/>
        </w:numPr>
        <w:spacing w:after="0" w:line="276" w:lineRule="auto"/>
        <w:ind w:left="714" w:hanging="357"/>
        <w:jc w:val="both"/>
        <w:rPr>
          <w:rFonts w:ascii="Arial" w:hAnsi="Arial" w:cs="Arial"/>
          <w:lang w:eastAsia="en-GB"/>
        </w:rPr>
      </w:pPr>
      <w:r w:rsidRPr="001A4DDC">
        <w:rPr>
          <w:rFonts w:ascii="Arial" w:hAnsi="Arial" w:cs="Arial"/>
          <w:lang w:eastAsia="en-GB"/>
        </w:rPr>
        <w:t>To provide practical advice and support for older adults</w:t>
      </w:r>
    </w:p>
    <w:p w14:paraId="6950017F" w14:textId="77777777" w:rsidR="005579F7" w:rsidRPr="001A4DDC" w:rsidRDefault="005579F7" w:rsidP="001A4DDC">
      <w:pPr>
        <w:pStyle w:val="ListParagraph"/>
        <w:numPr>
          <w:ilvl w:val="0"/>
          <w:numId w:val="29"/>
        </w:numPr>
        <w:spacing w:after="0" w:line="276" w:lineRule="auto"/>
        <w:ind w:left="714" w:hanging="357"/>
        <w:jc w:val="both"/>
        <w:rPr>
          <w:rFonts w:ascii="Arial" w:hAnsi="Arial" w:cs="Arial"/>
          <w:lang w:eastAsia="en-GB"/>
        </w:rPr>
      </w:pPr>
      <w:r w:rsidRPr="001A4DDC">
        <w:rPr>
          <w:rFonts w:ascii="Arial" w:hAnsi="Arial" w:cs="Arial"/>
          <w:lang w:eastAsia="en-GB"/>
        </w:rPr>
        <w:t>To improve social connection</w:t>
      </w:r>
    </w:p>
    <w:p w14:paraId="3D56572E" w14:textId="77777777" w:rsidR="005579F7" w:rsidRPr="001A4DDC" w:rsidRDefault="005579F7" w:rsidP="001A4DDC">
      <w:pPr>
        <w:pStyle w:val="ListParagraph"/>
        <w:numPr>
          <w:ilvl w:val="0"/>
          <w:numId w:val="29"/>
        </w:numPr>
        <w:spacing w:after="0" w:line="276" w:lineRule="auto"/>
        <w:ind w:left="714" w:hanging="357"/>
        <w:jc w:val="both"/>
        <w:rPr>
          <w:rFonts w:ascii="Arial" w:hAnsi="Arial" w:cs="Arial"/>
          <w:lang w:eastAsia="en-GB"/>
        </w:rPr>
      </w:pPr>
      <w:r w:rsidRPr="001A4DDC">
        <w:rPr>
          <w:rFonts w:ascii="Arial" w:hAnsi="Arial" w:cs="Arial"/>
          <w:lang w:eastAsia="en-GB"/>
        </w:rPr>
        <w:t>To promote active ageing</w:t>
      </w:r>
    </w:p>
    <w:p w14:paraId="345B44B9" w14:textId="77777777" w:rsidR="005579F7" w:rsidRPr="001A4DDC" w:rsidRDefault="005579F7" w:rsidP="001A4DDC">
      <w:pPr>
        <w:pStyle w:val="Body1"/>
        <w:jc w:val="both"/>
        <w:rPr>
          <w:rFonts w:ascii="Arial" w:hAnsi="Arial" w:cs="Arial"/>
          <w:sz w:val="22"/>
          <w:szCs w:val="22"/>
        </w:rPr>
      </w:pPr>
    </w:p>
    <w:p w14:paraId="3CB58C78" w14:textId="77777777" w:rsidR="000564F2" w:rsidRPr="001A4DDC" w:rsidRDefault="000564F2" w:rsidP="001A4DDC">
      <w:pPr>
        <w:jc w:val="both"/>
        <w:rPr>
          <w:rFonts w:cs="Arial"/>
          <w:b/>
          <w:color w:val="4BACC6"/>
          <w:sz w:val="22"/>
          <w:szCs w:val="22"/>
        </w:rPr>
      </w:pPr>
      <w:r w:rsidRPr="001A4DDC">
        <w:rPr>
          <w:rFonts w:cs="Arial"/>
          <w:b/>
          <w:color w:val="4BACC6"/>
          <w:sz w:val="22"/>
          <w:szCs w:val="22"/>
        </w:rPr>
        <w:t xml:space="preserve">Our delivery </w:t>
      </w:r>
      <w:proofErr w:type="gramStart"/>
      <w:r w:rsidRPr="001A4DDC">
        <w:rPr>
          <w:rFonts w:cs="Arial"/>
          <w:b/>
          <w:color w:val="4BACC6"/>
          <w:sz w:val="22"/>
          <w:szCs w:val="22"/>
        </w:rPr>
        <w:t>plan</w:t>
      </w:r>
      <w:proofErr w:type="gramEnd"/>
    </w:p>
    <w:p w14:paraId="1BDAA094" w14:textId="77777777" w:rsidR="000564F2" w:rsidRPr="001A4DDC" w:rsidRDefault="000564F2" w:rsidP="001A4DDC">
      <w:pPr>
        <w:jc w:val="both"/>
        <w:rPr>
          <w:rFonts w:cs="Arial"/>
          <w:sz w:val="22"/>
          <w:szCs w:val="22"/>
        </w:rPr>
      </w:pPr>
      <w:r w:rsidRPr="001A4DDC">
        <w:rPr>
          <w:rFonts w:cs="Arial"/>
          <w:sz w:val="22"/>
          <w:szCs w:val="22"/>
        </w:rPr>
        <w:t xml:space="preserve">To deliver against these priorities Age UK Merton has strong operational building blocks and performance management systems to create the right environment, internally and externally, for us to ensure our services are high quality and high impact. </w:t>
      </w:r>
    </w:p>
    <w:p w14:paraId="2D4EFE19" w14:textId="77777777" w:rsidR="000564F2" w:rsidRPr="001A4DDC" w:rsidRDefault="000564F2" w:rsidP="001A4DDC">
      <w:pPr>
        <w:ind w:right="-1"/>
        <w:jc w:val="both"/>
        <w:rPr>
          <w:rFonts w:cs="Arial"/>
          <w:b/>
          <w:color w:val="4BACC6"/>
          <w:sz w:val="22"/>
          <w:szCs w:val="22"/>
        </w:rPr>
      </w:pPr>
    </w:p>
    <w:p w14:paraId="4A76BEA0" w14:textId="77777777" w:rsidR="000564F2" w:rsidRPr="001A4DDC" w:rsidRDefault="000564F2" w:rsidP="001A4DDC">
      <w:pPr>
        <w:ind w:right="-1"/>
        <w:jc w:val="both"/>
        <w:rPr>
          <w:rFonts w:cs="Arial"/>
          <w:b/>
          <w:color w:val="4BACC6"/>
          <w:sz w:val="22"/>
          <w:szCs w:val="22"/>
        </w:rPr>
      </w:pPr>
      <w:r w:rsidRPr="001A4DDC">
        <w:rPr>
          <w:rFonts w:cs="Arial"/>
          <w:b/>
          <w:color w:val="4BACC6"/>
          <w:sz w:val="22"/>
          <w:szCs w:val="22"/>
        </w:rPr>
        <w:t>Our role during the Covid-19 outbreak</w:t>
      </w:r>
    </w:p>
    <w:p w14:paraId="027ACEF9" w14:textId="77777777" w:rsidR="000D7265" w:rsidRPr="001A4DDC" w:rsidRDefault="000564F2" w:rsidP="001A4DDC">
      <w:pPr>
        <w:ind w:right="-1"/>
        <w:jc w:val="both"/>
        <w:rPr>
          <w:rFonts w:cs="Arial"/>
          <w:sz w:val="22"/>
          <w:szCs w:val="22"/>
        </w:rPr>
      </w:pPr>
      <w:r w:rsidRPr="001A4DDC">
        <w:rPr>
          <w:rFonts w:cs="Arial"/>
          <w:sz w:val="22"/>
          <w:szCs w:val="22"/>
        </w:rPr>
        <w:lastRenderedPageBreak/>
        <w:t xml:space="preserve">Age UK Merton is working closely with partners across health, social care and voluntary sectors to ensure that older adults are supported both practically and emotionally during the Covid-19 outbreak. </w:t>
      </w:r>
    </w:p>
    <w:p w14:paraId="36CE1D52" w14:textId="77777777" w:rsidR="000D7265" w:rsidRPr="001A4DDC" w:rsidRDefault="000D7265" w:rsidP="001A4DDC">
      <w:pPr>
        <w:ind w:right="-1"/>
        <w:jc w:val="both"/>
        <w:rPr>
          <w:rFonts w:cs="Arial"/>
          <w:sz w:val="22"/>
          <w:szCs w:val="22"/>
        </w:rPr>
      </w:pPr>
    </w:p>
    <w:p w14:paraId="487BED25" w14:textId="7B067374" w:rsidR="000564F2" w:rsidRPr="001A4DDC" w:rsidRDefault="000564F2" w:rsidP="001A4DDC">
      <w:pPr>
        <w:ind w:right="-1"/>
        <w:jc w:val="both"/>
        <w:rPr>
          <w:rFonts w:cs="Arial"/>
          <w:sz w:val="22"/>
          <w:szCs w:val="22"/>
        </w:rPr>
      </w:pPr>
      <w:r w:rsidRPr="001A4DDC">
        <w:rPr>
          <w:rFonts w:cs="Arial"/>
          <w:sz w:val="22"/>
          <w:szCs w:val="22"/>
        </w:rPr>
        <w:t xml:space="preserve">Many of our services </w:t>
      </w:r>
      <w:r w:rsidR="000D7265" w:rsidRPr="001A4DDC">
        <w:rPr>
          <w:rFonts w:cs="Arial"/>
          <w:sz w:val="22"/>
          <w:szCs w:val="22"/>
        </w:rPr>
        <w:t xml:space="preserve">have been </w:t>
      </w:r>
      <w:r w:rsidRPr="001A4DDC">
        <w:rPr>
          <w:rFonts w:cs="Arial"/>
          <w:sz w:val="22"/>
          <w:szCs w:val="22"/>
        </w:rPr>
        <w:t>delivered remotely, limiting face to face contact as much as practical</w:t>
      </w:r>
      <w:r w:rsidR="001A4DDC" w:rsidRPr="001A4DDC">
        <w:rPr>
          <w:rFonts w:cs="Arial"/>
          <w:sz w:val="22"/>
          <w:szCs w:val="22"/>
        </w:rPr>
        <w:t xml:space="preserve">. Moving forward we are bringing our face to face services back on line with </w:t>
      </w:r>
      <w:r w:rsidRPr="001A4DDC">
        <w:rPr>
          <w:rFonts w:cs="Arial"/>
          <w:sz w:val="22"/>
          <w:szCs w:val="22"/>
        </w:rPr>
        <w:t>clear procedures and use of PPE to ensure the safety of all stakeholders.</w:t>
      </w:r>
    </w:p>
    <w:p w14:paraId="5545894B" w14:textId="77777777" w:rsidR="000564F2" w:rsidRPr="001A4DDC" w:rsidRDefault="000564F2" w:rsidP="001A4DDC">
      <w:pPr>
        <w:ind w:right="-1"/>
        <w:jc w:val="both"/>
        <w:rPr>
          <w:rFonts w:cs="Arial"/>
          <w:sz w:val="22"/>
          <w:szCs w:val="22"/>
        </w:rPr>
      </w:pPr>
    </w:p>
    <w:p w14:paraId="10E2E617" w14:textId="77777777" w:rsidR="000564F2" w:rsidRPr="001A4DDC" w:rsidRDefault="000564F2" w:rsidP="001A4DDC">
      <w:pPr>
        <w:ind w:right="-1"/>
        <w:jc w:val="both"/>
        <w:rPr>
          <w:rFonts w:cs="Arial"/>
          <w:b/>
          <w:color w:val="4BACC6"/>
          <w:sz w:val="22"/>
          <w:szCs w:val="22"/>
        </w:rPr>
      </w:pPr>
      <w:r w:rsidRPr="001A4DDC">
        <w:rPr>
          <w:rFonts w:cs="Arial"/>
          <w:sz w:val="22"/>
          <w:szCs w:val="22"/>
        </w:rPr>
        <w:t>We anticipate that our services will be in demand more than ever the longer the pandemic continues and we are determined to ensure that older adults in Merton get the practical and emotional support they need.</w:t>
      </w:r>
    </w:p>
    <w:p w14:paraId="6E7744C6" w14:textId="77777777" w:rsidR="001A4DDC" w:rsidRPr="001A4DDC" w:rsidRDefault="001A4DDC" w:rsidP="001A4DDC">
      <w:pPr>
        <w:jc w:val="both"/>
        <w:rPr>
          <w:rFonts w:cs="Arial"/>
          <w:b/>
          <w:bCs/>
          <w:color w:val="00B0F0"/>
          <w:sz w:val="32"/>
          <w:szCs w:val="22"/>
          <w:lang w:val="en-US"/>
        </w:rPr>
      </w:pPr>
    </w:p>
    <w:p w14:paraId="5DE656FB" w14:textId="18B85E11" w:rsidR="000564F2" w:rsidRPr="007E1954" w:rsidRDefault="000564F2" w:rsidP="001A4DDC">
      <w:pPr>
        <w:autoSpaceDE w:val="0"/>
        <w:autoSpaceDN w:val="0"/>
        <w:adjustRightInd w:val="0"/>
        <w:jc w:val="both"/>
        <w:rPr>
          <w:rFonts w:cs="Arial"/>
          <w:b/>
          <w:bCs/>
          <w:color w:val="4BACC6"/>
          <w:sz w:val="32"/>
          <w:szCs w:val="22"/>
          <w:lang w:val="en-US"/>
        </w:rPr>
      </w:pPr>
      <w:r w:rsidRPr="007E1954">
        <w:rPr>
          <w:rFonts w:cs="Arial"/>
          <w:b/>
          <w:bCs/>
          <w:color w:val="4BACC6"/>
          <w:sz w:val="32"/>
          <w:szCs w:val="22"/>
          <w:lang w:val="en-US"/>
        </w:rPr>
        <w:t>How to apply</w:t>
      </w:r>
    </w:p>
    <w:p w14:paraId="4DDCB80F" w14:textId="278E0256" w:rsidR="006E56A7" w:rsidRDefault="006E56A7" w:rsidP="006E56A7">
      <w:pPr>
        <w:autoSpaceDE w:val="0"/>
        <w:autoSpaceDN w:val="0"/>
        <w:adjustRightInd w:val="0"/>
        <w:ind w:right="-120"/>
        <w:jc w:val="both"/>
        <w:rPr>
          <w:rFonts w:cs="Arial"/>
          <w:b/>
          <w:color w:val="000000"/>
          <w:sz w:val="22"/>
          <w:szCs w:val="22"/>
          <w:lang w:val="en-US"/>
        </w:rPr>
      </w:pPr>
      <w:r>
        <w:rPr>
          <w:rFonts w:cs="Arial"/>
          <w:color w:val="000000"/>
          <w:sz w:val="22"/>
          <w:szCs w:val="22"/>
          <w:lang w:val="en-US"/>
        </w:rPr>
        <w:t xml:space="preserve">You can apply </w:t>
      </w:r>
      <w:r w:rsidRPr="00082F09">
        <w:rPr>
          <w:rFonts w:cs="Arial"/>
          <w:sz w:val="22"/>
          <w:szCs w:val="22"/>
          <w:lang w:val="en-US"/>
        </w:rPr>
        <w:t xml:space="preserve">electronically or by post by </w:t>
      </w:r>
      <w:r w:rsidRPr="008653B4">
        <w:rPr>
          <w:rFonts w:cs="Arial"/>
          <w:color w:val="000000"/>
          <w:sz w:val="22"/>
          <w:szCs w:val="22"/>
          <w:lang w:val="en-US"/>
        </w:rPr>
        <w:t>sending your CV and a covering letter outlining your skills and</w:t>
      </w:r>
      <w:r>
        <w:rPr>
          <w:rFonts w:cs="Arial"/>
          <w:color w:val="000000"/>
          <w:sz w:val="22"/>
          <w:szCs w:val="22"/>
          <w:lang w:val="en-US"/>
        </w:rPr>
        <w:t xml:space="preserve"> experience in relation to the Job Description and Person S</w:t>
      </w:r>
      <w:r w:rsidRPr="008653B4">
        <w:rPr>
          <w:rFonts w:cs="Arial"/>
          <w:color w:val="000000"/>
          <w:sz w:val="22"/>
          <w:szCs w:val="22"/>
          <w:lang w:val="en-US"/>
        </w:rPr>
        <w:t>pecification below.</w:t>
      </w:r>
      <w:r>
        <w:rPr>
          <w:rFonts w:cs="Arial"/>
          <w:color w:val="000000"/>
          <w:sz w:val="22"/>
          <w:szCs w:val="22"/>
          <w:lang w:val="en-US"/>
        </w:rPr>
        <w:t xml:space="preserve"> </w:t>
      </w:r>
      <w:r w:rsidRPr="00FE661D">
        <w:rPr>
          <w:rFonts w:cs="Arial"/>
          <w:b/>
          <w:color w:val="000000"/>
          <w:sz w:val="22"/>
          <w:szCs w:val="22"/>
          <w:lang w:val="en-US"/>
        </w:rPr>
        <w:t>Your CV should be no more than two sides.</w:t>
      </w:r>
    </w:p>
    <w:p w14:paraId="0DFC682D" w14:textId="77777777" w:rsidR="006E56A7" w:rsidRDefault="006E56A7" w:rsidP="006E56A7">
      <w:pPr>
        <w:autoSpaceDE w:val="0"/>
        <w:autoSpaceDN w:val="0"/>
        <w:adjustRightInd w:val="0"/>
        <w:ind w:right="-120"/>
        <w:jc w:val="both"/>
        <w:rPr>
          <w:rFonts w:cs="Arial"/>
          <w:b/>
          <w:color w:val="000000"/>
          <w:sz w:val="22"/>
          <w:szCs w:val="22"/>
          <w:lang w:val="en-US"/>
        </w:rPr>
      </w:pPr>
    </w:p>
    <w:p w14:paraId="68A3CEA5" w14:textId="77777777" w:rsidR="000564F2" w:rsidRDefault="000564F2" w:rsidP="001A4DDC">
      <w:pPr>
        <w:autoSpaceDE w:val="0"/>
        <w:autoSpaceDN w:val="0"/>
        <w:adjustRightInd w:val="0"/>
        <w:jc w:val="both"/>
        <w:rPr>
          <w:rFonts w:cs="Arial"/>
          <w:color w:val="000000"/>
          <w:sz w:val="22"/>
          <w:szCs w:val="22"/>
          <w:lang w:val="en-US"/>
        </w:rPr>
      </w:pPr>
      <w:r w:rsidRPr="00710C2F">
        <w:rPr>
          <w:rFonts w:cs="Arial"/>
          <w:color w:val="000000"/>
          <w:sz w:val="22"/>
          <w:szCs w:val="22"/>
          <w:lang w:val="en-US"/>
        </w:rPr>
        <w:t xml:space="preserve">Completed electronic applications must be sent to: </w:t>
      </w:r>
      <w:hyperlink r:id="rId12" w:history="1">
        <w:r w:rsidRPr="00710C2F">
          <w:rPr>
            <w:rStyle w:val="Hyperlink"/>
            <w:rFonts w:cs="Arial"/>
            <w:b/>
            <w:sz w:val="22"/>
            <w:szCs w:val="22"/>
            <w:lang w:val="en-US"/>
          </w:rPr>
          <w:t>athome@ageukmerton.org.uk</w:t>
        </w:r>
      </w:hyperlink>
      <w:r w:rsidRPr="00710C2F">
        <w:rPr>
          <w:rFonts w:cs="Arial"/>
          <w:color w:val="000000"/>
          <w:sz w:val="22"/>
          <w:szCs w:val="22"/>
          <w:lang w:val="en-US"/>
        </w:rPr>
        <w:t xml:space="preserve"> ensuring you clearly identify in the email the post you are applying for. Applications sent by post should be marked confidential and for the attention of Natalie Tempero, At Home Services Manager at Age UK Merton, 277 London Road, Mitcham, Surrey, CR4 3NT. </w:t>
      </w:r>
    </w:p>
    <w:p w14:paraId="6F3B8C9F" w14:textId="77777777" w:rsidR="000564F2" w:rsidRPr="00710C2F" w:rsidRDefault="000564F2" w:rsidP="001A4DDC">
      <w:pPr>
        <w:autoSpaceDE w:val="0"/>
        <w:autoSpaceDN w:val="0"/>
        <w:adjustRightInd w:val="0"/>
        <w:jc w:val="both"/>
        <w:rPr>
          <w:rFonts w:cs="Arial"/>
          <w:color w:val="000000"/>
          <w:sz w:val="22"/>
          <w:szCs w:val="22"/>
          <w:lang w:val="en-US"/>
        </w:rPr>
      </w:pPr>
    </w:p>
    <w:p w14:paraId="5A8E9331" w14:textId="77777777" w:rsidR="000564F2" w:rsidRPr="008653B4" w:rsidRDefault="000564F2" w:rsidP="001A4DDC">
      <w:pPr>
        <w:autoSpaceDE w:val="0"/>
        <w:autoSpaceDN w:val="0"/>
        <w:adjustRightInd w:val="0"/>
        <w:jc w:val="both"/>
        <w:rPr>
          <w:rFonts w:cs="Arial"/>
          <w:color w:val="000000"/>
          <w:sz w:val="22"/>
          <w:szCs w:val="22"/>
          <w:lang w:val="en-US"/>
        </w:rPr>
      </w:pPr>
      <w:r w:rsidRPr="008653B4">
        <w:rPr>
          <w:rFonts w:cs="Arial"/>
          <w:color w:val="000000"/>
          <w:sz w:val="22"/>
          <w:szCs w:val="22"/>
          <w:lang w:val="en-US"/>
        </w:rPr>
        <w:t>Please ensure that your covering letter demonstrates how your experience‚ skills and abilities meet the selection criteria set out in the Job Description and Person Specification</w:t>
      </w:r>
      <w:r>
        <w:rPr>
          <w:rFonts w:cs="Arial"/>
          <w:color w:val="000000"/>
          <w:sz w:val="22"/>
          <w:szCs w:val="22"/>
          <w:lang w:val="en-US"/>
        </w:rPr>
        <w:t xml:space="preserve">. </w:t>
      </w:r>
      <w:r w:rsidRPr="00FE661D">
        <w:rPr>
          <w:rFonts w:cs="Arial"/>
          <w:b/>
          <w:color w:val="000000"/>
          <w:sz w:val="22"/>
          <w:szCs w:val="22"/>
          <w:lang w:val="en-US"/>
        </w:rPr>
        <w:t>Applications submitted without a personal statement will be rejected.</w:t>
      </w:r>
      <w:r w:rsidRPr="008653B4">
        <w:rPr>
          <w:rFonts w:cs="Arial"/>
          <w:color w:val="000000"/>
          <w:sz w:val="22"/>
          <w:szCs w:val="22"/>
          <w:lang w:val="en-US"/>
        </w:rPr>
        <w:t xml:space="preserve"> </w:t>
      </w:r>
    </w:p>
    <w:p w14:paraId="2AB19A24" w14:textId="77777777" w:rsidR="000564F2" w:rsidRPr="00710C2F" w:rsidRDefault="000564F2" w:rsidP="001A4DDC">
      <w:pPr>
        <w:autoSpaceDE w:val="0"/>
        <w:autoSpaceDN w:val="0"/>
        <w:adjustRightInd w:val="0"/>
        <w:jc w:val="both"/>
        <w:rPr>
          <w:rFonts w:cs="Arial"/>
          <w:color w:val="000000"/>
          <w:sz w:val="22"/>
          <w:szCs w:val="22"/>
          <w:lang w:val="en-US"/>
        </w:rPr>
      </w:pPr>
    </w:p>
    <w:p w14:paraId="7A731AA9" w14:textId="77777777" w:rsidR="000564F2" w:rsidRDefault="000564F2" w:rsidP="001A4DDC">
      <w:pPr>
        <w:autoSpaceDE w:val="0"/>
        <w:autoSpaceDN w:val="0"/>
        <w:adjustRightInd w:val="0"/>
        <w:jc w:val="both"/>
        <w:rPr>
          <w:rFonts w:cs="Arial"/>
          <w:sz w:val="22"/>
          <w:szCs w:val="22"/>
        </w:rPr>
      </w:pPr>
      <w:r w:rsidRPr="008653B4">
        <w:rPr>
          <w:rFonts w:cs="Arial"/>
          <w:sz w:val="22"/>
          <w:szCs w:val="22"/>
        </w:rPr>
        <w:t>Please inform us of any reasonable adjustments we can make to support you through our recruitment process.</w:t>
      </w:r>
    </w:p>
    <w:p w14:paraId="2CD2BF74" w14:textId="77777777" w:rsidR="000564F2" w:rsidRPr="008653B4" w:rsidRDefault="000564F2" w:rsidP="001A4DDC">
      <w:pPr>
        <w:autoSpaceDE w:val="0"/>
        <w:autoSpaceDN w:val="0"/>
        <w:adjustRightInd w:val="0"/>
        <w:jc w:val="both"/>
        <w:rPr>
          <w:rFonts w:cs="Arial"/>
          <w:sz w:val="22"/>
          <w:szCs w:val="22"/>
        </w:rPr>
      </w:pPr>
    </w:p>
    <w:p w14:paraId="2C079AEF" w14:textId="77777777" w:rsidR="000564F2" w:rsidRPr="00710C2F" w:rsidRDefault="000564F2" w:rsidP="001A4DDC">
      <w:pPr>
        <w:jc w:val="both"/>
        <w:rPr>
          <w:rFonts w:cs="Arial"/>
          <w:sz w:val="22"/>
          <w:szCs w:val="22"/>
        </w:rPr>
      </w:pPr>
      <w:r w:rsidRPr="00710C2F">
        <w:rPr>
          <w:rFonts w:cs="Arial"/>
          <w:sz w:val="22"/>
          <w:szCs w:val="22"/>
        </w:rPr>
        <w:t>If you have any further queries at all please do not hesitate to contact Natalie Tempero, At Home Services Manager on 020 8648 5792.</w:t>
      </w:r>
    </w:p>
    <w:p w14:paraId="3ACF9BD7" w14:textId="77777777" w:rsidR="000564F2" w:rsidRPr="008653B4" w:rsidRDefault="000564F2" w:rsidP="001A4DDC">
      <w:pPr>
        <w:autoSpaceDE w:val="0"/>
        <w:autoSpaceDN w:val="0"/>
        <w:adjustRightInd w:val="0"/>
        <w:jc w:val="both"/>
        <w:rPr>
          <w:rFonts w:cs="Arial"/>
          <w:color w:val="000000"/>
          <w:sz w:val="22"/>
          <w:szCs w:val="22"/>
          <w:lang w:val="en-US"/>
        </w:rPr>
      </w:pPr>
    </w:p>
    <w:p w14:paraId="499A58DA" w14:textId="77777777" w:rsidR="000564F2" w:rsidRPr="008653B4" w:rsidRDefault="000564F2" w:rsidP="001A4DDC">
      <w:pPr>
        <w:autoSpaceDE w:val="0"/>
        <w:autoSpaceDN w:val="0"/>
        <w:adjustRightInd w:val="0"/>
        <w:jc w:val="both"/>
        <w:rPr>
          <w:rFonts w:cs="Arial"/>
          <w:sz w:val="22"/>
          <w:szCs w:val="22"/>
          <w:lang w:val="en-US"/>
        </w:rPr>
      </w:pPr>
      <w:r w:rsidRPr="008653B4">
        <w:rPr>
          <w:rFonts w:cs="Arial"/>
          <w:b/>
          <w:color w:val="4BACC6"/>
          <w:sz w:val="22"/>
          <w:szCs w:val="22"/>
          <w:lang w:val="en-US"/>
        </w:rPr>
        <w:t>Interview Process</w:t>
      </w:r>
    </w:p>
    <w:p w14:paraId="414F838E" w14:textId="77777777" w:rsidR="000564F2" w:rsidRPr="008653B4" w:rsidRDefault="000564F2" w:rsidP="001A4DDC">
      <w:pPr>
        <w:autoSpaceDE w:val="0"/>
        <w:autoSpaceDN w:val="0"/>
        <w:adjustRightInd w:val="0"/>
        <w:jc w:val="both"/>
        <w:rPr>
          <w:rFonts w:cs="Arial"/>
          <w:sz w:val="22"/>
          <w:szCs w:val="22"/>
          <w:lang w:val="en-US"/>
        </w:rPr>
      </w:pPr>
      <w:r w:rsidRPr="008653B4">
        <w:rPr>
          <w:rFonts w:eastAsia="Candara,Arial" w:cs="Arial"/>
          <w:b/>
          <w:sz w:val="22"/>
          <w:szCs w:val="22"/>
          <w:lang w:val="en-US"/>
        </w:rPr>
        <w:t xml:space="preserve">Interviews will </w:t>
      </w:r>
      <w:r>
        <w:rPr>
          <w:rFonts w:eastAsia="Candara,Arial" w:cs="Arial"/>
          <w:b/>
          <w:sz w:val="22"/>
          <w:szCs w:val="22"/>
          <w:lang w:val="en-US"/>
        </w:rPr>
        <w:t>be ongoing via Zoom</w:t>
      </w:r>
      <w:r>
        <w:rPr>
          <w:rFonts w:eastAsia="Candara,Arial" w:cs="Arial"/>
          <w:sz w:val="22"/>
          <w:szCs w:val="22"/>
          <w:lang w:val="en-US"/>
        </w:rPr>
        <w:t xml:space="preserve">. </w:t>
      </w:r>
      <w:r>
        <w:rPr>
          <w:rFonts w:cs="Arial"/>
          <w:sz w:val="22"/>
          <w:szCs w:val="22"/>
          <w:lang w:val="en-US"/>
        </w:rPr>
        <w:t>If your application is successful we will contact you to arrange a convenient time for interview.</w:t>
      </w:r>
    </w:p>
    <w:p w14:paraId="071728E9" w14:textId="77777777" w:rsidR="000564F2" w:rsidRDefault="000564F2" w:rsidP="005579F7">
      <w:pPr>
        <w:jc w:val="both"/>
        <w:rPr>
          <w:rFonts w:cs="Arial"/>
          <w:b/>
          <w:bCs/>
          <w:color w:val="00B0F0"/>
          <w:sz w:val="32"/>
          <w:szCs w:val="22"/>
          <w:lang w:val="en-US"/>
        </w:rPr>
      </w:pPr>
    </w:p>
    <w:p w14:paraId="109C0D03" w14:textId="77777777" w:rsidR="000564F2" w:rsidRDefault="000564F2" w:rsidP="005579F7">
      <w:pPr>
        <w:jc w:val="both"/>
        <w:rPr>
          <w:rFonts w:cs="Arial"/>
          <w:b/>
          <w:bCs/>
          <w:color w:val="00B0F0"/>
          <w:sz w:val="32"/>
          <w:szCs w:val="22"/>
          <w:lang w:val="en-US"/>
        </w:rPr>
      </w:pPr>
    </w:p>
    <w:p w14:paraId="565627B7" w14:textId="77777777" w:rsidR="000564F2" w:rsidRDefault="000564F2" w:rsidP="005579F7">
      <w:pPr>
        <w:jc w:val="both"/>
        <w:rPr>
          <w:rFonts w:cs="Arial"/>
          <w:b/>
          <w:bCs/>
          <w:color w:val="00B0F0"/>
          <w:sz w:val="32"/>
          <w:szCs w:val="22"/>
          <w:lang w:val="en-US"/>
        </w:rPr>
      </w:pPr>
    </w:p>
    <w:p w14:paraId="744B5D64" w14:textId="77777777" w:rsidR="000564F2" w:rsidRDefault="000564F2" w:rsidP="005579F7">
      <w:pPr>
        <w:jc w:val="both"/>
        <w:rPr>
          <w:rFonts w:cs="Arial"/>
          <w:b/>
          <w:bCs/>
          <w:color w:val="00B0F0"/>
          <w:sz w:val="32"/>
          <w:szCs w:val="22"/>
          <w:lang w:val="en-US"/>
        </w:rPr>
      </w:pPr>
    </w:p>
    <w:p w14:paraId="4743D3AC" w14:textId="77777777" w:rsidR="00CF2991" w:rsidRPr="00710C2F" w:rsidRDefault="00CF2991" w:rsidP="005579F7">
      <w:pPr>
        <w:autoSpaceDE w:val="0"/>
        <w:autoSpaceDN w:val="0"/>
        <w:adjustRightInd w:val="0"/>
        <w:rPr>
          <w:rFonts w:cs="Arial"/>
          <w:color w:val="000000"/>
          <w:sz w:val="22"/>
          <w:szCs w:val="22"/>
          <w:lang w:val="en-US"/>
        </w:rPr>
      </w:pPr>
    </w:p>
    <w:sectPr w:rsidR="00CF2991" w:rsidRPr="00710C2F" w:rsidSect="00511703">
      <w:footerReference w:type="default" r:id="rId13"/>
      <w:pgSz w:w="12240" w:h="15840"/>
      <w:pgMar w:top="993" w:right="900" w:bottom="567" w:left="1134"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BDEF" w14:textId="77777777" w:rsidR="00F573B0" w:rsidRDefault="00F573B0">
      <w:r>
        <w:separator/>
      </w:r>
    </w:p>
  </w:endnote>
  <w:endnote w:type="continuationSeparator" w:id="0">
    <w:p w14:paraId="57F87BCC" w14:textId="77777777" w:rsidR="00F573B0" w:rsidRDefault="00F5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Arial">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56B9" w14:textId="77777777" w:rsidR="006510D0" w:rsidRDefault="006510D0">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CF2991">
      <w:rPr>
        <w:noProof/>
        <w:sz w:val="20"/>
        <w:szCs w:val="20"/>
      </w:rPr>
      <w:t>4</w:t>
    </w:r>
    <w:r>
      <w:rPr>
        <w:sz w:val="20"/>
        <w:szCs w:val="20"/>
      </w:rPr>
      <w:fldChar w:fldCharType="end"/>
    </w:r>
  </w:p>
  <w:p w14:paraId="736DD3E5" w14:textId="77777777" w:rsidR="006510D0" w:rsidRDefault="00651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F444" w14:textId="77777777" w:rsidR="00F573B0" w:rsidRDefault="00F573B0">
      <w:r>
        <w:separator/>
      </w:r>
    </w:p>
  </w:footnote>
  <w:footnote w:type="continuationSeparator" w:id="0">
    <w:p w14:paraId="3A7A5FAD" w14:textId="77777777" w:rsidR="00F573B0" w:rsidRDefault="00F5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DC5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B33"/>
    <w:multiLevelType w:val="multilevel"/>
    <w:tmpl w:val="DF5A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76EA5"/>
    <w:multiLevelType w:val="hybridMultilevel"/>
    <w:tmpl w:val="4CA02B7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01717F65"/>
    <w:multiLevelType w:val="hybridMultilevel"/>
    <w:tmpl w:val="1AD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C5F54"/>
    <w:multiLevelType w:val="hybridMultilevel"/>
    <w:tmpl w:val="CE4CAFA8"/>
    <w:lvl w:ilvl="0" w:tplc="40FED58E">
      <w:start w:val="1"/>
      <w:numFmt w:val="bullet"/>
      <w:lvlText w:val=""/>
      <w:lvlJc w:val="left"/>
      <w:pPr>
        <w:ind w:left="720" w:hanging="360"/>
      </w:pPr>
      <w:rPr>
        <w:rFonts w:ascii="Symbol" w:hAnsi="Symbol" w:hint="default"/>
      </w:rPr>
    </w:lvl>
    <w:lvl w:ilvl="1" w:tplc="1F7AD9CC">
      <w:start w:val="1"/>
      <w:numFmt w:val="bullet"/>
      <w:lvlText w:val="o"/>
      <w:lvlJc w:val="left"/>
      <w:pPr>
        <w:ind w:left="1440" w:hanging="360"/>
      </w:pPr>
      <w:rPr>
        <w:rFonts w:ascii="Courier New" w:hAnsi="Courier New" w:hint="default"/>
      </w:rPr>
    </w:lvl>
    <w:lvl w:ilvl="2" w:tplc="1AB02964">
      <w:start w:val="1"/>
      <w:numFmt w:val="bullet"/>
      <w:lvlText w:val=""/>
      <w:lvlJc w:val="left"/>
      <w:pPr>
        <w:ind w:left="2160" w:hanging="360"/>
      </w:pPr>
      <w:rPr>
        <w:rFonts w:ascii="Wingdings" w:hAnsi="Wingdings" w:hint="default"/>
      </w:rPr>
    </w:lvl>
    <w:lvl w:ilvl="3" w:tplc="6632141E">
      <w:start w:val="1"/>
      <w:numFmt w:val="bullet"/>
      <w:lvlText w:val=""/>
      <w:lvlJc w:val="left"/>
      <w:pPr>
        <w:ind w:left="2880" w:hanging="360"/>
      </w:pPr>
      <w:rPr>
        <w:rFonts w:ascii="Symbol" w:hAnsi="Symbol" w:hint="default"/>
      </w:rPr>
    </w:lvl>
    <w:lvl w:ilvl="4" w:tplc="1896AD96">
      <w:start w:val="1"/>
      <w:numFmt w:val="bullet"/>
      <w:lvlText w:val="o"/>
      <w:lvlJc w:val="left"/>
      <w:pPr>
        <w:ind w:left="3600" w:hanging="360"/>
      </w:pPr>
      <w:rPr>
        <w:rFonts w:ascii="Courier New" w:hAnsi="Courier New" w:hint="default"/>
      </w:rPr>
    </w:lvl>
    <w:lvl w:ilvl="5" w:tplc="C21C34E2">
      <w:start w:val="1"/>
      <w:numFmt w:val="bullet"/>
      <w:lvlText w:val=""/>
      <w:lvlJc w:val="left"/>
      <w:pPr>
        <w:ind w:left="4320" w:hanging="360"/>
      </w:pPr>
      <w:rPr>
        <w:rFonts w:ascii="Wingdings" w:hAnsi="Wingdings" w:hint="default"/>
      </w:rPr>
    </w:lvl>
    <w:lvl w:ilvl="6" w:tplc="20D03D1A">
      <w:start w:val="1"/>
      <w:numFmt w:val="bullet"/>
      <w:lvlText w:val=""/>
      <w:lvlJc w:val="left"/>
      <w:pPr>
        <w:ind w:left="5040" w:hanging="360"/>
      </w:pPr>
      <w:rPr>
        <w:rFonts w:ascii="Symbol" w:hAnsi="Symbol" w:hint="default"/>
      </w:rPr>
    </w:lvl>
    <w:lvl w:ilvl="7" w:tplc="8BAA865C">
      <w:start w:val="1"/>
      <w:numFmt w:val="bullet"/>
      <w:lvlText w:val="o"/>
      <w:lvlJc w:val="left"/>
      <w:pPr>
        <w:ind w:left="5760" w:hanging="360"/>
      </w:pPr>
      <w:rPr>
        <w:rFonts w:ascii="Courier New" w:hAnsi="Courier New" w:hint="default"/>
      </w:rPr>
    </w:lvl>
    <w:lvl w:ilvl="8" w:tplc="FCD8B4B2">
      <w:start w:val="1"/>
      <w:numFmt w:val="bullet"/>
      <w:lvlText w:val=""/>
      <w:lvlJc w:val="left"/>
      <w:pPr>
        <w:ind w:left="6480" w:hanging="360"/>
      </w:pPr>
      <w:rPr>
        <w:rFonts w:ascii="Wingdings" w:hAnsi="Wingdings" w:hint="default"/>
      </w:rPr>
    </w:lvl>
  </w:abstractNum>
  <w:abstractNum w:abstractNumId="5" w15:restartNumberingAfterBreak="0">
    <w:nsid w:val="09D67A63"/>
    <w:multiLevelType w:val="hybridMultilevel"/>
    <w:tmpl w:val="FA183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9E440C"/>
    <w:multiLevelType w:val="hybridMultilevel"/>
    <w:tmpl w:val="B108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10ED0"/>
    <w:multiLevelType w:val="hybridMultilevel"/>
    <w:tmpl w:val="7D803932"/>
    <w:lvl w:ilvl="0" w:tplc="04090001">
      <w:start w:val="1"/>
      <w:numFmt w:val="bullet"/>
      <w:lvlText w:val=""/>
      <w:lvlJc w:val="left"/>
      <w:pPr>
        <w:tabs>
          <w:tab w:val="num" w:pos="720"/>
        </w:tabs>
        <w:ind w:left="720" w:hanging="360"/>
      </w:pPr>
      <w:rPr>
        <w:rFonts w:ascii="Symbol" w:hAnsi="Symbol" w:hint="default"/>
      </w:rPr>
    </w:lvl>
    <w:lvl w:ilvl="1" w:tplc="461CEDE6">
      <w:start w:val="1"/>
      <w:numFmt w:val="bullet"/>
      <w:lvlText w:val=""/>
      <w:lvlJc w:val="left"/>
      <w:pPr>
        <w:tabs>
          <w:tab w:val="num" w:pos="1953"/>
        </w:tabs>
        <w:ind w:left="1953" w:hanging="87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0045D"/>
    <w:multiLevelType w:val="hybridMultilevel"/>
    <w:tmpl w:val="354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66464"/>
    <w:multiLevelType w:val="hybridMultilevel"/>
    <w:tmpl w:val="7D42D816"/>
    <w:lvl w:ilvl="0" w:tplc="39B439E8">
      <w:start w:val="1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272B22"/>
    <w:multiLevelType w:val="hybridMultilevel"/>
    <w:tmpl w:val="61B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356AE"/>
    <w:multiLevelType w:val="hybridMultilevel"/>
    <w:tmpl w:val="4A0E4A68"/>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Wingdings"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Wingdings"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Wingdings"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40565F85"/>
    <w:multiLevelType w:val="hybridMultilevel"/>
    <w:tmpl w:val="6AA807F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4482B"/>
    <w:multiLevelType w:val="hybridMultilevel"/>
    <w:tmpl w:val="E020C5FC"/>
    <w:lvl w:ilvl="0" w:tplc="7194B26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3F1173"/>
    <w:multiLevelType w:val="hybridMultilevel"/>
    <w:tmpl w:val="25929F14"/>
    <w:lvl w:ilvl="0" w:tplc="6C42BE4C">
      <w:start w:val="1"/>
      <w:numFmt w:val="bullet"/>
      <w:lvlText w:val=""/>
      <w:lvlJc w:val="left"/>
      <w:pPr>
        <w:ind w:left="720" w:hanging="360"/>
      </w:pPr>
      <w:rPr>
        <w:rFonts w:ascii="Symbol" w:hAnsi="Symbol" w:hint="default"/>
      </w:rPr>
    </w:lvl>
    <w:lvl w:ilvl="1" w:tplc="E136566C">
      <w:start w:val="1"/>
      <w:numFmt w:val="bullet"/>
      <w:lvlText w:val="o"/>
      <w:lvlJc w:val="left"/>
      <w:pPr>
        <w:ind w:left="1440" w:hanging="360"/>
      </w:pPr>
      <w:rPr>
        <w:rFonts w:ascii="Courier New" w:hAnsi="Courier New" w:hint="default"/>
      </w:rPr>
    </w:lvl>
    <w:lvl w:ilvl="2" w:tplc="E988B0A8">
      <w:start w:val="1"/>
      <w:numFmt w:val="bullet"/>
      <w:lvlText w:val=""/>
      <w:lvlJc w:val="left"/>
      <w:pPr>
        <w:ind w:left="2160" w:hanging="360"/>
      </w:pPr>
      <w:rPr>
        <w:rFonts w:ascii="Wingdings" w:hAnsi="Wingdings" w:hint="default"/>
      </w:rPr>
    </w:lvl>
    <w:lvl w:ilvl="3" w:tplc="C0FE4B02">
      <w:start w:val="1"/>
      <w:numFmt w:val="bullet"/>
      <w:lvlText w:val=""/>
      <w:lvlJc w:val="left"/>
      <w:pPr>
        <w:ind w:left="2880" w:hanging="360"/>
      </w:pPr>
      <w:rPr>
        <w:rFonts w:ascii="Symbol" w:hAnsi="Symbol" w:hint="default"/>
      </w:rPr>
    </w:lvl>
    <w:lvl w:ilvl="4" w:tplc="17F68F8E">
      <w:start w:val="1"/>
      <w:numFmt w:val="bullet"/>
      <w:lvlText w:val="o"/>
      <w:lvlJc w:val="left"/>
      <w:pPr>
        <w:ind w:left="3600" w:hanging="360"/>
      </w:pPr>
      <w:rPr>
        <w:rFonts w:ascii="Courier New" w:hAnsi="Courier New" w:hint="default"/>
      </w:rPr>
    </w:lvl>
    <w:lvl w:ilvl="5" w:tplc="E54C52D6">
      <w:start w:val="1"/>
      <w:numFmt w:val="bullet"/>
      <w:lvlText w:val=""/>
      <w:lvlJc w:val="left"/>
      <w:pPr>
        <w:ind w:left="4320" w:hanging="360"/>
      </w:pPr>
      <w:rPr>
        <w:rFonts w:ascii="Wingdings" w:hAnsi="Wingdings" w:hint="default"/>
      </w:rPr>
    </w:lvl>
    <w:lvl w:ilvl="6" w:tplc="52A27044">
      <w:start w:val="1"/>
      <w:numFmt w:val="bullet"/>
      <w:lvlText w:val=""/>
      <w:lvlJc w:val="left"/>
      <w:pPr>
        <w:ind w:left="5040" w:hanging="360"/>
      </w:pPr>
      <w:rPr>
        <w:rFonts w:ascii="Symbol" w:hAnsi="Symbol" w:hint="default"/>
      </w:rPr>
    </w:lvl>
    <w:lvl w:ilvl="7" w:tplc="63DAFA26">
      <w:start w:val="1"/>
      <w:numFmt w:val="bullet"/>
      <w:lvlText w:val="o"/>
      <w:lvlJc w:val="left"/>
      <w:pPr>
        <w:ind w:left="5760" w:hanging="360"/>
      </w:pPr>
      <w:rPr>
        <w:rFonts w:ascii="Courier New" w:hAnsi="Courier New" w:hint="default"/>
      </w:rPr>
    </w:lvl>
    <w:lvl w:ilvl="8" w:tplc="46B63D46">
      <w:start w:val="1"/>
      <w:numFmt w:val="bullet"/>
      <w:lvlText w:val=""/>
      <w:lvlJc w:val="left"/>
      <w:pPr>
        <w:ind w:left="6480" w:hanging="360"/>
      </w:pPr>
      <w:rPr>
        <w:rFonts w:ascii="Wingdings" w:hAnsi="Wingdings" w:hint="default"/>
      </w:rPr>
    </w:lvl>
  </w:abstractNum>
  <w:abstractNum w:abstractNumId="15" w15:restartNumberingAfterBreak="0">
    <w:nsid w:val="469A48FC"/>
    <w:multiLevelType w:val="hybridMultilevel"/>
    <w:tmpl w:val="7AEAF608"/>
    <w:lvl w:ilvl="0" w:tplc="461CEDE6">
      <w:start w:val="1"/>
      <w:numFmt w:val="bullet"/>
      <w:lvlText w:val=""/>
      <w:lvlJc w:val="left"/>
      <w:pPr>
        <w:tabs>
          <w:tab w:val="num" w:pos="2160"/>
        </w:tabs>
        <w:ind w:left="2160" w:hanging="8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7502B"/>
    <w:multiLevelType w:val="hybridMultilevel"/>
    <w:tmpl w:val="8BF84D8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E8B643C"/>
    <w:multiLevelType w:val="hybridMultilevel"/>
    <w:tmpl w:val="3684ADBE"/>
    <w:lvl w:ilvl="0" w:tplc="CE4836A0">
      <w:start w:val="1"/>
      <w:numFmt w:val="bullet"/>
      <w:lvlText w:val=""/>
      <w:lvlJc w:val="left"/>
      <w:pPr>
        <w:ind w:left="720" w:hanging="360"/>
      </w:pPr>
      <w:rPr>
        <w:rFonts w:ascii="Symbol" w:hAnsi="Symbol" w:hint="default"/>
      </w:rPr>
    </w:lvl>
    <w:lvl w:ilvl="1" w:tplc="1B7CB4D0">
      <w:start w:val="1"/>
      <w:numFmt w:val="bullet"/>
      <w:lvlText w:val="o"/>
      <w:lvlJc w:val="left"/>
      <w:pPr>
        <w:ind w:left="1440" w:hanging="360"/>
      </w:pPr>
      <w:rPr>
        <w:rFonts w:ascii="Courier New" w:hAnsi="Courier New" w:hint="default"/>
      </w:rPr>
    </w:lvl>
    <w:lvl w:ilvl="2" w:tplc="30B4D9A2">
      <w:start w:val="1"/>
      <w:numFmt w:val="bullet"/>
      <w:lvlText w:val=""/>
      <w:lvlJc w:val="left"/>
      <w:pPr>
        <w:ind w:left="2160" w:hanging="360"/>
      </w:pPr>
      <w:rPr>
        <w:rFonts w:ascii="Wingdings" w:hAnsi="Wingdings" w:hint="default"/>
      </w:rPr>
    </w:lvl>
    <w:lvl w:ilvl="3" w:tplc="9A4CEBDA">
      <w:start w:val="1"/>
      <w:numFmt w:val="bullet"/>
      <w:lvlText w:val=""/>
      <w:lvlJc w:val="left"/>
      <w:pPr>
        <w:ind w:left="2880" w:hanging="360"/>
      </w:pPr>
      <w:rPr>
        <w:rFonts w:ascii="Symbol" w:hAnsi="Symbol" w:hint="default"/>
      </w:rPr>
    </w:lvl>
    <w:lvl w:ilvl="4" w:tplc="8BC43FC8">
      <w:start w:val="1"/>
      <w:numFmt w:val="bullet"/>
      <w:lvlText w:val="o"/>
      <w:lvlJc w:val="left"/>
      <w:pPr>
        <w:ind w:left="3600" w:hanging="360"/>
      </w:pPr>
      <w:rPr>
        <w:rFonts w:ascii="Courier New" w:hAnsi="Courier New" w:hint="default"/>
      </w:rPr>
    </w:lvl>
    <w:lvl w:ilvl="5" w:tplc="566CC258">
      <w:start w:val="1"/>
      <w:numFmt w:val="bullet"/>
      <w:lvlText w:val=""/>
      <w:lvlJc w:val="left"/>
      <w:pPr>
        <w:ind w:left="4320" w:hanging="360"/>
      </w:pPr>
      <w:rPr>
        <w:rFonts w:ascii="Wingdings" w:hAnsi="Wingdings" w:hint="default"/>
      </w:rPr>
    </w:lvl>
    <w:lvl w:ilvl="6" w:tplc="414C92C8">
      <w:start w:val="1"/>
      <w:numFmt w:val="bullet"/>
      <w:lvlText w:val=""/>
      <w:lvlJc w:val="left"/>
      <w:pPr>
        <w:ind w:left="5040" w:hanging="360"/>
      </w:pPr>
      <w:rPr>
        <w:rFonts w:ascii="Symbol" w:hAnsi="Symbol" w:hint="default"/>
      </w:rPr>
    </w:lvl>
    <w:lvl w:ilvl="7" w:tplc="A48891D0">
      <w:start w:val="1"/>
      <w:numFmt w:val="bullet"/>
      <w:lvlText w:val="o"/>
      <w:lvlJc w:val="left"/>
      <w:pPr>
        <w:ind w:left="5760" w:hanging="360"/>
      </w:pPr>
      <w:rPr>
        <w:rFonts w:ascii="Courier New" w:hAnsi="Courier New" w:hint="default"/>
      </w:rPr>
    </w:lvl>
    <w:lvl w:ilvl="8" w:tplc="4E6ABCDC">
      <w:start w:val="1"/>
      <w:numFmt w:val="bullet"/>
      <w:lvlText w:val=""/>
      <w:lvlJc w:val="left"/>
      <w:pPr>
        <w:ind w:left="6480" w:hanging="360"/>
      </w:pPr>
      <w:rPr>
        <w:rFonts w:ascii="Wingdings" w:hAnsi="Wingdings" w:hint="default"/>
      </w:rPr>
    </w:lvl>
  </w:abstractNum>
  <w:abstractNum w:abstractNumId="18" w15:restartNumberingAfterBreak="0">
    <w:nsid w:val="57301388"/>
    <w:multiLevelType w:val="hybridMultilevel"/>
    <w:tmpl w:val="D712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952011"/>
    <w:multiLevelType w:val="hybridMultilevel"/>
    <w:tmpl w:val="2E70ED44"/>
    <w:lvl w:ilvl="0" w:tplc="4D8EC3AC">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03DA"/>
    <w:multiLevelType w:val="hybridMultilevel"/>
    <w:tmpl w:val="074A0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6B20998"/>
    <w:multiLevelType w:val="multilevel"/>
    <w:tmpl w:val="8518945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454"/>
        </w:tabs>
        <w:ind w:left="454" w:hanging="3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6C7405"/>
    <w:multiLevelType w:val="hybridMultilevel"/>
    <w:tmpl w:val="869A5BB6"/>
    <w:lvl w:ilvl="0" w:tplc="B42C8BCA">
      <w:start w:val="1"/>
      <w:numFmt w:val="bullet"/>
      <w:lvlText w:val=""/>
      <w:lvlJc w:val="left"/>
      <w:pPr>
        <w:ind w:left="720" w:hanging="360"/>
      </w:pPr>
      <w:rPr>
        <w:rFonts w:ascii="Symbol" w:hAnsi="Symbol" w:hint="default"/>
      </w:rPr>
    </w:lvl>
    <w:lvl w:ilvl="1" w:tplc="24DEB77E">
      <w:start w:val="1"/>
      <w:numFmt w:val="bullet"/>
      <w:lvlText w:val="o"/>
      <w:lvlJc w:val="left"/>
      <w:pPr>
        <w:ind w:left="1440" w:hanging="360"/>
      </w:pPr>
      <w:rPr>
        <w:rFonts w:ascii="Courier New" w:hAnsi="Courier New" w:hint="default"/>
      </w:rPr>
    </w:lvl>
    <w:lvl w:ilvl="2" w:tplc="0988F980">
      <w:start w:val="1"/>
      <w:numFmt w:val="bullet"/>
      <w:lvlText w:val=""/>
      <w:lvlJc w:val="left"/>
      <w:pPr>
        <w:ind w:left="2160" w:hanging="360"/>
      </w:pPr>
      <w:rPr>
        <w:rFonts w:ascii="Wingdings" w:hAnsi="Wingdings" w:hint="default"/>
      </w:rPr>
    </w:lvl>
    <w:lvl w:ilvl="3" w:tplc="599E76FA">
      <w:start w:val="1"/>
      <w:numFmt w:val="bullet"/>
      <w:lvlText w:val=""/>
      <w:lvlJc w:val="left"/>
      <w:pPr>
        <w:ind w:left="2880" w:hanging="360"/>
      </w:pPr>
      <w:rPr>
        <w:rFonts w:ascii="Symbol" w:hAnsi="Symbol" w:hint="default"/>
      </w:rPr>
    </w:lvl>
    <w:lvl w:ilvl="4" w:tplc="D1BCAE2A">
      <w:start w:val="1"/>
      <w:numFmt w:val="bullet"/>
      <w:lvlText w:val="o"/>
      <w:lvlJc w:val="left"/>
      <w:pPr>
        <w:ind w:left="3600" w:hanging="360"/>
      </w:pPr>
      <w:rPr>
        <w:rFonts w:ascii="Courier New" w:hAnsi="Courier New" w:hint="default"/>
      </w:rPr>
    </w:lvl>
    <w:lvl w:ilvl="5" w:tplc="EBDC1B9A">
      <w:start w:val="1"/>
      <w:numFmt w:val="bullet"/>
      <w:lvlText w:val=""/>
      <w:lvlJc w:val="left"/>
      <w:pPr>
        <w:ind w:left="4320" w:hanging="360"/>
      </w:pPr>
      <w:rPr>
        <w:rFonts w:ascii="Wingdings" w:hAnsi="Wingdings" w:hint="default"/>
      </w:rPr>
    </w:lvl>
    <w:lvl w:ilvl="6" w:tplc="6CD0DC20">
      <w:start w:val="1"/>
      <w:numFmt w:val="bullet"/>
      <w:lvlText w:val=""/>
      <w:lvlJc w:val="left"/>
      <w:pPr>
        <w:ind w:left="5040" w:hanging="360"/>
      </w:pPr>
      <w:rPr>
        <w:rFonts w:ascii="Symbol" w:hAnsi="Symbol" w:hint="default"/>
      </w:rPr>
    </w:lvl>
    <w:lvl w:ilvl="7" w:tplc="4108551E">
      <w:start w:val="1"/>
      <w:numFmt w:val="bullet"/>
      <w:lvlText w:val="o"/>
      <w:lvlJc w:val="left"/>
      <w:pPr>
        <w:ind w:left="5760" w:hanging="360"/>
      </w:pPr>
      <w:rPr>
        <w:rFonts w:ascii="Courier New" w:hAnsi="Courier New" w:hint="default"/>
      </w:rPr>
    </w:lvl>
    <w:lvl w:ilvl="8" w:tplc="F96069F0">
      <w:start w:val="1"/>
      <w:numFmt w:val="bullet"/>
      <w:lvlText w:val=""/>
      <w:lvlJc w:val="left"/>
      <w:pPr>
        <w:ind w:left="6480" w:hanging="360"/>
      </w:pPr>
      <w:rPr>
        <w:rFonts w:ascii="Wingdings" w:hAnsi="Wingdings" w:hint="default"/>
      </w:rPr>
    </w:lvl>
  </w:abstractNum>
  <w:abstractNum w:abstractNumId="23" w15:restartNumberingAfterBreak="0">
    <w:nsid w:val="68460882"/>
    <w:multiLevelType w:val="hybridMultilevel"/>
    <w:tmpl w:val="184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43279"/>
    <w:multiLevelType w:val="hybridMultilevel"/>
    <w:tmpl w:val="3184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F6670"/>
    <w:multiLevelType w:val="hybridMultilevel"/>
    <w:tmpl w:val="6BA4CFB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34634"/>
    <w:multiLevelType w:val="hybridMultilevel"/>
    <w:tmpl w:val="0E2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F2D8B"/>
    <w:multiLevelType w:val="hybridMultilevel"/>
    <w:tmpl w:val="DCC4D89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D5074"/>
    <w:multiLevelType w:val="hybridMultilevel"/>
    <w:tmpl w:val="63947AE2"/>
    <w:lvl w:ilvl="0" w:tplc="778E204C">
      <w:start w:val="17"/>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2"/>
  </w:num>
  <w:num w:numId="4">
    <w:abstractNumId w:val="14"/>
  </w:num>
  <w:num w:numId="5">
    <w:abstractNumId w:val="7"/>
  </w:num>
  <w:num w:numId="6">
    <w:abstractNumId w:val="15"/>
  </w:num>
  <w:num w:numId="7">
    <w:abstractNumId w:val="11"/>
  </w:num>
  <w:num w:numId="8">
    <w:abstractNumId w:val="25"/>
  </w:num>
  <w:num w:numId="9">
    <w:abstractNumId w:val="13"/>
  </w:num>
  <w:num w:numId="10">
    <w:abstractNumId w:val="9"/>
  </w:num>
  <w:num w:numId="11">
    <w:abstractNumId w:val="21"/>
  </w:num>
  <w:num w:numId="12">
    <w:abstractNumId w:val="27"/>
  </w:num>
  <w:num w:numId="13">
    <w:abstractNumId w:val="28"/>
  </w:num>
  <w:num w:numId="14">
    <w:abstractNumId w:val="26"/>
  </w:num>
  <w:num w:numId="15">
    <w:abstractNumId w:val="3"/>
  </w:num>
  <w:num w:numId="16">
    <w:abstractNumId w:val="8"/>
  </w:num>
  <w:num w:numId="17">
    <w:abstractNumId w:val="16"/>
  </w:num>
  <w:num w:numId="18">
    <w:abstractNumId w:val="12"/>
  </w:num>
  <w:num w:numId="19">
    <w:abstractNumId w:val="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2"/>
  </w:num>
  <w:num w:numId="24">
    <w:abstractNumId w:val="6"/>
  </w:num>
  <w:num w:numId="25">
    <w:abstractNumId w:val="10"/>
  </w:num>
  <w:num w:numId="26">
    <w:abstractNumId w:val="0"/>
  </w:num>
  <w:num w:numId="27">
    <w:abstractNumId w:val="19"/>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7E"/>
    <w:rsid w:val="00030899"/>
    <w:rsid w:val="00030DE0"/>
    <w:rsid w:val="000341F3"/>
    <w:rsid w:val="00042BCA"/>
    <w:rsid w:val="000564F2"/>
    <w:rsid w:val="00092DD1"/>
    <w:rsid w:val="00093DC7"/>
    <w:rsid w:val="000973B9"/>
    <w:rsid w:val="000D7265"/>
    <w:rsid w:val="000F104A"/>
    <w:rsid w:val="00126B4C"/>
    <w:rsid w:val="001A4DDC"/>
    <w:rsid w:val="00214DCC"/>
    <w:rsid w:val="002157FB"/>
    <w:rsid w:val="00223D53"/>
    <w:rsid w:val="00272791"/>
    <w:rsid w:val="002A6D06"/>
    <w:rsid w:val="002B4004"/>
    <w:rsid w:val="002D0DA5"/>
    <w:rsid w:val="002E7D83"/>
    <w:rsid w:val="0030023A"/>
    <w:rsid w:val="00305533"/>
    <w:rsid w:val="003079A8"/>
    <w:rsid w:val="00360019"/>
    <w:rsid w:val="00390E4F"/>
    <w:rsid w:val="003A08C8"/>
    <w:rsid w:val="003B673B"/>
    <w:rsid w:val="003F11D3"/>
    <w:rsid w:val="00407B1A"/>
    <w:rsid w:val="00413A5A"/>
    <w:rsid w:val="004640EF"/>
    <w:rsid w:val="00464B33"/>
    <w:rsid w:val="004B2958"/>
    <w:rsid w:val="004C116C"/>
    <w:rsid w:val="004D6F79"/>
    <w:rsid w:val="005023BD"/>
    <w:rsid w:val="0050757E"/>
    <w:rsid w:val="00511703"/>
    <w:rsid w:val="005141FA"/>
    <w:rsid w:val="00526CFF"/>
    <w:rsid w:val="00537C28"/>
    <w:rsid w:val="00542862"/>
    <w:rsid w:val="005579F7"/>
    <w:rsid w:val="005D28A8"/>
    <w:rsid w:val="00613451"/>
    <w:rsid w:val="006154F1"/>
    <w:rsid w:val="0061732D"/>
    <w:rsid w:val="006510D0"/>
    <w:rsid w:val="00677E4B"/>
    <w:rsid w:val="00692BA6"/>
    <w:rsid w:val="006D1CBF"/>
    <w:rsid w:val="006E14EA"/>
    <w:rsid w:val="006E3317"/>
    <w:rsid w:val="006E56A7"/>
    <w:rsid w:val="006E609D"/>
    <w:rsid w:val="00710C2F"/>
    <w:rsid w:val="00712EAC"/>
    <w:rsid w:val="007213D3"/>
    <w:rsid w:val="00745F5D"/>
    <w:rsid w:val="00746D78"/>
    <w:rsid w:val="00785383"/>
    <w:rsid w:val="007B748D"/>
    <w:rsid w:val="007C0C00"/>
    <w:rsid w:val="00801BA2"/>
    <w:rsid w:val="00806BDF"/>
    <w:rsid w:val="0081613D"/>
    <w:rsid w:val="00816652"/>
    <w:rsid w:val="00893557"/>
    <w:rsid w:val="0089573C"/>
    <w:rsid w:val="008A02C5"/>
    <w:rsid w:val="008A3620"/>
    <w:rsid w:val="009016DA"/>
    <w:rsid w:val="00901DE0"/>
    <w:rsid w:val="00912985"/>
    <w:rsid w:val="00947D31"/>
    <w:rsid w:val="00947D61"/>
    <w:rsid w:val="00953680"/>
    <w:rsid w:val="0095731B"/>
    <w:rsid w:val="009A2401"/>
    <w:rsid w:val="009A58C5"/>
    <w:rsid w:val="009A6F01"/>
    <w:rsid w:val="009C79C0"/>
    <w:rsid w:val="009D0BAF"/>
    <w:rsid w:val="009D7DB7"/>
    <w:rsid w:val="00A36595"/>
    <w:rsid w:val="00A44168"/>
    <w:rsid w:val="00A677E0"/>
    <w:rsid w:val="00A743E5"/>
    <w:rsid w:val="00A83F44"/>
    <w:rsid w:val="00A875E8"/>
    <w:rsid w:val="00AF560F"/>
    <w:rsid w:val="00B10050"/>
    <w:rsid w:val="00B12A6A"/>
    <w:rsid w:val="00B15BE2"/>
    <w:rsid w:val="00B15DEE"/>
    <w:rsid w:val="00B63895"/>
    <w:rsid w:val="00B77708"/>
    <w:rsid w:val="00B85C4C"/>
    <w:rsid w:val="00BC37AA"/>
    <w:rsid w:val="00BD57F7"/>
    <w:rsid w:val="00BE297E"/>
    <w:rsid w:val="00BF749F"/>
    <w:rsid w:val="00C030BE"/>
    <w:rsid w:val="00C278DB"/>
    <w:rsid w:val="00C40548"/>
    <w:rsid w:val="00C7731E"/>
    <w:rsid w:val="00C80C30"/>
    <w:rsid w:val="00C80D93"/>
    <w:rsid w:val="00C878E6"/>
    <w:rsid w:val="00C90751"/>
    <w:rsid w:val="00CA01F4"/>
    <w:rsid w:val="00CB4F7E"/>
    <w:rsid w:val="00CE1B8F"/>
    <w:rsid w:val="00CF2991"/>
    <w:rsid w:val="00CF739F"/>
    <w:rsid w:val="00D1141A"/>
    <w:rsid w:val="00D233EB"/>
    <w:rsid w:val="00D3054C"/>
    <w:rsid w:val="00DC752B"/>
    <w:rsid w:val="00DD0A9A"/>
    <w:rsid w:val="00DE6A07"/>
    <w:rsid w:val="00DE714A"/>
    <w:rsid w:val="00DF4DDD"/>
    <w:rsid w:val="00DF7282"/>
    <w:rsid w:val="00E619E7"/>
    <w:rsid w:val="00E82406"/>
    <w:rsid w:val="00E8242D"/>
    <w:rsid w:val="00ED4373"/>
    <w:rsid w:val="00F573B0"/>
    <w:rsid w:val="00F60CC4"/>
    <w:rsid w:val="00F62FD1"/>
    <w:rsid w:val="00F86483"/>
    <w:rsid w:val="00FC6FB2"/>
    <w:rsid w:val="00FD6EA4"/>
    <w:rsid w:val="00FE0E66"/>
    <w:rsid w:val="033E8145"/>
    <w:rsid w:val="2BC24AA5"/>
    <w:rsid w:val="4EC52B4D"/>
    <w:rsid w:val="54589B0B"/>
    <w:rsid w:val="6489F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1BD9B3"/>
  <w15:docId w15:val="{8038EFCE-96C6-4812-8DD9-207CCC3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8640A3"/>
    <w:pPr>
      <w:spacing w:before="120" w:after="240"/>
      <w:jc w:val="center"/>
    </w:pPr>
    <w:rPr>
      <w:rFonts w:ascii="Candara" w:hAnsi="Candara" w:cs="Arial"/>
      <w:b/>
      <w:color w:val="4BACC6"/>
      <w:sz w:val="44"/>
      <w:szCs w:val="44"/>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line="276" w:lineRule="auto"/>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34"/>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ListBullet">
    <w:name w:val="List Bullet"/>
    <w:basedOn w:val="Normal"/>
    <w:rsid w:val="007B748D"/>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7640">
      <w:bodyDiv w:val="1"/>
      <w:marLeft w:val="0"/>
      <w:marRight w:val="0"/>
      <w:marTop w:val="0"/>
      <w:marBottom w:val="0"/>
      <w:divBdr>
        <w:top w:val="none" w:sz="0" w:space="0" w:color="auto"/>
        <w:left w:val="none" w:sz="0" w:space="0" w:color="auto"/>
        <w:bottom w:val="none" w:sz="0" w:space="0" w:color="auto"/>
        <w:right w:val="none" w:sz="0" w:space="0" w:color="auto"/>
      </w:divBdr>
    </w:div>
    <w:div w:id="521011834">
      <w:bodyDiv w:val="1"/>
      <w:marLeft w:val="0"/>
      <w:marRight w:val="0"/>
      <w:marTop w:val="0"/>
      <w:marBottom w:val="0"/>
      <w:divBdr>
        <w:top w:val="none" w:sz="0" w:space="0" w:color="auto"/>
        <w:left w:val="none" w:sz="0" w:space="0" w:color="auto"/>
        <w:bottom w:val="none" w:sz="0" w:space="0" w:color="auto"/>
        <w:right w:val="none" w:sz="0" w:space="0" w:color="auto"/>
      </w:divBdr>
    </w:div>
    <w:div w:id="705329524">
      <w:bodyDiv w:val="1"/>
      <w:marLeft w:val="0"/>
      <w:marRight w:val="0"/>
      <w:marTop w:val="0"/>
      <w:marBottom w:val="0"/>
      <w:divBdr>
        <w:top w:val="none" w:sz="0" w:space="0" w:color="auto"/>
        <w:left w:val="none" w:sz="0" w:space="0" w:color="auto"/>
        <w:bottom w:val="none" w:sz="0" w:space="0" w:color="auto"/>
        <w:right w:val="none" w:sz="0" w:space="0" w:color="auto"/>
      </w:divBdr>
    </w:div>
    <w:div w:id="1063479082">
      <w:bodyDiv w:val="1"/>
      <w:marLeft w:val="0"/>
      <w:marRight w:val="0"/>
      <w:marTop w:val="0"/>
      <w:marBottom w:val="0"/>
      <w:divBdr>
        <w:top w:val="none" w:sz="0" w:space="0" w:color="auto"/>
        <w:left w:val="none" w:sz="0" w:space="0" w:color="auto"/>
        <w:bottom w:val="none" w:sz="0" w:space="0" w:color="auto"/>
        <w:right w:val="none" w:sz="0" w:space="0" w:color="auto"/>
      </w:divBdr>
    </w:div>
    <w:div w:id="1288898050">
      <w:bodyDiv w:val="1"/>
      <w:marLeft w:val="0"/>
      <w:marRight w:val="0"/>
      <w:marTop w:val="0"/>
      <w:marBottom w:val="0"/>
      <w:divBdr>
        <w:top w:val="none" w:sz="0" w:space="0" w:color="auto"/>
        <w:left w:val="none" w:sz="0" w:space="0" w:color="auto"/>
        <w:bottom w:val="none" w:sz="0" w:space="0" w:color="auto"/>
        <w:right w:val="none" w:sz="0" w:space="0" w:color="auto"/>
      </w:divBdr>
    </w:div>
    <w:div w:id="1486244598">
      <w:bodyDiv w:val="1"/>
      <w:marLeft w:val="0"/>
      <w:marRight w:val="0"/>
      <w:marTop w:val="0"/>
      <w:marBottom w:val="0"/>
      <w:divBdr>
        <w:top w:val="none" w:sz="0" w:space="0" w:color="auto"/>
        <w:left w:val="none" w:sz="0" w:space="0" w:color="auto"/>
        <w:bottom w:val="none" w:sz="0" w:space="0" w:color="auto"/>
        <w:right w:val="none" w:sz="0" w:space="0" w:color="auto"/>
      </w:divBdr>
    </w:div>
    <w:div w:id="1709840989">
      <w:bodyDiv w:val="1"/>
      <w:marLeft w:val="0"/>
      <w:marRight w:val="0"/>
      <w:marTop w:val="0"/>
      <w:marBottom w:val="0"/>
      <w:divBdr>
        <w:top w:val="none" w:sz="0" w:space="0" w:color="auto"/>
        <w:left w:val="none" w:sz="0" w:space="0" w:color="auto"/>
        <w:bottom w:val="none" w:sz="0" w:space="0" w:color="auto"/>
        <w:right w:val="none" w:sz="0" w:space="0" w:color="auto"/>
      </w:divBdr>
    </w:div>
    <w:div w:id="2106342061">
      <w:bodyDiv w:val="1"/>
      <w:marLeft w:val="0"/>
      <w:marRight w:val="0"/>
      <w:marTop w:val="0"/>
      <w:marBottom w:val="0"/>
      <w:divBdr>
        <w:top w:val="none" w:sz="0" w:space="0" w:color="auto"/>
        <w:left w:val="none" w:sz="0" w:space="0" w:color="auto"/>
        <w:bottom w:val="none" w:sz="0" w:space="0" w:color="auto"/>
        <w:right w:val="none" w:sz="0" w:space="0" w:color="auto"/>
      </w:divBdr>
    </w:div>
    <w:div w:id="2135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home@ageukmert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ADD95B117D649813E1609575779AC" ma:contentTypeVersion="13" ma:contentTypeDescription="Create a new document." ma:contentTypeScope="" ma:versionID="0db5372b3afbc2f3c75761cc1b8500c5">
  <xsd:schema xmlns:xsd="http://www.w3.org/2001/XMLSchema" xmlns:xs="http://www.w3.org/2001/XMLSchema" xmlns:p="http://schemas.microsoft.com/office/2006/metadata/properties" xmlns:ns3="eb464024-1810-4c40-93ca-1ed86bace2f7" xmlns:ns4="7c0368d3-07f7-4708-8813-a5e4d814aaf3" targetNamespace="http://schemas.microsoft.com/office/2006/metadata/properties" ma:root="true" ma:fieldsID="11bdc64148efe6853c2fcd4c8c66210d" ns3:_="" ns4:_="">
    <xsd:import namespace="eb464024-1810-4c40-93ca-1ed86bace2f7"/>
    <xsd:import namespace="7c0368d3-07f7-4708-8813-a5e4d814aa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4024-1810-4c40-93ca-1ed86bace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368d3-07f7-4708-8813-a5e4d814aa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D227-2B72-41CC-A311-F8684063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4024-1810-4c40-93ca-1ed86bace2f7"/>
    <ds:schemaRef ds:uri="7c0368d3-07f7-4708-8813-a5e4d814a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C00AC-381D-47FA-BDA2-8B7C079E3704}">
  <ds:schemaRefs>
    <ds:schemaRef ds:uri="http://schemas.microsoft.com/sharepoint/v3/contenttype/forms"/>
  </ds:schemaRefs>
</ds:datastoreItem>
</file>

<file path=customXml/itemProps3.xml><?xml version="1.0" encoding="utf-8"?>
<ds:datastoreItem xmlns:ds="http://schemas.openxmlformats.org/officeDocument/2006/customXml" ds:itemID="{E8D3F62D-9732-45FB-8931-454F1F01E448}">
  <ds:schemaRefs>
    <ds:schemaRef ds:uri="http://schemas.microsoft.com/office/2006/documentManagement/types"/>
    <ds:schemaRef ds:uri="http://www.w3.org/XML/1998/namespace"/>
    <ds:schemaRef ds:uri="http://schemas.microsoft.com/office/2006/metadata/properties"/>
    <ds:schemaRef ds:uri="7c0368d3-07f7-4708-8813-a5e4d814aaf3"/>
    <ds:schemaRef ds:uri="http://schemas.microsoft.com/office/infopath/2007/PartnerControls"/>
    <ds:schemaRef ds:uri="http://purl.org/dc/terms/"/>
    <ds:schemaRef ds:uri="http://purl.org/dc/dcmitype/"/>
    <ds:schemaRef ds:uri="http://schemas.openxmlformats.org/package/2006/metadata/core-properties"/>
    <ds:schemaRef ds:uri="eb464024-1810-4c40-93ca-1ed86bace2f7"/>
    <ds:schemaRef ds:uri="http://purl.org/dc/elements/1.1/"/>
  </ds:schemaRefs>
</ds:datastoreItem>
</file>

<file path=customXml/itemProps4.xml><?xml version="1.0" encoding="utf-8"?>
<ds:datastoreItem xmlns:ds="http://schemas.openxmlformats.org/officeDocument/2006/customXml" ds:itemID="{2443F5F0-A1E0-4F3F-8770-490662F9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pack contains the</vt:lpstr>
    </vt:vector>
  </TitlesOfParts>
  <Company>Hewlett-Packard Company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pack contains the</dc:title>
  <dc:creator>Marion Harper</dc:creator>
  <cp:lastModifiedBy>Rob Clarke</cp:lastModifiedBy>
  <cp:revision>3</cp:revision>
  <cp:lastPrinted>2020-09-30T21:37:00Z</cp:lastPrinted>
  <dcterms:created xsi:type="dcterms:W3CDTF">2021-05-04T09:24:00Z</dcterms:created>
  <dcterms:modified xsi:type="dcterms:W3CDTF">2021-05-04T09:30:00Z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1jVilZb1vs1wRWSb1YJb7UY6PUs1eww5hUJew7719YVg</vt:lpwstr>
  </property>
  <property fmtid="{D5CDD505-2E9C-101B-9397-08002B2CF9AE}" pid="4" name="Google.Documents.RevisionId">
    <vt:lpwstr>11625127952623671979</vt:lpwstr>
  </property>
  <property fmtid="{D5CDD505-2E9C-101B-9397-08002B2CF9AE}" pid="5" name="Google.Documents.PreviousRevisionId">
    <vt:lpwstr>01003853807806762317</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TypeId">
    <vt:lpwstr>0x010100B72ADD95B117D649813E1609575779AC</vt:lpwstr>
  </property>
</Properties>
</file>