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22" w:rsidRPr="00177F24" w:rsidRDefault="007D5F22" w:rsidP="007D5F22">
      <w:pPr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177F24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54C8C43F" wp14:editId="351D9967">
            <wp:simplePos x="0" y="0"/>
            <wp:positionH relativeFrom="margin">
              <wp:posOffset>3893820</wp:posOffset>
            </wp:positionH>
            <wp:positionV relativeFrom="margin">
              <wp:posOffset>-288290</wp:posOffset>
            </wp:positionV>
            <wp:extent cx="2633345" cy="819150"/>
            <wp:effectExtent l="0" t="0" r="0" b="0"/>
            <wp:wrapTight wrapText="bothSides">
              <wp:wrapPolygon edited="0">
                <wp:start x="4219" y="0"/>
                <wp:lineTo x="0" y="7033"/>
                <wp:lineTo x="0" y="10047"/>
                <wp:lineTo x="2969" y="17079"/>
                <wp:lineTo x="5782" y="20595"/>
                <wp:lineTo x="5938" y="21098"/>
                <wp:lineTo x="7344" y="21098"/>
                <wp:lineTo x="8907" y="20595"/>
                <wp:lineTo x="14219" y="18084"/>
                <wp:lineTo x="15313" y="9042"/>
                <wp:lineTo x="21407" y="9042"/>
                <wp:lineTo x="21251" y="2512"/>
                <wp:lineTo x="5469" y="0"/>
                <wp:lineTo x="42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t="11842" r="4833" b="13947"/>
                    <a:stretch/>
                  </pic:blipFill>
                  <pic:spPr bwMode="auto">
                    <a:xfrm>
                      <a:off x="0" y="0"/>
                      <a:ext cx="263334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F24">
        <w:rPr>
          <w:rFonts w:ascii="Arial" w:hAnsi="Arial" w:cs="Arial"/>
          <w:b/>
          <w:sz w:val="36"/>
          <w:szCs w:val="32"/>
          <w:u w:val="single"/>
        </w:rPr>
        <w:t>Age Takes Centre Stage People’s Awards 201</w:t>
      </w:r>
      <w:r w:rsidR="000A75DD">
        <w:rPr>
          <w:rFonts w:ascii="Arial" w:hAnsi="Arial" w:cs="Arial"/>
          <w:b/>
          <w:sz w:val="36"/>
          <w:szCs w:val="32"/>
          <w:u w:val="single"/>
        </w:rPr>
        <w:t>9</w:t>
      </w:r>
    </w:p>
    <w:p w:rsidR="007D5F22" w:rsidRPr="004107B3" w:rsidRDefault="007D5F22" w:rsidP="007D5F22">
      <w:pPr>
        <w:ind w:left="-851" w:right="-613"/>
        <w:rPr>
          <w:rFonts w:ascii="Arial" w:hAnsi="Arial" w:cs="Arial"/>
          <w:b/>
        </w:rPr>
      </w:pPr>
      <w:r w:rsidRPr="004107B3">
        <w:rPr>
          <w:rFonts w:ascii="Arial" w:hAnsi="Arial" w:cs="Arial"/>
          <w:b/>
        </w:rPr>
        <w:t>Nomination guidance notes</w:t>
      </w:r>
      <w:r w:rsidR="00971578" w:rsidRPr="004107B3">
        <w:rPr>
          <w:rFonts w:ascii="Arial" w:hAnsi="Arial" w:cs="Arial"/>
          <w:b/>
        </w:rPr>
        <w:t>:</w:t>
      </w:r>
    </w:p>
    <w:p w:rsidR="007B3CF4" w:rsidRDefault="00D81EC5" w:rsidP="00203D01">
      <w:pPr>
        <w:ind w:left="-851" w:right="-755"/>
        <w:rPr>
          <w:rFonts w:ascii="Arial" w:hAnsi="Arial" w:cs="Arial"/>
        </w:rPr>
      </w:pPr>
      <w:r w:rsidRPr="004107B3">
        <w:rPr>
          <w:rFonts w:ascii="Arial" w:hAnsi="Arial" w:cs="Arial"/>
        </w:rPr>
        <w:t>Launching this year the</w:t>
      </w:r>
      <w:r w:rsidR="007D5F22" w:rsidRPr="004107B3">
        <w:rPr>
          <w:rFonts w:ascii="Arial" w:hAnsi="Arial" w:cs="Arial"/>
        </w:rPr>
        <w:t xml:space="preserve"> </w:t>
      </w:r>
      <w:r w:rsidR="007D5F22" w:rsidRPr="007B3CF4">
        <w:rPr>
          <w:rFonts w:ascii="Arial" w:hAnsi="Arial" w:cs="Arial"/>
          <w:b/>
        </w:rPr>
        <w:t>Age Takes Centre Stage People’s Awards</w:t>
      </w:r>
      <w:r w:rsidR="007D5F22" w:rsidRPr="004107B3">
        <w:rPr>
          <w:rFonts w:ascii="Arial" w:hAnsi="Arial" w:cs="Arial"/>
        </w:rPr>
        <w:t xml:space="preserve"> celebrate</w:t>
      </w:r>
      <w:r w:rsidR="0017627E">
        <w:rPr>
          <w:rFonts w:ascii="Arial" w:hAnsi="Arial" w:cs="Arial"/>
        </w:rPr>
        <w:t>s</w:t>
      </w:r>
      <w:r w:rsidR="007D5F22" w:rsidRPr="004107B3">
        <w:rPr>
          <w:rFonts w:ascii="Arial" w:hAnsi="Arial" w:cs="Arial"/>
        </w:rPr>
        <w:t xml:space="preserve"> the achievements </w:t>
      </w:r>
      <w:r w:rsidR="007D5F22" w:rsidRPr="00214F08">
        <w:rPr>
          <w:rFonts w:ascii="Arial" w:hAnsi="Arial" w:cs="Arial"/>
        </w:rPr>
        <w:t>of</w:t>
      </w:r>
      <w:r w:rsidR="00B67415" w:rsidRPr="00214F08">
        <w:rPr>
          <w:rFonts w:ascii="Arial" w:hAnsi="Arial" w:cs="Arial"/>
        </w:rPr>
        <w:t xml:space="preserve"> </w:t>
      </w:r>
      <w:r w:rsidR="007B3CF4" w:rsidRPr="00214F08">
        <w:rPr>
          <w:rFonts w:ascii="Arial" w:hAnsi="Arial" w:cs="Arial"/>
        </w:rPr>
        <w:t xml:space="preserve">older people </w:t>
      </w:r>
      <w:r w:rsidR="007D5F22" w:rsidRPr="00214F08">
        <w:rPr>
          <w:rFonts w:ascii="Arial" w:hAnsi="Arial" w:cs="Arial"/>
        </w:rPr>
        <w:t xml:space="preserve">living and working in North Tyneside. These awards are designed to recognise the accomplishments and contributions of </w:t>
      </w:r>
      <w:r w:rsidR="007B3CF4" w:rsidRPr="00214F08">
        <w:rPr>
          <w:rFonts w:ascii="Arial" w:hAnsi="Arial" w:cs="Arial"/>
        </w:rPr>
        <w:t xml:space="preserve">older </w:t>
      </w:r>
      <w:r w:rsidR="007D5F22" w:rsidRPr="00214F08">
        <w:rPr>
          <w:rFonts w:ascii="Arial" w:hAnsi="Arial" w:cs="Arial"/>
        </w:rPr>
        <w:t xml:space="preserve">people </w:t>
      </w:r>
      <w:r w:rsidR="00B67415" w:rsidRPr="00214F08">
        <w:rPr>
          <w:rFonts w:ascii="Arial" w:hAnsi="Arial" w:cs="Arial"/>
        </w:rPr>
        <w:t xml:space="preserve">to their local communities </w:t>
      </w:r>
      <w:r w:rsidR="007D5F22" w:rsidRPr="00214F08">
        <w:rPr>
          <w:rFonts w:ascii="Arial" w:hAnsi="Arial" w:cs="Arial"/>
        </w:rPr>
        <w:t>in line with the ‘5 Ways to Wellbeing’</w:t>
      </w:r>
      <w:r w:rsidR="007B3CF4" w:rsidRPr="00214F08">
        <w:rPr>
          <w:rFonts w:ascii="Arial" w:hAnsi="Arial" w:cs="Arial"/>
        </w:rPr>
        <w:t>.</w:t>
      </w:r>
    </w:p>
    <w:p w:rsidR="00971578" w:rsidRDefault="00926B8C" w:rsidP="00203D01">
      <w:pPr>
        <w:pStyle w:val="ListParagraph"/>
        <w:numPr>
          <w:ilvl w:val="0"/>
          <w:numId w:val="2"/>
        </w:numPr>
        <w:ind w:right="-755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2F074A">
        <w:rPr>
          <w:rFonts w:ascii="Arial" w:hAnsi="Arial" w:cs="Arial"/>
        </w:rPr>
        <w:t xml:space="preserve"> n</w:t>
      </w:r>
      <w:r w:rsidR="00971578" w:rsidRPr="004107B3">
        <w:rPr>
          <w:rFonts w:ascii="Arial" w:hAnsi="Arial" w:cs="Arial"/>
        </w:rPr>
        <w:t>ominations are open to individuals</w:t>
      </w:r>
      <w:r w:rsidR="00B67415">
        <w:rPr>
          <w:rFonts w:ascii="Arial" w:hAnsi="Arial" w:cs="Arial"/>
        </w:rPr>
        <w:t xml:space="preserve"> aged </w:t>
      </w:r>
      <w:r w:rsidR="008D1072">
        <w:rPr>
          <w:rFonts w:ascii="Arial" w:hAnsi="Arial" w:cs="Arial"/>
        </w:rPr>
        <w:t>5</w:t>
      </w:r>
      <w:r w:rsidR="00B67415" w:rsidRPr="00B67415">
        <w:rPr>
          <w:rFonts w:ascii="Arial" w:hAnsi="Arial" w:cs="Arial"/>
        </w:rPr>
        <w:t>0</w:t>
      </w:r>
      <w:r w:rsidR="00B67415">
        <w:rPr>
          <w:rFonts w:ascii="Arial" w:hAnsi="Arial" w:cs="Arial"/>
        </w:rPr>
        <w:t>+</w:t>
      </w:r>
    </w:p>
    <w:p w:rsidR="002F074A" w:rsidRDefault="00926B8C" w:rsidP="00203D01">
      <w:pPr>
        <w:pStyle w:val="ListParagraph"/>
        <w:numPr>
          <w:ilvl w:val="0"/>
          <w:numId w:val="2"/>
        </w:numPr>
        <w:ind w:right="-755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2F074A">
        <w:rPr>
          <w:rFonts w:ascii="Arial" w:hAnsi="Arial" w:cs="Arial"/>
        </w:rPr>
        <w:t xml:space="preserve"> nominations are open to groups that either have a membership of those 50+ or the work they do benefits North Tyneside Residents 50+</w:t>
      </w:r>
    </w:p>
    <w:p w:rsidR="002F074A" w:rsidRPr="004107B3" w:rsidRDefault="002F074A" w:rsidP="00203D01">
      <w:pPr>
        <w:pStyle w:val="ListParagraph"/>
        <w:numPr>
          <w:ilvl w:val="0"/>
          <w:numId w:val="2"/>
        </w:numPr>
        <w:ind w:right="-755"/>
        <w:rPr>
          <w:rFonts w:ascii="Arial" w:hAnsi="Arial" w:cs="Arial"/>
        </w:rPr>
      </w:pPr>
      <w:r>
        <w:rPr>
          <w:rFonts w:ascii="Arial" w:hAnsi="Arial" w:cs="Arial"/>
        </w:rPr>
        <w:t xml:space="preserve">We have a new individual youth category – to recognise the contribution younger people make to older people’s lives in their community </w:t>
      </w:r>
    </w:p>
    <w:p w:rsidR="00971578" w:rsidRPr="0091784F" w:rsidRDefault="00971578" w:rsidP="00203D01">
      <w:pPr>
        <w:pStyle w:val="ListParagraph"/>
        <w:numPr>
          <w:ilvl w:val="0"/>
          <w:numId w:val="2"/>
        </w:numPr>
        <w:ind w:right="-755"/>
        <w:rPr>
          <w:rFonts w:ascii="Arial" w:hAnsi="Arial" w:cs="Arial"/>
          <w:color w:val="000000" w:themeColor="text1"/>
        </w:rPr>
      </w:pPr>
      <w:r w:rsidRPr="0091784F">
        <w:rPr>
          <w:rFonts w:ascii="Arial" w:hAnsi="Arial" w:cs="Arial"/>
          <w:color w:val="000000" w:themeColor="text1"/>
        </w:rPr>
        <w:t xml:space="preserve">You can only </w:t>
      </w:r>
      <w:r w:rsidR="0017627E" w:rsidRPr="0091784F">
        <w:rPr>
          <w:rFonts w:ascii="Arial" w:hAnsi="Arial" w:cs="Arial"/>
          <w:color w:val="000000" w:themeColor="text1"/>
        </w:rPr>
        <w:t xml:space="preserve">make one </w:t>
      </w:r>
      <w:r w:rsidRPr="0091784F">
        <w:rPr>
          <w:rFonts w:ascii="Arial" w:hAnsi="Arial" w:cs="Arial"/>
          <w:color w:val="000000" w:themeColor="text1"/>
        </w:rPr>
        <w:t>nominat</w:t>
      </w:r>
      <w:r w:rsidR="0017627E" w:rsidRPr="0091784F">
        <w:rPr>
          <w:rFonts w:ascii="Arial" w:hAnsi="Arial" w:cs="Arial"/>
          <w:color w:val="000000" w:themeColor="text1"/>
        </w:rPr>
        <w:t>ion</w:t>
      </w:r>
      <w:r w:rsidRPr="0091784F">
        <w:rPr>
          <w:rFonts w:ascii="Arial" w:hAnsi="Arial" w:cs="Arial"/>
          <w:color w:val="000000" w:themeColor="text1"/>
        </w:rPr>
        <w:t xml:space="preserve"> </w:t>
      </w:r>
      <w:r w:rsidR="0017627E" w:rsidRPr="0091784F">
        <w:rPr>
          <w:rFonts w:ascii="Arial" w:hAnsi="Arial" w:cs="Arial"/>
          <w:color w:val="000000" w:themeColor="text1"/>
        </w:rPr>
        <w:t>for each category</w:t>
      </w:r>
      <w:r w:rsidRPr="0091784F">
        <w:rPr>
          <w:rFonts w:ascii="Arial" w:hAnsi="Arial" w:cs="Arial"/>
          <w:color w:val="000000" w:themeColor="text1"/>
        </w:rPr>
        <w:t xml:space="preserve"> </w:t>
      </w:r>
    </w:p>
    <w:p w:rsidR="00971578" w:rsidRPr="0017627E" w:rsidRDefault="00971578" w:rsidP="00203D01">
      <w:pPr>
        <w:pStyle w:val="ListParagraph"/>
        <w:ind w:left="-426" w:right="-755"/>
        <w:rPr>
          <w:rFonts w:ascii="Arial" w:hAnsi="Arial" w:cs="Arial"/>
          <w:color w:val="FF0000"/>
        </w:rPr>
      </w:pPr>
    </w:p>
    <w:p w:rsidR="007D5F22" w:rsidRDefault="00236633" w:rsidP="00203D01">
      <w:pPr>
        <w:pStyle w:val="ListParagraph"/>
        <w:ind w:left="-426" w:right="-755"/>
        <w:rPr>
          <w:rFonts w:ascii="Arial" w:hAnsi="Arial" w:cs="Arial"/>
        </w:rPr>
      </w:pPr>
      <w:r>
        <w:rPr>
          <w:rFonts w:ascii="Arial" w:hAnsi="Arial" w:cs="Arial"/>
        </w:rPr>
        <w:t>Categories for</w:t>
      </w:r>
      <w:r w:rsidR="002F074A">
        <w:rPr>
          <w:rFonts w:ascii="Arial" w:hAnsi="Arial" w:cs="Arial"/>
        </w:rPr>
        <w:t xml:space="preserve"> individual </w:t>
      </w:r>
      <w:r w:rsidR="007D5F22" w:rsidRPr="004107B3">
        <w:rPr>
          <w:rFonts w:ascii="Arial" w:hAnsi="Arial" w:cs="Arial"/>
        </w:rPr>
        <w:t>nominations:</w:t>
      </w:r>
    </w:p>
    <w:p w:rsidR="002F074A" w:rsidRPr="004107B3" w:rsidRDefault="002F074A" w:rsidP="00203D01">
      <w:pPr>
        <w:pStyle w:val="ListParagraph"/>
        <w:ind w:left="-426" w:right="-755"/>
        <w:rPr>
          <w:rFonts w:ascii="Arial" w:hAnsi="Arial" w:cs="Arial"/>
        </w:rPr>
      </w:pPr>
    </w:p>
    <w:p w:rsidR="002F074A" w:rsidRDefault="007D5F22" w:rsidP="00926B8C">
      <w:pPr>
        <w:pStyle w:val="ListParagraph"/>
        <w:numPr>
          <w:ilvl w:val="0"/>
          <w:numId w:val="1"/>
        </w:numPr>
        <w:ind w:left="-426" w:right="-755"/>
        <w:rPr>
          <w:rFonts w:ascii="Arial" w:hAnsi="Arial" w:cs="Arial"/>
          <w:i/>
        </w:rPr>
      </w:pPr>
      <w:r w:rsidRPr="00A84BC9">
        <w:rPr>
          <w:rFonts w:ascii="Arial" w:hAnsi="Arial" w:cs="Arial"/>
          <w:b/>
        </w:rPr>
        <w:t>Connect</w:t>
      </w:r>
      <w:r w:rsidRPr="00A84BC9">
        <w:rPr>
          <w:rFonts w:ascii="Arial" w:hAnsi="Arial" w:cs="Arial"/>
        </w:rPr>
        <w:t xml:space="preserve"> – in recognition of someone whose work has contributed to bringing their community together </w:t>
      </w:r>
      <w:r w:rsidR="00D81EC5" w:rsidRPr="00A84BC9">
        <w:rPr>
          <w:rFonts w:ascii="Arial" w:hAnsi="Arial" w:cs="Arial"/>
          <w:i/>
        </w:rPr>
        <w:t xml:space="preserve">Example – </w:t>
      </w:r>
      <w:r w:rsidR="00A84BC9" w:rsidRPr="00A84BC9">
        <w:rPr>
          <w:rFonts w:ascii="Arial" w:hAnsi="Arial" w:cs="Arial"/>
          <w:i/>
        </w:rPr>
        <w:t>setting up, supporting or running a group or activity, organising a community event/celebration, starting an initiative or project that brings people together.</w:t>
      </w:r>
    </w:p>
    <w:p w:rsidR="00926B8C" w:rsidRPr="00926B8C" w:rsidRDefault="00926B8C" w:rsidP="00926B8C">
      <w:pPr>
        <w:pStyle w:val="ListParagraph"/>
        <w:ind w:left="-426" w:right="-755"/>
        <w:rPr>
          <w:rFonts w:ascii="Arial" w:hAnsi="Arial" w:cs="Arial"/>
          <w:i/>
        </w:rPr>
      </w:pPr>
    </w:p>
    <w:p w:rsidR="002F074A" w:rsidRPr="004107B3" w:rsidRDefault="002F074A" w:rsidP="002F074A">
      <w:pPr>
        <w:pStyle w:val="ListParagraph"/>
        <w:numPr>
          <w:ilvl w:val="0"/>
          <w:numId w:val="1"/>
        </w:numPr>
        <w:ind w:left="-426" w:right="-755"/>
        <w:rPr>
          <w:rFonts w:ascii="Arial" w:hAnsi="Arial" w:cs="Arial"/>
          <w:b/>
        </w:rPr>
      </w:pPr>
      <w:r w:rsidRPr="004107B3">
        <w:rPr>
          <w:rFonts w:ascii="Arial" w:hAnsi="Arial" w:cs="Arial"/>
          <w:b/>
        </w:rPr>
        <w:t xml:space="preserve">Give </w:t>
      </w:r>
      <w:r w:rsidRPr="004107B3">
        <w:rPr>
          <w:rFonts w:ascii="Arial" w:hAnsi="Arial" w:cs="Arial"/>
        </w:rPr>
        <w:t xml:space="preserve">– to thank an individual for their fundraising triumphs or impact they have made to a local organisation through volunteering. </w:t>
      </w:r>
    </w:p>
    <w:p w:rsidR="002F074A" w:rsidRPr="002F074A" w:rsidRDefault="002F074A" w:rsidP="002F074A">
      <w:pPr>
        <w:pStyle w:val="ListParagraph"/>
        <w:ind w:left="-426" w:right="-755"/>
        <w:rPr>
          <w:rFonts w:ascii="Arial" w:hAnsi="Arial" w:cs="Arial"/>
          <w:i/>
        </w:rPr>
      </w:pPr>
      <w:r w:rsidRPr="004107B3">
        <w:rPr>
          <w:rFonts w:ascii="Arial" w:hAnsi="Arial" w:cs="Arial"/>
          <w:i/>
        </w:rPr>
        <w:t>Example – organising and hosting a charity fundraiser, completing a fundrai</w:t>
      </w:r>
      <w:r>
        <w:rPr>
          <w:rFonts w:ascii="Arial" w:hAnsi="Arial" w:cs="Arial"/>
          <w:i/>
        </w:rPr>
        <w:t xml:space="preserve">sing challenge such as </w:t>
      </w:r>
      <w:proofErr w:type="gramStart"/>
      <w:r>
        <w:rPr>
          <w:rFonts w:ascii="Arial" w:hAnsi="Arial" w:cs="Arial"/>
          <w:i/>
        </w:rPr>
        <w:t>a skydive</w:t>
      </w:r>
      <w:proofErr w:type="gramEnd"/>
      <w:r>
        <w:rPr>
          <w:rFonts w:ascii="Arial" w:hAnsi="Arial" w:cs="Arial"/>
          <w:i/>
        </w:rPr>
        <w:t>,</w:t>
      </w:r>
      <w:r w:rsidRPr="004107B3">
        <w:rPr>
          <w:rFonts w:ascii="Arial" w:hAnsi="Arial" w:cs="Arial"/>
          <w:i/>
        </w:rPr>
        <w:t xml:space="preserve"> volun</w:t>
      </w:r>
      <w:r>
        <w:rPr>
          <w:rFonts w:ascii="Arial" w:hAnsi="Arial" w:cs="Arial"/>
          <w:i/>
        </w:rPr>
        <w:t>teering for a local charity</w:t>
      </w:r>
      <w:r w:rsidRPr="004107B3">
        <w:rPr>
          <w:rFonts w:ascii="Arial" w:hAnsi="Arial" w:cs="Arial"/>
          <w:i/>
        </w:rPr>
        <w:t xml:space="preserve"> in North Tynesi</w:t>
      </w:r>
      <w:r>
        <w:rPr>
          <w:rFonts w:ascii="Arial" w:hAnsi="Arial" w:cs="Arial"/>
          <w:i/>
        </w:rPr>
        <w:t>de.</w:t>
      </w:r>
    </w:p>
    <w:p w:rsidR="007D5F22" w:rsidRPr="004107B3" w:rsidRDefault="007D5F22" w:rsidP="00203D01">
      <w:pPr>
        <w:pStyle w:val="ListParagraph"/>
        <w:ind w:left="-426" w:right="-755"/>
        <w:rPr>
          <w:rFonts w:ascii="Arial" w:hAnsi="Arial" w:cs="Arial"/>
        </w:rPr>
      </w:pPr>
    </w:p>
    <w:p w:rsidR="002F074A" w:rsidRDefault="002F074A" w:rsidP="00203D01">
      <w:pPr>
        <w:pStyle w:val="ListParagraph"/>
        <w:numPr>
          <w:ilvl w:val="0"/>
          <w:numId w:val="1"/>
        </w:numPr>
        <w:ind w:left="-426" w:right="-755"/>
        <w:rPr>
          <w:rFonts w:ascii="Arial" w:hAnsi="Arial" w:cs="Arial"/>
        </w:rPr>
      </w:pPr>
      <w:r w:rsidRPr="002F074A">
        <w:rPr>
          <w:rFonts w:ascii="Arial" w:hAnsi="Arial" w:cs="Arial"/>
          <w:b/>
        </w:rPr>
        <w:t>Youth</w:t>
      </w:r>
      <w:r>
        <w:rPr>
          <w:rFonts w:ascii="Arial" w:hAnsi="Arial" w:cs="Arial"/>
          <w:b/>
        </w:rPr>
        <w:t xml:space="preserve"> – </w:t>
      </w:r>
      <w:r w:rsidRPr="002F074A">
        <w:rPr>
          <w:rFonts w:ascii="Arial" w:hAnsi="Arial" w:cs="Arial"/>
        </w:rPr>
        <w:t>to recognise the contribution a young person (under 25) has made to older people in their community</w:t>
      </w:r>
      <w:r w:rsidR="00236633">
        <w:rPr>
          <w:rFonts w:ascii="Arial" w:hAnsi="Arial" w:cs="Arial"/>
        </w:rPr>
        <w:t>.</w:t>
      </w:r>
    </w:p>
    <w:p w:rsidR="00236633" w:rsidRDefault="00236633" w:rsidP="00236633">
      <w:pPr>
        <w:pStyle w:val="ListParagraph"/>
        <w:ind w:left="-426" w:right="-755"/>
        <w:rPr>
          <w:rFonts w:ascii="Arial" w:hAnsi="Arial" w:cs="Arial"/>
          <w:i/>
        </w:rPr>
      </w:pPr>
      <w:r w:rsidRPr="00236633">
        <w:rPr>
          <w:rFonts w:ascii="Arial" w:hAnsi="Arial" w:cs="Arial"/>
          <w:i/>
        </w:rPr>
        <w:t xml:space="preserve">Example </w:t>
      </w:r>
      <w:r>
        <w:rPr>
          <w:rFonts w:ascii="Arial" w:hAnsi="Arial" w:cs="Arial"/>
          <w:i/>
        </w:rPr>
        <w:t>–</w:t>
      </w:r>
      <w:r w:rsidRPr="00236633">
        <w:rPr>
          <w:rFonts w:ascii="Arial" w:hAnsi="Arial" w:cs="Arial"/>
          <w:i/>
        </w:rPr>
        <w:t xml:space="preserve"> </w:t>
      </w:r>
      <w:r w:rsidR="00926B8C">
        <w:rPr>
          <w:rFonts w:ascii="Arial" w:hAnsi="Arial" w:cs="Arial"/>
          <w:i/>
        </w:rPr>
        <w:t>fund raising, supporting, raising awareness or volunteering in a way that supports the older people in North Tyneside.</w:t>
      </w:r>
    </w:p>
    <w:p w:rsidR="00236633" w:rsidRDefault="00236633" w:rsidP="00236633">
      <w:pPr>
        <w:pStyle w:val="ListParagraph"/>
        <w:ind w:left="-426" w:right="-755"/>
        <w:rPr>
          <w:rFonts w:ascii="Arial" w:hAnsi="Arial" w:cs="Arial"/>
          <w:i/>
        </w:rPr>
      </w:pPr>
    </w:p>
    <w:p w:rsidR="00236633" w:rsidRDefault="00926B8C" w:rsidP="00236633">
      <w:pPr>
        <w:pStyle w:val="ListParagraph"/>
        <w:ind w:left="-426" w:right="-755"/>
        <w:rPr>
          <w:rFonts w:ascii="Arial" w:hAnsi="Arial" w:cs="Arial"/>
        </w:rPr>
      </w:pPr>
      <w:r>
        <w:rPr>
          <w:rFonts w:ascii="Arial" w:hAnsi="Arial" w:cs="Arial"/>
        </w:rPr>
        <w:t>Categories for group</w:t>
      </w:r>
      <w:r w:rsidR="00236633">
        <w:rPr>
          <w:rFonts w:ascii="Arial" w:hAnsi="Arial" w:cs="Arial"/>
        </w:rPr>
        <w:t xml:space="preserve"> nominations:</w:t>
      </w:r>
    </w:p>
    <w:p w:rsidR="00926B8C" w:rsidRDefault="00926B8C" w:rsidP="00236633">
      <w:pPr>
        <w:pStyle w:val="ListParagraph"/>
        <w:ind w:left="-426" w:right="-755"/>
        <w:rPr>
          <w:rFonts w:ascii="Arial" w:hAnsi="Arial" w:cs="Arial"/>
        </w:rPr>
      </w:pPr>
    </w:p>
    <w:p w:rsidR="00926B8C" w:rsidRPr="004107B3" w:rsidRDefault="00926B8C" w:rsidP="00926B8C">
      <w:pPr>
        <w:pStyle w:val="ListParagraph"/>
        <w:numPr>
          <w:ilvl w:val="0"/>
          <w:numId w:val="1"/>
        </w:numPr>
        <w:ind w:left="-426" w:right="-755"/>
        <w:rPr>
          <w:rFonts w:ascii="Arial" w:hAnsi="Arial" w:cs="Arial"/>
        </w:rPr>
      </w:pPr>
      <w:r w:rsidRPr="004107B3">
        <w:rPr>
          <w:rFonts w:ascii="Arial" w:hAnsi="Arial" w:cs="Arial"/>
          <w:b/>
        </w:rPr>
        <w:t>Be Active</w:t>
      </w:r>
      <w:r w:rsidRPr="004107B3">
        <w:rPr>
          <w:rFonts w:ascii="Arial" w:hAnsi="Arial" w:cs="Arial"/>
        </w:rPr>
        <w:t xml:space="preserve"> – to celebrate </w:t>
      </w:r>
      <w:r>
        <w:rPr>
          <w:rFonts w:ascii="Arial" w:hAnsi="Arial" w:cs="Arial"/>
        </w:rPr>
        <w:t>a group</w:t>
      </w:r>
      <w:r w:rsidR="0017627E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r w:rsidRPr="004107B3">
        <w:rPr>
          <w:rFonts w:ascii="Arial" w:hAnsi="Arial" w:cs="Arial"/>
        </w:rPr>
        <w:t xml:space="preserve"> sporting achievement, health and fitness milestone</w:t>
      </w:r>
      <w:r>
        <w:rPr>
          <w:rFonts w:ascii="Arial" w:hAnsi="Arial" w:cs="Arial"/>
        </w:rPr>
        <w:t>s</w:t>
      </w:r>
      <w:r w:rsidRPr="004107B3">
        <w:rPr>
          <w:rFonts w:ascii="Arial" w:hAnsi="Arial" w:cs="Arial"/>
        </w:rPr>
        <w:t xml:space="preserve"> or overcoming barriers to improving their health and wellbeing.</w:t>
      </w:r>
    </w:p>
    <w:p w:rsidR="00236633" w:rsidRDefault="00926B8C" w:rsidP="005129FA">
      <w:pPr>
        <w:pStyle w:val="ListParagraph"/>
        <w:ind w:left="-426" w:right="-755"/>
        <w:rPr>
          <w:rFonts w:ascii="Arial" w:hAnsi="Arial" w:cs="Arial"/>
          <w:i/>
        </w:rPr>
      </w:pPr>
      <w:r w:rsidRPr="004107B3">
        <w:rPr>
          <w:rFonts w:ascii="Arial" w:hAnsi="Arial" w:cs="Arial"/>
          <w:i/>
        </w:rPr>
        <w:t>Example – taking part in a sporting event e.g</w:t>
      </w:r>
      <w:r w:rsidR="0017627E">
        <w:rPr>
          <w:rFonts w:ascii="Arial" w:hAnsi="Arial" w:cs="Arial"/>
          <w:i/>
        </w:rPr>
        <w:t>.</w:t>
      </w:r>
      <w:r w:rsidRPr="004107B3">
        <w:rPr>
          <w:rFonts w:ascii="Arial" w:hAnsi="Arial" w:cs="Arial"/>
          <w:i/>
        </w:rPr>
        <w:t xml:space="preserve"> park run, marathon, </w:t>
      </w:r>
      <w:r w:rsidR="005129FA">
        <w:rPr>
          <w:rFonts w:ascii="Arial" w:hAnsi="Arial" w:cs="Arial"/>
          <w:i/>
        </w:rPr>
        <w:t xml:space="preserve">setting up a team, </w:t>
      </w:r>
      <w:r w:rsidRPr="004107B3">
        <w:rPr>
          <w:rFonts w:ascii="Arial" w:hAnsi="Arial" w:cs="Arial"/>
          <w:i/>
        </w:rPr>
        <w:t xml:space="preserve">returning to sport after an injury or health problem. </w:t>
      </w:r>
    </w:p>
    <w:p w:rsidR="005129FA" w:rsidRPr="005129FA" w:rsidRDefault="005129FA" w:rsidP="005129FA">
      <w:pPr>
        <w:pStyle w:val="ListParagraph"/>
        <w:ind w:left="-426" w:right="-755"/>
        <w:rPr>
          <w:rFonts w:ascii="Arial" w:hAnsi="Arial" w:cs="Arial"/>
          <w:i/>
        </w:rPr>
      </w:pPr>
    </w:p>
    <w:p w:rsidR="007D5F22" w:rsidRPr="004107B3" w:rsidRDefault="007D5F22" w:rsidP="00203D01">
      <w:pPr>
        <w:pStyle w:val="ListParagraph"/>
        <w:numPr>
          <w:ilvl w:val="0"/>
          <w:numId w:val="1"/>
        </w:numPr>
        <w:ind w:left="-426" w:right="-755"/>
        <w:rPr>
          <w:rFonts w:ascii="Arial" w:hAnsi="Arial" w:cs="Arial"/>
        </w:rPr>
      </w:pPr>
      <w:r w:rsidRPr="004107B3">
        <w:rPr>
          <w:rFonts w:ascii="Arial" w:hAnsi="Arial" w:cs="Arial"/>
          <w:b/>
        </w:rPr>
        <w:t>Take Notice</w:t>
      </w:r>
      <w:r w:rsidRPr="004107B3">
        <w:rPr>
          <w:rFonts w:ascii="Arial" w:hAnsi="Arial" w:cs="Arial"/>
        </w:rPr>
        <w:t xml:space="preserve"> </w:t>
      </w:r>
      <w:r w:rsidR="002F074A">
        <w:rPr>
          <w:rFonts w:ascii="Arial" w:hAnsi="Arial" w:cs="Arial"/>
        </w:rPr>
        <w:t>– to recognise the contribution a group</w:t>
      </w:r>
      <w:r w:rsidR="002F074A" w:rsidRPr="005129FA">
        <w:rPr>
          <w:rFonts w:ascii="Arial" w:hAnsi="Arial" w:cs="Arial"/>
        </w:rPr>
        <w:t>/or organisation</w:t>
      </w:r>
      <w:r w:rsidRPr="005129FA">
        <w:rPr>
          <w:rFonts w:ascii="Arial" w:hAnsi="Arial" w:cs="Arial"/>
        </w:rPr>
        <w:t xml:space="preserve"> </w:t>
      </w:r>
      <w:r w:rsidRPr="004107B3">
        <w:rPr>
          <w:rFonts w:ascii="Arial" w:hAnsi="Arial" w:cs="Arial"/>
        </w:rPr>
        <w:t>has made in campaigning for change and supportin</w:t>
      </w:r>
      <w:r w:rsidR="002F074A">
        <w:rPr>
          <w:rFonts w:ascii="Arial" w:hAnsi="Arial" w:cs="Arial"/>
        </w:rPr>
        <w:t>g the local community through</w:t>
      </w:r>
      <w:r w:rsidRPr="004107B3">
        <w:rPr>
          <w:rFonts w:ascii="Arial" w:hAnsi="Arial" w:cs="Arial"/>
        </w:rPr>
        <w:t xml:space="preserve"> act</w:t>
      </w:r>
      <w:r w:rsidR="002F074A">
        <w:rPr>
          <w:rFonts w:ascii="Arial" w:hAnsi="Arial" w:cs="Arial"/>
        </w:rPr>
        <w:t>s</w:t>
      </w:r>
      <w:r w:rsidRPr="004107B3">
        <w:rPr>
          <w:rFonts w:ascii="Arial" w:hAnsi="Arial" w:cs="Arial"/>
        </w:rPr>
        <w:t xml:space="preserve"> of kindness or neighbourliness.</w:t>
      </w:r>
    </w:p>
    <w:p w:rsidR="00D81EC5" w:rsidRPr="004107B3" w:rsidRDefault="00D81EC5" w:rsidP="00203D01">
      <w:pPr>
        <w:pStyle w:val="ListParagraph"/>
        <w:ind w:left="-426" w:right="-755"/>
        <w:rPr>
          <w:rFonts w:ascii="Arial" w:hAnsi="Arial" w:cs="Arial"/>
        </w:rPr>
      </w:pPr>
      <w:r w:rsidRPr="004107B3">
        <w:rPr>
          <w:rFonts w:ascii="Arial" w:hAnsi="Arial" w:cs="Arial"/>
        </w:rPr>
        <w:t xml:space="preserve">Example </w:t>
      </w:r>
      <w:r w:rsidR="00277A08">
        <w:rPr>
          <w:rFonts w:ascii="Arial" w:hAnsi="Arial" w:cs="Arial"/>
        </w:rPr>
        <w:t>–</w:t>
      </w:r>
      <w:r w:rsidRPr="004107B3">
        <w:rPr>
          <w:rFonts w:ascii="Arial" w:hAnsi="Arial" w:cs="Arial"/>
        </w:rPr>
        <w:t xml:space="preserve"> </w:t>
      </w:r>
      <w:r w:rsidR="00277A08" w:rsidRPr="00277A08">
        <w:rPr>
          <w:rFonts w:ascii="Arial" w:hAnsi="Arial" w:cs="Arial"/>
          <w:i/>
        </w:rPr>
        <w:t>launching or supporting a local campaign, assisting a neighbour</w:t>
      </w:r>
      <w:r w:rsidR="002F074A">
        <w:rPr>
          <w:rFonts w:ascii="Arial" w:hAnsi="Arial" w:cs="Arial"/>
          <w:i/>
        </w:rPr>
        <w:t>s</w:t>
      </w:r>
      <w:r w:rsidR="00277A08" w:rsidRPr="00277A08">
        <w:rPr>
          <w:rFonts w:ascii="Arial" w:hAnsi="Arial" w:cs="Arial"/>
          <w:i/>
        </w:rPr>
        <w:t xml:space="preserve"> with day to day tasks, selflessly helping others to build a better community</w:t>
      </w:r>
      <w:r w:rsidR="00277A08">
        <w:rPr>
          <w:rFonts w:ascii="Arial" w:hAnsi="Arial" w:cs="Arial"/>
        </w:rPr>
        <w:t xml:space="preserve"> </w:t>
      </w:r>
    </w:p>
    <w:p w:rsidR="007D5F22" w:rsidRPr="004107B3" w:rsidRDefault="007D5F22" w:rsidP="00203D01">
      <w:pPr>
        <w:pStyle w:val="ListParagraph"/>
        <w:ind w:right="-755"/>
        <w:rPr>
          <w:rFonts w:ascii="Arial" w:hAnsi="Arial" w:cs="Arial"/>
        </w:rPr>
      </w:pPr>
    </w:p>
    <w:p w:rsidR="007D5F22" w:rsidRPr="004107B3" w:rsidRDefault="007D5F22" w:rsidP="00203D01">
      <w:pPr>
        <w:pStyle w:val="ListParagraph"/>
        <w:numPr>
          <w:ilvl w:val="0"/>
          <w:numId w:val="1"/>
        </w:numPr>
        <w:ind w:left="-426" w:right="-755"/>
        <w:rPr>
          <w:rFonts w:ascii="Arial" w:hAnsi="Arial" w:cs="Arial"/>
          <w:b/>
        </w:rPr>
      </w:pPr>
      <w:r w:rsidRPr="004107B3">
        <w:rPr>
          <w:rFonts w:ascii="Arial" w:hAnsi="Arial" w:cs="Arial"/>
          <w:b/>
        </w:rPr>
        <w:t xml:space="preserve">Keep Learning </w:t>
      </w:r>
      <w:r w:rsidRPr="004107B3">
        <w:rPr>
          <w:rFonts w:ascii="Arial" w:hAnsi="Arial" w:cs="Arial"/>
        </w:rPr>
        <w:t>– in acknowledgement of</w:t>
      </w:r>
      <w:r w:rsidR="002F074A">
        <w:rPr>
          <w:rFonts w:ascii="Arial" w:hAnsi="Arial" w:cs="Arial"/>
        </w:rPr>
        <w:t xml:space="preserve"> a group or activity’s</w:t>
      </w:r>
      <w:r w:rsidRPr="004107B3">
        <w:rPr>
          <w:rFonts w:ascii="Arial" w:hAnsi="Arial" w:cs="Arial"/>
        </w:rPr>
        <w:t xml:space="preserve"> educational accomplishment</w:t>
      </w:r>
      <w:r w:rsidR="002F074A">
        <w:rPr>
          <w:rFonts w:ascii="Arial" w:hAnsi="Arial" w:cs="Arial"/>
        </w:rPr>
        <w:t>s</w:t>
      </w:r>
      <w:r w:rsidRPr="004107B3">
        <w:rPr>
          <w:rFonts w:ascii="Arial" w:hAnsi="Arial" w:cs="Arial"/>
        </w:rPr>
        <w:t xml:space="preserve">, skill development and learning experience. </w:t>
      </w:r>
    </w:p>
    <w:p w:rsidR="007D5F22" w:rsidRPr="0091784F" w:rsidRDefault="00D81EC5" w:rsidP="00203D01">
      <w:pPr>
        <w:pStyle w:val="ListParagraph"/>
        <w:ind w:left="-426" w:right="-755"/>
        <w:rPr>
          <w:rFonts w:ascii="Arial" w:hAnsi="Arial" w:cs="Arial"/>
          <w:b/>
          <w:color w:val="000000" w:themeColor="text1"/>
        </w:rPr>
      </w:pPr>
      <w:r w:rsidRPr="00A84BC9">
        <w:rPr>
          <w:rFonts w:ascii="Arial" w:hAnsi="Arial" w:cs="Arial"/>
          <w:i/>
        </w:rPr>
        <w:t xml:space="preserve">Example </w:t>
      </w:r>
      <w:r w:rsidR="00926B8C">
        <w:rPr>
          <w:rFonts w:ascii="Arial" w:hAnsi="Arial" w:cs="Arial"/>
          <w:i/>
        </w:rPr>
        <w:t xml:space="preserve">– trying out a </w:t>
      </w:r>
      <w:r w:rsidR="00926B8C" w:rsidRPr="0091784F">
        <w:rPr>
          <w:rFonts w:ascii="Arial" w:hAnsi="Arial" w:cs="Arial"/>
          <w:i/>
          <w:color w:val="000000" w:themeColor="text1"/>
        </w:rPr>
        <w:t>new activity, learning something new or developing new skills together.</w:t>
      </w:r>
    </w:p>
    <w:p w:rsidR="004107B3" w:rsidRPr="0091784F" w:rsidRDefault="00971578" w:rsidP="00203D01">
      <w:pPr>
        <w:ind w:left="-851" w:right="-755"/>
        <w:rPr>
          <w:rFonts w:ascii="Arial" w:hAnsi="Arial" w:cs="Arial"/>
          <w:color w:val="000000" w:themeColor="text1"/>
        </w:rPr>
      </w:pPr>
      <w:r w:rsidRPr="0091784F">
        <w:rPr>
          <w:rFonts w:ascii="Arial" w:hAnsi="Arial" w:cs="Arial"/>
          <w:color w:val="000000" w:themeColor="text1"/>
        </w:rPr>
        <w:t xml:space="preserve">The awards ceremony will take place </w:t>
      </w:r>
      <w:r w:rsidR="0017627E" w:rsidRPr="0091784F">
        <w:rPr>
          <w:rFonts w:ascii="Arial" w:hAnsi="Arial" w:cs="Arial"/>
          <w:color w:val="000000" w:themeColor="text1"/>
        </w:rPr>
        <w:t>Wallsend Hall</w:t>
      </w:r>
      <w:r w:rsidR="00236633" w:rsidRPr="0091784F">
        <w:rPr>
          <w:rFonts w:ascii="Arial" w:hAnsi="Arial" w:cs="Arial"/>
          <w:color w:val="000000" w:themeColor="text1"/>
        </w:rPr>
        <w:t xml:space="preserve"> 31</w:t>
      </w:r>
      <w:r w:rsidR="00236633" w:rsidRPr="0091784F">
        <w:rPr>
          <w:rFonts w:ascii="Arial" w:hAnsi="Arial" w:cs="Arial"/>
          <w:color w:val="000000" w:themeColor="text1"/>
          <w:vertAlign w:val="superscript"/>
        </w:rPr>
        <w:t>st</w:t>
      </w:r>
      <w:r w:rsidR="00236633" w:rsidRPr="0091784F">
        <w:rPr>
          <w:rFonts w:ascii="Arial" w:hAnsi="Arial" w:cs="Arial"/>
          <w:color w:val="000000" w:themeColor="text1"/>
        </w:rPr>
        <w:t xml:space="preserve"> </w:t>
      </w:r>
      <w:r w:rsidRPr="0091784F">
        <w:rPr>
          <w:rFonts w:ascii="Arial" w:hAnsi="Arial" w:cs="Arial"/>
          <w:color w:val="000000" w:themeColor="text1"/>
        </w:rPr>
        <w:t xml:space="preserve">October. All </w:t>
      </w:r>
      <w:r w:rsidR="00705F7D" w:rsidRPr="0091784F">
        <w:rPr>
          <w:rFonts w:ascii="Arial" w:hAnsi="Arial" w:cs="Arial"/>
          <w:color w:val="000000" w:themeColor="text1"/>
        </w:rPr>
        <w:t xml:space="preserve">shortlisted </w:t>
      </w:r>
      <w:r w:rsidRPr="0091784F">
        <w:rPr>
          <w:rFonts w:ascii="Arial" w:hAnsi="Arial" w:cs="Arial"/>
          <w:color w:val="000000" w:themeColor="text1"/>
        </w:rPr>
        <w:t>nominees and a guest will be i</w:t>
      </w:r>
      <w:r w:rsidR="00926B8C" w:rsidRPr="0091784F">
        <w:rPr>
          <w:rFonts w:ascii="Arial" w:hAnsi="Arial" w:cs="Arial"/>
          <w:color w:val="000000" w:themeColor="text1"/>
        </w:rPr>
        <w:t>nvited as well as the nominator.  Group nominations will be group attendees and the nominator.</w:t>
      </w:r>
    </w:p>
    <w:p w:rsidR="00277A08" w:rsidRPr="005129FA" w:rsidRDefault="007D5F22" w:rsidP="00203D01">
      <w:pPr>
        <w:ind w:left="-851" w:right="-755"/>
        <w:rPr>
          <w:rFonts w:ascii="Arial" w:hAnsi="Arial" w:cs="Arial"/>
        </w:rPr>
      </w:pPr>
      <w:r w:rsidRPr="0091784F">
        <w:rPr>
          <w:rFonts w:ascii="Arial" w:hAnsi="Arial" w:cs="Arial"/>
          <w:color w:val="000000" w:themeColor="text1"/>
        </w:rPr>
        <w:t xml:space="preserve">Entries should be returned by </w:t>
      </w:r>
      <w:r w:rsidR="00926B8C" w:rsidRPr="0091784F">
        <w:rPr>
          <w:rFonts w:ascii="Arial" w:hAnsi="Arial" w:cs="Arial"/>
          <w:b/>
          <w:color w:val="000000" w:themeColor="text1"/>
          <w:u w:val="single"/>
        </w:rPr>
        <w:t>18</w:t>
      </w:r>
      <w:r w:rsidR="00926B8C" w:rsidRPr="0091784F">
        <w:rPr>
          <w:rFonts w:ascii="Arial" w:hAnsi="Arial" w:cs="Arial"/>
          <w:b/>
          <w:color w:val="000000" w:themeColor="text1"/>
          <w:u w:val="single"/>
          <w:vertAlign w:val="superscript"/>
        </w:rPr>
        <w:t>th</w:t>
      </w:r>
      <w:r w:rsidR="00926B8C" w:rsidRPr="0091784F">
        <w:rPr>
          <w:rFonts w:ascii="Arial" w:hAnsi="Arial" w:cs="Arial"/>
          <w:b/>
          <w:color w:val="000000" w:themeColor="text1"/>
          <w:u w:val="single"/>
        </w:rPr>
        <w:t xml:space="preserve"> October</w:t>
      </w:r>
      <w:r w:rsidRPr="0091784F">
        <w:rPr>
          <w:rFonts w:ascii="Arial" w:hAnsi="Arial" w:cs="Arial"/>
          <w:b/>
          <w:color w:val="000000" w:themeColor="text1"/>
        </w:rPr>
        <w:t xml:space="preserve"> </w:t>
      </w:r>
      <w:r w:rsidRPr="0091784F">
        <w:rPr>
          <w:rFonts w:ascii="Arial" w:hAnsi="Arial" w:cs="Arial"/>
          <w:color w:val="000000" w:themeColor="text1"/>
        </w:rPr>
        <w:t xml:space="preserve">to </w:t>
      </w:r>
      <w:r w:rsidR="0091784F" w:rsidRPr="0091784F">
        <w:rPr>
          <w:rFonts w:ascii="Arial" w:hAnsi="Arial" w:cs="Arial"/>
          <w:color w:val="000000" w:themeColor="text1"/>
        </w:rPr>
        <w:t>Sue Santos, ATCS Awards</w:t>
      </w:r>
      <w:r w:rsidR="00236633" w:rsidRPr="0091784F">
        <w:rPr>
          <w:rFonts w:ascii="Arial" w:hAnsi="Arial" w:cs="Arial"/>
          <w:color w:val="000000" w:themeColor="text1"/>
        </w:rPr>
        <w:t xml:space="preserve"> </w:t>
      </w:r>
      <w:r w:rsidRPr="0091784F">
        <w:rPr>
          <w:rFonts w:ascii="Arial" w:hAnsi="Arial" w:cs="Arial"/>
          <w:color w:val="000000" w:themeColor="text1"/>
        </w:rPr>
        <w:t xml:space="preserve">at Age </w:t>
      </w:r>
      <w:r w:rsidRPr="005129FA">
        <w:rPr>
          <w:rFonts w:ascii="Arial" w:hAnsi="Arial" w:cs="Arial"/>
        </w:rPr>
        <w:t xml:space="preserve">UK North Tyneside, Bradbury Centre, 13 Saville Street West, North Shields, NE29 6QP or email </w:t>
      </w:r>
      <w:r w:rsidR="0091784F" w:rsidRPr="0091784F">
        <w:rPr>
          <w:rFonts w:ascii="Arial" w:hAnsi="Arial" w:cs="Arial"/>
        </w:rPr>
        <w:t>Sue.Santos@ageuknorthtyneside.org.uk</w:t>
      </w:r>
    </w:p>
    <w:p w:rsidR="006C2104" w:rsidRDefault="006C2104" w:rsidP="00203D01">
      <w:pPr>
        <w:ind w:left="-851" w:right="-755"/>
        <w:rPr>
          <w:rFonts w:ascii="Arial" w:hAnsi="Arial" w:cs="Arial"/>
        </w:rPr>
      </w:pPr>
    </w:p>
    <w:p w:rsidR="006C2104" w:rsidRDefault="006C2104" w:rsidP="00203D01">
      <w:pPr>
        <w:ind w:left="-851" w:right="-755"/>
        <w:rPr>
          <w:rFonts w:ascii="Arial" w:hAnsi="Arial" w:cs="Arial"/>
        </w:rPr>
      </w:pPr>
    </w:p>
    <w:p w:rsidR="00277A08" w:rsidRDefault="00277A08" w:rsidP="00203D01">
      <w:pPr>
        <w:ind w:left="-851" w:right="-755"/>
        <w:rPr>
          <w:rFonts w:ascii="Arial" w:hAnsi="Arial" w:cs="Arial"/>
        </w:rPr>
      </w:pPr>
    </w:p>
    <w:p w:rsidR="007D5F22" w:rsidRPr="00971578" w:rsidRDefault="007D5F22" w:rsidP="007D5F22">
      <w:pPr>
        <w:ind w:left="-851" w:right="-613"/>
        <w:rPr>
          <w:rFonts w:ascii="Arial" w:hAnsi="Arial" w:cs="Arial"/>
          <w:b/>
          <w:sz w:val="24"/>
          <w:szCs w:val="24"/>
          <w:u w:val="single"/>
        </w:rPr>
      </w:pPr>
      <w:r w:rsidRPr="00971578">
        <w:rPr>
          <w:rFonts w:ascii="Arial" w:hAnsi="Arial" w:cs="Arial"/>
          <w:b/>
          <w:sz w:val="24"/>
          <w:szCs w:val="24"/>
          <w:u w:val="single"/>
        </w:rPr>
        <w:t>Nomination form</w:t>
      </w:r>
    </w:p>
    <w:p w:rsidR="007D5F22" w:rsidRPr="00A84BC9" w:rsidRDefault="007D5F22" w:rsidP="00203D01">
      <w:pPr>
        <w:ind w:left="-851" w:right="-897"/>
        <w:rPr>
          <w:rFonts w:ascii="Arial" w:hAnsi="Arial" w:cs="Arial"/>
          <w:b/>
        </w:rPr>
      </w:pPr>
      <w:r w:rsidRPr="00A84BC9">
        <w:rPr>
          <w:rFonts w:ascii="Arial" w:hAnsi="Arial" w:cs="Arial"/>
          <w:b/>
        </w:rPr>
        <w:t>About the person you are nominating:</w:t>
      </w:r>
    </w:p>
    <w:p w:rsidR="007D5F22" w:rsidRDefault="00A84BC9" w:rsidP="00203D01">
      <w:pPr>
        <w:ind w:left="-851" w:right="-897"/>
        <w:rPr>
          <w:rFonts w:ascii="Arial" w:hAnsi="Arial" w:cs="Arial"/>
        </w:rPr>
      </w:pPr>
      <w:r w:rsidRPr="00A84BC9">
        <w:rPr>
          <w:rFonts w:ascii="Arial" w:hAnsi="Arial" w:cs="Arial"/>
          <w:b/>
        </w:rPr>
        <w:t xml:space="preserve">Please note - </w:t>
      </w:r>
      <w:r w:rsidR="007D5F22" w:rsidRPr="00A84BC9">
        <w:rPr>
          <w:rFonts w:ascii="Arial" w:hAnsi="Arial" w:cs="Arial"/>
        </w:rPr>
        <w:t>in line with Gene</w:t>
      </w:r>
      <w:r w:rsidR="000B3FB1">
        <w:rPr>
          <w:rFonts w:ascii="Arial" w:hAnsi="Arial" w:cs="Arial"/>
        </w:rPr>
        <w:t xml:space="preserve">ral Data Protection Regulation </w:t>
      </w:r>
      <w:r w:rsidR="007D5F22" w:rsidRPr="00A84BC9">
        <w:rPr>
          <w:rFonts w:ascii="Arial" w:hAnsi="Arial" w:cs="Arial"/>
        </w:rPr>
        <w:t xml:space="preserve">by providing details for an individual we assume you have permission to do so and any responsibility in relation to data protection lies with you, the nominator. </w:t>
      </w:r>
    </w:p>
    <w:p w:rsidR="000E0BC2" w:rsidRPr="00A84BC9" w:rsidRDefault="000E0BC2" w:rsidP="00203D01">
      <w:pPr>
        <w:ind w:left="-851" w:right="-897"/>
        <w:rPr>
          <w:rFonts w:ascii="Arial" w:hAnsi="Arial" w:cs="Arial"/>
        </w:rPr>
      </w:pPr>
      <w:r w:rsidRPr="009A4AAC">
        <w:rPr>
          <w:rFonts w:ascii="Arial" w:hAnsi="Arial" w:cs="Arial"/>
        </w:rPr>
        <w:t>This information will be kept confidential and only used for the purpose of judging and contacting nominees to invite them to the awards ceremony</w:t>
      </w:r>
      <w:r w:rsidR="009A4AAC" w:rsidRPr="009A4AAC">
        <w:rPr>
          <w:rFonts w:ascii="Arial" w:hAnsi="Arial" w:cs="Arial"/>
        </w:rPr>
        <w:t>.</w:t>
      </w:r>
      <w:r w:rsidR="009A4AAC">
        <w:rPr>
          <w:rFonts w:ascii="Arial" w:hAnsi="Arial" w:cs="Arial"/>
        </w:rPr>
        <w:t xml:space="preserve"> For any additional use permission will be sought. </w:t>
      </w:r>
    </w:p>
    <w:tbl>
      <w:tblPr>
        <w:tblStyle w:val="TableGrid"/>
        <w:tblW w:w="10090" w:type="dxa"/>
        <w:tblInd w:w="-856" w:type="dxa"/>
        <w:tblLook w:val="04A0" w:firstRow="1" w:lastRow="0" w:firstColumn="1" w:lastColumn="0" w:noHBand="0" w:noVBand="1"/>
      </w:tblPr>
      <w:tblGrid>
        <w:gridCol w:w="2411"/>
        <w:gridCol w:w="4819"/>
        <w:gridCol w:w="851"/>
        <w:gridCol w:w="2009"/>
      </w:tblGrid>
      <w:tr w:rsidR="007D5F22" w:rsidRPr="00A84BC9" w:rsidTr="00203D01">
        <w:tc>
          <w:tcPr>
            <w:tcW w:w="2411" w:type="dxa"/>
          </w:tcPr>
          <w:p w:rsidR="007D5F22" w:rsidRPr="00A84BC9" w:rsidRDefault="007D5F22" w:rsidP="00277A08">
            <w:pPr>
              <w:rPr>
                <w:rFonts w:ascii="Arial" w:hAnsi="Arial" w:cs="Arial"/>
              </w:rPr>
            </w:pPr>
            <w:r w:rsidRPr="00A84BC9">
              <w:rPr>
                <w:rFonts w:ascii="Arial" w:hAnsi="Arial" w:cs="Arial"/>
              </w:rPr>
              <w:t>Name:</w:t>
            </w:r>
          </w:p>
          <w:p w:rsidR="007D5F22" w:rsidRPr="00A84BC9" w:rsidRDefault="007D5F22" w:rsidP="00277A0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D5F22" w:rsidRPr="00A84BC9" w:rsidRDefault="007D5F22" w:rsidP="00277A08">
            <w:pPr>
              <w:ind w:left="-567" w:firstLine="72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D5F22" w:rsidRPr="00A84BC9" w:rsidRDefault="007D5F22" w:rsidP="00277A08">
            <w:pPr>
              <w:ind w:left="-567"/>
              <w:jc w:val="center"/>
              <w:rPr>
                <w:rFonts w:ascii="Arial" w:hAnsi="Arial" w:cs="Arial"/>
              </w:rPr>
            </w:pPr>
            <w:r w:rsidRPr="00A84BC9">
              <w:rPr>
                <w:rFonts w:ascii="Arial" w:hAnsi="Arial" w:cs="Arial"/>
              </w:rPr>
              <w:t xml:space="preserve">    Age:</w:t>
            </w:r>
          </w:p>
        </w:tc>
        <w:tc>
          <w:tcPr>
            <w:tcW w:w="2009" w:type="dxa"/>
          </w:tcPr>
          <w:p w:rsidR="007D5F22" w:rsidRPr="00A84BC9" w:rsidRDefault="007D5F22" w:rsidP="00277A08">
            <w:pPr>
              <w:ind w:left="-567"/>
              <w:jc w:val="center"/>
              <w:rPr>
                <w:rFonts w:ascii="Arial" w:hAnsi="Arial" w:cs="Arial"/>
              </w:rPr>
            </w:pPr>
          </w:p>
        </w:tc>
      </w:tr>
      <w:tr w:rsidR="007D5F22" w:rsidRPr="00A84BC9" w:rsidTr="00203D01">
        <w:tc>
          <w:tcPr>
            <w:tcW w:w="2411" w:type="dxa"/>
          </w:tcPr>
          <w:p w:rsidR="007D5F22" w:rsidRPr="00A84BC9" w:rsidRDefault="007D5F22" w:rsidP="00277A08">
            <w:pPr>
              <w:rPr>
                <w:rFonts w:ascii="Arial" w:hAnsi="Arial" w:cs="Arial"/>
              </w:rPr>
            </w:pPr>
            <w:r w:rsidRPr="00A84BC9">
              <w:rPr>
                <w:rFonts w:ascii="Arial" w:hAnsi="Arial" w:cs="Arial"/>
              </w:rPr>
              <w:t>Address:</w:t>
            </w:r>
          </w:p>
          <w:p w:rsidR="007D5F22" w:rsidRPr="00A84BC9" w:rsidRDefault="007D5F22" w:rsidP="00277A08">
            <w:pPr>
              <w:rPr>
                <w:rFonts w:ascii="Arial" w:hAnsi="Arial" w:cs="Arial"/>
              </w:rPr>
            </w:pPr>
          </w:p>
        </w:tc>
        <w:tc>
          <w:tcPr>
            <w:tcW w:w="7679" w:type="dxa"/>
            <w:gridSpan w:val="3"/>
          </w:tcPr>
          <w:p w:rsidR="007D5F22" w:rsidRPr="00A84BC9" w:rsidRDefault="007D5F22" w:rsidP="00277A08">
            <w:pPr>
              <w:ind w:left="-567" w:firstLine="720"/>
              <w:rPr>
                <w:rFonts w:ascii="Arial" w:hAnsi="Arial" w:cs="Arial"/>
              </w:rPr>
            </w:pPr>
          </w:p>
          <w:p w:rsidR="007D5F22" w:rsidRPr="00A84BC9" w:rsidRDefault="007D5F22" w:rsidP="00277A08">
            <w:pPr>
              <w:ind w:left="-567" w:firstLine="720"/>
              <w:rPr>
                <w:rFonts w:ascii="Arial" w:hAnsi="Arial" w:cs="Arial"/>
              </w:rPr>
            </w:pPr>
          </w:p>
          <w:p w:rsidR="007D5F22" w:rsidRPr="00A84BC9" w:rsidRDefault="007D5F22" w:rsidP="00277A08">
            <w:pPr>
              <w:ind w:left="-567" w:firstLine="720"/>
              <w:rPr>
                <w:rFonts w:ascii="Arial" w:hAnsi="Arial" w:cs="Arial"/>
              </w:rPr>
            </w:pPr>
          </w:p>
        </w:tc>
      </w:tr>
      <w:tr w:rsidR="007D5F22" w:rsidRPr="00A84BC9" w:rsidTr="00203D01">
        <w:tc>
          <w:tcPr>
            <w:tcW w:w="2411" w:type="dxa"/>
          </w:tcPr>
          <w:p w:rsidR="007D5F22" w:rsidRPr="00A84BC9" w:rsidRDefault="007D5F22" w:rsidP="00277A08">
            <w:pPr>
              <w:rPr>
                <w:rFonts w:ascii="Arial" w:hAnsi="Arial" w:cs="Arial"/>
              </w:rPr>
            </w:pPr>
            <w:r w:rsidRPr="00A84BC9">
              <w:rPr>
                <w:rFonts w:ascii="Arial" w:hAnsi="Arial" w:cs="Arial"/>
              </w:rPr>
              <w:t>Telephone number:</w:t>
            </w:r>
          </w:p>
        </w:tc>
        <w:tc>
          <w:tcPr>
            <w:tcW w:w="7679" w:type="dxa"/>
            <w:gridSpan w:val="3"/>
          </w:tcPr>
          <w:p w:rsidR="007D5F22" w:rsidRPr="00A84BC9" w:rsidRDefault="007D5F22" w:rsidP="00277A08">
            <w:pPr>
              <w:ind w:left="-567"/>
              <w:rPr>
                <w:rFonts w:ascii="Arial" w:hAnsi="Arial" w:cs="Arial"/>
              </w:rPr>
            </w:pPr>
          </w:p>
        </w:tc>
      </w:tr>
      <w:tr w:rsidR="007D5F22" w:rsidRPr="00A84BC9" w:rsidTr="00203D01">
        <w:tc>
          <w:tcPr>
            <w:tcW w:w="2411" w:type="dxa"/>
          </w:tcPr>
          <w:p w:rsidR="007D5F22" w:rsidRPr="00A84BC9" w:rsidRDefault="007D5F22" w:rsidP="00277A08">
            <w:pPr>
              <w:rPr>
                <w:rFonts w:ascii="Arial" w:hAnsi="Arial" w:cs="Arial"/>
              </w:rPr>
            </w:pPr>
            <w:r w:rsidRPr="00A84BC9">
              <w:rPr>
                <w:rFonts w:ascii="Arial" w:hAnsi="Arial" w:cs="Arial"/>
              </w:rPr>
              <w:t>Email address:</w:t>
            </w:r>
          </w:p>
        </w:tc>
        <w:tc>
          <w:tcPr>
            <w:tcW w:w="7679" w:type="dxa"/>
            <w:gridSpan w:val="3"/>
          </w:tcPr>
          <w:p w:rsidR="007D5F22" w:rsidRPr="00A84BC9" w:rsidRDefault="007D5F22" w:rsidP="00277A08">
            <w:pPr>
              <w:ind w:left="-567" w:firstLine="720"/>
              <w:rPr>
                <w:rFonts w:ascii="Arial" w:hAnsi="Arial" w:cs="Arial"/>
              </w:rPr>
            </w:pPr>
          </w:p>
        </w:tc>
      </w:tr>
    </w:tbl>
    <w:p w:rsidR="009A4AAC" w:rsidRDefault="009A4AAC" w:rsidP="00A84BC9">
      <w:pPr>
        <w:pStyle w:val="ListParagraph"/>
        <w:ind w:left="-851" w:right="-613"/>
        <w:rPr>
          <w:rFonts w:ascii="Arial" w:hAnsi="Arial" w:cs="Arial"/>
        </w:rPr>
      </w:pPr>
    </w:p>
    <w:p w:rsidR="007D5F22" w:rsidRPr="00A84BC9" w:rsidRDefault="007D5F22" w:rsidP="00A84BC9">
      <w:pPr>
        <w:pStyle w:val="ListParagraph"/>
        <w:ind w:left="-851" w:right="-613"/>
        <w:rPr>
          <w:rFonts w:ascii="Arial" w:hAnsi="Arial" w:cs="Arial"/>
        </w:rPr>
      </w:pPr>
      <w:r w:rsidRPr="00A84BC9">
        <w:rPr>
          <w:rFonts w:ascii="Arial" w:hAnsi="Arial" w:cs="Arial"/>
        </w:rPr>
        <w:t>Only information contained within this form will be accepted and used by the judging panel to grant the awards.</w:t>
      </w:r>
    </w:p>
    <w:p w:rsidR="007D5F22" w:rsidRPr="000E0BC2" w:rsidRDefault="007D5F22" w:rsidP="00A84BC9">
      <w:pPr>
        <w:ind w:left="-851" w:right="-755"/>
        <w:rPr>
          <w:rFonts w:ascii="Arial" w:hAnsi="Arial" w:cs="Arial"/>
          <w:b/>
          <w:sz w:val="24"/>
          <w:u w:val="single"/>
        </w:rPr>
      </w:pPr>
      <w:r w:rsidRPr="000E0BC2">
        <w:rPr>
          <w:rFonts w:ascii="Arial" w:hAnsi="Arial" w:cs="Arial"/>
          <w:b/>
          <w:sz w:val="24"/>
          <w:u w:val="single"/>
        </w:rPr>
        <w:t>In no more than 120 words please tell us why you are nom</w:t>
      </w:r>
      <w:r w:rsidR="006721CB">
        <w:rPr>
          <w:rFonts w:ascii="Arial" w:hAnsi="Arial" w:cs="Arial"/>
          <w:b/>
          <w:sz w:val="24"/>
          <w:u w:val="single"/>
        </w:rPr>
        <w:t>inating this individual</w:t>
      </w:r>
      <w:r w:rsidR="00236633">
        <w:rPr>
          <w:rFonts w:ascii="Arial" w:hAnsi="Arial" w:cs="Arial"/>
          <w:b/>
          <w:sz w:val="24"/>
          <w:u w:val="single"/>
        </w:rPr>
        <w:t>/group</w:t>
      </w:r>
      <w:r w:rsidRPr="000E0BC2">
        <w:rPr>
          <w:rFonts w:ascii="Arial" w:hAnsi="Arial" w:cs="Arial"/>
          <w:b/>
          <w:sz w:val="24"/>
          <w:u w:val="single"/>
        </w:rPr>
        <w:t>.</w:t>
      </w:r>
    </w:p>
    <w:p w:rsidR="00A84BC9" w:rsidRPr="000E0BC2" w:rsidRDefault="00A84BC9" w:rsidP="00A84BC9">
      <w:pPr>
        <w:ind w:left="-851" w:right="-755"/>
        <w:rPr>
          <w:rFonts w:ascii="Arial" w:hAnsi="Arial" w:cs="Arial"/>
          <w:i/>
        </w:rPr>
      </w:pPr>
      <w:r w:rsidRPr="000E0BC2">
        <w:rPr>
          <w:rFonts w:ascii="Arial" w:hAnsi="Arial" w:cs="Arial"/>
          <w:i/>
        </w:rPr>
        <w:t>Include details such as</w:t>
      </w:r>
      <w:r w:rsidR="008D1072">
        <w:rPr>
          <w:rFonts w:ascii="Arial" w:hAnsi="Arial" w:cs="Arial"/>
          <w:i/>
        </w:rPr>
        <w:t xml:space="preserve"> what they have done, what they have achieved, </w:t>
      </w:r>
      <w:r w:rsidRPr="000E0BC2">
        <w:rPr>
          <w:rFonts w:ascii="Arial" w:hAnsi="Arial" w:cs="Arial"/>
          <w:i/>
        </w:rPr>
        <w:t>what difference they have made, what would happen without them and why you decided to nominate them.</w:t>
      </w:r>
    </w:p>
    <w:tbl>
      <w:tblPr>
        <w:tblStyle w:val="TableGrid"/>
        <w:tblW w:w="10081" w:type="dxa"/>
        <w:tblInd w:w="-856" w:type="dxa"/>
        <w:tblLook w:val="04A0" w:firstRow="1" w:lastRow="0" w:firstColumn="1" w:lastColumn="0" w:noHBand="0" w:noVBand="1"/>
      </w:tblPr>
      <w:tblGrid>
        <w:gridCol w:w="10081"/>
      </w:tblGrid>
      <w:tr w:rsidR="007D5F22" w:rsidRPr="00A84BC9" w:rsidTr="00A84BC9">
        <w:trPr>
          <w:trHeight w:val="343"/>
        </w:trPr>
        <w:tc>
          <w:tcPr>
            <w:tcW w:w="10081" w:type="dxa"/>
          </w:tcPr>
          <w:p w:rsidR="007D5F22" w:rsidRPr="00A84BC9" w:rsidRDefault="007D5F22" w:rsidP="00A84BC9">
            <w:pPr>
              <w:ind w:left="-290"/>
              <w:rPr>
                <w:rFonts w:ascii="Arial" w:hAnsi="Arial" w:cs="Arial"/>
              </w:rPr>
            </w:pPr>
          </w:p>
          <w:p w:rsidR="007D5F22" w:rsidRPr="00A84BC9" w:rsidRDefault="007D5F22" w:rsidP="007D5F22">
            <w:pPr>
              <w:rPr>
                <w:rFonts w:ascii="Arial" w:hAnsi="Arial" w:cs="Arial"/>
              </w:rPr>
            </w:pPr>
          </w:p>
          <w:p w:rsidR="007D5F22" w:rsidRPr="00A84BC9" w:rsidRDefault="007D5F22" w:rsidP="007D5F22">
            <w:pPr>
              <w:rPr>
                <w:rFonts w:ascii="Arial" w:hAnsi="Arial" w:cs="Arial"/>
              </w:rPr>
            </w:pPr>
            <w:bookmarkStart w:id="0" w:name="_GoBack"/>
          </w:p>
          <w:bookmarkEnd w:id="0"/>
          <w:p w:rsidR="007D5F22" w:rsidRPr="00A84BC9" w:rsidRDefault="007D5F22" w:rsidP="007D5F22">
            <w:pPr>
              <w:rPr>
                <w:rFonts w:ascii="Arial" w:hAnsi="Arial" w:cs="Arial"/>
              </w:rPr>
            </w:pPr>
          </w:p>
          <w:p w:rsidR="007D5F22" w:rsidRDefault="007D5F22" w:rsidP="007D5F22">
            <w:pPr>
              <w:rPr>
                <w:rFonts w:ascii="Arial" w:hAnsi="Arial" w:cs="Arial"/>
              </w:rPr>
            </w:pPr>
          </w:p>
          <w:p w:rsidR="005129FA" w:rsidRDefault="005129FA" w:rsidP="007D5F22">
            <w:pPr>
              <w:rPr>
                <w:rFonts w:ascii="Arial" w:hAnsi="Arial" w:cs="Arial"/>
              </w:rPr>
            </w:pPr>
          </w:p>
          <w:p w:rsidR="005129FA" w:rsidRDefault="005129FA" w:rsidP="007D5F22">
            <w:pPr>
              <w:rPr>
                <w:rFonts w:ascii="Arial" w:hAnsi="Arial" w:cs="Arial"/>
              </w:rPr>
            </w:pPr>
          </w:p>
          <w:p w:rsidR="005129FA" w:rsidRDefault="005129FA" w:rsidP="007D5F22">
            <w:pPr>
              <w:rPr>
                <w:rFonts w:ascii="Arial" w:hAnsi="Arial" w:cs="Arial"/>
              </w:rPr>
            </w:pPr>
          </w:p>
          <w:p w:rsidR="005129FA" w:rsidRPr="00A84BC9" w:rsidRDefault="005129FA" w:rsidP="007D5F22">
            <w:pPr>
              <w:rPr>
                <w:rFonts w:ascii="Arial" w:hAnsi="Arial" w:cs="Arial"/>
              </w:rPr>
            </w:pPr>
          </w:p>
          <w:p w:rsidR="007D5F22" w:rsidRPr="00A84BC9" w:rsidRDefault="007D5F22" w:rsidP="007D5F22">
            <w:pPr>
              <w:rPr>
                <w:rFonts w:ascii="Arial" w:hAnsi="Arial" w:cs="Arial"/>
              </w:rPr>
            </w:pPr>
          </w:p>
          <w:p w:rsidR="00203D01" w:rsidRPr="00A84BC9" w:rsidRDefault="00203D01" w:rsidP="007D5F22">
            <w:pPr>
              <w:rPr>
                <w:rFonts w:ascii="Arial" w:hAnsi="Arial" w:cs="Arial"/>
              </w:rPr>
            </w:pPr>
          </w:p>
          <w:p w:rsidR="00A84BC9" w:rsidRPr="00A84BC9" w:rsidRDefault="00A84BC9" w:rsidP="007D5F22">
            <w:pPr>
              <w:rPr>
                <w:rFonts w:ascii="Arial" w:hAnsi="Arial" w:cs="Arial"/>
              </w:rPr>
            </w:pPr>
          </w:p>
          <w:p w:rsidR="00A84BC9" w:rsidRPr="00A84BC9" w:rsidRDefault="00A84BC9" w:rsidP="007D5F22">
            <w:pPr>
              <w:rPr>
                <w:rFonts w:ascii="Arial" w:hAnsi="Arial" w:cs="Arial"/>
              </w:rPr>
            </w:pPr>
          </w:p>
        </w:tc>
      </w:tr>
    </w:tbl>
    <w:p w:rsidR="000E0BC2" w:rsidRPr="00705F7D" w:rsidRDefault="000E0BC2" w:rsidP="00705F7D">
      <w:pPr>
        <w:pStyle w:val="NoSpacing"/>
        <w:ind w:left="-851" w:right="-472"/>
        <w:rPr>
          <w:rFonts w:ascii="Arial" w:hAnsi="Arial" w:cs="Arial"/>
          <w:b/>
          <w:i/>
          <w:sz w:val="18"/>
        </w:rPr>
      </w:pPr>
      <w:r w:rsidRPr="000E0BC2">
        <w:rPr>
          <w:rFonts w:ascii="Arial" w:hAnsi="Arial" w:cs="Arial"/>
          <w:b/>
          <w:sz w:val="24"/>
        </w:rPr>
        <w:t>Please select the category you are submitting your nomination for:</w:t>
      </w:r>
      <w:r w:rsidR="00705F7D">
        <w:rPr>
          <w:rFonts w:ascii="Arial" w:hAnsi="Arial" w:cs="Arial"/>
          <w:b/>
          <w:sz w:val="24"/>
        </w:rPr>
        <w:t xml:space="preserve"> </w:t>
      </w:r>
      <w:r w:rsidR="00705F7D" w:rsidRPr="00705F7D">
        <w:rPr>
          <w:rFonts w:ascii="Arial" w:hAnsi="Arial" w:cs="Arial"/>
          <w:i/>
          <w:sz w:val="20"/>
        </w:rPr>
        <w:t xml:space="preserve">(please </w:t>
      </w:r>
      <w:r w:rsidR="003B5D55">
        <w:rPr>
          <w:rFonts w:ascii="Arial" w:hAnsi="Arial" w:cs="Arial"/>
          <w:i/>
          <w:sz w:val="20"/>
        </w:rPr>
        <w:t>choose on</w:t>
      </w:r>
      <w:r w:rsidR="00236633">
        <w:rPr>
          <w:rFonts w:ascii="Arial" w:hAnsi="Arial" w:cs="Arial"/>
          <w:i/>
          <w:sz w:val="20"/>
        </w:rPr>
        <w:t>l</w:t>
      </w:r>
      <w:r w:rsidR="003B5D55">
        <w:rPr>
          <w:rFonts w:ascii="Arial" w:hAnsi="Arial" w:cs="Arial"/>
          <w:i/>
          <w:sz w:val="20"/>
        </w:rPr>
        <w:t>y</w:t>
      </w:r>
      <w:r w:rsidR="00705F7D" w:rsidRPr="00705F7D">
        <w:rPr>
          <w:rFonts w:ascii="Arial" w:hAnsi="Arial" w:cs="Arial"/>
          <w:i/>
          <w:sz w:val="20"/>
        </w:rPr>
        <w:t xml:space="preserve"> one)</w:t>
      </w:r>
    </w:p>
    <w:tbl>
      <w:tblPr>
        <w:tblStyle w:val="TableGrid"/>
        <w:tblpPr w:leftFromText="180" w:rightFromText="180" w:vertAnchor="text" w:horzAnchor="page" w:tblpX="2701" w:tblpY="190"/>
        <w:tblW w:w="0" w:type="auto"/>
        <w:tblLook w:val="04A0" w:firstRow="1" w:lastRow="0" w:firstColumn="1" w:lastColumn="0" w:noHBand="0" w:noVBand="1"/>
      </w:tblPr>
      <w:tblGrid>
        <w:gridCol w:w="421"/>
      </w:tblGrid>
      <w:tr w:rsidR="000E0BC2" w:rsidTr="000E0BC2">
        <w:trPr>
          <w:trHeight w:val="261"/>
        </w:trPr>
        <w:tc>
          <w:tcPr>
            <w:tcW w:w="421" w:type="dxa"/>
          </w:tcPr>
          <w:p w:rsidR="000E0BC2" w:rsidRDefault="000E0BC2" w:rsidP="000E0BC2"/>
        </w:tc>
      </w:tr>
      <w:tr w:rsidR="000E0BC2" w:rsidTr="000E0BC2">
        <w:trPr>
          <w:trHeight w:val="246"/>
        </w:trPr>
        <w:tc>
          <w:tcPr>
            <w:tcW w:w="421" w:type="dxa"/>
          </w:tcPr>
          <w:p w:rsidR="000E0BC2" w:rsidRDefault="000E0BC2" w:rsidP="000E0BC2"/>
        </w:tc>
      </w:tr>
      <w:tr w:rsidR="000E0BC2" w:rsidTr="000E0BC2">
        <w:trPr>
          <w:trHeight w:val="261"/>
        </w:trPr>
        <w:tc>
          <w:tcPr>
            <w:tcW w:w="421" w:type="dxa"/>
          </w:tcPr>
          <w:p w:rsidR="000E0BC2" w:rsidRDefault="000E0BC2" w:rsidP="000E0BC2"/>
        </w:tc>
      </w:tr>
      <w:tr w:rsidR="000E0BC2" w:rsidTr="000E0BC2">
        <w:trPr>
          <w:trHeight w:val="246"/>
        </w:trPr>
        <w:tc>
          <w:tcPr>
            <w:tcW w:w="421" w:type="dxa"/>
          </w:tcPr>
          <w:p w:rsidR="000E0BC2" w:rsidRDefault="000E0BC2" w:rsidP="000E0BC2"/>
        </w:tc>
      </w:tr>
      <w:tr w:rsidR="000E0BC2" w:rsidTr="000E0BC2">
        <w:trPr>
          <w:trHeight w:val="261"/>
        </w:trPr>
        <w:tc>
          <w:tcPr>
            <w:tcW w:w="421" w:type="dxa"/>
          </w:tcPr>
          <w:p w:rsidR="000E0BC2" w:rsidRDefault="000E0BC2" w:rsidP="000E0BC2"/>
        </w:tc>
      </w:tr>
      <w:tr w:rsidR="005129FA" w:rsidTr="000E0BC2">
        <w:trPr>
          <w:trHeight w:val="261"/>
        </w:trPr>
        <w:tc>
          <w:tcPr>
            <w:tcW w:w="421" w:type="dxa"/>
          </w:tcPr>
          <w:p w:rsidR="005129FA" w:rsidRDefault="005129FA" w:rsidP="000E0BC2"/>
        </w:tc>
      </w:tr>
    </w:tbl>
    <w:p w:rsidR="000E0BC2" w:rsidRDefault="000E0BC2" w:rsidP="000E0BC2">
      <w:pPr>
        <w:pStyle w:val="NoSpacing"/>
        <w:ind w:left="-851"/>
        <w:rPr>
          <w:rFonts w:ascii="Arial" w:hAnsi="Arial" w:cs="Arial"/>
        </w:rPr>
      </w:pPr>
    </w:p>
    <w:p w:rsidR="000E0BC2" w:rsidRPr="000E0BC2" w:rsidRDefault="000E0BC2" w:rsidP="000E0BC2">
      <w:pPr>
        <w:pStyle w:val="NoSpacing"/>
        <w:ind w:left="-851"/>
        <w:rPr>
          <w:rFonts w:ascii="Arial" w:hAnsi="Arial" w:cs="Arial"/>
          <w:sz w:val="24"/>
        </w:rPr>
      </w:pPr>
      <w:r w:rsidRPr="000E0BC2">
        <w:rPr>
          <w:rFonts w:ascii="Arial" w:hAnsi="Arial" w:cs="Arial"/>
          <w:sz w:val="24"/>
        </w:rPr>
        <w:t>Connect</w:t>
      </w:r>
    </w:p>
    <w:p w:rsidR="00236633" w:rsidRPr="000E0BC2" w:rsidRDefault="00236633" w:rsidP="000E0BC2">
      <w:pPr>
        <w:pStyle w:val="NoSpacing"/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</w:t>
      </w:r>
    </w:p>
    <w:p w:rsidR="00236633" w:rsidRDefault="00236633" w:rsidP="000E0BC2">
      <w:pPr>
        <w:pStyle w:val="NoSpacing"/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Youth</w:t>
      </w:r>
    </w:p>
    <w:p w:rsidR="005129FA" w:rsidRDefault="005129FA" w:rsidP="000E0BC2">
      <w:pPr>
        <w:pStyle w:val="NoSpacing"/>
        <w:ind w:left="-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Active</w:t>
      </w:r>
    </w:p>
    <w:p w:rsidR="000E0BC2" w:rsidRPr="000E0BC2" w:rsidRDefault="000E0BC2" w:rsidP="000E0BC2">
      <w:pPr>
        <w:pStyle w:val="NoSpacing"/>
        <w:ind w:left="-851"/>
        <w:rPr>
          <w:rFonts w:ascii="Arial" w:hAnsi="Arial" w:cs="Arial"/>
          <w:sz w:val="24"/>
        </w:rPr>
      </w:pPr>
      <w:r w:rsidRPr="000E0BC2">
        <w:rPr>
          <w:rFonts w:ascii="Arial" w:hAnsi="Arial" w:cs="Arial"/>
          <w:sz w:val="24"/>
        </w:rPr>
        <w:t>Take Notice</w:t>
      </w:r>
    </w:p>
    <w:p w:rsidR="000E0BC2" w:rsidRPr="000E0BC2" w:rsidRDefault="000E0BC2" w:rsidP="000E0BC2">
      <w:pPr>
        <w:pStyle w:val="NoSpacing"/>
        <w:ind w:left="-851"/>
        <w:rPr>
          <w:rFonts w:ascii="Arial" w:hAnsi="Arial" w:cs="Arial"/>
          <w:sz w:val="24"/>
        </w:rPr>
      </w:pPr>
      <w:r w:rsidRPr="000E0BC2">
        <w:rPr>
          <w:rFonts w:ascii="Arial" w:hAnsi="Arial" w:cs="Arial"/>
          <w:sz w:val="24"/>
        </w:rPr>
        <w:t>Keep Learning</w:t>
      </w:r>
    </w:p>
    <w:p w:rsidR="000E0BC2" w:rsidRDefault="000E0BC2" w:rsidP="007D5F22">
      <w:pPr>
        <w:pStyle w:val="ListParagraph"/>
        <w:ind w:left="-851" w:right="-613"/>
        <w:rPr>
          <w:rFonts w:ascii="Arial" w:hAnsi="Arial" w:cs="Arial"/>
          <w:b/>
        </w:rPr>
      </w:pPr>
    </w:p>
    <w:p w:rsidR="007D5F22" w:rsidRPr="00A84BC9" w:rsidRDefault="007D5F22" w:rsidP="007D5F22">
      <w:pPr>
        <w:pStyle w:val="ListParagraph"/>
        <w:ind w:left="-851" w:right="-613"/>
        <w:rPr>
          <w:rFonts w:ascii="Arial" w:hAnsi="Arial" w:cs="Arial"/>
          <w:b/>
        </w:rPr>
      </w:pPr>
      <w:r w:rsidRPr="00A84BC9">
        <w:rPr>
          <w:rFonts w:ascii="Arial" w:hAnsi="Arial" w:cs="Arial"/>
          <w:b/>
        </w:rPr>
        <w:t>Your details: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7D5F22" w:rsidRPr="00A84BC9" w:rsidTr="00203D01">
        <w:tc>
          <w:tcPr>
            <w:tcW w:w="2127" w:type="dxa"/>
          </w:tcPr>
          <w:p w:rsidR="007D5F22" w:rsidRPr="00A84BC9" w:rsidRDefault="007D5F22" w:rsidP="00277A08">
            <w:pPr>
              <w:ind w:left="-108" w:right="-613"/>
              <w:rPr>
                <w:rFonts w:ascii="Arial" w:hAnsi="Arial" w:cs="Arial"/>
              </w:rPr>
            </w:pPr>
            <w:r w:rsidRPr="00A84BC9">
              <w:rPr>
                <w:rFonts w:ascii="Arial" w:hAnsi="Arial" w:cs="Arial"/>
              </w:rPr>
              <w:t>Name:</w:t>
            </w:r>
          </w:p>
        </w:tc>
        <w:tc>
          <w:tcPr>
            <w:tcW w:w="7938" w:type="dxa"/>
          </w:tcPr>
          <w:p w:rsidR="007D5F22" w:rsidRPr="00A84BC9" w:rsidRDefault="007D5F22" w:rsidP="00277A08">
            <w:pPr>
              <w:ind w:left="-851" w:right="-613"/>
              <w:rPr>
                <w:rFonts w:ascii="Arial" w:hAnsi="Arial" w:cs="Arial"/>
              </w:rPr>
            </w:pPr>
          </w:p>
        </w:tc>
      </w:tr>
      <w:tr w:rsidR="007D5F22" w:rsidRPr="00A84BC9" w:rsidTr="00203D01">
        <w:tc>
          <w:tcPr>
            <w:tcW w:w="2127" w:type="dxa"/>
          </w:tcPr>
          <w:p w:rsidR="007D5F22" w:rsidRPr="00A84BC9" w:rsidRDefault="007D5F22" w:rsidP="00277A08">
            <w:pPr>
              <w:ind w:left="-108" w:right="-613"/>
              <w:rPr>
                <w:rFonts w:ascii="Arial" w:hAnsi="Arial" w:cs="Arial"/>
              </w:rPr>
            </w:pPr>
            <w:r w:rsidRPr="00A84BC9">
              <w:rPr>
                <w:rFonts w:ascii="Arial" w:hAnsi="Arial" w:cs="Arial"/>
              </w:rPr>
              <w:t>Telephone number:</w:t>
            </w:r>
          </w:p>
        </w:tc>
        <w:tc>
          <w:tcPr>
            <w:tcW w:w="7938" w:type="dxa"/>
          </w:tcPr>
          <w:p w:rsidR="007D5F22" w:rsidRPr="00A84BC9" w:rsidRDefault="007D5F22" w:rsidP="00277A08">
            <w:pPr>
              <w:ind w:left="-851" w:right="-613"/>
              <w:rPr>
                <w:rFonts w:ascii="Arial" w:hAnsi="Arial" w:cs="Arial"/>
              </w:rPr>
            </w:pPr>
          </w:p>
        </w:tc>
      </w:tr>
      <w:tr w:rsidR="007D5F22" w:rsidRPr="00A84BC9" w:rsidTr="00203D01">
        <w:tc>
          <w:tcPr>
            <w:tcW w:w="2127" w:type="dxa"/>
          </w:tcPr>
          <w:p w:rsidR="007D5F22" w:rsidRPr="00A84BC9" w:rsidRDefault="007D5F22" w:rsidP="00277A08">
            <w:pPr>
              <w:ind w:left="-108" w:right="-613"/>
              <w:rPr>
                <w:rFonts w:ascii="Arial" w:hAnsi="Arial" w:cs="Arial"/>
              </w:rPr>
            </w:pPr>
            <w:r w:rsidRPr="00A84BC9">
              <w:rPr>
                <w:rFonts w:ascii="Arial" w:hAnsi="Arial" w:cs="Arial"/>
              </w:rPr>
              <w:t>Email address:</w:t>
            </w:r>
          </w:p>
        </w:tc>
        <w:tc>
          <w:tcPr>
            <w:tcW w:w="7938" w:type="dxa"/>
          </w:tcPr>
          <w:p w:rsidR="007D5F22" w:rsidRPr="00A84BC9" w:rsidRDefault="007D5F22" w:rsidP="00277A08">
            <w:pPr>
              <w:ind w:left="-851" w:right="-613"/>
              <w:rPr>
                <w:rFonts w:ascii="Arial" w:hAnsi="Arial" w:cs="Arial"/>
              </w:rPr>
            </w:pPr>
          </w:p>
        </w:tc>
      </w:tr>
    </w:tbl>
    <w:p w:rsidR="00A84BC9" w:rsidRPr="00A84BC9" w:rsidRDefault="00A84BC9" w:rsidP="007D5F22">
      <w:pPr>
        <w:ind w:left="-851" w:right="-613"/>
        <w:rPr>
          <w:rFonts w:ascii="Arial" w:hAnsi="Arial" w:cs="Arial"/>
        </w:rPr>
      </w:pPr>
    </w:p>
    <w:p w:rsidR="007D5F22" w:rsidRDefault="007D5F22" w:rsidP="000E0BC2">
      <w:pPr>
        <w:ind w:left="-851" w:right="-897"/>
      </w:pPr>
      <w:r w:rsidRPr="00203D01">
        <w:rPr>
          <w:rFonts w:ascii="Arial" w:hAnsi="Arial" w:cs="Arial"/>
        </w:rPr>
        <w:t xml:space="preserve">Entries should be returned by </w:t>
      </w:r>
      <w:r w:rsidR="00053A23">
        <w:rPr>
          <w:rFonts w:ascii="Arial" w:hAnsi="Arial" w:cs="Arial"/>
          <w:b/>
          <w:u w:val="single"/>
        </w:rPr>
        <w:t>18</w:t>
      </w:r>
      <w:r w:rsidR="00053A23" w:rsidRPr="00053A23">
        <w:rPr>
          <w:rFonts w:ascii="Arial" w:hAnsi="Arial" w:cs="Arial"/>
          <w:b/>
          <w:u w:val="single"/>
          <w:vertAlign w:val="superscript"/>
        </w:rPr>
        <w:t>th</w:t>
      </w:r>
      <w:r w:rsidR="00053A23">
        <w:rPr>
          <w:rFonts w:ascii="Arial" w:hAnsi="Arial" w:cs="Arial"/>
          <w:b/>
          <w:u w:val="single"/>
        </w:rPr>
        <w:t xml:space="preserve"> October 2019</w:t>
      </w:r>
      <w:r w:rsidR="005129FA">
        <w:rPr>
          <w:rFonts w:ascii="Arial" w:hAnsi="Arial" w:cs="Arial"/>
          <w:b/>
          <w:u w:val="single"/>
        </w:rPr>
        <w:t xml:space="preserve"> </w:t>
      </w:r>
      <w:r w:rsidR="00053A23">
        <w:rPr>
          <w:rFonts w:ascii="Arial" w:hAnsi="Arial" w:cs="Arial"/>
        </w:rPr>
        <w:t>to</w:t>
      </w:r>
      <w:r w:rsidRPr="00203D01">
        <w:rPr>
          <w:rFonts w:ascii="Arial" w:hAnsi="Arial" w:cs="Arial"/>
        </w:rPr>
        <w:t xml:space="preserve"> Age UK North Tyneside, Bradbury Centre, 13 Saville Street West, North Shields, NE29 6QP or </w:t>
      </w:r>
      <w:r w:rsidRPr="0091784F">
        <w:rPr>
          <w:rFonts w:ascii="Arial" w:hAnsi="Arial" w:cs="Arial"/>
          <w:color w:val="000000" w:themeColor="text1"/>
        </w:rPr>
        <w:t xml:space="preserve">email </w:t>
      </w:r>
      <w:r w:rsidR="0091784F" w:rsidRPr="0091784F">
        <w:rPr>
          <w:rFonts w:ascii="Arial" w:hAnsi="Arial" w:cs="Arial"/>
          <w:color w:val="000000" w:themeColor="text1"/>
        </w:rPr>
        <w:t>Sue.Santos@ageuknorthtyneside.org.uk</w:t>
      </w:r>
    </w:p>
    <w:sectPr w:rsidR="007D5F22" w:rsidSect="00277A0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BCB"/>
    <w:multiLevelType w:val="hybridMultilevel"/>
    <w:tmpl w:val="DF4C127A"/>
    <w:lvl w:ilvl="0" w:tplc="4B6E1D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422B"/>
    <w:multiLevelType w:val="hybridMultilevel"/>
    <w:tmpl w:val="3B80EC8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22"/>
    <w:rsid w:val="00053A23"/>
    <w:rsid w:val="000A75DD"/>
    <w:rsid w:val="000B3FB1"/>
    <w:rsid w:val="000E0BC2"/>
    <w:rsid w:val="00125B95"/>
    <w:rsid w:val="001509C4"/>
    <w:rsid w:val="0017627E"/>
    <w:rsid w:val="00203D01"/>
    <w:rsid w:val="00214F08"/>
    <w:rsid w:val="002229CE"/>
    <w:rsid w:val="00236633"/>
    <w:rsid w:val="00277A08"/>
    <w:rsid w:val="002F074A"/>
    <w:rsid w:val="003B5D55"/>
    <w:rsid w:val="004107B3"/>
    <w:rsid w:val="005129FA"/>
    <w:rsid w:val="006721CB"/>
    <w:rsid w:val="0067647A"/>
    <w:rsid w:val="006C2104"/>
    <w:rsid w:val="00705F7D"/>
    <w:rsid w:val="00780FC6"/>
    <w:rsid w:val="007B3CF4"/>
    <w:rsid w:val="007D5F22"/>
    <w:rsid w:val="008D1072"/>
    <w:rsid w:val="0091784F"/>
    <w:rsid w:val="00926B8C"/>
    <w:rsid w:val="00971578"/>
    <w:rsid w:val="009A4AAC"/>
    <w:rsid w:val="00A34DCB"/>
    <w:rsid w:val="00A479DB"/>
    <w:rsid w:val="00A84BC9"/>
    <w:rsid w:val="00B51785"/>
    <w:rsid w:val="00B67415"/>
    <w:rsid w:val="00D81EC5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3A457-2F41-4BC2-A84E-A7317BD3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22"/>
    <w:pPr>
      <w:ind w:left="720"/>
      <w:contextualSpacing/>
    </w:pPr>
  </w:style>
  <w:style w:type="table" w:styleId="TableGrid">
    <w:name w:val="Table Grid"/>
    <w:basedOn w:val="TableNormal"/>
    <w:uiPriority w:val="39"/>
    <w:rsid w:val="007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F2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0B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Houlder</dc:creator>
  <cp:keywords/>
  <dc:description/>
  <cp:lastModifiedBy>Kay Bradshaw</cp:lastModifiedBy>
  <cp:revision>2</cp:revision>
  <cp:lastPrinted>2019-08-12T09:27:00Z</cp:lastPrinted>
  <dcterms:created xsi:type="dcterms:W3CDTF">2019-09-24T10:23:00Z</dcterms:created>
  <dcterms:modified xsi:type="dcterms:W3CDTF">2019-09-24T10:23:00Z</dcterms:modified>
</cp:coreProperties>
</file>