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A3C41" w14:textId="0AC64E58" w:rsidR="00C50ABA" w:rsidRDefault="00C50ABA" w:rsidP="00C13739">
      <w:pPr>
        <w:jc w:val="center"/>
        <w:rPr>
          <w:b/>
          <w:bCs/>
          <w:sz w:val="24"/>
          <w:szCs w:val="24"/>
        </w:rPr>
      </w:pPr>
      <w:r>
        <w:rPr>
          <w:noProof/>
          <w:lang w:eastAsia="en-GB"/>
        </w:rPr>
        <w:drawing>
          <wp:inline distT="0" distB="0" distL="0" distR="0" wp14:anchorId="74B83253" wp14:editId="596F885F">
            <wp:extent cx="1736209" cy="7484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UK Redbridge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6209" cy="748471"/>
                    </a:xfrm>
                    <a:prstGeom prst="rect">
                      <a:avLst/>
                    </a:prstGeom>
                  </pic:spPr>
                </pic:pic>
              </a:graphicData>
            </a:graphic>
          </wp:inline>
        </w:drawing>
      </w:r>
    </w:p>
    <w:p w14:paraId="726FC4BC" w14:textId="3E3329E5" w:rsidR="0075243F" w:rsidRPr="00C07C58" w:rsidRDefault="002E4CD0" w:rsidP="00C50ABA">
      <w:pPr>
        <w:jc w:val="center"/>
        <w:rPr>
          <w:rFonts w:ascii="Arial" w:hAnsi="Arial" w:cs="Arial"/>
          <w:b/>
          <w:bCs/>
          <w:sz w:val="24"/>
          <w:szCs w:val="24"/>
        </w:rPr>
      </w:pPr>
      <w:r w:rsidRPr="00C07C58">
        <w:rPr>
          <w:rFonts w:ascii="Arial" w:hAnsi="Arial" w:cs="Arial"/>
          <w:b/>
          <w:bCs/>
          <w:sz w:val="24"/>
          <w:szCs w:val="24"/>
        </w:rPr>
        <w:t>Minutes of the</w:t>
      </w:r>
      <w:r w:rsidR="00155DDA" w:rsidRPr="00C07C58">
        <w:rPr>
          <w:rFonts w:ascii="Arial" w:hAnsi="Arial" w:cs="Arial"/>
          <w:b/>
          <w:bCs/>
          <w:sz w:val="24"/>
          <w:szCs w:val="24"/>
        </w:rPr>
        <w:t xml:space="preserve"> </w:t>
      </w:r>
      <w:r w:rsidR="0075243F" w:rsidRPr="00C07C58">
        <w:rPr>
          <w:rFonts w:ascii="Arial" w:hAnsi="Arial" w:cs="Arial"/>
          <w:b/>
          <w:bCs/>
          <w:sz w:val="24"/>
          <w:szCs w:val="24"/>
        </w:rPr>
        <w:t>Annual General Meeting</w:t>
      </w:r>
      <w:r w:rsidR="00C50ABA" w:rsidRPr="00C07C58">
        <w:rPr>
          <w:rFonts w:ascii="Arial" w:hAnsi="Arial" w:cs="Arial"/>
          <w:b/>
          <w:bCs/>
          <w:sz w:val="24"/>
          <w:szCs w:val="24"/>
        </w:rPr>
        <w:t xml:space="preserve"> of </w:t>
      </w:r>
    </w:p>
    <w:p w14:paraId="44DB6478" w14:textId="77777777" w:rsidR="0075243F" w:rsidRPr="00C07C58" w:rsidRDefault="0075243F" w:rsidP="00C13739">
      <w:pPr>
        <w:jc w:val="center"/>
        <w:rPr>
          <w:rFonts w:ascii="Arial" w:hAnsi="Arial" w:cs="Arial"/>
          <w:b/>
          <w:bCs/>
          <w:sz w:val="24"/>
          <w:szCs w:val="24"/>
        </w:rPr>
      </w:pPr>
      <w:r w:rsidRPr="00C07C58">
        <w:rPr>
          <w:rFonts w:ascii="Arial" w:hAnsi="Arial" w:cs="Arial"/>
          <w:b/>
          <w:bCs/>
          <w:sz w:val="24"/>
          <w:szCs w:val="24"/>
        </w:rPr>
        <w:t>Age UK Redbridge</w:t>
      </w:r>
      <w:r w:rsidR="008D01DD" w:rsidRPr="00C07C58">
        <w:rPr>
          <w:rFonts w:ascii="Arial" w:hAnsi="Arial" w:cs="Arial"/>
          <w:b/>
          <w:bCs/>
          <w:sz w:val="24"/>
          <w:szCs w:val="24"/>
        </w:rPr>
        <w:t>, Barking and Havering</w:t>
      </w:r>
    </w:p>
    <w:p w14:paraId="68FD15B8" w14:textId="50C262E1" w:rsidR="00E930A4" w:rsidRPr="00C07C58" w:rsidRDefault="00E930A4" w:rsidP="00C13739">
      <w:pPr>
        <w:jc w:val="center"/>
        <w:rPr>
          <w:rFonts w:ascii="Arial" w:hAnsi="Arial" w:cs="Arial"/>
          <w:b/>
          <w:bCs/>
          <w:sz w:val="24"/>
          <w:szCs w:val="24"/>
        </w:rPr>
      </w:pPr>
      <w:r w:rsidRPr="00C07C58">
        <w:rPr>
          <w:rFonts w:ascii="Arial" w:hAnsi="Arial" w:cs="Arial"/>
          <w:b/>
          <w:bCs/>
          <w:sz w:val="24"/>
          <w:szCs w:val="24"/>
        </w:rPr>
        <w:t xml:space="preserve">103 </w:t>
      </w:r>
      <w:proofErr w:type="spellStart"/>
      <w:r w:rsidRPr="00C07C58">
        <w:rPr>
          <w:rFonts w:ascii="Arial" w:hAnsi="Arial" w:cs="Arial"/>
          <w:b/>
          <w:bCs/>
          <w:sz w:val="24"/>
          <w:szCs w:val="24"/>
        </w:rPr>
        <w:t>Cranbrook</w:t>
      </w:r>
      <w:proofErr w:type="spellEnd"/>
      <w:r w:rsidRPr="00C07C58">
        <w:rPr>
          <w:rFonts w:ascii="Arial" w:hAnsi="Arial" w:cs="Arial"/>
          <w:b/>
          <w:bCs/>
          <w:sz w:val="24"/>
          <w:szCs w:val="24"/>
        </w:rPr>
        <w:t xml:space="preserve"> Road, Ilford IG1 4PU</w:t>
      </w:r>
    </w:p>
    <w:p w14:paraId="2FAA3952" w14:textId="48E1C2D9" w:rsidR="0075243F" w:rsidRPr="00C07C58" w:rsidRDefault="0075243F" w:rsidP="00C13739">
      <w:pPr>
        <w:jc w:val="center"/>
        <w:rPr>
          <w:rFonts w:ascii="Arial" w:hAnsi="Arial" w:cs="Arial"/>
          <w:b/>
          <w:bCs/>
          <w:sz w:val="24"/>
          <w:szCs w:val="24"/>
        </w:rPr>
      </w:pPr>
      <w:r w:rsidRPr="00C07C58">
        <w:rPr>
          <w:rFonts w:ascii="Arial" w:hAnsi="Arial" w:cs="Arial"/>
          <w:b/>
          <w:bCs/>
          <w:sz w:val="24"/>
          <w:szCs w:val="24"/>
        </w:rPr>
        <w:t xml:space="preserve">Held on </w:t>
      </w:r>
      <w:r w:rsidR="00502DA9">
        <w:rPr>
          <w:rFonts w:ascii="Arial" w:hAnsi="Arial" w:cs="Arial"/>
          <w:b/>
          <w:bCs/>
          <w:sz w:val="24"/>
          <w:szCs w:val="24"/>
        </w:rPr>
        <w:t>2</w:t>
      </w:r>
      <w:r w:rsidR="00B8432A">
        <w:rPr>
          <w:rFonts w:ascii="Arial" w:hAnsi="Arial" w:cs="Arial"/>
          <w:b/>
          <w:bCs/>
          <w:sz w:val="24"/>
          <w:szCs w:val="24"/>
        </w:rPr>
        <w:t>6</w:t>
      </w:r>
      <w:r w:rsidR="00B8432A" w:rsidRPr="00B8432A">
        <w:rPr>
          <w:rFonts w:ascii="Arial" w:hAnsi="Arial" w:cs="Arial"/>
          <w:b/>
          <w:bCs/>
          <w:sz w:val="24"/>
          <w:szCs w:val="24"/>
          <w:vertAlign w:val="superscript"/>
        </w:rPr>
        <w:t>th</w:t>
      </w:r>
      <w:r w:rsidR="00B8432A">
        <w:rPr>
          <w:rFonts w:ascii="Arial" w:hAnsi="Arial" w:cs="Arial"/>
          <w:b/>
          <w:bCs/>
          <w:sz w:val="24"/>
          <w:szCs w:val="24"/>
        </w:rPr>
        <w:t xml:space="preserve"> March</w:t>
      </w:r>
      <w:r w:rsidR="00502DA9">
        <w:rPr>
          <w:rFonts w:ascii="Arial" w:hAnsi="Arial" w:cs="Arial"/>
          <w:b/>
          <w:bCs/>
          <w:sz w:val="24"/>
          <w:szCs w:val="24"/>
        </w:rPr>
        <w:t xml:space="preserve"> 2025</w:t>
      </w:r>
      <w:r w:rsidR="002E4CD0" w:rsidRPr="00C07C58">
        <w:rPr>
          <w:rFonts w:ascii="Arial" w:hAnsi="Arial" w:cs="Arial"/>
          <w:b/>
          <w:bCs/>
          <w:sz w:val="24"/>
          <w:szCs w:val="24"/>
        </w:rPr>
        <w:t xml:space="preserve">, at </w:t>
      </w:r>
      <w:r w:rsidR="00502DA9">
        <w:rPr>
          <w:rFonts w:ascii="Arial" w:hAnsi="Arial" w:cs="Arial"/>
          <w:b/>
          <w:bCs/>
          <w:sz w:val="24"/>
          <w:szCs w:val="24"/>
        </w:rPr>
        <w:t>Kenneth Moore</w:t>
      </w:r>
    </w:p>
    <w:p w14:paraId="4A8E2DC1" w14:textId="77777777" w:rsidR="0075243F" w:rsidRPr="00C07C58" w:rsidRDefault="0075243F" w:rsidP="000C7E12">
      <w:pPr>
        <w:pStyle w:val="ListParagraph"/>
        <w:numPr>
          <w:ilvl w:val="0"/>
          <w:numId w:val="1"/>
        </w:numPr>
        <w:jc w:val="both"/>
        <w:rPr>
          <w:rFonts w:ascii="Arial" w:hAnsi="Arial" w:cs="Arial"/>
          <w:b/>
          <w:bCs/>
          <w:sz w:val="24"/>
          <w:szCs w:val="24"/>
          <w:u w:val="single"/>
        </w:rPr>
      </w:pPr>
      <w:r w:rsidRPr="00C07C58">
        <w:rPr>
          <w:rFonts w:ascii="Arial" w:hAnsi="Arial" w:cs="Arial"/>
          <w:b/>
          <w:bCs/>
          <w:sz w:val="24"/>
          <w:szCs w:val="24"/>
          <w:u w:val="single"/>
        </w:rPr>
        <w:t>Welcome to Members and Guests</w:t>
      </w:r>
    </w:p>
    <w:p w14:paraId="3F8F4767" w14:textId="64E8B2EB" w:rsidR="004B00B3" w:rsidRPr="00C07C58" w:rsidRDefault="0075243F" w:rsidP="002E4CD0">
      <w:pPr>
        <w:pStyle w:val="ListParagraph"/>
        <w:jc w:val="both"/>
        <w:rPr>
          <w:rFonts w:ascii="Arial" w:hAnsi="Arial" w:cs="Arial"/>
          <w:sz w:val="24"/>
          <w:szCs w:val="24"/>
        </w:rPr>
      </w:pPr>
      <w:r w:rsidRPr="00C07C58">
        <w:rPr>
          <w:rFonts w:ascii="Arial" w:hAnsi="Arial" w:cs="Arial"/>
          <w:sz w:val="24"/>
          <w:szCs w:val="24"/>
        </w:rPr>
        <w:t xml:space="preserve">The Chair, </w:t>
      </w:r>
      <w:r w:rsidR="00E930A4" w:rsidRPr="00C07C58">
        <w:rPr>
          <w:rFonts w:ascii="Arial" w:hAnsi="Arial" w:cs="Arial"/>
          <w:sz w:val="24"/>
          <w:szCs w:val="24"/>
        </w:rPr>
        <w:t>Alima Qureshi</w:t>
      </w:r>
      <w:r w:rsidRPr="00C07C58">
        <w:rPr>
          <w:rFonts w:ascii="Arial" w:hAnsi="Arial" w:cs="Arial"/>
          <w:sz w:val="24"/>
          <w:szCs w:val="24"/>
        </w:rPr>
        <w:t>, opened the meeting by welco</w:t>
      </w:r>
      <w:r w:rsidR="00796B53" w:rsidRPr="00C07C58">
        <w:rPr>
          <w:rFonts w:ascii="Arial" w:hAnsi="Arial" w:cs="Arial"/>
          <w:sz w:val="24"/>
          <w:szCs w:val="24"/>
        </w:rPr>
        <w:t xml:space="preserve">ming members and guests to the </w:t>
      </w:r>
      <w:r w:rsidRPr="00C07C58">
        <w:rPr>
          <w:rFonts w:ascii="Arial" w:hAnsi="Arial" w:cs="Arial"/>
          <w:sz w:val="24"/>
          <w:szCs w:val="24"/>
        </w:rPr>
        <w:t>Annual General Meeting of Age UK Redbridge</w:t>
      </w:r>
      <w:r w:rsidR="00155DDA" w:rsidRPr="00C07C58">
        <w:rPr>
          <w:rFonts w:ascii="Arial" w:hAnsi="Arial" w:cs="Arial"/>
          <w:sz w:val="24"/>
          <w:szCs w:val="24"/>
        </w:rPr>
        <w:t>, Barking and Havering</w:t>
      </w:r>
      <w:r w:rsidR="004B00B3" w:rsidRPr="00C07C58">
        <w:rPr>
          <w:rFonts w:ascii="Arial" w:hAnsi="Arial" w:cs="Arial"/>
          <w:sz w:val="24"/>
          <w:szCs w:val="24"/>
        </w:rPr>
        <w:t xml:space="preserve"> (RBH)</w:t>
      </w:r>
      <w:r w:rsidRPr="00C07C58">
        <w:rPr>
          <w:rFonts w:ascii="Arial" w:hAnsi="Arial" w:cs="Arial"/>
          <w:sz w:val="24"/>
          <w:szCs w:val="24"/>
        </w:rPr>
        <w:t>.</w:t>
      </w:r>
      <w:r w:rsidR="00372F44">
        <w:rPr>
          <w:rFonts w:ascii="Arial" w:hAnsi="Arial" w:cs="Arial"/>
          <w:sz w:val="24"/>
          <w:szCs w:val="24"/>
        </w:rPr>
        <w:t xml:space="preserve">  Chair</w:t>
      </w:r>
      <w:r w:rsidR="00E930A4" w:rsidRPr="00C07C58">
        <w:rPr>
          <w:rFonts w:ascii="Arial" w:hAnsi="Arial" w:cs="Arial"/>
          <w:sz w:val="24"/>
          <w:szCs w:val="24"/>
        </w:rPr>
        <w:t xml:space="preserve"> spoke about the changes and challenges</w:t>
      </w:r>
      <w:r w:rsidR="00FA60DF">
        <w:rPr>
          <w:rFonts w:ascii="Arial" w:hAnsi="Arial" w:cs="Arial"/>
          <w:sz w:val="24"/>
          <w:szCs w:val="24"/>
        </w:rPr>
        <w:t xml:space="preserve"> in working in the current</w:t>
      </w:r>
      <w:r w:rsidR="00E930A4" w:rsidRPr="00C07C58">
        <w:rPr>
          <w:rFonts w:ascii="Arial" w:hAnsi="Arial" w:cs="Arial"/>
          <w:sz w:val="24"/>
          <w:szCs w:val="24"/>
        </w:rPr>
        <w:t xml:space="preserve"> environment, thanking staff and volunteers for their hard work.</w:t>
      </w:r>
    </w:p>
    <w:p w14:paraId="41733CEF" w14:textId="115C8006" w:rsidR="0075243F" w:rsidRPr="00C07C58" w:rsidRDefault="0075243F" w:rsidP="006E7FC3">
      <w:pPr>
        <w:pStyle w:val="ListParagraph"/>
        <w:numPr>
          <w:ilvl w:val="0"/>
          <w:numId w:val="1"/>
        </w:numPr>
        <w:jc w:val="both"/>
        <w:rPr>
          <w:rFonts w:ascii="Arial" w:hAnsi="Arial" w:cs="Arial"/>
          <w:b/>
          <w:bCs/>
          <w:sz w:val="24"/>
          <w:szCs w:val="24"/>
          <w:u w:val="single"/>
        </w:rPr>
      </w:pPr>
      <w:r w:rsidRPr="00C07C58">
        <w:rPr>
          <w:rFonts w:ascii="Arial" w:hAnsi="Arial" w:cs="Arial"/>
          <w:b/>
          <w:bCs/>
          <w:sz w:val="24"/>
          <w:szCs w:val="24"/>
          <w:u w:val="single"/>
        </w:rPr>
        <w:t>Apologies for Absence</w:t>
      </w:r>
    </w:p>
    <w:p w14:paraId="7899DF33" w14:textId="77777777" w:rsidR="003D6324" w:rsidRDefault="007755A3" w:rsidP="003D6324">
      <w:pPr>
        <w:ind w:left="720"/>
        <w:jc w:val="both"/>
        <w:rPr>
          <w:rFonts w:ascii="Arial" w:hAnsi="Arial" w:cs="Arial"/>
          <w:bCs/>
          <w:sz w:val="24"/>
          <w:szCs w:val="24"/>
        </w:rPr>
      </w:pPr>
      <w:r w:rsidRPr="00C07C58">
        <w:rPr>
          <w:rFonts w:ascii="Arial" w:hAnsi="Arial" w:cs="Arial"/>
          <w:bCs/>
          <w:sz w:val="24"/>
          <w:szCs w:val="24"/>
        </w:rPr>
        <w:t>There were no apologies.</w:t>
      </w:r>
      <w:r w:rsidR="00171153" w:rsidRPr="00F82BC6">
        <w:rPr>
          <w:rFonts w:ascii="Arial" w:hAnsi="Arial" w:cs="Arial"/>
          <w:lang w:val="en-US"/>
        </w:rPr>
        <w:t xml:space="preserve"> </w:t>
      </w:r>
    </w:p>
    <w:p w14:paraId="3857DE81" w14:textId="77777777" w:rsidR="000E2154" w:rsidRPr="000E2154" w:rsidRDefault="0075243F" w:rsidP="00501B9F">
      <w:pPr>
        <w:pStyle w:val="ListParagraph"/>
        <w:numPr>
          <w:ilvl w:val="0"/>
          <w:numId w:val="1"/>
        </w:numPr>
        <w:jc w:val="both"/>
        <w:rPr>
          <w:rFonts w:ascii="Arial" w:hAnsi="Arial" w:cs="Arial"/>
          <w:color w:val="FF0000"/>
          <w:sz w:val="24"/>
          <w:szCs w:val="24"/>
        </w:rPr>
      </w:pPr>
      <w:r w:rsidRPr="003D6324">
        <w:rPr>
          <w:rFonts w:ascii="Arial" w:hAnsi="Arial" w:cs="Arial"/>
          <w:b/>
          <w:bCs/>
          <w:sz w:val="24"/>
          <w:szCs w:val="24"/>
          <w:u w:val="single"/>
        </w:rPr>
        <w:t xml:space="preserve">Confirm the Minutes of the Previous AGM held on </w:t>
      </w:r>
      <w:r w:rsidR="00502DA9">
        <w:rPr>
          <w:rFonts w:ascii="Arial" w:hAnsi="Arial" w:cs="Arial"/>
          <w:b/>
          <w:bCs/>
          <w:sz w:val="24"/>
          <w:szCs w:val="24"/>
          <w:u w:val="single"/>
        </w:rPr>
        <w:t>6</w:t>
      </w:r>
      <w:r w:rsidR="00502DA9" w:rsidRPr="00502DA9">
        <w:rPr>
          <w:rFonts w:ascii="Arial" w:hAnsi="Arial" w:cs="Arial"/>
          <w:b/>
          <w:bCs/>
          <w:sz w:val="24"/>
          <w:szCs w:val="24"/>
          <w:u w:val="single"/>
          <w:vertAlign w:val="superscript"/>
        </w:rPr>
        <w:t>th</w:t>
      </w:r>
      <w:r w:rsidR="00502DA9">
        <w:rPr>
          <w:rFonts w:ascii="Arial" w:hAnsi="Arial" w:cs="Arial"/>
          <w:b/>
          <w:bCs/>
          <w:sz w:val="24"/>
          <w:szCs w:val="24"/>
          <w:u w:val="single"/>
        </w:rPr>
        <w:t xml:space="preserve"> March 2024 </w:t>
      </w:r>
    </w:p>
    <w:p w14:paraId="750CBC2B" w14:textId="250B2A06" w:rsidR="009208C4" w:rsidRPr="003D6324" w:rsidRDefault="009208C4" w:rsidP="000E2154">
      <w:pPr>
        <w:pStyle w:val="ListParagraph"/>
        <w:jc w:val="both"/>
        <w:rPr>
          <w:rFonts w:ascii="Arial" w:hAnsi="Arial" w:cs="Arial"/>
          <w:color w:val="FF0000"/>
          <w:sz w:val="24"/>
          <w:szCs w:val="24"/>
        </w:rPr>
      </w:pPr>
      <w:r w:rsidRPr="003D6324">
        <w:rPr>
          <w:rFonts w:ascii="Arial" w:hAnsi="Arial" w:cs="Arial"/>
          <w:sz w:val="24"/>
          <w:szCs w:val="24"/>
        </w:rPr>
        <w:t>It was noted that t</w:t>
      </w:r>
      <w:r w:rsidR="0075243F" w:rsidRPr="003D6324">
        <w:rPr>
          <w:rFonts w:ascii="Arial" w:hAnsi="Arial" w:cs="Arial"/>
          <w:sz w:val="24"/>
          <w:szCs w:val="24"/>
        </w:rPr>
        <w:t xml:space="preserve">he minutes </w:t>
      </w:r>
      <w:r w:rsidR="00821DFB" w:rsidRPr="003D6324">
        <w:rPr>
          <w:rFonts w:ascii="Arial" w:hAnsi="Arial" w:cs="Arial"/>
          <w:sz w:val="24"/>
          <w:szCs w:val="24"/>
        </w:rPr>
        <w:t xml:space="preserve">of the </w:t>
      </w:r>
      <w:r w:rsidR="00C50ABA" w:rsidRPr="003D6324">
        <w:rPr>
          <w:rFonts w:ascii="Arial" w:hAnsi="Arial" w:cs="Arial"/>
          <w:sz w:val="24"/>
          <w:szCs w:val="24"/>
        </w:rPr>
        <w:t xml:space="preserve">last </w:t>
      </w:r>
      <w:r w:rsidR="0075243F" w:rsidRPr="003D6324">
        <w:rPr>
          <w:rFonts w:ascii="Arial" w:hAnsi="Arial" w:cs="Arial"/>
          <w:sz w:val="24"/>
          <w:szCs w:val="24"/>
        </w:rPr>
        <w:t>An</w:t>
      </w:r>
      <w:r w:rsidR="008E72A8" w:rsidRPr="003D6324">
        <w:rPr>
          <w:rFonts w:ascii="Arial" w:hAnsi="Arial" w:cs="Arial"/>
          <w:sz w:val="24"/>
          <w:szCs w:val="24"/>
        </w:rPr>
        <w:t xml:space="preserve">nual General Meeting held on </w:t>
      </w:r>
      <w:r w:rsidR="00502DA9">
        <w:rPr>
          <w:rFonts w:ascii="Arial" w:hAnsi="Arial" w:cs="Arial"/>
          <w:bCs/>
          <w:sz w:val="24"/>
          <w:szCs w:val="24"/>
        </w:rPr>
        <w:t>6</w:t>
      </w:r>
      <w:r w:rsidR="00502DA9" w:rsidRPr="00502DA9">
        <w:rPr>
          <w:rFonts w:ascii="Arial" w:hAnsi="Arial" w:cs="Arial"/>
          <w:bCs/>
          <w:sz w:val="24"/>
          <w:szCs w:val="24"/>
          <w:vertAlign w:val="superscript"/>
        </w:rPr>
        <w:t>th</w:t>
      </w:r>
      <w:r w:rsidR="00502DA9">
        <w:rPr>
          <w:rFonts w:ascii="Arial" w:hAnsi="Arial" w:cs="Arial"/>
          <w:bCs/>
          <w:sz w:val="24"/>
          <w:szCs w:val="24"/>
        </w:rPr>
        <w:t xml:space="preserve"> March 2024</w:t>
      </w:r>
      <w:r w:rsidR="00E930A4" w:rsidRPr="003D6324">
        <w:rPr>
          <w:rFonts w:ascii="Arial" w:hAnsi="Arial" w:cs="Arial"/>
          <w:bCs/>
          <w:sz w:val="24"/>
          <w:szCs w:val="24"/>
        </w:rPr>
        <w:t xml:space="preserve"> </w:t>
      </w:r>
      <w:r w:rsidRPr="003D6324">
        <w:rPr>
          <w:rFonts w:ascii="Arial" w:hAnsi="Arial" w:cs="Arial"/>
          <w:sz w:val="24"/>
          <w:szCs w:val="24"/>
        </w:rPr>
        <w:t>were an</w:t>
      </w:r>
      <w:r w:rsidR="00FA60DF" w:rsidRPr="003D6324">
        <w:rPr>
          <w:rFonts w:ascii="Arial" w:hAnsi="Arial" w:cs="Arial"/>
          <w:sz w:val="24"/>
          <w:szCs w:val="24"/>
        </w:rPr>
        <w:t xml:space="preserve"> accurate record of the meeting</w:t>
      </w:r>
      <w:r w:rsidR="00D84FF7" w:rsidRPr="003D6324">
        <w:rPr>
          <w:rFonts w:ascii="Arial" w:hAnsi="Arial" w:cs="Arial"/>
          <w:color w:val="FF0000"/>
          <w:sz w:val="24"/>
          <w:szCs w:val="24"/>
        </w:rPr>
        <w:t>.</w:t>
      </w:r>
    </w:p>
    <w:p w14:paraId="40D8CCBD" w14:textId="05EEF70C" w:rsidR="0075243F" w:rsidRPr="00C07C58" w:rsidRDefault="0075243F" w:rsidP="009208C4">
      <w:pPr>
        <w:pStyle w:val="ListParagraph"/>
        <w:numPr>
          <w:ilvl w:val="0"/>
          <w:numId w:val="1"/>
        </w:numPr>
        <w:jc w:val="both"/>
        <w:rPr>
          <w:rFonts w:ascii="Arial" w:hAnsi="Arial" w:cs="Arial"/>
          <w:sz w:val="24"/>
          <w:szCs w:val="24"/>
        </w:rPr>
      </w:pPr>
      <w:r w:rsidRPr="00C07C58">
        <w:rPr>
          <w:rFonts w:ascii="Arial" w:hAnsi="Arial" w:cs="Arial"/>
          <w:b/>
          <w:bCs/>
          <w:sz w:val="24"/>
          <w:szCs w:val="24"/>
          <w:u w:val="single"/>
        </w:rPr>
        <w:t xml:space="preserve">To </w:t>
      </w:r>
      <w:r w:rsidR="009208C4" w:rsidRPr="00C07C58">
        <w:rPr>
          <w:rFonts w:ascii="Arial" w:hAnsi="Arial" w:cs="Arial"/>
          <w:b/>
          <w:bCs/>
          <w:sz w:val="24"/>
          <w:szCs w:val="24"/>
          <w:u w:val="single"/>
        </w:rPr>
        <w:t>r</w:t>
      </w:r>
      <w:r w:rsidRPr="00C07C58">
        <w:rPr>
          <w:rFonts w:ascii="Arial" w:hAnsi="Arial" w:cs="Arial"/>
          <w:b/>
          <w:bCs/>
          <w:sz w:val="24"/>
          <w:szCs w:val="24"/>
          <w:u w:val="single"/>
        </w:rPr>
        <w:t xml:space="preserve">eceive and </w:t>
      </w:r>
      <w:r w:rsidR="009208C4" w:rsidRPr="00C07C58">
        <w:rPr>
          <w:rFonts w:ascii="Arial" w:hAnsi="Arial" w:cs="Arial"/>
          <w:b/>
          <w:bCs/>
          <w:sz w:val="24"/>
          <w:szCs w:val="24"/>
          <w:u w:val="single"/>
        </w:rPr>
        <w:t>a</w:t>
      </w:r>
      <w:r w:rsidRPr="00C07C58">
        <w:rPr>
          <w:rFonts w:ascii="Arial" w:hAnsi="Arial" w:cs="Arial"/>
          <w:b/>
          <w:bCs/>
          <w:sz w:val="24"/>
          <w:szCs w:val="24"/>
          <w:u w:val="single"/>
        </w:rPr>
        <w:t>dopt the Trustees’ Annual Report for the year ending 31</w:t>
      </w:r>
      <w:r w:rsidRPr="00C07C58">
        <w:rPr>
          <w:rFonts w:ascii="Arial" w:hAnsi="Arial" w:cs="Arial"/>
          <w:b/>
          <w:bCs/>
          <w:sz w:val="24"/>
          <w:szCs w:val="24"/>
          <w:u w:val="single"/>
          <w:vertAlign w:val="superscript"/>
        </w:rPr>
        <w:t>st</w:t>
      </w:r>
      <w:r w:rsidR="00502DA9">
        <w:rPr>
          <w:rFonts w:ascii="Arial" w:hAnsi="Arial" w:cs="Arial"/>
          <w:b/>
          <w:bCs/>
          <w:sz w:val="24"/>
          <w:szCs w:val="24"/>
          <w:u w:val="single"/>
        </w:rPr>
        <w:t xml:space="preserve"> March 2024</w:t>
      </w:r>
      <w:r w:rsidRPr="00C07C58">
        <w:rPr>
          <w:rFonts w:ascii="Arial" w:hAnsi="Arial" w:cs="Arial"/>
          <w:b/>
          <w:bCs/>
          <w:sz w:val="24"/>
          <w:szCs w:val="24"/>
          <w:u w:val="single"/>
        </w:rPr>
        <w:t>.</w:t>
      </w:r>
    </w:p>
    <w:p w14:paraId="72BB60BE" w14:textId="2633F873" w:rsidR="002E4755" w:rsidRDefault="0075243F" w:rsidP="00D84FF7">
      <w:pPr>
        <w:ind w:left="720"/>
        <w:jc w:val="both"/>
        <w:rPr>
          <w:rFonts w:ascii="Arial" w:hAnsi="Arial" w:cs="Arial"/>
          <w:sz w:val="24"/>
          <w:szCs w:val="24"/>
        </w:rPr>
      </w:pPr>
      <w:r w:rsidRPr="00C07C58">
        <w:rPr>
          <w:rFonts w:ascii="Arial" w:hAnsi="Arial" w:cs="Arial"/>
          <w:sz w:val="24"/>
          <w:szCs w:val="24"/>
        </w:rPr>
        <w:t>The Chair</w:t>
      </w:r>
      <w:r w:rsidR="009208C4" w:rsidRPr="00C07C58">
        <w:rPr>
          <w:rFonts w:ascii="Arial" w:hAnsi="Arial" w:cs="Arial"/>
          <w:sz w:val="24"/>
          <w:szCs w:val="24"/>
        </w:rPr>
        <w:t xml:space="preserve">, </w:t>
      </w:r>
      <w:r w:rsidR="00D84FF7" w:rsidRPr="00C07C58">
        <w:rPr>
          <w:rFonts w:ascii="Arial" w:hAnsi="Arial" w:cs="Arial"/>
          <w:sz w:val="24"/>
          <w:szCs w:val="24"/>
        </w:rPr>
        <w:t>Alima Qu</w:t>
      </w:r>
      <w:r w:rsidR="006A1CF2" w:rsidRPr="00C07C58">
        <w:rPr>
          <w:rFonts w:ascii="Arial" w:hAnsi="Arial" w:cs="Arial"/>
          <w:sz w:val="24"/>
          <w:szCs w:val="24"/>
        </w:rPr>
        <w:t>reshi</w:t>
      </w:r>
      <w:r w:rsidR="009208C4" w:rsidRPr="00C07C58">
        <w:rPr>
          <w:rFonts w:ascii="Arial" w:hAnsi="Arial" w:cs="Arial"/>
          <w:sz w:val="24"/>
          <w:szCs w:val="24"/>
        </w:rPr>
        <w:t>,</w:t>
      </w:r>
      <w:r w:rsidRPr="00C07C58">
        <w:rPr>
          <w:rFonts w:ascii="Arial" w:hAnsi="Arial" w:cs="Arial"/>
          <w:sz w:val="24"/>
          <w:szCs w:val="24"/>
        </w:rPr>
        <w:t xml:space="preserve"> introduced the Trustees’ Annual Report for the Year ending 31</w:t>
      </w:r>
      <w:r w:rsidRPr="00C07C58">
        <w:rPr>
          <w:rFonts w:ascii="Arial" w:hAnsi="Arial" w:cs="Arial"/>
          <w:sz w:val="24"/>
          <w:szCs w:val="24"/>
          <w:vertAlign w:val="superscript"/>
        </w:rPr>
        <w:t>st</w:t>
      </w:r>
      <w:r w:rsidR="0070343E" w:rsidRPr="00C07C58">
        <w:rPr>
          <w:rFonts w:ascii="Arial" w:hAnsi="Arial" w:cs="Arial"/>
          <w:sz w:val="24"/>
          <w:szCs w:val="24"/>
        </w:rPr>
        <w:t xml:space="preserve"> March 20</w:t>
      </w:r>
      <w:r w:rsidR="00502DA9">
        <w:rPr>
          <w:rFonts w:ascii="Arial" w:hAnsi="Arial" w:cs="Arial"/>
          <w:sz w:val="24"/>
          <w:szCs w:val="24"/>
        </w:rPr>
        <w:t>24</w:t>
      </w:r>
      <w:r w:rsidR="00E801D6" w:rsidRPr="00C07C58">
        <w:rPr>
          <w:rFonts w:ascii="Arial" w:hAnsi="Arial" w:cs="Arial"/>
          <w:sz w:val="24"/>
          <w:szCs w:val="24"/>
        </w:rPr>
        <w:t>,</w:t>
      </w:r>
      <w:r w:rsidR="0070343E" w:rsidRPr="00C07C58">
        <w:rPr>
          <w:rFonts w:ascii="Arial" w:hAnsi="Arial" w:cs="Arial"/>
          <w:sz w:val="24"/>
          <w:szCs w:val="24"/>
        </w:rPr>
        <w:t xml:space="preserve"> explaining the purpose of the report and drawing the meeting</w:t>
      </w:r>
      <w:r w:rsidR="009208C4" w:rsidRPr="00C07C58">
        <w:rPr>
          <w:rFonts w:ascii="Arial" w:hAnsi="Arial" w:cs="Arial"/>
          <w:sz w:val="24"/>
          <w:szCs w:val="24"/>
        </w:rPr>
        <w:t>’</w:t>
      </w:r>
      <w:r w:rsidR="0070343E" w:rsidRPr="00C07C58">
        <w:rPr>
          <w:rFonts w:ascii="Arial" w:hAnsi="Arial" w:cs="Arial"/>
          <w:sz w:val="24"/>
          <w:szCs w:val="24"/>
        </w:rPr>
        <w:t xml:space="preserve">s attention to </w:t>
      </w:r>
      <w:r w:rsidR="009208C4" w:rsidRPr="00C07C58">
        <w:rPr>
          <w:rFonts w:ascii="Arial" w:hAnsi="Arial" w:cs="Arial"/>
          <w:sz w:val="24"/>
          <w:szCs w:val="24"/>
        </w:rPr>
        <w:t xml:space="preserve">the charity’s </w:t>
      </w:r>
      <w:r w:rsidR="0070343E" w:rsidRPr="00C07C58">
        <w:rPr>
          <w:rFonts w:ascii="Arial" w:hAnsi="Arial" w:cs="Arial"/>
          <w:sz w:val="24"/>
          <w:szCs w:val="24"/>
        </w:rPr>
        <w:t>aim of improving the quality of life for older people living in the</w:t>
      </w:r>
      <w:r w:rsidR="009208C4" w:rsidRPr="00C07C58">
        <w:rPr>
          <w:rFonts w:ascii="Arial" w:hAnsi="Arial" w:cs="Arial"/>
          <w:sz w:val="24"/>
          <w:szCs w:val="24"/>
        </w:rPr>
        <w:t xml:space="preserve"> three</w:t>
      </w:r>
      <w:r w:rsidR="0070343E" w:rsidRPr="00C07C58">
        <w:rPr>
          <w:rFonts w:ascii="Arial" w:hAnsi="Arial" w:cs="Arial"/>
          <w:sz w:val="24"/>
          <w:szCs w:val="24"/>
        </w:rPr>
        <w:t xml:space="preserve"> boroughs of Redbridge, Barking </w:t>
      </w:r>
      <w:r w:rsidR="002E4CD0" w:rsidRPr="00C07C58">
        <w:rPr>
          <w:rFonts w:ascii="Arial" w:hAnsi="Arial" w:cs="Arial"/>
          <w:sz w:val="24"/>
          <w:szCs w:val="24"/>
        </w:rPr>
        <w:t xml:space="preserve">and Dagenham </w:t>
      </w:r>
      <w:r w:rsidR="0070343E" w:rsidRPr="00C07C58">
        <w:rPr>
          <w:rFonts w:ascii="Arial" w:hAnsi="Arial" w:cs="Arial"/>
          <w:sz w:val="24"/>
          <w:szCs w:val="24"/>
        </w:rPr>
        <w:t xml:space="preserve">and Havering. </w:t>
      </w:r>
    </w:p>
    <w:p w14:paraId="112141D3" w14:textId="468B1A6E" w:rsidR="002E4755" w:rsidRPr="00BF305F" w:rsidRDefault="002E4755" w:rsidP="00D84FF7">
      <w:pPr>
        <w:ind w:left="720"/>
        <w:jc w:val="both"/>
        <w:rPr>
          <w:rFonts w:ascii="Arial" w:hAnsi="Arial" w:cs="Arial"/>
          <w:sz w:val="24"/>
          <w:szCs w:val="24"/>
        </w:rPr>
      </w:pPr>
      <w:r>
        <w:rPr>
          <w:rFonts w:ascii="Arial" w:hAnsi="Arial" w:cs="Arial"/>
          <w:sz w:val="24"/>
          <w:szCs w:val="24"/>
        </w:rPr>
        <w:t>The Chair thank</w:t>
      </w:r>
      <w:r w:rsidR="000E2154">
        <w:rPr>
          <w:rFonts w:ascii="Arial" w:hAnsi="Arial" w:cs="Arial"/>
          <w:sz w:val="24"/>
          <w:szCs w:val="24"/>
        </w:rPr>
        <w:t>ed</w:t>
      </w:r>
      <w:r>
        <w:rPr>
          <w:rFonts w:ascii="Arial" w:hAnsi="Arial" w:cs="Arial"/>
          <w:sz w:val="24"/>
          <w:szCs w:val="24"/>
        </w:rPr>
        <w:t xml:space="preserve"> staff and volunteers for their contributions throughout the previous financial year and highlighted achievements across a number of </w:t>
      </w:r>
      <w:r w:rsidRPr="00BF305F">
        <w:rPr>
          <w:rFonts w:ascii="Arial" w:hAnsi="Arial" w:cs="Arial"/>
          <w:sz w:val="24"/>
          <w:szCs w:val="24"/>
        </w:rPr>
        <w:t>services including:</w:t>
      </w:r>
    </w:p>
    <w:p w14:paraId="1A2546DF" w14:textId="47BC14BC" w:rsidR="002E4755" w:rsidRPr="00BF305F" w:rsidRDefault="00BF305F" w:rsidP="00BF305F">
      <w:pPr>
        <w:pStyle w:val="ListParagraph"/>
        <w:numPr>
          <w:ilvl w:val="0"/>
          <w:numId w:val="11"/>
        </w:numPr>
        <w:contextualSpacing/>
        <w:jc w:val="both"/>
        <w:rPr>
          <w:rFonts w:ascii="Arial" w:hAnsi="Arial" w:cs="Arial"/>
          <w:sz w:val="24"/>
          <w:szCs w:val="24"/>
        </w:rPr>
      </w:pPr>
      <w:r w:rsidRPr="00BF305F">
        <w:rPr>
          <w:rFonts w:ascii="Arial" w:hAnsi="Arial" w:cs="Arial"/>
          <w:sz w:val="24"/>
          <w:szCs w:val="24"/>
        </w:rPr>
        <w:t xml:space="preserve">Advice and Information </w:t>
      </w:r>
      <w:r w:rsidR="00502DA9">
        <w:rPr>
          <w:rFonts w:ascii="Arial" w:hAnsi="Arial" w:cs="Arial"/>
          <w:sz w:val="24"/>
          <w:szCs w:val="24"/>
        </w:rPr>
        <w:t xml:space="preserve">Services assisted more </w:t>
      </w:r>
      <w:r w:rsidR="00A210A5">
        <w:rPr>
          <w:rFonts w:ascii="Arial" w:hAnsi="Arial" w:cs="Arial"/>
          <w:sz w:val="24"/>
          <w:szCs w:val="24"/>
        </w:rPr>
        <w:t>than</w:t>
      </w:r>
      <w:r w:rsidR="00502DA9">
        <w:rPr>
          <w:rFonts w:ascii="Arial" w:hAnsi="Arial" w:cs="Arial"/>
          <w:sz w:val="24"/>
          <w:szCs w:val="24"/>
        </w:rPr>
        <w:t xml:space="preserve"> 2211</w:t>
      </w:r>
      <w:r w:rsidRPr="00BF305F">
        <w:rPr>
          <w:rFonts w:ascii="Arial" w:hAnsi="Arial" w:cs="Arial"/>
          <w:sz w:val="24"/>
          <w:szCs w:val="24"/>
        </w:rPr>
        <w:t xml:space="preserve"> </w:t>
      </w:r>
      <w:proofErr w:type="gramStart"/>
      <w:r w:rsidRPr="00BF305F">
        <w:rPr>
          <w:rFonts w:ascii="Arial" w:hAnsi="Arial" w:cs="Arial"/>
          <w:sz w:val="24"/>
          <w:szCs w:val="24"/>
        </w:rPr>
        <w:t>In</w:t>
      </w:r>
      <w:proofErr w:type="gramEnd"/>
      <w:r w:rsidRPr="00BF305F">
        <w:rPr>
          <w:rFonts w:ascii="Arial" w:hAnsi="Arial" w:cs="Arial"/>
          <w:sz w:val="24"/>
          <w:szCs w:val="24"/>
        </w:rPr>
        <w:t xml:space="preserve"> total, generating and annual income </w:t>
      </w:r>
      <w:r w:rsidRPr="00A210A5">
        <w:rPr>
          <w:rFonts w:ascii="Arial" w:hAnsi="Arial" w:cs="Arial"/>
          <w:sz w:val="24"/>
          <w:szCs w:val="24"/>
        </w:rPr>
        <w:t xml:space="preserve">of </w:t>
      </w:r>
      <w:r w:rsidR="00502DA9" w:rsidRPr="00A210A5">
        <w:rPr>
          <w:rFonts w:ascii="Arial" w:hAnsi="Arial" w:cs="Arial"/>
        </w:rPr>
        <w:t>£1,576</w:t>
      </w:r>
      <w:r w:rsidR="00A210A5">
        <w:rPr>
          <w:rFonts w:ascii="Arial" w:hAnsi="Arial" w:cs="Arial"/>
        </w:rPr>
        <w:t>,</w:t>
      </w:r>
      <w:r w:rsidR="00502DA9" w:rsidRPr="00A210A5">
        <w:rPr>
          <w:rFonts w:ascii="Arial" w:hAnsi="Arial" w:cs="Arial"/>
        </w:rPr>
        <w:t>145.48 (20% increase from the</w:t>
      </w:r>
      <w:r w:rsidR="00502DA9">
        <w:rPr>
          <w:rFonts w:ascii="Arial" w:hAnsi="Arial" w:cs="Arial"/>
        </w:rPr>
        <w:t xml:space="preserve"> previous year).</w:t>
      </w:r>
    </w:p>
    <w:p w14:paraId="0C6E250B" w14:textId="21794E18" w:rsidR="00BF305F" w:rsidRPr="00BF305F" w:rsidRDefault="00BF305F" w:rsidP="00BF305F">
      <w:pPr>
        <w:pStyle w:val="ListParagraph"/>
        <w:numPr>
          <w:ilvl w:val="0"/>
          <w:numId w:val="11"/>
        </w:numPr>
        <w:contextualSpacing/>
        <w:jc w:val="both"/>
        <w:rPr>
          <w:rFonts w:ascii="Arial" w:hAnsi="Arial" w:cs="Arial"/>
          <w:sz w:val="24"/>
          <w:szCs w:val="24"/>
        </w:rPr>
      </w:pPr>
      <w:r w:rsidRPr="00BF305F">
        <w:rPr>
          <w:rFonts w:ascii="Arial" w:hAnsi="Arial" w:cs="Arial"/>
          <w:sz w:val="24"/>
          <w:szCs w:val="24"/>
        </w:rPr>
        <w:t>Dementi</w:t>
      </w:r>
      <w:r w:rsidR="00502DA9">
        <w:rPr>
          <w:rFonts w:ascii="Arial" w:hAnsi="Arial" w:cs="Arial"/>
          <w:sz w:val="24"/>
          <w:szCs w:val="24"/>
        </w:rPr>
        <w:t>a Service has supported over 483</w:t>
      </w:r>
      <w:r w:rsidRPr="00BF305F">
        <w:rPr>
          <w:rFonts w:ascii="Arial" w:hAnsi="Arial" w:cs="Arial"/>
          <w:sz w:val="24"/>
          <w:szCs w:val="24"/>
        </w:rPr>
        <w:t xml:space="preserve"> people in early and moderate stages of dementia providing advice and information and support to plan for the future.</w:t>
      </w:r>
    </w:p>
    <w:p w14:paraId="6225FF88" w14:textId="34059FEF" w:rsidR="006042ED" w:rsidRPr="006042ED" w:rsidRDefault="00BF305F" w:rsidP="0065144A">
      <w:pPr>
        <w:pStyle w:val="ListParagraph"/>
        <w:numPr>
          <w:ilvl w:val="0"/>
          <w:numId w:val="11"/>
        </w:numPr>
        <w:contextualSpacing/>
        <w:jc w:val="both"/>
        <w:rPr>
          <w:rFonts w:ascii="Arial" w:hAnsi="Arial" w:cs="Arial"/>
          <w:color w:val="000000"/>
          <w:sz w:val="24"/>
          <w:szCs w:val="24"/>
        </w:rPr>
      </w:pPr>
      <w:r w:rsidRPr="006042ED">
        <w:rPr>
          <w:rFonts w:ascii="Arial" w:hAnsi="Arial" w:cs="Arial"/>
          <w:color w:val="000000"/>
          <w:sz w:val="24"/>
          <w:szCs w:val="24"/>
        </w:rPr>
        <w:t xml:space="preserve">My Health Matters </w:t>
      </w:r>
      <w:r w:rsidR="006042ED" w:rsidRPr="006042ED">
        <w:rPr>
          <w:rFonts w:ascii="Arial" w:hAnsi="Arial" w:cs="Arial"/>
          <w:color w:val="000000"/>
          <w:sz w:val="24"/>
          <w:szCs w:val="24"/>
        </w:rPr>
        <w:t xml:space="preserve">trained </w:t>
      </w:r>
      <w:r w:rsidR="006042ED" w:rsidRPr="006042ED">
        <w:rPr>
          <w:rFonts w:ascii="Arial" w:hAnsi="Arial" w:cs="Arial"/>
          <w:color w:val="000000"/>
          <w:sz w:val="24"/>
          <w:szCs w:val="24"/>
        </w:rPr>
        <w:t xml:space="preserve">102 new Health Champions throughout the contract year ending March 2024 exceeding the contract target of 80 Health Champions to be trained per year. </w:t>
      </w:r>
    </w:p>
    <w:p w14:paraId="303DC156" w14:textId="77777777" w:rsidR="006042ED" w:rsidRPr="006042ED" w:rsidRDefault="00BF305F" w:rsidP="000F71AD">
      <w:pPr>
        <w:pStyle w:val="ListParagraph"/>
        <w:numPr>
          <w:ilvl w:val="0"/>
          <w:numId w:val="11"/>
        </w:numPr>
        <w:contextualSpacing/>
        <w:jc w:val="both"/>
        <w:rPr>
          <w:rFonts w:ascii="Arial" w:hAnsi="Arial" w:cs="Arial"/>
          <w:sz w:val="24"/>
          <w:szCs w:val="24"/>
        </w:rPr>
      </w:pPr>
      <w:r w:rsidRPr="006042ED">
        <w:rPr>
          <w:rFonts w:ascii="Arial" w:hAnsi="Arial" w:cs="Arial"/>
          <w:color w:val="000000"/>
          <w:sz w:val="24"/>
          <w:szCs w:val="24"/>
        </w:rPr>
        <w:t xml:space="preserve">Falls Prevention Service has </w:t>
      </w:r>
      <w:r w:rsidR="006042ED" w:rsidRPr="006042ED">
        <w:rPr>
          <w:rFonts w:ascii="Arial" w:hAnsi="Arial" w:cs="Arial"/>
          <w:color w:val="000000" w:themeColor="text1"/>
          <w:sz w:val="24"/>
          <w:szCs w:val="24"/>
        </w:rPr>
        <w:t>supported 861 people across (20% increase from the previous year) with 491 referrals received by the service and 273 people screened for the falls pathway at level one across the three boroughs.</w:t>
      </w:r>
    </w:p>
    <w:p w14:paraId="24F62010" w14:textId="3C7D5BF6" w:rsidR="00BF305F" w:rsidRPr="006042ED" w:rsidRDefault="00BF305F" w:rsidP="000F71AD">
      <w:pPr>
        <w:pStyle w:val="ListParagraph"/>
        <w:numPr>
          <w:ilvl w:val="0"/>
          <w:numId w:val="11"/>
        </w:numPr>
        <w:contextualSpacing/>
        <w:jc w:val="both"/>
        <w:rPr>
          <w:rFonts w:ascii="Arial" w:hAnsi="Arial" w:cs="Arial"/>
          <w:sz w:val="24"/>
          <w:szCs w:val="24"/>
        </w:rPr>
      </w:pPr>
      <w:r w:rsidRPr="006042ED">
        <w:rPr>
          <w:rFonts w:ascii="Arial" w:hAnsi="Arial" w:cs="Arial"/>
          <w:sz w:val="24"/>
          <w:szCs w:val="24"/>
        </w:rPr>
        <w:lastRenderedPageBreak/>
        <w:t>Befriending S</w:t>
      </w:r>
      <w:r w:rsidR="00502DA9" w:rsidRPr="006042ED">
        <w:rPr>
          <w:rFonts w:ascii="Arial" w:hAnsi="Arial" w:cs="Arial"/>
          <w:sz w:val="24"/>
          <w:szCs w:val="24"/>
        </w:rPr>
        <w:t xml:space="preserve">ervice: </w:t>
      </w:r>
      <w:r w:rsidR="00502DA9" w:rsidRPr="006042ED">
        <w:rPr>
          <w:rFonts w:ascii="Arial" w:hAnsi="Arial" w:cs="Arial"/>
          <w:sz w:val="24"/>
          <w:szCs w:val="24"/>
        </w:rPr>
        <w:t xml:space="preserve">Across all three boroughs the service received 519 referrals and supported 523 clients throughout the year with 507 clients receiving regular telephone calls. 21542 phone calls were made by our 43 telephone volunteers. </w:t>
      </w:r>
    </w:p>
    <w:p w14:paraId="7FC6C084" w14:textId="77777777" w:rsidR="006042ED" w:rsidRPr="006042ED" w:rsidRDefault="00BF305F" w:rsidP="006042ED">
      <w:pPr>
        <w:pStyle w:val="ListParagraph"/>
        <w:numPr>
          <w:ilvl w:val="0"/>
          <w:numId w:val="11"/>
        </w:numPr>
        <w:jc w:val="both"/>
        <w:rPr>
          <w:rFonts w:ascii="Helvetica" w:hAnsi="Helvetica"/>
          <w:sz w:val="24"/>
          <w:szCs w:val="24"/>
          <w:shd w:val="clear" w:color="auto" w:fill="FFFFFF"/>
        </w:rPr>
      </w:pPr>
      <w:r w:rsidRPr="006042ED">
        <w:rPr>
          <w:rFonts w:ascii="Arial" w:hAnsi="Arial" w:cs="Arial"/>
          <w:sz w:val="24"/>
          <w:szCs w:val="24"/>
        </w:rPr>
        <w:t xml:space="preserve">Di’s Diamonds, </w:t>
      </w:r>
      <w:proofErr w:type="gramStart"/>
      <w:r w:rsidR="006042ED" w:rsidRPr="006042ED">
        <w:rPr>
          <w:rFonts w:ascii="Arial" w:hAnsi="Arial" w:cs="Arial"/>
          <w:sz w:val="24"/>
          <w:szCs w:val="24"/>
        </w:rPr>
        <w:t>Throughout</w:t>
      </w:r>
      <w:proofErr w:type="gramEnd"/>
      <w:r w:rsidR="006042ED" w:rsidRPr="006042ED">
        <w:rPr>
          <w:rFonts w:ascii="Arial" w:hAnsi="Arial" w:cs="Arial"/>
          <w:sz w:val="24"/>
          <w:szCs w:val="24"/>
        </w:rPr>
        <w:t xml:space="preserve"> the year, over 1279 were supported via the service, with both online and face to face activities and telephone support with over 9,300 attendances by over 640 members to our events. </w:t>
      </w:r>
    </w:p>
    <w:p w14:paraId="41FF3874" w14:textId="77777777" w:rsidR="006042ED" w:rsidRPr="006042ED" w:rsidRDefault="00BF305F" w:rsidP="002D287F">
      <w:pPr>
        <w:pStyle w:val="ListParagraph"/>
        <w:numPr>
          <w:ilvl w:val="0"/>
          <w:numId w:val="11"/>
        </w:numPr>
        <w:contextualSpacing/>
        <w:jc w:val="both"/>
        <w:rPr>
          <w:rFonts w:ascii="Arial" w:hAnsi="Arial" w:cs="Arial"/>
          <w:sz w:val="24"/>
          <w:szCs w:val="24"/>
        </w:rPr>
      </w:pPr>
      <w:r w:rsidRPr="006042ED">
        <w:rPr>
          <w:rFonts w:ascii="Arial" w:hAnsi="Arial" w:cs="Arial"/>
          <w:sz w:val="24"/>
          <w:szCs w:val="24"/>
        </w:rPr>
        <w:t xml:space="preserve">Home Support Service had supported an </w:t>
      </w:r>
      <w:r w:rsidR="006042ED" w:rsidRPr="006042ED">
        <w:rPr>
          <w:rFonts w:ascii="Arial" w:hAnsi="Arial" w:cs="Arial"/>
          <w:sz w:val="24"/>
          <w:szCs w:val="24"/>
        </w:rPr>
        <w:t>average of 120</w:t>
      </w:r>
      <w:r w:rsidRPr="006042ED">
        <w:rPr>
          <w:rFonts w:ascii="Arial" w:hAnsi="Arial" w:cs="Arial"/>
          <w:sz w:val="24"/>
          <w:szCs w:val="24"/>
        </w:rPr>
        <w:t xml:space="preserve"> people per month.  </w:t>
      </w:r>
      <w:r w:rsidR="006042ED" w:rsidRPr="006042ED">
        <w:rPr>
          <w:rFonts w:ascii="Arial" w:hAnsi="Arial" w:cs="Arial"/>
          <w:sz w:val="24"/>
          <w:szCs w:val="24"/>
        </w:rPr>
        <w:t xml:space="preserve">.  A total of </w:t>
      </w:r>
      <w:r w:rsidR="006042ED" w:rsidRPr="006042ED">
        <w:rPr>
          <w:rFonts w:ascii="Arial" w:hAnsi="Arial" w:cs="Arial"/>
          <w:color w:val="000000" w:themeColor="text1"/>
          <w:sz w:val="24"/>
          <w:szCs w:val="24"/>
        </w:rPr>
        <w:t>3333</w:t>
      </w:r>
      <w:r w:rsidR="006042ED" w:rsidRPr="006042ED">
        <w:rPr>
          <w:rFonts w:ascii="Arial" w:hAnsi="Arial" w:cs="Arial"/>
          <w:sz w:val="24"/>
          <w:szCs w:val="24"/>
        </w:rPr>
        <w:t xml:space="preserve"> visits were made by the Home Support Workers </w:t>
      </w:r>
    </w:p>
    <w:p w14:paraId="59BA0323" w14:textId="77777777" w:rsidR="006042ED" w:rsidRPr="006042ED" w:rsidRDefault="00BF305F" w:rsidP="006042ED">
      <w:pPr>
        <w:pStyle w:val="ListParagraph"/>
        <w:numPr>
          <w:ilvl w:val="0"/>
          <w:numId w:val="11"/>
        </w:numPr>
        <w:jc w:val="both"/>
        <w:rPr>
          <w:rFonts w:ascii="Arial" w:hAnsi="Arial" w:cs="Arial"/>
          <w:sz w:val="24"/>
          <w:szCs w:val="24"/>
        </w:rPr>
      </w:pPr>
      <w:r w:rsidRPr="006042ED">
        <w:rPr>
          <w:rFonts w:ascii="Arial" w:hAnsi="Arial" w:cs="Arial"/>
          <w:sz w:val="24"/>
          <w:szCs w:val="24"/>
        </w:rPr>
        <w:t xml:space="preserve">Care Navigation Service </w:t>
      </w:r>
      <w:r w:rsidR="006042ED" w:rsidRPr="006042ED">
        <w:rPr>
          <w:rFonts w:ascii="Arial" w:hAnsi="Arial" w:cs="Arial"/>
          <w:sz w:val="24"/>
          <w:szCs w:val="24"/>
        </w:rPr>
        <w:t xml:space="preserve">In the last year we have dealt with 1,888 referrals. These clients have been supported through guided conversations, and helped to access relevant support with 726 referrals/signposts to other internal and external services being made. </w:t>
      </w:r>
    </w:p>
    <w:p w14:paraId="66AD4E56" w14:textId="33B20471" w:rsidR="00BF305F" w:rsidRPr="006042ED" w:rsidRDefault="00BF305F" w:rsidP="00843D54">
      <w:pPr>
        <w:pStyle w:val="ListParagraph"/>
        <w:numPr>
          <w:ilvl w:val="0"/>
          <w:numId w:val="11"/>
        </w:numPr>
        <w:contextualSpacing/>
        <w:jc w:val="both"/>
        <w:rPr>
          <w:rFonts w:ascii="Arial" w:hAnsi="Arial" w:cs="Arial"/>
          <w:sz w:val="24"/>
          <w:szCs w:val="24"/>
        </w:rPr>
      </w:pPr>
      <w:r w:rsidRPr="006042ED">
        <w:rPr>
          <w:rFonts w:ascii="Arial" w:hAnsi="Arial" w:cs="Arial"/>
          <w:sz w:val="24"/>
          <w:szCs w:val="24"/>
        </w:rPr>
        <w:t>D</w:t>
      </w:r>
      <w:r w:rsidR="006042ED" w:rsidRPr="006042ED">
        <w:rPr>
          <w:rFonts w:ascii="Arial" w:hAnsi="Arial" w:cs="Arial"/>
          <w:sz w:val="24"/>
          <w:szCs w:val="24"/>
        </w:rPr>
        <w:t>igital Champions,</w:t>
      </w:r>
      <w:r w:rsidRPr="006042ED">
        <w:rPr>
          <w:rFonts w:ascii="Arial" w:hAnsi="Arial" w:cs="Arial"/>
          <w:sz w:val="24"/>
          <w:szCs w:val="24"/>
        </w:rPr>
        <w:t xml:space="preserve"> funded by Age UK N</w:t>
      </w:r>
      <w:r w:rsidR="00CE685E" w:rsidRPr="006042ED">
        <w:rPr>
          <w:rFonts w:ascii="Arial" w:hAnsi="Arial" w:cs="Arial"/>
          <w:sz w:val="24"/>
          <w:szCs w:val="24"/>
        </w:rPr>
        <w:t>ational to recruit Volunteer Digital Champions to help older people learn IT.</w:t>
      </w:r>
      <w:r w:rsidR="006042ED" w:rsidRPr="006042ED">
        <w:rPr>
          <w:rFonts w:ascii="Arial" w:hAnsi="Arial" w:cs="Arial"/>
          <w:sz w:val="24"/>
          <w:szCs w:val="24"/>
        </w:rPr>
        <w:t xml:space="preserve"> Our </w:t>
      </w:r>
      <w:r w:rsidR="006042ED" w:rsidRPr="006042ED">
        <w:rPr>
          <w:rFonts w:ascii="Arial" w:hAnsi="Arial" w:cs="Arial"/>
          <w:sz w:val="24"/>
          <w:szCs w:val="24"/>
        </w:rPr>
        <w:t>promotional w</w:t>
      </w:r>
      <w:r w:rsidR="006042ED" w:rsidRPr="006042ED">
        <w:rPr>
          <w:rFonts w:ascii="Arial" w:hAnsi="Arial" w:cs="Arial"/>
          <w:sz w:val="24"/>
          <w:szCs w:val="24"/>
        </w:rPr>
        <w:t>ork reached</w:t>
      </w:r>
      <w:r w:rsidR="006042ED" w:rsidRPr="006042ED">
        <w:rPr>
          <w:rFonts w:ascii="Arial" w:hAnsi="Arial" w:cs="Arial"/>
          <w:sz w:val="24"/>
          <w:szCs w:val="24"/>
        </w:rPr>
        <w:t xml:space="preserve"> over 3000 people in the 3 boroughs and 324 individual older people being supported in dedicated sessions. Age UK RBH exceeded all set targets in terms of outreach, participants and tablets loaned out.</w:t>
      </w:r>
    </w:p>
    <w:p w14:paraId="1D775E2E" w14:textId="7DF24BCC" w:rsidR="00CE685E" w:rsidRPr="006042ED" w:rsidRDefault="00CE685E" w:rsidP="00BF305F">
      <w:pPr>
        <w:pStyle w:val="ListParagraph"/>
        <w:numPr>
          <w:ilvl w:val="0"/>
          <w:numId w:val="11"/>
        </w:numPr>
        <w:contextualSpacing/>
        <w:jc w:val="both"/>
        <w:rPr>
          <w:rFonts w:ascii="Arial" w:hAnsi="Arial" w:cs="Arial"/>
          <w:sz w:val="24"/>
          <w:szCs w:val="24"/>
        </w:rPr>
      </w:pPr>
      <w:r w:rsidRPr="006042ED">
        <w:rPr>
          <w:rFonts w:ascii="Arial" w:hAnsi="Arial" w:cs="Arial"/>
          <w:sz w:val="24"/>
          <w:szCs w:val="24"/>
        </w:rPr>
        <w:t>Wanstead Activity Centre</w:t>
      </w:r>
      <w:r w:rsidR="006042ED" w:rsidRPr="006042ED">
        <w:rPr>
          <w:rFonts w:ascii="Arial" w:hAnsi="Arial" w:cs="Arial"/>
          <w:sz w:val="24"/>
          <w:szCs w:val="24"/>
        </w:rPr>
        <w:t xml:space="preserve">. </w:t>
      </w:r>
      <w:r w:rsidR="006042ED" w:rsidRPr="006042ED">
        <w:rPr>
          <w:rFonts w:ascii="Arial" w:hAnsi="Arial" w:cs="Arial"/>
          <w:sz w:val="24"/>
          <w:szCs w:val="24"/>
        </w:rPr>
        <w:t>240 ser</w:t>
      </w:r>
      <w:r w:rsidR="006042ED" w:rsidRPr="006042ED">
        <w:rPr>
          <w:rFonts w:ascii="Arial" w:hAnsi="Arial" w:cs="Arial"/>
          <w:sz w:val="24"/>
          <w:szCs w:val="24"/>
        </w:rPr>
        <w:t xml:space="preserve">vice users attended the centre in the previous year. </w:t>
      </w:r>
      <w:r w:rsidR="006042ED" w:rsidRPr="006042ED">
        <w:rPr>
          <w:rFonts w:ascii="Arial" w:hAnsi="Arial" w:cs="Arial"/>
          <w:sz w:val="24"/>
          <w:szCs w:val="24"/>
        </w:rPr>
        <w:t xml:space="preserve">Our end of year survey for Wanstead members revealed that </w:t>
      </w:r>
      <w:r w:rsidR="000E2154">
        <w:rPr>
          <w:rFonts w:ascii="Arial" w:hAnsi="Arial" w:cs="Arial"/>
          <w:sz w:val="24"/>
          <w:szCs w:val="24"/>
        </w:rPr>
        <w:t>85</w:t>
      </w:r>
      <w:r w:rsidR="006042ED" w:rsidRPr="006042ED">
        <w:rPr>
          <w:rFonts w:ascii="Arial" w:hAnsi="Arial" w:cs="Arial"/>
          <w:sz w:val="24"/>
          <w:szCs w:val="24"/>
        </w:rPr>
        <w:t>% felt that the quality of the service at the Activity Cent</w:t>
      </w:r>
      <w:bookmarkStart w:id="0" w:name="_GoBack"/>
      <w:bookmarkEnd w:id="0"/>
      <w:r w:rsidR="006042ED" w:rsidRPr="006042ED">
        <w:rPr>
          <w:rFonts w:ascii="Arial" w:hAnsi="Arial" w:cs="Arial"/>
          <w:sz w:val="24"/>
          <w:szCs w:val="24"/>
        </w:rPr>
        <w:t>re was exceptional</w:t>
      </w:r>
      <w:r w:rsidR="006042ED">
        <w:rPr>
          <w:rFonts w:ascii="Arial" w:hAnsi="Arial" w:cs="Arial"/>
          <w:sz w:val="24"/>
          <w:szCs w:val="24"/>
        </w:rPr>
        <w:t>.</w:t>
      </w:r>
    </w:p>
    <w:p w14:paraId="0C16D783" w14:textId="11896BE0" w:rsidR="00CE685E" w:rsidRDefault="00CE685E" w:rsidP="00BF305F">
      <w:pPr>
        <w:pStyle w:val="ListParagraph"/>
        <w:numPr>
          <w:ilvl w:val="0"/>
          <w:numId w:val="11"/>
        </w:numPr>
        <w:contextualSpacing/>
        <w:jc w:val="both"/>
        <w:rPr>
          <w:rFonts w:ascii="Arial" w:hAnsi="Arial" w:cs="Arial"/>
          <w:sz w:val="24"/>
          <w:szCs w:val="24"/>
        </w:rPr>
      </w:pPr>
      <w:r>
        <w:rPr>
          <w:rFonts w:ascii="Arial" w:hAnsi="Arial" w:cs="Arial"/>
          <w:sz w:val="24"/>
          <w:szCs w:val="24"/>
        </w:rPr>
        <w:t>Voices of Experience Service User Group provides a platform for older people to contribute to shaping service</w:t>
      </w:r>
      <w:r w:rsidR="006042ED">
        <w:rPr>
          <w:rFonts w:ascii="Arial" w:hAnsi="Arial" w:cs="Arial"/>
          <w:sz w:val="24"/>
          <w:szCs w:val="24"/>
        </w:rPr>
        <w:t>s</w:t>
      </w:r>
      <w:r>
        <w:rPr>
          <w:rFonts w:ascii="Arial" w:hAnsi="Arial" w:cs="Arial"/>
          <w:sz w:val="24"/>
          <w:szCs w:val="24"/>
        </w:rPr>
        <w:t>. The service has a Citizen’s panel group of 15 members meeting each month and a questionnaire group of 130 people able to respond to surveys.</w:t>
      </w:r>
    </w:p>
    <w:p w14:paraId="623EF3C4" w14:textId="3D91243A" w:rsidR="00CE685E" w:rsidRPr="00CE685E" w:rsidRDefault="00A210A5" w:rsidP="00CE685E">
      <w:pPr>
        <w:pStyle w:val="ListParagraph"/>
        <w:numPr>
          <w:ilvl w:val="0"/>
          <w:numId w:val="11"/>
        </w:numPr>
        <w:jc w:val="both"/>
        <w:rPr>
          <w:rFonts w:ascii="Arial" w:hAnsi="Arial" w:cs="Arial"/>
          <w:sz w:val="24"/>
          <w:szCs w:val="24"/>
        </w:rPr>
      </w:pPr>
      <w:r>
        <w:rPr>
          <w:rFonts w:ascii="Arial" w:hAnsi="Arial" w:cs="Arial"/>
          <w:sz w:val="24"/>
          <w:szCs w:val="24"/>
        </w:rPr>
        <w:t>Volunteering. We have 122 active</w:t>
      </w:r>
      <w:r w:rsidR="00CE685E" w:rsidRPr="00CE685E">
        <w:rPr>
          <w:rFonts w:ascii="Arial" w:hAnsi="Arial" w:cs="Arial"/>
          <w:sz w:val="24"/>
          <w:szCs w:val="24"/>
        </w:rPr>
        <w:t xml:space="preserve"> volunteers which are essential to supporting our services. These include our Trustees, Voices of Experience Panel members, administrative support, telephone and visiting befrienders (around a third), IT tutors, Wanstead Activity Centre volunteers, Advice and Information volunteers, Care Navigation volunteers and Di’s Diamonds </w:t>
      </w:r>
    </w:p>
    <w:p w14:paraId="257FEED5" w14:textId="1417DE64" w:rsidR="002273E3" w:rsidRPr="00C07C58" w:rsidRDefault="006A1CF2" w:rsidP="00D84FF7">
      <w:pPr>
        <w:ind w:left="720"/>
        <w:jc w:val="both"/>
        <w:rPr>
          <w:rFonts w:ascii="Arial" w:hAnsi="Arial" w:cs="Arial"/>
          <w:sz w:val="24"/>
          <w:szCs w:val="24"/>
        </w:rPr>
      </w:pPr>
      <w:r w:rsidRPr="00C07C58">
        <w:rPr>
          <w:rFonts w:ascii="Arial" w:hAnsi="Arial" w:cs="Arial"/>
          <w:sz w:val="24"/>
          <w:szCs w:val="24"/>
        </w:rPr>
        <w:t xml:space="preserve">The motion to adopt the report </w:t>
      </w:r>
      <w:r w:rsidR="002273E3" w:rsidRPr="00C07C58">
        <w:rPr>
          <w:rFonts w:ascii="Arial" w:hAnsi="Arial" w:cs="Arial"/>
          <w:sz w:val="24"/>
          <w:szCs w:val="24"/>
        </w:rPr>
        <w:t>was p</w:t>
      </w:r>
      <w:r w:rsidR="00887AA5" w:rsidRPr="00C07C58">
        <w:rPr>
          <w:rFonts w:ascii="Arial" w:hAnsi="Arial" w:cs="Arial"/>
          <w:sz w:val="24"/>
          <w:szCs w:val="24"/>
        </w:rPr>
        <w:t xml:space="preserve">roposed </w:t>
      </w:r>
      <w:r w:rsidRPr="00C07C58">
        <w:rPr>
          <w:rFonts w:ascii="Arial" w:hAnsi="Arial" w:cs="Arial"/>
          <w:sz w:val="24"/>
          <w:szCs w:val="24"/>
        </w:rPr>
        <w:t xml:space="preserve">by Alima Qureshi </w:t>
      </w:r>
      <w:r w:rsidR="00887AA5" w:rsidRPr="00C07C58">
        <w:rPr>
          <w:rFonts w:ascii="Arial" w:hAnsi="Arial" w:cs="Arial"/>
          <w:sz w:val="24"/>
          <w:szCs w:val="24"/>
        </w:rPr>
        <w:t>and seconded by</w:t>
      </w:r>
      <w:r w:rsidR="00D84FF7" w:rsidRPr="00C07C58">
        <w:rPr>
          <w:rFonts w:ascii="Arial" w:hAnsi="Arial" w:cs="Arial"/>
          <w:sz w:val="24"/>
          <w:szCs w:val="24"/>
        </w:rPr>
        <w:t xml:space="preserve"> David Pomfret</w:t>
      </w:r>
      <w:r w:rsidR="00887AA5" w:rsidRPr="00C07C58">
        <w:rPr>
          <w:rFonts w:ascii="Arial" w:hAnsi="Arial" w:cs="Arial"/>
          <w:sz w:val="24"/>
          <w:szCs w:val="24"/>
        </w:rPr>
        <w:t>.</w:t>
      </w:r>
    </w:p>
    <w:p w14:paraId="7C37A673" w14:textId="700D57ED" w:rsidR="00DB60EA" w:rsidRPr="002E4755" w:rsidRDefault="00372F44" w:rsidP="002E4755">
      <w:pPr>
        <w:pStyle w:val="ListParagraph"/>
        <w:numPr>
          <w:ilvl w:val="0"/>
          <w:numId w:val="1"/>
        </w:numPr>
        <w:jc w:val="both"/>
        <w:rPr>
          <w:rFonts w:ascii="Arial" w:hAnsi="Arial" w:cs="Arial"/>
          <w:sz w:val="24"/>
          <w:szCs w:val="24"/>
        </w:rPr>
      </w:pPr>
      <w:r w:rsidRPr="00DB60EA">
        <w:rPr>
          <w:rFonts w:ascii="Arial" w:hAnsi="Arial" w:cs="Arial"/>
          <w:b/>
          <w:sz w:val="24"/>
          <w:szCs w:val="24"/>
          <w:u w:val="single"/>
        </w:rPr>
        <w:t>Annual Accounts for year ending 31</w:t>
      </w:r>
      <w:r w:rsidRPr="00DB60EA">
        <w:rPr>
          <w:rFonts w:ascii="Arial" w:hAnsi="Arial" w:cs="Arial"/>
          <w:b/>
          <w:sz w:val="24"/>
          <w:szCs w:val="24"/>
          <w:u w:val="single"/>
          <w:vertAlign w:val="superscript"/>
        </w:rPr>
        <w:t>st</w:t>
      </w:r>
      <w:r w:rsidR="00A210A5">
        <w:rPr>
          <w:rFonts w:ascii="Arial" w:hAnsi="Arial" w:cs="Arial"/>
          <w:b/>
          <w:sz w:val="24"/>
          <w:szCs w:val="24"/>
          <w:u w:val="single"/>
        </w:rPr>
        <w:t xml:space="preserve"> March 2024</w:t>
      </w:r>
      <w:r w:rsidRPr="003A3E60">
        <w:rPr>
          <w:rFonts w:ascii="Arial" w:hAnsi="Arial" w:cs="Arial"/>
          <w:b/>
          <w:sz w:val="24"/>
          <w:szCs w:val="24"/>
        </w:rPr>
        <w:t>.</w:t>
      </w:r>
      <w:r>
        <w:rPr>
          <w:rFonts w:ascii="Arial" w:hAnsi="Arial" w:cs="Arial"/>
          <w:sz w:val="24"/>
          <w:szCs w:val="24"/>
        </w:rPr>
        <w:t xml:space="preserve"> </w:t>
      </w:r>
      <w:r w:rsidR="006552C7" w:rsidRPr="00C07C58">
        <w:rPr>
          <w:rFonts w:ascii="Arial" w:hAnsi="Arial" w:cs="Arial"/>
          <w:sz w:val="24"/>
          <w:szCs w:val="24"/>
        </w:rPr>
        <w:t>T</w:t>
      </w:r>
      <w:r w:rsidR="002273E3" w:rsidRPr="00C07C58">
        <w:rPr>
          <w:rFonts w:ascii="Arial" w:hAnsi="Arial" w:cs="Arial"/>
          <w:sz w:val="24"/>
          <w:szCs w:val="24"/>
        </w:rPr>
        <w:t>reasurer</w:t>
      </w:r>
      <w:r w:rsidR="006552C7" w:rsidRPr="00C07C58">
        <w:rPr>
          <w:rFonts w:ascii="Arial" w:hAnsi="Arial" w:cs="Arial"/>
          <w:sz w:val="24"/>
          <w:szCs w:val="24"/>
        </w:rPr>
        <w:t xml:space="preserve"> Mike Smith</w:t>
      </w:r>
      <w:r w:rsidR="002273E3" w:rsidRPr="00C07C58">
        <w:rPr>
          <w:rFonts w:ascii="Arial" w:hAnsi="Arial" w:cs="Arial"/>
          <w:sz w:val="24"/>
          <w:szCs w:val="24"/>
        </w:rPr>
        <w:t xml:space="preserve"> presented the </w:t>
      </w:r>
      <w:r w:rsidRPr="00372F44">
        <w:rPr>
          <w:rFonts w:ascii="Arial" w:hAnsi="Arial" w:cs="Arial"/>
          <w:sz w:val="24"/>
          <w:szCs w:val="24"/>
        </w:rPr>
        <w:t>accounts</w:t>
      </w:r>
      <w:r w:rsidR="002273E3" w:rsidRPr="00372F44">
        <w:rPr>
          <w:rFonts w:ascii="Arial" w:hAnsi="Arial" w:cs="Arial"/>
          <w:sz w:val="24"/>
          <w:szCs w:val="24"/>
        </w:rPr>
        <w:t xml:space="preserve"> </w:t>
      </w:r>
      <w:r w:rsidR="000A01AE" w:rsidRPr="00C07C58">
        <w:rPr>
          <w:rFonts w:ascii="Arial" w:hAnsi="Arial" w:cs="Arial"/>
          <w:sz w:val="24"/>
          <w:szCs w:val="24"/>
        </w:rPr>
        <w:t xml:space="preserve">highlighting that </w:t>
      </w:r>
      <w:r w:rsidR="00CA6A1F" w:rsidRPr="00C07C58">
        <w:rPr>
          <w:rFonts w:ascii="Arial" w:hAnsi="Arial" w:cs="Arial"/>
          <w:sz w:val="24"/>
          <w:szCs w:val="24"/>
        </w:rPr>
        <w:t>The Chief Executive and the team</w:t>
      </w:r>
      <w:r w:rsidR="000A01AE" w:rsidRPr="00C07C58">
        <w:rPr>
          <w:rFonts w:ascii="Arial" w:hAnsi="Arial" w:cs="Arial"/>
          <w:sz w:val="24"/>
          <w:szCs w:val="24"/>
        </w:rPr>
        <w:t xml:space="preserve"> have been very succ</w:t>
      </w:r>
      <w:r w:rsidR="006A1CF2" w:rsidRPr="00C07C58">
        <w:rPr>
          <w:rFonts w:ascii="Arial" w:hAnsi="Arial" w:cs="Arial"/>
          <w:sz w:val="24"/>
          <w:szCs w:val="24"/>
        </w:rPr>
        <w:t>essful in generating new income.   The motion to adopt the report was proposed by Alima Qureshi and seconded by Mike Smith.</w:t>
      </w:r>
    </w:p>
    <w:p w14:paraId="5B0EDE58" w14:textId="2DB597F6" w:rsidR="008664D3" w:rsidRPr="008664D3" w:rsidRDefault="008664D3" w:rsidP="000C04FD">
      <w:pPr>
        <w:pStyle w:val="ListParagraph"/>
        <w:numPr>
          <w:ilvl w:val="0"/>
          <w:numId w:val="1"/>
        </w:numPr>
        <w:jc w:val="both"/>
        <w:rPr>
          <w:rFonts w:ascii="Arial" w:hAnsi="Arial" w:cs="Arial"/>
          <w:sz w:val="24"/>
          <w:szCs w:val="24"/>
        </w:rPr>
      </w:pPr>
      <w:r w:rsidRPr="008664D3">
        <w:rPr>
          <w:rFonts w:ascii="Arial" w:hAnsi="Arial" w:cs="Arial"/>
          <w:b/>
          <w:sz w:val="24"/>
          <w:szCs w:val="24"/>
          <w:u w:val="single"/>
        </w:rPr>
        <w:t>Re-election of Vice-Chair</w:t>
      </w:r>
      <w:r>
        <w:rPr>
          <w:rFonts w:ascii="Arial" w:hAnsi="Arial" w:cs="Arial"/>
          <w:sz w:val="24"/>
          <w:szCs w:val="24"/>
        </w:rPr>
        <w:t xml:space="preserve">: David Pomfret re-elected as Vice Chair. Proposed by Alima Qureshi and seconded by Mike Smith and </w:t>
      </w:r>
      <w:proofErr w:type="spellStart"/>
      <w:r>
        <w:rPr>
          <w:rFonts w:ascii="Arial" w:hAnsi="Arial" w:cs="Arial"/>
          <w:sz w:val="24"/>
          <w:szCs w:val="24"/>
        </w:rPr>
        <w:t>Tayvanie</w:t>
      </w:r>
      <w:proofErr w:type="spellEnd"/>
      <w:r>
        <w:rPr>
          <w:rFonts w:ascii="Arial" w:hAnsi="Arial" w:cs="Arial"/>
          <w:sz w:val="24"/>
          <w:szCs w:val="24"/>
        </w:rPr>
        <w:t xml:space="preserve"> </w:t>
      </w:r>
      <w:proofErr w:type="spellStart"/>
      <w:r>
        <w:rPr>
          <w:rFonts w:ascii="Arial" w:hAnsi="Arial" w:cs="Arial"/>
          <w:sz w:val="24"/>
          <w:szCs w:val="24"/>
        </w:rPr>
        <w:t>Nagendran</w:t>
      </w:r>
      <w:proofErr w:type="spellEnd"/>
      <w:r>
        <w:rPr>
          <w:rFonts w:ascii="Arial" w:hAnsi="Arial" w:cs="Arial"/>
          <w:sz w:val="24"/>
          <w:szCs w:val="24"/>
        </w:rPr>
        <w:t>.</w:t>
      </w:r>
    </w:p>
    <w:p w14:paraId="3A1FC271" w14:textId="46A8F6BF" w:rsidR="00DB60EA" w:rsidRPr="000C04FD" w:rsidRDefault="003A3E60" w:rsidP="000C04FD">
      <w:pPr>
        <w:pStyle w:val="ListParagraph"/>
        <w:numPr>
          <w:ilvl w:val="0"/>
          <w:numId w:val="1"/>
        </w:numPr>
        <w:jc w:val="both"/>
        <w:rPr>
          <w:rFonts w:ascii="Arial" w:hAnsi="Arial" w:cs="Arial"/>
          <w:sz w:val="24"/>
          <w:szCs w:val="24"/>
        </w:rPr>
      </w:pPr>
      <w:r w:rsidRPr="00DB60EA">
        <w:rPr>
          <w:rFonts w:ascii="Arial" w:hAnsi="Arial" w:cs="Arial"/>
          <w:b/>
          <w:sz w:val="24"/>
          <w:szCs w:val="24"/>
          <w:u w:val="single"/>
        </w:rPr>
        <w:t>Reappointment of auditors</w:t>
      </w:r>
      <w:r>
        <w:rPr>
          <w:rFonts w:ascii="Arial" w:hAnsi="Arial" w:cs="Arial"/>
          <w:sz w:val="24"/>
          <w:szCs w:val="24"/>
        </w:rPr>
        <w:t xml:space="preserve">. </w:t>
      </w:r>
      <w:r w:rsidR="002339AB">
        <w:rPr>
          <w:rFonts w:ascii="Arial" w:hAnsi="Arial" w:cs="Arial"/>
          <w:sz w:val="24"/>
          <w:szCs w:val="24"/>
        </w:rPr>
        <w:t>Auditor, Philip Hern of Pocknells Audit Limited</w:t>
      </w:r>
      <w:r w:rsidR="006552C7" w:rsidRPr="00C07C58">
        <w:rPr>
          <w:rFonts w:ascii="Arial" w:hAnsi="Arial" w:cs="Arial"/>
          <w:sz w:val="24"/>
          <w:szCs w:val="24"/>
        </w:rPr>
        <w:t xml:space="preserve"> was reappointed. Mike</w:t>
      </w:r>
      <w:r w:rsidR="00E801D6" w:rsidRPr="00C07C58">
        <w:rPr>
          <w:rFonts w:ascii="Arial" w:hAnsi="Arial" w:cs="Arial"/>
          <w:sz w:val="24"/>
          <w:szCs w:val="24"/>
        </w:rPr>
        <w:t xml:space="preserve"> Smith</w:t>
      </w:r>
      <w:r w:rsidR="006552C7" w:rsidRPr="00C07C58">
        <w:rPr>
          <w:rFonts w:ascii="Arial" w:hAnsi="Arial" w:cs="Arial"/>
          <w:sz w:val="24"/>
          <w:szCs w:val="24"/>
        </w:rPr>
        <w:t xml:space="preserve"> proposed the motion and </w:t>
      </w:r>
      <w:r w:rsidR="006A1CF2" w:rsidRPr="00C07C58">
        <w:rPr>
          <w:rFonts w:ascii="Arial" w:hAnsi="Arial" w:cs="Arial"/>
          <w:sz w:val="24"/>
          <w:szCs w:val="24"/>
        </w:rPr>
        <w:t>Alima Qureshi s</w:t>
      </w:r>
      <w:r w:rsidR="00E801D6" w:rsidRPr="00C07C58">
        <w:rPr>
          <w:rFonts w:ascii="Arial" w:hAnsi="Arial" w:cs="Arial"/>
          <w:sz w:val="24"/>
          <w:szCs w:val="24"/>
        </w:rPr>
        <w:t>econded.</w:t>
      </w:r>
    </w:p>
    <w:p w14:paraId="0FED41F5" w14:textId="1A05BD6E" w:rsidR="0075243F" w:rsidRPr="000B0F2D" w:rsidRDefault="00DB60EA" w:rsidP="000B0F2D">
      <w:pPr>
        <w:pStyle w:val="ListParagraph"/>
        <w:numPr>
          <w:ilvl w:val="0"/>
          <w:numId w:val="1"/>
        </w:numPr>
        <w:jc w:val="both"/>
        <w:rPr>
          <w:rFonts w:ascii="Arial" w:hAnsi="Arial" w:cs="Arial"/>
          <w:sz w:val="24"/>
          <w:szCs w:val="24"/>
        </w:rPr>
      </w:pPr>
      <w:r w:rsidRPr="000C04FD">
        <w:rPr>
          <w:rFonts w:ascii="Arial" w:hAnsi="Arial" w:cs="Arial"/>
          <w:b/>
          <w:sz w:val="24"/>
          <w:szCs w:val="24"/>
          <w:u w:val="single"/>
        </w:rPr>
        <w:t>Closing</w:t>
      </w:r>
      <w:r>
        <w:rPr>
          <w:rFonts w:ascii="Arial" w:hAnsi="Arial" w:cs="Arial"/>
          <w:sz w:val="24"/>
          <w:szCs w:val="24"/>
        </w:rPr>
        <w:t xml:space="preserve"> </w:t>
      </w:r>
      <w:r w:rsidR="000C04FD">
        <w:rPr>
          <w:rFonts w:ascii="Arial" w:hAnsi="Arial" w:cs="Arial"/>
          <w:sz w:val="24"/>
          <w:szCs w:val="24"/>
        </w:rPr>
        <w:t>The Chair</w:t>
      </w:r>
      <w:r w:rsidR="00D84FF7" w:rsidRPr="00DB60EA">
        <w:rPr>
          <w:rFonts w:ascii="Arial" w:hAnsi="Arial" w:cs="Arial"/>
          <w:sz w:val="24"/>
          <w:szCs w:val="24"/>
        </w:rPr>
        <w:t xml:space="preserve"> thanked</w:t>
      </w:r>
      <w:r w:rsidR="00811736" w:rsidRPr="00DB60EA">
        <w:rPr>
          <w:rFonts w:ascii="Arial" w:hAnsi="Arial" w:cs="Arial"/>
          <w:sz w:val="24"/>
          <w:szCs w:val="24"/>
        </w:rPr>
        <w:t xml:space="preserve"> everybody for attending and closed the meeting.</w:t>
      </w:r>
    </w:p>
    <w:sectPr w:rsidR="0075243F" w:rsidRPr="000B0F2D" w:rsidSect="000E2154">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10DE" w14:textId="77777777" w:rsidR="00E4037D" w:rsidRDefault="00E4037D" w:rsidP="00414AF6">
      <w:pPr>
        <w:spacing w:after="0" w:line="240" w:lineRule="auto"/>
      </w:pPr>
      <w:r>
        <w:separator/>
      </w:r>
    </w:p>
  </w:endnote>
  <w:endnote w:type="continuationSeparator" w:id="0">
    <w:p w14:paraId="26E02651" w14:textId="77777777" w:rsidR="00E4037D" w:rsidRDefault="00E4037D" w:rsidP="0041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432190"/>
      <w:docPartObj>
        <w:docPartGallery w:val="Page Numbers (Bottom of Page)"/>
        <w:docPartUnique/>
      </w:docPartObj>
    </w:sdtPr>
    <w:sdtEndPr>
      <w:rPr>
        <w:noProof/>
      </w:rPr>
    </w:sdtEndPr>
    <w:sdtContent>
      <w:p w14:paraId="1C5FD661" w14:textId="54DB9BCA" w:rsidR="00414AF6" w:rsidRDefault="00414AF6">
        <w:pPr>
          <w:pStyle w:val="Footer"/>
          <w:jc w:val="right"/>
        </w:pPr>
        <w:r>
          <w:fldChar w:fldCharType="begin"/>
        </w:r>
        <w:r>
          <w:instrText xml:space="preserve"> PAGE   \* MERGEFORMAT </w:instrText>
        </w:r>
        <w:r>
          <w:fldChar w:fldCharType="separate"/>
        </w:r>
        <w:r w:rsidR="000E2154">
          <w:rPr>
            <w:noProof/>
          </w:rPr>
          <w:t>2</w:t>
        </w:r>
        <w:r>
          <w:rPr>
            <w:noProof/>
          </w:rPr>
          <w:fldChar w:fldCharType="end"/>
        </w:r>
      </w:p>
    </w:sdtContent>
  </w:sdt>
  <w:p w14:paraId="2A61DD2C" w14:textId="77777777" w:rsidR="00414AF6" w:rsidRDefault="0041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142F1" w14:textId="77777777" w:rsidR="00E4037D" w:rsidRDefault="00E4037D" w:rsidP="00414AF6">
      <w:pPr>
        <w:spacing w:after="0" w:line="240" w:lineRule="auto"/>
      </w:pPr>
      <w:r>
        <w:separator/>
      </w:r>
    </w:p>
  </w:footnote>
  <w:footnote w:type="continuationSeparator" w:id="0">
    <w:p w14:paraId="45E06119" w14:textId="77777777" w:rsidR="00E4037D" w:rsidRDefault="00E4037D" w:rsidP="00414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8FE"/>
    <w:multiLevelType w:val="hybridMultilevel"/>
    <w:tmpl w:val="1326F1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69249A"/>
    <w:multiLevelType w:val="hybridMultilevel"/>
    <w:tmpl w:val="3834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0A49"/>
    <w:multiLevelType w:val="hybridMultilevel"/>
    <w:tmpl w:val="AFE21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57BDC"/>
    <w:multiLevelType w:val="hybridMultilevel"/>
    <w:tmpl w:val="D2C69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472FC9"/>
    <w:multiLevelType w:val="hybridMultilevel"/>
    <w:tmpl w:val="0C7AE1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DE43E0"/>
    <w:multiLevelType w:val="hybridMultilevel"/>
    <w:tmpl w:val="59AA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10260"/>
    <w:multiLevelType w:val="hybridMultilevel"/>
    <w:tmpl w:val="9B72D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EB3CEF"/>
    <w:multiLevelType w:val="hybridMultilevel"/>
    <w:tmpl w:val="9CDC2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92C407D"/>
    <w:multiLevelType w:val="hybridMultilevel"/>
    <w:tmpl w:val="0492B790"/>
    <w:lvl w:ilvl="0" w:tplc="2CE49F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11350B"/>
    <w:multiLevelType w:val="hybridMultilevel"/>
    <w:tmpl w:val="67A81A5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7ED76438"/>
    <w:multiLevelType w:val="hybridMultilevel"/>
    <w:tmpl w:val="0EA8C236"/>
    <w:lvl w:ilvl="0" w:tplc="39305DC0">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7F1E06A3"/>
    <w:multiLevelType w:val="hybridMultilevel"/>
    <w:tmpl w:val="61D0E90A"/>
    <w:lvl w:ilvl="0" w:tplc="F0BE5D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9"/>
  </w:num>
  <w:num w:numId="3">
    <w:abstractNumId w:val="3"/>
  </w:num>
  <w:num w:numId="4">
    <w:abstractNumId w:val="6"/>
  </w:num>
  <w:num w:numId="5">
    <w:abstractNumId w:val="11"/>
  </w:num>
  <w:num w:numId="6">
    <w:abstractNumId w:val="8"/>
  </w:num>
  <w:num w:numId="7">
    <w:abstractNumId w:val="4"/>
  </w:num>
  <w:num w:numId="8">
    <w:abstractNumId w:val="1"/>
  </w:num>
  <w:num w:numId="9">
    <w:abstractNumId w:val="0"/>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39"/>
    <w:rsid w:val="000257DA"/>
    <w:rsid w:val="00033330"/>
    <w:rsid w:val="0004529D"/>
    <w:rsid w:val="00074598"/>
    <w:rsid w:val="00085F9E"/>
    <w:rsid w:val="000A01AE"/>
    <w:rsid w:val="000B0F2D"/>
    <w:rsid w:val="000B5716"/>
    <w:rsid w:val="000B6F19"/>
    <w:rsid w:val="000C04FD"/>
    <w:rsid w:val="000C7E12"/>
    <w:rsid w:val="000E20CE"/>
    <w:rsid w:val="000E2154"/>
    <w:rsid w:val="001551A2"/>
    <w:rsid w:val="00155567"/>
    <w:rsid w:val="00155DDA"/>
    <w:rsid w:val="00165C5C"/>
    <w:rsid w:val="00170469"/>
    <w:rsid w:val="00171153"/>
    <w:rsid w:val="0017427F"/>
    <w:rsid w:val="0021134B"/>
    <w:rsid w:val="00216712"/>
    <w:rsid w:val="0022501A"/>
    <w:rsid w:val="002273E3"/>
    <w:rsid w:val="002339AB"/>
    <w:rsid w:val="00293353"/>
    <w:rsid w:val="002D5351"/>
    <w:rsid w:val="002E4755"/>
    <w:rsid w:val="002E4CD0"/>
    <w:rsid w:val="0030540B"/>
    <w:rsid w:val="003142D5"/>
    <w:rsid w:val="00315CE9"/>
    <w:rsid w:val="0033292C"/>
    <w:rsid w:val="003702AC"/>
    <w:rsid w:val="00372F44"/>
    <w:rsid w:val="003A3E60"/>
    <w:rsid w:val="003C2B75"/>
    <w:rsid w:val="003D6324"/>
    <w:rsid w:val="003D6D9C"/>
    <w:rsid w:val="00414AF6"/>
    <w:rsid w:val="00416C72"/>
    <w:rsid w:val="0042018C"/>
    <w:rsid w:val="00474B1F"/>
    <w:rsid w:val="0048585C"/>
    <w:rsid w:val="004A1C61"/>
    <w:rsid w:val="004B00B3"/>
    <w:rsid w:val="004C012C"/>
    <w:rsid w:val="00502DA9"/>
    <w:rsid w:val="005063F8"/>
    <w:rsid w:val="0052215A"/>
    <w:rsid w:val="005338C9"/>
    <w:rsid w:val="005464C5"/>
    <w:rsid w:val="005A62A1"/>
    <w:rsid w:val="005C3B72"/>
    <w:rsid w:val="005C57BE"/>
    <w:rsid w:val="005D19E9"/>
    <w:rsid w:val="005D4E20"/>
    <w:rsid w:val="005F291B"/>
    <w:rsid w:val="005F5522"/>
    <w:rsid w:val="006042ED"/>
    <w:rsid w:val="00613399"/>
    <w:rsid w:val="00625501"/>
    <w:rsid w:val="00644086"/>
    <w:rsid w:val="006509D6"/>
    <w:rsid w:val="006552C7"/>
    <w:rsid w:val="006901E3"/>
    <w:rsid w:val="006A0002"/>
    <w:rsid w:val="006A1CF2"/>
    <w:rsid w:val="006A6CB3"/>
    <w:rsid w:val="006E78CF"/>
    <w:rsid w:val="006E7FC3"/>
    <w:rsid w:val="0070343E"/>
    <w:rsid w:val="00725BAE"/>
    <w:rsid w:val="007327BC"/>
    <w:rsid w:val="007344F6"/>
    <w:rsid w:val="0075243F"/>
    <w:rsid w:val="007755A3"/>
    <w:rsid w:val="00796B53"/>
    <w:rsid w:val="007A2022"/>
    <w:rsid w:val="007D3DC9"/>
    <w:rsid w:val="007D4692"/>
    <w:rsid w:val="00811736"/>
    <w:rsid w:val="00821DFB"/>
    <w:rsid w:val="008262D7"/>
    <w:rsid w:val="00832B1A"/>
    <w:rsid w:val="008456D7"/>
    <w:rsid w:val="00847525"/>
    <w:rsid w:val="008664D3"/>
    <w:rsid w:val="00885FFC"/>
    <w:rsid w:val="00887AA5"/>
    <w:rsid w:val="00895A87"/>
    <w:rsid w:val="00896ABB"/>
    <w:rsid w:val="008D01DD"/>
    <w:rsid w:val="008E171C"/>
    <w:rsid w:val="008E72A8"/>
    <w:rsid w:val="00902141"/>
    <w:rsid w:val="00917048"/>
    <w:rsid w:val="009208C4"/>
    <w:rsid w:val="00940B70"/>
    <w:rsid w:val="00964D49"/>
    <w:rsid w:val="009D0A55"/>
    <w:rsid w:val="009D50E1"/>
    <w:rsid w:val="009E60FD"/>
    <w:rsid w:val="00A05EE6"/>
    <w:rsid w:val="00A155D6"/>
    <w:rsid w:val="00A210A5"/>
    <w:rsid w:val="00A279C2"/>
    <w:rsid w:val="00A33645"/>
    <w:rsid w:val="00A435AC"/>
    <w:rsid w:val="00A959DD"/>
    <w:rsid w:val="00AE5DB8"/>
    <w:rsid w:val="00AF4743"/>
    <w:rsid w:val="00B117B0"/>
    <w:rsid w:val="00B54EB7"/>
    <w:rsid w:val="00B613A4"/>
    <w:rsid w:val="00B738EF"/>
    <w:rsid w:val="00B8432A"/>
    <w:rsid w:val="00B9326A"/>
    <w:rsid w:val="00B97A39"/>
    <w:rsid w:val="00BA57B8"/>
    <w:rsid w:val="00BE75C1"/>
    <w:rsid w:val="00BF305F"/>
    <w:rsid w:val="00BF3672"/>
    <w:rsid w:val="00C040F5"/>
    <w:rsid w:val="00C04A9C"/>
    <w:rsid w:val="00C07C58"/>
    <w:rsid w:val="00C13739"/>
    <w:rsid w:val="00C240FB"/>
    <w:rsid w:val="00C50ABA"/>
    <w:rsid w:val="00C5284D"/>
    <w:rsid w:val="00C92BD0"/>
    <w:rsid w:val="00C95B82"/>
    <w:rsid w:val="00CA6A1F"/>
    <w:rsid w:val="00CD4FB9"/>
    <w:rsid w:val="00CE685E"/>
    <w:rsid w:val="00CE6D0D"/>
    <w:rsid w:val="00D033D2"/>
    <w:rsid w:val="00D1344E"/>
    <w:rsid w:val="00D4183E"/>
    <w:rsid w:val="00D55495"/>
    <w:rsid w:val="00D67AF5"/>
    <w:rsid w:val="00D84FF7"/>
    <w:rsid w:val="00D87D1A"/>
    <w:rsid w:val="00DB60EA"/>
    <w:rsid w:val="00E072CF"/>
    <w:rsid w:val="00E1531E"/>
    <w:rsid w:val="00E4037D"/>
    <w:rsid w:val="00E801D6"/>
    <w:rsid w:val="00E930A4"/>
    <w:rsid w:val="00EB362A"/>
    <w:rsid w:val="00EB3CF1"/>
    <w:rsid w:val="00EB4632"/>
    <w:rsid w:val="00EB567A"/>
    <w:rsid w:val="00EC0145"/>
    <w:rsid w:val="00ED1E00"/>
    <w:rsid w:val="00EE0383"/>
    <w:rsid w:val="00EF5A0C"/>
    <w:rsid w:val="00F0491C"/>
    <w:rsid w:val="00F277B2"/>
    <w:rsid w:val="00F86547"/>
    <w:rsid w:val="00F9127C"/>
    <w:rsid w:val="00F94701"/>
    <w:rsid w:val="00FA60DF"/>
    <w:rsid w:val="00FE3A36"/>
    <w:rsid w:val="00FE7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4B38E"/>
  <w15:docId w15:val="{5E6AC6A2-3D33-4C5D-B42E-400CBB92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701"/>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A279C2"/>
    <w:pPr>
      <w:ind w:left="720"/>
    </w:pPr>
  </w:style>
  <w:style w:type="paragraph" w:styleId="BalloonText">
    <w:name w:val="Balloon Text"/>
    <w:basedOn w:val="Normal"/>
    <w:link w:val="BalloonTextChar"/>
    <w:uiPriority w:val="99"/>
    <w:semiHidden/>
    <w:rsid w:val="00885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5FFC"/>
    <w:rPr>
      <w:rFonts w:ascii="Tahoma" w:hAnsi="Tahoma" w:cs="Tahoma"/>
      <w:sz w:val="16"/>
      <w:szCs w:val="16"/>
      <w:lang w:eastAsia="en-US"/>
    </w:rPr>
  </w:style>
  <w:style w:type="paragraph" w:styleId="Header">
    <w:name w:val="header"/>
    <w:basedOn w:val="Normal"/>
    <w:link w:val="HeaderChar"/>
    <w:uiPriority w:val="99"/>
    <w:unhideWhenUsed/>
    <w:rsid w:val="00414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AF6"/>
    <w:rPr>
      <w:rFonts w:cs="Calibri"/>
      <w:lang w:eastAsia="en-US"/>
    </w:rPr>
  </w:style>
  <w:style w:type="paragraph" w:styleId="Footer">
    <w:name w:val="footer"/>
    <w:basedOn w:val="Normal"/>
    <w:link w:val="FooterChar"/>
    <w:uiPriority w:val="99"/>
    <w:unhideWhenUsed/>
    <w:rsid w:val="00414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AF6"/>
    <w:rPr>
      <w:rFonts w:cs="Calibri"/>
      <w:lang w:eastAsia="en-US"/>
    </w:rPr>
  </w:style>
  <w:style w:type="character" w:customStyle="1" w:styleId="ListParagraphChar">
    <w:name w:val="List Paragraph Char"/>
    <w:aliases w:val="Dot pt Char"/>
    <w:link w:val="ListParagraph"/>
    <w:uiPriority w:val="34"/>
    <w:rsid w:val="00BF305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758</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Andreea Albu</cp:lastModifiedBy>
  <cp:revision>12</cp:revision>
  <cp:lastPrinted>2014-11-11T11:02:00Z</cp:lastPrinted>
  <dcterms:created xsi:type="dcterms:W3CDTF">2024-01-22T11:02:00Z</dcterms:created>
  <dcterms:modified xsi:type="dcterms:W3CDTF">2026-05-01T14:41:00Z</dcterms:modified>
</cp:coreProperties>
</file>