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12" w:rsidRPr="00935B5E" w:rsidRDefault="006E2559">
      <w:pPr>
        <w:rPr>
          <w:rFonts w:ascii="Arial Narrow" w:hAnsi="Arial Narrow"/>
          <w:sz w:val="24"/>
        </w:rPr>
      </w:pPr>
      <w:bookmarkStart w:id="0" w:name="_GoBack"/>
      <w:bookmarkEnd w:id="0"/>
      <w:r w:rsidRPr="006E2559">
        <w:rPr>
          <w:rFonts w:ascii="Arial Narrow" w:hAnsi="Arial Narrow"/>
          <w:noProof/>
          <w:sz w:val="24"/>
          <w:lang w:eastAsia="en-GB"/>
        </w:rPr>
        <w:drawing>
          <wp:anchor distT="0" distB="0" distL="114300" distR="114300" simplePos="0" relativeHeight="251689984" behindDoc="0" locked="0" layoutInCell="1" allowOverlap="1">
            <wp:simplePos x="0" y="0"/>
            <wp:positionH relativeFrom="column">
              <wp:posOffset>-173354</wp:posOffset>
            </wp:positionH>
            <wp:positionV relativeFrom="paragraph">
              <wp:posOffset>-319159</wp:posOffset>
            </wp:positionV>
            <wp:extent cx="2492478" cy="1076632"/>
            <wp:effectExtent l="0" t="0" r="0" b="0"/>
            <wp:wrapNone/>
            <wp:docPr id="1" name="HeaderRegion_ucHeader_img_logo"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egion_ucHeader_img_logo" descr="Age UK logo">
                      <a:hlinkClick r:id="rId8"/>
                    </pic:cNvPr>
                    <pic:cNvPicPr>
                      <a:picLocks noChangeAspect="1" noChangeArrowheads="1"/>
                    </pic:cNvPicPr>
                  </pic:nvPicPr>
                  <pic:blipFill>
                    <a:blip r:embed="rId9" cstate="print"/>
                    <a:srcRect/>
                    <a:stretch>
                      <a:fillRect/>
                    </a:stretch>
                  </pic:blipFill>
                  <pic:spPr bwMode="auto">
                    <a:xfrm>
                      <a:off x="0" y="0"/>
                      <a:ext cx="2492478" cy="1076632"/>
                    </a:xfrm>
                    <a:prstGeom prst="rect">
                      <a:avLst/>
                    </a:prstGeom>
                    <a:noFill/>
                    <a:ln w="9525">
                      <a:noFill/>
                      <a:miter lim="800000"/>
                      <a:headEnd/>
                      <a:tailEnd/>
                    </a:ln>
                  </pic:spPr>
                </pic:pic>
              </a:graphicData>
            </a:graphic>
          </wp:anchor>
        </w:drawing>
      </w:r>
    </w:p>
    <w:p w:rsidR="00895F12" w:rsidRDefault="00895F12">
      <w:pPr>
        <w:rPr>
          <w:rFonts w:ascii="Arial Narrow" w:hAnsi="Arial Narrow"/>
          <w:b/>
          <w:i/>
          <w:color w:val="1F497D" w:themeColor="text2"/>
          <w:sz w:val="24"/>
        </w:rPr>
      </w:pPr>
    </w:p>
    <w:p w:rsidR="007B4A0D" w:rsidRPr="00935B5E" w:rsidRDefault="007B4A0D">
      <w:pPr>
        <w:rPr>
          <w:rFonts w:ascii="Arial Narrow" w:hAnsi="Arial Narrow"/>
          <w:b/>
          <w:i/>
          <w:color w:val="1F497D" w:themeColor="text2"/>
          <w:sz w:val="24"/>
        </w:rPr>
      </w:pPr>
    </w:p>
    <w:p w:rsidR="00895F12" w:rsidRPr="00935B5E" w:rsidRDefault="002653B2">
      <w:pPr>
        <w:rPr>
          <w:rFonts w:ascii="Arial Narrow" w:hAnsi="Arial Narrow"/>
          <w:b/>
          <w:i/>
          <w:color w:val="1F497D" w:themeColor="text2"/>
        </w:rPr>
      </w:pPr>
      <w:r>
        <w:rPr>
          <w:rFonts w:ascii="Arial Narrow" w:hAnsi="Arial Narrow"/>
          <w:b/>
          <w:i/>
          <w:color w:val="1F497D" w:themeColor="text2"/>
        </w:rPr>
      </w:r>
      <w:r>
        <w:rPr>
          <w:rFonts w:ascii="Arial Narrow" w:hAnsi="Arial Narrow"/>
          <w:b/>
          <w:i/>
          <w:color w:val="1F497D" w:themeColor="text2"/>
        </w:rPr>
        <w:pict>
          <v:shapetype id="_x0000_t202" coordsize="21600,21600" o:spt="202" path="m,l,21600r21600,l21600,xe">
            <v:stroke joinstyle="miter"/>
            <v:path gradientshapeok="t" o:connecttype="rect"/>
          </v:shapetype>
          <v:shape id="_x0000_s1028" type="#_x0000_t202" style="width:491.3pt;height:140.35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E04672" w:rsidRDefault="00E04672" w:rsidP="00E04672">
                  <w:pPr>
                    <w:rPr>
                      <w:rFonts w:ascii="Arial Narrow" w:hAnsi="Arial Narrow"/>
                      <w:b/>
                      <w:i/>
                      <w:color w:val="000099"/>
                      <w:sz w:val="96"/>
                    </w:rPr>
                  </w:pPr>
                  <w:r>
                    <w:rPr>
                      <w:rFonts w:ascii="Arial Narrow" w:hAnsi="Arial Narrow"/>
                      <w:b/>
                      <w:i/>
                      <w:color w:val="000099"/>
                      <w:sz w:val="96"/>
                    </w:rPr>
                    <w:t>Di’s Diamonds</w:t>
                  </w:r>
                </w:p>
                <w:p w:rsidR="00E04672" w:rsidRPr="00E04672" w:rsidRDefault="00E04672">
                  <w:pPr>
                    <w:rPr>
                      <w:color w:val="000099"/>
                    </w:rPr>
                  </w:pPr>
                  <w:r>
                    <w:rPr>
                      <w:rFonts w:ascii="Arial Narrow" w:hAnsi="Arial Narrow"/>
                      <w:b/>
                      <w:i/>
                      <w:color w:val="000099"/>
                      <w:sz w:val="96"/>
                    </w:rPr>
                    <w:t>50+ Activities and Events</w:t>
                  </w:r>
                </w:p>
              </w:txbxContent>
            </v:textbox>
            <w10:wrap type="none"/>
            <w10:anchorlock/>
          </v:shape>
        </w:pict>
      </w:r>
    </w:p>
    <w:p w:rsidR="00895F12" w:rsidRPr="00935B5E" w:rsidRDefault="00C40D77">
      <w:pPr>
        <w:rPr>
          <w:rFonts w:ascii="Arial Narrow" w:hAnsi="Arial Narrow"/>
          <w:b/>
          <w:i/>
          <w:color w:val="1F497D" w:themeColor="text2"/>
          <w:sz w:val="48"/>
        </w:rPr>
      </w:pPr>
      <w:r>
        <w:rPr>
          <w:rFonts w:ascii="Arial Narrow" w:hAnsi="Arial Narrow"/>
          <w:noProof/>
          <w:sz w:val="24"/>
          <w:lang w:eastAsia="en-GB"/>
        </w:rPr>
        <w:drawing>
          <wp:anchor distT="0" distB="0" distL="114300" distR="114300" simplePos="0" relativeHeight="251686912" behindDoc="0" locked="0" layoutInCell="1" allowOverlap="1">
            <wp:simplePos x="0" y="0"/>
            <wp:positionH relativeFrom="column">
              <wp:posOffset>-224155</wp:posOffset>
            </wp:positionH>
            <wp:positionV relativeFrom="paragraph">
              <wp:posOffset>64770</wp:posOffset>
            </wp:positionV>
            <wp:extent cx="3151505" cy="2359660"/>
            <wp:effectExtent l="19050" t="0" r="0" b="0"/>
            <wp:wrapNone/>
            <wp:docPr id="18" name="Picture 18" descr="S:\Lesley\FLYERS\Dis Diamonds\my pics 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sley\FLYERS\Dis Diamonds\my pics 083.jpg"/>
                    <pic:cNvPicPr>
                      <a:picLocks noChangeAspect="1" noChangeArrowheads="1"/>
                    </pic:cNvPicPr>
                  </pic:nvPicPr>
                  <pic:blipFill>
                    <a:blip r:embed="rId10" cstate="print"/>
                    <a:srcRect/>
                    <a:stretch>
                      <a:fillRect/>
                    </a:stretch>
                  </pic:blipFill>
                  <pic:spPr bwMode="auto">
                    <a:xfrm>
                      <a:off x="0" y="0"/>
                      <a:ext cx="3151505" cy="2359660"/>
                    </a:xfrm>
                    <a:prstGeom prst="rect">
                      <a:avLst/>
                    </a:prstGeom>
                    <a:noFill/>
                    <a:ln w="9525">
                      <a:noFill/>
                      <a:miter lim="800000"/>
                      <a:headEnd/>
                      <a:tailEnd/>
                    </a:ln>
                  </pic:spPr>
                </pic:pic>
              </a:graphicData>
            </a:graphic>
          </wp:anchor>
        </w:drawing>
      </w:r>
      <w:r w:rsidR="00D2454B">
        <w:rPr>
          <w:rFonts w:ascii="Arial Narrow" w:hAnsi="Arial Narrow"/>
          <w:noProof/>
          <w:sz w:val="24"/>
          <w:lang w:eastAsia="en-GB"/>
        </w:rPr>
        <w:drawing>
          <wp:anchor distT="0" distB="0" distL="114300" distR="114300" simplePos="0" relativeHeight="251678720" behindDoc="0" locked="0" layoutInCell="1" allowOverlap="1">
            <wp:simplePos x="0" y="0"/>
            <wp:positionH relativeFrom="column">
              <wp:posOffset>2934583</wp:posOffset>
            </wp:positionH>
            <wp:positionV relativeFrom="paragraph">
              <wp:posOffset>64305</wp:posOffset>
            </wp:positionV>
            <wp:extent cx="3359770" cy="2531327"/>
            <wp:effectExtent l="19050" t="0" r="0" b="0"/>
            <wp:wrapNone/>
            <wp:docPr id="39" name="Picture 5" descr="\\SBS2011\Shares\Public\Lesley\FLYERS\Dis Diamonds\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S2011\Shares\Public\Lesley\FLYERS\Dis Diamonds\224.JPG"/>
                    <pic:cNvPicPr>
                      <a:picLocks noChangeAspect="1" noChangeArrowheads="1"/>
                    </pic:cNvPicPr>
                  </pic:nvPicPr>
                  <pic:blipFill>
                    <a:blip r:embed="rId11" cstate="print"/>
                    <a:srcRect/>
                    <a:stretch>
                      <a:fillRect/>
                    </a:stretch>
                  </pic:blipFill>
                  <pic:spPr bwMode="auto">
                    <a:xfrm>
                      <a:off x="0" y="0"/>
                      <a:ext cx="3359770" cy="2531327"/>
                    </a:xfrm>
                    <a:prstGeom prst="rect">
                      <a:avLst/>
                    </a:prstGeom>
                    <a:noFill/>
                    <a:ln w="9525">
                      <a:noFill/>
                      <a:miter lim="800000"/>
                      <a:headEnd/>
                      <a:tailEnd/>
                    </a:ln>
                  </pic:spPr>
                </pic:pic>
              </a:graphicData>
            </a:graphic>
          </wp:anchor>
        </w:drawing>
      </w:r>
      <w:r w:rsidR="00895F12" w:rsidRPr="00935B5E">
        <w:rPr>
          <w:rFonts w:ascii="Arial Narrow" w:hAnsi="Arial Narrow"/>
          <w:noProof/>
          <w:sz w:val="24"/>
          <w:lang w:eastAsia="en-GB"/>
        </w:rPr>
        <w:drawing>
          <wp:anchor distT="0" distB="0" distL="114300" distR="114300" simplePos="0" relativeHeight="251687936" behindDoc="0" locked="0" layoutInCell="1" allowOverlap="1">
            <wp:simplePos x="0" y="0"/>
            <wp:positionH relativeFrom="column">
              <wp:posOffset>1362075</wp:posOffset>
            </wp:positionH>
            <wp:positionV relativeFrom="paragraph">
              <wp:posOffset>2195830</wp:posOffset>
            </wp:positionV>
            <wp:extent cx="3364230" cy="2531110"/>
            <wp:effectExtent l="19050" t="0" r="7620" b="0"/>
            <wp:wrapNone/>
            <wp:docPr id="36" name="Picture 6" descr="\\SBS2011\Shares\Public\Lesley\FLYERS\Dis Diamonds\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S2011\Shares\Public\Lesley\FLYERS\Dis Diamonds\269.JPG"/>
                    <pic:cNvPicPr>
                      <a:picLocks noChangeAspect="1" noChangeArrowheads="1"/>
                    </pic:cNvPicPr>
                  </pic:nvPicPr>
                  <pic:blipFill>
                    <a:blip r:embed="rId12" cstate="print"/>
                    <a:srcRect/>
                    <a:stretch>
                      <a:fillRect/>
                    </a:stretch>
                  </pic:blipFill>
                  <pic:spPr bwMode="auto">
                    <a:xfrm>
                      <a:off x="0" y="0"/>
                      <a:ext cx="3364230" cy="2531110"/>
                    </a:xfrm>
                    <a:prstGeom prst="rect">
                      <a:avLst/>
                    </a:prstGeom>
                    <a:noFill/>
                    <a:ln w="9525">
                      <a:noFill/>
                      <a:miter lim="800000"/>
                      <a:headEnd/>
                      <a:tailEnd/>
                    </a:ln>
                  </pic:spPr>
                </pic:pic>
              </a:graphicData>
            </a:graphic>
          </wp:anchor>
        </w:drawing>
      </w:r>
    </w:p>
    <w:p w:rsidR="00895F12" w:rsidRPr="00935B5E" w:rsidRDefault="00C40D77">
      <w:pPr>
        <w:rPr>
          <w:rFonts w:ascii="Arial Narrow" w:hAnsi="Arial Narrow"/>
          <w:b/>
          <w:color w:val="1F497D" w:themeColor="text2"/>
          <w:sz w:val="28"/>
        </w:rPr>
      </w:pPr>
      <w:r>
        <w:rPr>
          <w:rFonts w:ascii="Arial Narrow" w:hAnsi="Arial Narrow"/>
          <w:b/>
          <w:i/>
          <w:noProof/>
          <w:color w:val="1F497D" w:themeColor="text2"/>
          <w:sz w:val="48"/>
          <w:lang w:eastAsia="en-GB"/>
        </w:rPr>
        <w:drawing>
          <wp:anchor distT="0" distB="0" distL="114300" distR="114300" simplePos="0" relativeHeight="251679744" behindDoc="0" locked="0" layoutInCell="1" allowOverlap="1">
            <wp:simplePos x="0" y="0"/>
            <wp:positionH relativeFrom="column">
              <wp:posOffset>-268605</wp:posOffset>
            </wp:positionH>
            <wp:positionV relativeFrom="paragraph">
              <wp:posOffset>3716020</wp:posOffset>
            </wp:positionV>
            <wp:extent cx="3357880" cy="2536190"/>
            <wp:effectExtent l="19050" t="0" r="0" b="0"/>
            <wp:wrapNone/>
            <wp:docPr id="40" name="Picture 3" descr="\\SBS2011\Shares\Public\Lesley\FLYERS\Dis Diamonds\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S2011\Shares\Public\Lesley\FLYERS\Dis Diamonds\069.JPG"/>
                    <pic:cNvPicPr>
                      <a:picLocks noChangeAspect="1" noChangeArrowheads="1"/>
                    </pic:cNvPicPr>
                  </pic:nvPicPr>
                  <pic:blipFill>
                    <a:blip r:embed="rId13" cstate="print"/>
                    <a:srcRect/>
                    <a:stretch>
                      <a:fillRect/>
                    </a:stretch>
                  </pic:blipFill>
                  <pic:spPr bwMode="auto">
                    <a:xfrm>
                      <a:off x="0" y="0"/>
                      <a:ext cx="3357880" cy="2536190"/>
                    </a:xfrm>
                    <a:prstGeom prst="rect">
                      <a:avLst/>
                    </a:prstGeom>
                    <a:noFill/>
                    <a:ln w="9525">
                      <a:noFill/>
                      <a:miter lim="800000"/>
                      <a:headEnd/>
                      <a:tailEnd/>
                    </a:ln>
                  </pic:spPr>
                </pic:pic>
              </a:graphicData>
            </a:graphic>
          </wp:anchor>
        </w:drawing>
      </w:r>
      <w:r w:rsidR="00D2454B">
        <w:rPr>
          <w:rFonts w:ascii="Arial Narrow" w:hAnsi="Arial Narrow"/>
          <w:b/>
          <w:i/>
          <w:noProof/>
          <w:color w:val="1F497D" w:themeColor="text2"/>
          <w:sz w:val="48"/>
          <w:lang w:eastAsia="en-GB"/>
        </w:rPr>
        <w:drawing>
          <wp:anchor distT="0" distB="0" distL="114300" distR="114300" simplePos="0" relativeHeight="251658239" behindDoc="0" locked="0" layoutInCell="1" allowOverlap="1">
            <wp:simplePos x="0" y="0"/>
            <wp:positionH relativeFrom="column">
              <wp:posOffset>3090545</wp:posOffset>
            </wp:positionH>
            <wp:positionV relativeFrom="paragraph">
              <wp:posOffset>3872865</wp:posOffset>
            </wp:positionV>
            <wp:extent cx="3147695" cy="2374900"/>
            <wp:effectExtent l="19050" t="0" r="0" b="0"/>
            <wp:wrapNone/>
            <wp:docPr id="16" name="Picture 14" descr="S:\Lesley\FLYERS\Dis Diamonds\my pics 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esley\FLYERS\Dis Diamonds\my pics 079.jpg"/>
                    <pic:cNvPicPr>
                      <a:picLocks noChangeAspect="1" noChangeArrowheads="1"/>
                    </pic:cNvPicPr>
                  </pic:nvPicPr>
                  <pic:blipFill>
                    <a:blip r:embed="rId14" cstate="print"/>
                    <a:srcRect/>
                    <a:stretch>
                      <a:fillRect/>
                    </a:stretch>
                  </pic:blipFill>
                  <pic:spPr bwMode="auto">
                    <a:xfrm>
                      <a:off x="0" y="0"/>
                      <a:ext cx="3147695" cy="2374900"/>
                    </a:xfrm>
                    <a:prstGeom prst="rect">
                      <a:avLst/>
                    </a:prstGeom>
                    <a:noFill/>
                    <a:ln w="9525">
                      <a:noFill/>
                      <a:miter lim="800000"/>
                      <a:headEnd/>
                      <a:tailEnd/>
                    </a:ln>
                  </pic:spPr>
                </pic:pic>
              </a:graphicData>
            </a:graphic>
          </wp:anchor>
        </w:drawing>
      </w:r>
      <w:r w:rsidR="00895F12" w:rsidRPr="00935B5E">
        <w:rPr>
          <w:rFonts w:ascii="Arial Narrow" w:hAnsi="Arial Narrow"/>
          <w:b/>
          <w:i/>
          <w:color w:val="1F497D" w:themeColor="text2"/>
          <w:sz w:val="48"/>
        </w:rPr>
        <w:br w:type="page"/>
      </w:r>
    </w:p>
    <w:p w:rsidR="003A093A" w:rsidRPr="00935B5E" w:rsidRDefault="003A093A" w:rsidP="00E97B73">
      <w:pPr>
        <w:pStyle w:val="NoSpacing"/>
        <w:rPr>
          <w:rFonts w:ascii="Arial Narrow" w:hAnsi="Arial Narrow"/>
          <w:b/>
          <w:color w:val="000099"/>
          <w:sz w:val="44"/>
        </w:rPr>
      </w:pPr>
      <w:r w:rsidRPr="00935B5E">
        <w:rPr>
          <w:rFonts w:ascii="Arial Narrow" w:hAnsi="Arial Narrow"/>
          <w:b/>
          <w:color w:val="000099"/>
          <w:sz w:val="44"/>
        </w:rPr>
        <w:lastRenderedPageBreak/>
        <w:t>Who are we?</w:t>
      </w:r>
    </w:p>
    <w:p w:rsidR="003A093A" w:rsidRPr="00935B5E" w:rsidRDefault="003A093A" w:rsidP="00935B5E">
      <w:pPr>
        <w:pStyle w:val="NoSpacing"/>
        <w:ind w:right="141"/>
        <w:rPr>
          <w:rFonts w:ascii="Arial Narrow" w:hAnsi="Arial Narrow"/>
          <w:sz w:val="36"/>
        </w:rPr>
      </w:pPr>
      <w:r w:rsidRPr="00935B5E">
        <w:rPr>
          <w:rFonts w:ascii="Arial Narrow" w:hAnsi="Arial Narrow"/>
          <w:sz w:val="36"/>
        </w:rPr>
        <w:t xml:space="preserve">We are a group of men and women living in Havering, Redbridge and Barking &amp; Dagenham, from all walks of life and backgrounds, </w:t>
      </w:r>
      <w:r w:rsidR="00E36EC4">
        <w:rPr>
          <w:rFonts w:ascii="Arial Narrow" w:hAnsi="Arial Narrow"/>
          <w:sz w:val="36"/>
        </w:rPr>
        <w:t xml:space="preserve">single or partnered, </w:t>
      </w:r>
      <w:r w:rsidRPr="00935B5E">
        <w:rPr>
          <w:rFonts w:ascii="Arial Narrow" w:hAnsi="Arial Narrow"/>
          <w:sz w:val="36"/>
        </w:rPr>
        <w:t>aged 50+, who want to:</w:t>
      </w:r>
    </w:p>
    <w:p w:rsidR="003A093A" w:rsidRPr="00935B5E" w:rsidRDefault="003A093A" w:rsidP="003A093A">
      <w:pPr>
        <w:pStyle w:val="NoSpacing"/>
        <w:numPr>
          <w:ilvl w:val="0"/>
          <w:numId w:val="1"/>
        </w:numPr>
        <w:ind w:left="426"/>
        <w:rPr>
          <w:rFonts w:ascii="Arial Narrow" w:hAnsi="Arial Narrow"/>
          <w:sz w:val="36"/>
        </w:rPr>
      </w:pPr>
      <w:r w:rsidRPr="00935B5E">
        <w:rPr>
          <w:rFonts w:ascii="Arial Narrow" w:hAnsi="Arial Narrow"/>
          <w:sz w:val="36"/>
        </w:rPr>
        <w:t>meet people and make friends</w:t>
      </w:r>
    </w:p>
    <w:p w:rsidR="003A093A" w:rsidRPr="00935B5E" w:rsidRDefault="003A093A" w:rsidP="003A093A">
      <w:pPr>
        <w:pStyle w:val="ListParagraph"/>
        <w:numPr>
          <w:ilvl w:val="0"/>
          <w:numId w:val="1"/>
        </w:numPr>
        <w:ind w:left="426" w:right="-1"/>
        <w:rPr>
          <w:rFonts w:ascii="Arial Narrow" w:hAnsi="Arial Narrow"/>
          <w:color w:val="000000" w:themeColor="text1"/>
          <w:sz w:val="36"/>
        </w:rPr>
      </w:pPr>
      <w:r w:rsidRPr="00935B5E">
        <w:rPr>
          <w:rFonts w:ascii="Arial Narrow" w:hAnsi="Arial Narrow"/>
          <w:color w:val="000000" w:themeColor="text1"/>
          <w:sz w:val="36"/>
        </w:rPr>
        <w:t>get out and about</w:t>
      </w:r>
    </w:p>
    <w:p w:rsidR="003A093A" w:rsidRPr="00935B5E" w:rsidRDefault="003A093A" w:rsidP="003A093A">
      <w:pPr>
        <w:pStyle w:val="ListParagraph"/>
        <w:numPr>
          <w:ilvl w:val="0"/>
          <w:numId w:val="1"/>
        </w:numPr>
        <w:ind w:left="426" w:right="-1"/>
        <w:rPr>
          <w:rFonts w:ascii="Arial Narrow" w:hAnsi="Arial Narrow"/>
          <w:color w:val="000000" w:themeColor="text1"/>
          <w:sz w:val="36"/>
        </w:rPr>
      </w:pPr>
      <w:r w:rsidRPr="00935B5E">
        <w:rPr>
          <w:rFonts w:ascii="Arial Narrow" w:hAnsi="Arial Narrow"/>
          <w:color w:val="000000" w:themeColor="text1"/>
          <w:sz w:val="36"/>
        </w:rPr>
        <w:t>enjoy activities and events</w:t>
      </w:r>
    </w:p>
    <w:p w:rsidR="003A093A" w:rsidRPr="00935B5E" w:rsidRDefault="003A093A" w:rsidP="003A093A">
      <w:pPr>
        <w:pStyle w:val="ListParagraph"/>
        <w:numPr>
          <w:ilvl w:val="0"/>
          <w:numId w:val="1"/>
        </w:numPr>
        <w:ind w:left="426" w:right="-1"/>
        <w:rPr>
          <w:rFonts w:ascii="Arial Narrow" w:hAnsi="Arial Narrow"/>
          <w:color w:val="000000" w:themeColor="text1"/>
          <w:sz w:val="36"/>
        </w:rPr>
      </w:pPr>
      <w:r w:rsidRPr="00935B5E">
        <w:rPr>
          <w:rFonts w:ascii="Arial Narrow" w:hAnsi="Arial Narrow"/>
          <w:color w:val="000000" w:themeColor="text1"/>
          <w:sz w:val="36"/>
        </w:rPr>
        <w:t>discover opportunities and take on new challenges</w:t>
      </w:r>
    </w:p>
    <w:p w:rsidR="003A093A" w:rsidRPr="00935B5E" w:rsidRDefault="003A093A" w:rsidP="003A093A">
      <w:pPr>
        <w:rPr>
          <w:rFonts w:ascii="Arial Narrow" w:hAnsi="Arial Narrow"/>
          <w:b/>
          <w:color w:val="1F497D" w:themeColor="text2"/>
          <w:sz w:val="16"/>
          <w:szCs w:val="28"/>
        </w:rPr>
      </w:pPr>
    </w:p>
    <w:p w:rsidR="00E97B73" w:rsidRPr="00935B5E" w:rsidRDefault="00E97B73" w:rsidP="00E97B73">
      <w:pPr>
        <w:pStyle w:val="NoSpacing"/>
        <w:rPr>
          <w:rFonts w:ascii="Arial Narrow" w:hAnsi="Arial Narrow"/>
          <w:b/>
          <w:color w:val="000099"/>
          <w:sz w:val="44"/>
        </w:rPr>
      </w:pPr>
      <w:r w:rsidRPr="00935B5E">
        <w:rPr>
          <w:rFonts w:ascii="Arial Narrow" w:hAnsi="Arial Narrow"/>
          <w:b/>
          <w:color w:val="000099"/>
          <w:sz w:val="44"/>
        </w:rPr>
        <w:t>What do we do?</w:t>
      </w:r>
    </w:p>
    <w:p w:rsidR="00E97B73" w:rsidRPr="00935B5E" w:rsidRDefault="00E97B73" w:rsidP="00E97B73">
      <w:pPr>
        <w:pStyle w:val="NoSpacing"/>
        <w:rPr>
          <w:rFonts w:ascii="Arial Narrow" w:hAnsi="Arial Narrow"/>
          <w:sz w:val="36"/>
        </w:rPr>
      </w:pPr>
      <w:r w:rsidRPr="00935B5E">
        <w:rPr>
          <w:rFonts w:ascii="Arial Narrow" w:hAnsi="Arial Narrow"/>
          <w:sz w:val="36"/>
        </w:rPr>
        <w:t>We organise regular activities and groups and enjo</w:t>
      </w:r>
      <w:r w:rsidR="00E36EC4">
        <w:rPr>
          <w:rFonts w:ascii="Arial Narrow" w:hAnsi="Arial Narrow"/>
          <w:sz w:val="36"/>
        </w:rPr>
        <w:t>y outings and events, including:</w:t>
      </w:r>
    </w:p>
    <w:p w:rsidR="00E97B73" w:rsidRPr="00935B5E" w:rsidRDefault="00E97B73" w:rsidP="00E97B73">
      <w:pPr>
        <w:pStyle w:val="NoSpacing"/>
        <w:numPr>
          <w:ilvl w:val="0"/>
          <w:numId w:val="2"/>
        </w:numPr>
        <w:ind w:left="426"/>
        <w:rPr>
          <w:rFonts w:ascii="Arial Narrow" w:hAnsi="Arial Narrow"/>
          <w:color w:val="000000" w:themeColor="text1"/>
          <w:sz w:val="36"/>
        </w:rPr>
      </w:pPr>
      <w:r w:rsidRPr="00935B5E">
        <w:rPr>
          <w:rFonts w:ascii="Arial Narrow" w:hAnsi="Arial Narrow"/>
          <w:color w:val="000000" w:themeColor="text1"/>
          <w:sz w:val="36"/>
        </w:rPr>
        <w:t>coffee mornings and meals</w:t>
      </w:r>
    </w:p>
    <w:p w:rsidR="00E97B73" w:rsidRPr="00935B5E" w:rsidRDefault="00E97B73" w:rsidP="00E97B73">
      <w:pPr>
        <w:pStyle w:val="NoSpacing"/>
        <w:numPr>
          <w:ilvl w:val="0"/>
          <w:numId w:val="2"/>
        </w:numPr>
        <w:ind w:left="426"/>
        <w:rPr>
          <w:rFonts w:ascii="Arial Narrow" w:hAnsi="Arial Narrow"/>
          <w:color w:val="000000" w:themeColor="text1"/>
          <w:sz w:val="36"/>
        </w:rPr>
      </w:pPr>
      <w:r w:rsidRPr="00935B5E">
        <w:rPr>
          <w:rFonts w:ascii="Arial Narrow" w:hAnsi="Arial Narrow"/>
          <w:color w:val="000000" w:themeColor="text1"/>
          <w:sz w:val="36"/>
        </w:rPr>
        <w:t>bowling</w:t>
      </w:r>
    </w:p>
    <w:p w:rsidR="00E97B73" w:rsidRPr="00935B5E" w:rsidRDefault="00E97B73" w:rsidP="00E97B73">
      <w:pPr>
        <w:pStyle w:val="NoSpacing"/>
        <w:numPr>
          <w:ilvl w:val="0"/>
          <w:numId w:val="2"/>
        </w:numPr>
        <w:ind w:left="426"/>
        <w:rPr>
          <w:rFonts w:ascii="Arial Narrow" w:hAnsi="Arial Narrow"/>
          <w:color w:val="000000" w:themeColor="text1"/>
          <w:sz w:val="36"/>
        </w:rPr>
      </w:pPr>
      <w:r w:rsidRPr="00935B5E">
        <w:rPr>
          <w:rFonts w:ascii="Arial Narrow" w:hAnsi="Arial Narrow"/>
          <w:color w:val="000000" w:themeColor="text1"/>
          <w:sz w:val="36"/>
        </w:rPr>
        <w:t>tea dances</w:t>
      </w:r>
    </w:p>
    <w:p w:rsidR="00E97B73" w:rsidRPr="00935B5E" w:rsidRDefault="00E97B73" w:rsidP="00E97B73">
      <w:pPr>
        <w:pStyle w:val="NoSpacing"/>
        <w:numPr>
          <w:ilvl w:val="0"/>
          <w:numId w:val="2"/>
        </w:numPr>
        <w:ind w:left="426"/>
        <w:rPr>
          <w:rFonts w:ascii="Arial Narrow" w:hAnsi="Arial Narrow"/>
          <w:color w:val="000000" w:themeColor="text1"/>
          <w:sz w:val="36"/>
        </w:rPr>
      </w:pPr>
      <w:r w:rsidRPr="00935B5E">
        <w:rPr>
          <w:rFonts w:ascii="Arial Narrow" w:hAnsi="Arial Narrow"/>
          <w:color w:val="000000" w:themeColor="text1"/>
          <w:sz w:val="36"/>
        </w:rPr>
        <w:t>cinema and theatre trips</w:t>
      </w:r>
    </w:p>
    <w:p w:rsidR="00E97B73" w:rsidRPr="00935B5E" w:rsidRDefault="00E97B73" w:rsidP="00E97B73">
      <w:pPr>
        <w:pStyle w:val="NoSpacing"/>
        <w:numPr>
          <w:ilvl w:val="0"/>
          <w:numId w:val="2"/>
        </w:numPr>
        <w:ind w:left="426"/>
        <w:rPr>
          <w:rFonts w:ascii="Arial Narrow" w:hAnsi="Arial Narrow"/>
          <w:color w:val="000000" w:themeColor="text1"/>
          <w:sz w:val="36"/>
        </w:rPr>
      </w:pPr>
      <w:r w:rsidRPr="00935B5E">
        <w:rPr>
          <w:rFonts w:ascii="Arial Narrow" w:hAnsi="Arial Narrow"/>
          <w:color w:val="000000" w:themeColor="text1"/>
          <w:sz w:val="36"/>
        </w:rPr>
        <w:t>museum and exhibition outings</w:t>
      </w:r>
    </w:p>
    <w:p w:rsidR="00E97B73" w:rsidRPr="00935B5E" w:rsidRDefault="00E97B73" w:rsidP="00E97B73">
      <w:pPr>
        <w:pStyle w:val="NoSpacing"/>
        <w:numPr>
          <w:ilvl w:val="0"/>
          <w:numId w:val="2"/>
        </w:numPr>
        <w:ind w:left="426"/>
        <w:rPr>
          <w:rFonts w:ascii="Arial Narrow" w:hAnsi="Arial Narrow"/>
          <w:color w:val="000000" w:themeColor="text1"/>
          <w:sz w:val="36"/>
        </w:rPr>
      </w:pPr>
      <w:r w:rsidRPr="00935B5E">
        <w:rPr>
          <w:rFonts w:ascii="Arial Narrow" w:hAnsi="Arial Narrow"/>
          <w:color w:val="000000" w:themeColor="text1"/>
          <w:sz w:val="36"/>
        </w:rPr>
        <w:t>lectures and concerts</w:t>
      </w:r>
    </w:p>
    <w:p w:rsidR="00E97B73" w:rsidRPr="00935B5E" w:rsidRDefault="00E97B73" w:rsidP="00E97B73">
      <w:pPr>
        <w:pStyle w:val="NoSpacing"/>
        <w:numPr>
          <w:ilvl w:val="0"/>
          <w:numId w:val="2"/>
        </w:numPr>
        <w:ind w:left="426"/>
        <w:rPr>
          <w:rFonts w:ascii="Arial Narrow" w:hAnsi="Arial Narrow"/>
          <w:color w:val="000000" w:themeColor="text1"/>
          <w:sz w:val="36"/>
        </w:rPr>
      </w:pPr>
      <w:r w:rsidRPr="00935B5E">
        <w:rPr>
          <w:rFonts w:ascii="Arial Narrow" w:hAnsi="Arial Narrow"/>
          <w:color w:val="000000" w:themeColor="text1"/>
          <w:sz w:val="36"/>
        </w:rPr>
        <w:t>take part in planned coach trips</w:t>
      </w:r>
    </w:p>
    <w:p w:rsidR="00E97B73" w:rsidRPr="00935B5E" w:rsidRDefault="00E97B73" w:rsidP="00E97B73">
      <w:pPr>
        <w:pStyle w:val="NoSpacing"/>
        <w:numPr>
          <w:ilvl w:val="0"/>
          <w:numId w:val="2"/>
        </w:numPr>
        <w:ind w:left="426"/>
        <w:rPr>
          <w:rFonts w:ascii="Arial Narrow" w:hAnsi="Arial Narrow"/>
          <w:color w:val="000000" w:themeColor="text1"/>
          <w:sz w:val="36"/>
        </w:rPr>
      </w:pPr>
      <w:r w:rsidRPr="00935B5E">
        <w:rPr>
          <w:rFonts w:ascii="Arial Narrow" w:hAnsi="Arial Narrow"/>
          <w:color w:val="000000" w:themeColor="text1"/>
          <w:sz w:val="36"/>
        </w:rPr>
        <w:t>and lots more</w:t>
      </w:r>
    </w:p>
    <w:p w:rsidR="009075F7" w:rsidRDefault="009075F7" w:rsidP="00E97B73">
      <w:pPr>
        <w:pStyle w:val="NoSpacing"/>
        <w:rPr>
          <w:rFonts w:ascii="Arial Narrow" w:hAnsi="Arial Narrow"/>
          <w:color w:val="000000" w:themeColor="text1"/>
          <w:sz w:val="36"/>
        </w:rPr>
      </w:pPr>
    </w:p>
    <w:p w:rsidR="00E36EC4" w:rsidRPr="00935B5E" w:rsidRDefault="00E36EC4" w:rsidP="00E97B73">
      <w:pPr>
        <w:pStyle w:val="NoSpacing"/>
        <w:rPr>
          <w:rFonts w:ascii="Arial Narrow" w:hAnsi="Arial Narrow"/>
          <w:color w:val="000000" w:themeColor="text1"/>
          <w:sz w:val="36"/>
        </w:rPr>
      </w:pPr>
    </w:p>
    <w:p w:rsidR="00E97B73" w:rsidRDefault="00E97B73" w:rsidP="00E97B73">
      <w:pPr>
        <w:pStyle w:val="NoSpacing"/>
        <w:rPr>
          <w:rFonts w:ascii="Arial Narrow" w:hAnsi="Arial Narrow"/>
          <w:color w:val="000000" w:themeColor="text1"/>
          <w:sz w:val="32"/>
        </w:rPr>
      </w:pPr>
      <w:r w:rsidRPr="00935B5E">
        <w:rPr>
          <w:rFonts w:ascii="Arial Narrow" w:hAnsi="Arial Narrow"/>
          <w:color w:val="000000" w:themeColor="text1"/>
          <w:sz w:val="36"/>
        </w:rPr>
        <w:t>We also send a monthly calendar of events that you can join</w:t>
      </w:r>
      <w:r w:rsidRPr="00935B5E">
        <w:rPr>
          <w:rFonts w:ascii="Arial Narrow" w:hAnsi="Arial Narrow"/>
          <w:color w:val="000000" w:themeColor="text1"/>
          <w:sz w:val="32"/>
        </w:rPr>
        <w:t>.</w:t>
      </w:r>
    </w:p>
    <w:p w:rsidR="00E36EC4" w:rsidRDefault="00E36EC4" w:rsidP="00E97B73">
      <w:pPr>
        <w:pStyle w:val="NoSpacing"/>
        <w:rPr>
          <w:rFonts w:ascii="Arial Narrow" w:hAnsi="Arial Narrow"/>
          <w:color w:val="000000" w:themeColor="text1"/>
          <w:sz w:val="32"/>
        </w:rPr>
      </w:pPr>
    </w:p>
    <w:p w:rsidR="00616B58" w:rsidRDefault="00616B58" w:rsidP="00E97B73">
      <w:pPr>
        <w:pStyle w:val="NoSpacing"/>
        <w:rPr>
          <w:rFonts w:ascii="Arial Narrow" w:hAnsi="Arial Narrow"/>
          <w:color w:val="000000" w:themeColor="text1"/>
          <w:sz w:val="32"/>
        </w:rPr>
      </w:pPr>
    </w:p>
    <w:p w:rsidR="00E97B73" w:rsidRPr="00935B5E" w:rsidRDefault="006E2559" w:rsidP="00E97B73">
      <w:pPr>
        <w:pStyle w:val="NoSpacing"/>
        <w:rPr>
          <w:rFonts w:ascii="Arial Narrow" w:hAnsi="Arial Narrow"/>
          <w:color w:val="000000" w:themeColor="text1"/>
          <w:sz w:val="32"/>
        </w:rPr>
      </w:pPr>
      <w:r>
        <w:rPr>
          <w:rFonts w:ascii="Arial Narrow" w:hAnsi="Arial Narrow"/>
          <w:noProof/>
          <w:color w:val="000000" w:themeColor="text1"/>
          <w:sz w:val="32"/>
          <w:lang w:eastAsia="en-GB"/>
        </w:rPr>
        <w:drawing>
          <wp:anchor distT="0" distB="0" distL="114300" distR="114300" simplePos="0" relativeHeight="251691008" behindDoc="0" locked="0" layoutInCell="1" allowOverlap="1">
            <wp:simplePos x="0" y="0"/>
            <wp:positionH relativeFrom="column">
              <wp:posOffset>-40640</wp:posOffset>
            </wp:positionH>
            <wp:positionV relativeFrom="paragraph">
              <wp:posOffset>-1270</wp:posOffset>
            </wp:positionV>
            <wp:extent cx="2492375" cy="1076325"/>
            <wp:effectExtent l="0" t="0" r="0" b="0"/>
            <wp:wrapNone/>
            <wp:docPr id="3" name="HeaderRegion_ucHeader_img_logo"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egion_ucHeader_img_logo" descr="Age UK logo">
                      <a:hlinkClick r:id="rId8"/>
                    </pic:cNvPr>
                    <pic:cNvPicPr>
                      <a:picLocks noChangeAspect="1" noChangeArrowheads="1"/>
                    </pic:cNvPicPr>
                  </pic:nvPicPr>
                  <pic:blipFill>
                    <a:blip r:embed="rId9" cstate="print"/>
                    <a:srcRect/>
                    <a:stretch>
                      <a:fillRect/>
                    </a:stretch>
                  </pic:blipFill>
                  <pic:spPr bwMode="auto">
                    <a:xfrm>
                      <a:off x="0" y="0"/>
                      <a:ext cx="2492375" cy="1076325"/>
                    </a:xfrm>
                    <a:prstGeom prst="rect">
                      <a:avLst/>
                    </a:prstGeom>
                    <a:noFill/>
                    <a:ln w="9525">
                      <a:noFill/>
                      <a:miter lim="800000"/>
                      <a:headEnd/>
                      <a:tailEnd/>
                    </a:ln>
                  </pic:spPr>
                </pic:pic>
              </a:graphicData>
            </a:graphic>
          </wp:anchor>
        </w:drawing>
      </w:r>
    </w:p>
    <w:p w:rsidR="00E97B73" w:rsidRDefault="00E97B73" w:rsidP="00E97B73">
      <w:pPr>
        <w:pStyle w:val="NoSpacing"/>
        <w:rPr>
          <w:rFonts w:ascii="Arial Narrow" w:hAnsi="Arial Narrow"/>
          <w:color w:val="000000" w:themeColor="text1"/>
          <w:sz w:val="32"/>
        </w:rPr>
      </w:pPr>
    </w:p>
    <w:p w:rsidR="00616B58" w:rsidRPr="00935B5E" w:rsidRDefault="00616B58" w:rsidP="00E97B73">
      <w:pPr>
        <w:pStyle w:val="NoSpacing"/>
        <w:rPr>
          <w:rFonts w:ascii="Arial Narrow" w:hAnsi="Arial Narrow"/>
          <w:color w:val="000000" w:themeColor="text1"/>
          <w:sz w:val="32"/>
        </w:rPr>
      </w:pPr>
    </w:p>
    <w:p w:rsidR="00E97B73" w:rsidRPr="00935B5E" w:rsidRDefault="00E97B73" w:rsidP="00E97B73">
      <w:pPr>
        <w:pStyle w:val="NoSpacing"/>
        <w:rPr>
          <w:rFonts w:ascii="Arial Narrow" w:hAnsi="Arial Narrow"/>
          <w:color w:val="000000" w:themeColor="text1"/>
          <w:sz w:val="32"/>
        </w:rPr>
      </w:pPr>
    </w:p>
    <w:p w:rsidR="00E97B73" w:rsidRPr="00935B5E" w:rsidRDefault="00E97B73" w:rsidP="00E97B73">
      <w:pPr>
        <w:pStyle w:val="NoSpacing"/>
        <w:rPr>
          <w:rFonts w:ascii="Arial Narrow" w:hAnsi="Arial Narrow"/>
          <w:color w:val="000000" w:themeColor="text1"/>
          <w:sz w:val="32"/>
        </w:rPr>
      </w:pPr>
    </w:p>
    <w:p w:rsidR="00E97B73" w:rsidRPr="00935B5E" w:rsidRDefault="002653B2" w:rsidP="00E97B73">
      <w:pPr>
        <w:pStyle w:val="NoSpacing"/>
        <w:rPr>
          <w:rFonts w:ascii="Arial Narrow" w:hAnsi="Arial Narrow"/>
          <w:color w:val="000000" w:themeColor="text1"/>
          <w:sz w:val="32"/>
        </w:rPr>
      </w:pPr>
      <w:r>
        <w:rPr>
          <w:rFonts w:ascii="Arial Narrow" w:hAnsi="Arial Narrow"/>
          <w:noProof/>
          <w:color w:val="000000" w:themeColor="text1"/>
          <w:sz w:val="32"/>
          <w:lang w:val="en-US" w:eastAsia="zh-TW"/>
        </w:rPr>
        <w:pict>
          <v:shape id="_x0000_s1027" type="#_x0000_t202" style="position:absolute;margin-left:-9.65pt;margin-top:3.35pt;width:548.4pt;height:32.2pt;z-index:251684864;mso-width-relative:margin;mso-height-relative:margin" stroked="f">
            <v:textbox>
              <w:txbxContent>
                <w:p w:rsidR="00E04672" w:rsidRPr="00D2454B" w:rsidRDefault="00E04672" w:rsidP="00616B58">
                  <w:pPr>
                    <w:pStyle w:val="Footer"/>
                    <w:rPr>
                      <w:rFonts w:ascii="Arial Narrow" w:hAnsi="Arial Narrow"/>
                    </w:rPr>
                  </w:pPr>
                  <w:r w:rsidRPr="00D2454B">
                    <w:rPr>
                      <w:rFonts w:ascii="Arial Narrow" w:hAnsi="Arial Narrow"/>
                    </w:rPr>
                    <w:t xml:space="preserve">Age UK Redbridge, Barking and Havering Ltd </w:t>
                  </w:r>
                  <w:proofErr w:type="gramStart"/>
                  <w:r w:rsidRPr="00D2454B">
                    <w:rPr>
                      <w:rFonts w:ascii="Arial Narrow" w:hAnsi="Arial Narrow"/>
                    </w:rPr>
                    <w:t>is</w:t>
                  </w:r>
                  <w:proofErr w:type="gramEnd"/>
                  <w:r w:rsidRPr="00D2454B">
                    <w:rPr>
                      <w:rFonts w:ascii="Arial Narrow" w:hAnsi="Arial Narrow"/>
                    </w:rPr>
                    <w:t xml:space="preserve"> a registered charity number 1088435 and company limited by guarantee. </w:t>
                  </w:r>
                  <w:proofErr w:type="gramStart"/>
                  <w:r w:rsidRPr="00D2454B">
                    <w:rPr>
                      <w:rFonts w:ascii="Arial Narrow" w:hAnsi="Arial Narrow"/>
                    </w:rPr>
                    <w:t>Registered in England and Wales number 4246504.</w:t>
                  </w:r>
                  <w:proofErr w:type="gramEnd"/>
                  <w:r w:rsidRPr="00D2454B">
                    <w:rPr>
                      <w:rFonts w:ascii="Arial Narrow" w:hAnsi="Arial Narrow"/>
                    </w:rPr>
                    <w:t xml:space="preserve"> </w:t>
                  </w:r>
                  <w:proofErr w:type="gramStart"/>
                  <w:r w:rsidRPr="00D2454B">
                    <w:rPr>
                      <w:rFonts w:ascii="Arial Narrow" w:hAnsi="Arial Narrow"/>
                    </w:rPr>
                    <w:t>Registered office 4th Floor, 103 Cranbrook Road, Ilford, Essex IG1 4PU.</w:t>
                  </w:r>
                  <w:proofErr w:type="gramEnd"/>
                </w:p>
              </w:txbxContent>
            </v:textbox>
          </v:shape>
        </w:pict>
      </w:r>
    </w:p>
    <w:p w:rsidR="00616B58" w:rsidRDefault="00E97B73" w:rsidP="00E97B73">
      <w:pPr>
        <w:pStyle w:val="NoSpacing"/>
        <w:rPr>
          <w:rFonts w:ascii="Arial Narrow" w:hAnsi="Arial Narrow"/>
          <w:b/>
          <w:color w:val="000099"/>
          <w:sz w:val="44"/>
        </w:rPr>
      </w:pPr>
      <w:r w:rsidRPr="00935B5E">
        <w:rPr>
          <w:rFonts w:ascii="Arial Narrow" w:hAnsi="Arial Narrow"/>
          <w:b/>
          <w:color w:val="000099"/>
          <w:sz w:val="44"/>
        </w:rPr>
        <w:lastRenderedPageBreak/>
        <w:t xml:space="preserve">How </w:t>
      </w:r>
      <w:r w:rsidR="00616B58">
        <w:rPr>
          <w:rFonts w:ascii="Arial Narrow" w:hAnsi="Arial Narrow"/>
          <w:b/>
          <w:color w:val="000099"/>
          <w:sz w:val="44"/>
        </w:rPr>
        <w:t>to join in?</w:t>
      </w:r>
    </w:p>
    <w:p w:rsidR="00E97B73" w:rsidRPr="00935B5E" w:rsidRDefault="00E97B73" w:rsidP="00E97B73">
      <w:pPr>
        <w:pStyle w:val="NoSpacing"/>
        <w:rPr>
          <w:rFonts w:ascii="Arial Narrow" w:hAnsi="Arial Narrow"/>
          <w:sz w:val="36"/>
        </w:rPr>
      </w:pPr>
      <w:r w:rsidRPr="00935B5E">
        <w:rPr>
          <w:rFonts w:ascii="Arial Narrow" w:hAnsi="Arial Narrow"/>
          <w:sz w:val="36"/>
        </w:rPr>
        <w:t>We pride ourselves on welcoming everyone and helping them to make new friends. If you would like to participate contact Kim (details below) and go on our register to receive our monthly programmes. Then come along to a regular activity or pre book for one of our events.</w:t>
      </w:r>
    </w:p>
    <w:p w:rsidR="00E97B73" w:rsidRPr="00935B5E" w:rsidRDefault="00E97B73" w:rsidP="00E97B73">
      <w:pPr>
        <w:pStyle w:val="NoSpacing"/>
        <w:rPr>
          <w:rFonts w:ascii="Arial Narrow" w:hAnsi="Arial Narrow"/>
          <w:sz w:val="36"/>
        </w:rPr>
      </w:pPr>
    </w:p>
    <w:p w:rsidR="00E97B73" w:rsidRPr="00935B5E" w:rsidRDefault="00E97B73" w:rsidP="00E97B73">
      <w:pPr>
        <w:pStyle w:val="NoSpacing"/>
        <w:rPr>
          <w:rFonts w:ascii="Arial Narrow" w:hAnsi="Arial Narrow"/>
          <w:sz w:val="36"/>
        </w:rPr>
      </w:pPr>
    </w:p>
    <w:p w:rsidR="00E97B73" w:rsidRPr="00935B5E" w:rsidRDefault="00E97B73" w:rsidP="00E97B73">
      <w:pPr>
        <w:pStyle w:val="NoSpacing"/>
        <w:rPr>
          <w:rFonts w:ascii="Arial Narrow" w:hAnsi="Arial Narrow"/>
          <w:sz w:val="36"/>
        </w:rPr>
      </w:pPr>
      <w:r w:rsidRPr="00935B5E">
        <w:rPr>
          <w:rFonts w:ascii="Arial Narrow" w:hAnsi="Arial Narrow"/>
          <w:sz w:val="36"/>
        </w:rPr>
        <w:t>You can also find out about our other services.</w:t>
      </w:r>
    </w:p>
    <w:p w:rsidR="00E97B73" w:rsidRPr="00935B5E" w:rsidRDefault="00E97B73" w:rsidP="00E97B73">
      <w:pPr>
        <w:pStyle w:val="NoSpacing"/>
        <w:rPr>
          <w:rFonts w:ascii="Arial Narrow" w:hAnsi="Arial Narrow"/>
          <w:sz w:val="32"/>
        </w:rPr>
      </w:pPr>
    </w:p>
    <w:p w:rsidR="00935B5E" w:rsidRPr="00935B5E" w:rsidRDefault="00935B5E" w:rsidP="00E97B73">
      <w:pPr>
        <w:pStyle w:val="NoSpacing"/>
        <w:rPr>
          <w:rFonts w:ascii="Arial Narrow" w:hAnsi="Arial Narrow"/>
          <w:sz w:val="32"/>
        </w:rPr>
      </w:pPr>
    </w:p>
    <w:p w:rsidR="00E97B73" w:rsidRPr="00935B5E" w:rsidRDefault="00E97B73" w:rsidP="00E97B73">
      <w:pPr>
        <w:pStyle w:val="NoSpacing"/>
        <w:rPr>
          <w:rFonts w:ascii="Arial Narrow" w:hAnsi="Arial Narrow"/>
          <w:b/>
          <w:color w:val="000099"/>
          <w:sz w:val="32"/>
          <w:szCs w:val="30"/>
        </w:rPr>
      </w:pPr>
      <w:r w:rsidRPr="00935B5E">
        <w:rPr>
          <w:rFonts w:ascii="Arial Narrow" w:hAnsi="Arial Narrow"/>
          <w:b/>
          <w:color w:val="000099"/>
          <w:sz w:val="32"/>
          <w:szCs w:val="30"/>
        </w:rPr>
        <w:t>Contact us Mon-Fri, 9:00am-3:00pm</w:t>
      </w:r>
    </w:p>
    <w:p w:rsidR="00E97B73" w:rsidRPr="00935B5E" w:rsidRDefault="00935B5E" w:rsidP="00935B5E">
      <w:pPr>
        <w:pStyle w:val="NoSpacing"/>
        <w:rPr>
          <w:rFonts w:ascii="Arial Narrow" w:hAnsi="Arial Narrow"/>
          <w:sz w:val="36"/>
        </w:rPr>
      </w:pPr>
      <w:r w:rsidRPr="00935B5E">
        <w:rPr>
          <w:rFonts w:ascii="Arial Narrow" w:hAnsi="Arial Narrow"/>
          <w:sz w:val="36"/>
        </w:rPr>
        <w:t>Age UK Redbridge, Barking and Havering</w:t>
      </w:r>
    </w:p>
    <w:p w:rsidR="00935B5E" w:rsidRPr="00935B5E" w:rsidRDefault="00935B5E" w:rsidP="00935B5E">
      <w:pPr>
        <w:pStyle w:val="NoSpacing"/>
        <w:rPr>
          <w:rFonts w:ascii="Arial Narrow" w:hAnsi="Arial Narrow"/>
          <w:sz w:val="36"/>
        </w:rPr>
      </w:pPr>
      <w:r w:rsidRPr="00935B5E">
        <w:rPr>
          <w:rFonts w:ascii="Arial Narrow" w:hAnsi="Arial Narrow"/>
          <w:sz w:val="36"/>
        </w:rPr>
        <w:t>4</w:t>
      </w:r>
      <w:r w:rsidRPr="00935B5E">
        <w:rPr>
          <w:rFonts w:ascii="Arial Narrow" w:hAnsi="Arial Narrow"/>
          <w:sz w:val="36"/>
          <w:vertAlign w:val="superscript"/>
        </w:rPr>
        <w:t>th</w:t>
      </w:r>
      <w:r w:rsidRPr="00935B5E">
        <w:rPr>
          <w:rFonts w:ascii="Arial Narrow" w:hAnsi="Arial Narrow"/>
          <w:sz w:val="36"/>
        </w:rPr>
        <w:t xml:space="preserve"> Floor, 103 Cranbrook Road,</w:t>
      </w:r>
    </w:p>
    <w:p w:rsidR="00935B5E" w:rsidRPr="00935B5E" w:rsidRDefault="00935B5E" w:rsidP="00935B5E">
      <w:pPr>
        <w:pStyle w:val="NoSpacing"/>
        <w:rPr>
          <w:rFonts w:ascii="Arial Narrow" w:hAnsi="Arial Narrow"/>
          <w:sz w:val="36"/>
        </w:rPr>
      </w:pPr>
      <w:r w:rsidRPr="00935B5E">
        <w:rPr>
          <w:rFonts w:ascii="Arial Narrow" w:hAnsi="Arial Narrow"/>
          <w:sz w:val="36"/>
        </w:rPr>
        <w:t>Ilford, Essex, IG1 4PU</w:t>
      </w:r>
    </w:p>
    <w:p w:rsidR="00935B5E" w:rsidRDefault="00935B5E" w:rsidP="00D2454B">
      <w:pPr>
        <w:pStyle w:val="NoSpacing"/>
        <w:rPr>
          <w:rFonts w:ascii="Trebuchet MS" w:hAnsi="Trebuchet MS"/>
          <w:sz w:val="28"/>
        </w:rPr>
      </w:pPr>
    </w:p>
    <w:p w:rsidR="00D2454B" w:rsidRPr="00D2454B" w:rsidRDefault="00D2454B" w:rsidP="00D2454B">
      <w:pPr>
        <w:pStyle w:val="NoSpacing"/>
        <w:rPr>
          <w:rFonts w:ascii="Trebuchet MS" w:hAnsi="Trebuchet MS"/>
          <w:sz w:val="28"/>
        </w:rPr>
      </w:pPr>
    </w:p>
    <w:p w:rsidR="00D2454B" w:rsidRPr="00D2454B" w:rsidRDefault="00D2454B" w:rsidP="00D2454B">
      <w:pPr>
        <w:pStyle w:val="NoSpacing"/>
        <w:rPr>
          <w:rFonts w:ascii="Trebuchet MS" w:hAnsi="Trebuchet MS"/>
          <w:sz w:val="28"/>
        </w:rPr>
      </w:pPr>
    </w:p>
    <w:p w:rsidR="00E97B73" w:rsidRDefault="00935B5E" w:rsidP="00E97B73">
      <w:pPr>
        <w:pStyle w:val="NoSpacing"/>
        <w:rPr>
          <w:rFonts w:ascii="Arial Narrow" w:hAnsi="Arial Narrow"/>
          <w:b/>
          <w:color w:val="000099"/>
          <w:sz w:val="32"/>
        </w:rPr>
      </w:pPr>
      <w:proofErr w:type="gramStart"/>
      <w:r>
        <w:rPr>
          <w:rFonts w:ascii="Arial Narrow" w:hAnsi="Arial Narrow"/>
          <w:b/>
          <w:color w:val="000099"/>
          <w:sz w:val="32"/>
        </w:rPr>
        <w:t>e</w:t>
      </w:r>
      <w:proofErr w:type="gramEnd"/>
      <w:r>
        <w:rPr>
          <w:rFonts w:ascii="Arial Narrow" w:hAnsi="Arial Narrow"/>
          <w:b/>
          <w:color w:val="000099"/>
          <w:sz w:val="32"/>
        </w:rPr>
        <w:t xml:space="preserve">: </w:t>
      </w:r>
      <w:r w:rsidR="00492212" w:rsidRPr="00492212">
        <w:rPr>
          <w:rFonts w:ascii="Arial Narrow" w:hAnsi="Arial Narrow"/>
          <w:b/>
          <w:color w:val="000099"/>
          <w:sz w:val="32"/>
        </w:rPr>
        <w:t>disdiamonds@ageukrbh.org.uk</w:t>
      </w:r>
    </w:p>
    <w:p w:rsidR="00492212" w:rsidRDefault="00492212" w:rsidP="00E97B73">
      <w:pPr>
        <w:pStyle w:val="NoSpacing"/>
        <w:rPr>
          <w:rFonts w:ascii="Arial Narrow" w:hAnsi="Arial Narrow"/>
          <w:b/>
          <w:color w:val="000099"/>
          <w:sz w:val="32"/>
        </w:rPr>
      </w:pPr>
      <w:proofErr w:type="gramStart"/>
      <w:r>
        <w:rPr>
          <w:rFonts w:ascii="Arial Narrow" w:hAnsi="Arial Narrow"/>
          <w:b/>
          <w:color w:val="000099"/>
          <w:sz w:val="32"/>
        </w:rPr>
        <w:t>m</w:t>
      </w:r>
      <w:proofErr w:type="gramEnd"/>
      <w:r>
        <w:rPr>
          <w:rFonts w:ascii="Arial Narrow" w:hAnsi="Arial Narrow"/>
          <w:b/>
          <w:color w:val="000099"/>
          <w:sz w:val="32"/>
        </w:rPr>
        <w:t>: 07724 508 967</w:t>
      </w:r>
    </w:p>
    <w:p w:rsidR="00492212" w:rsidRDefault="00E36EC4" w:rsidP="00E97B73">
      <w:pPr>
        <w:pStyle w:val="NoSpacing"/>
        <w:rPr>
          <w:rFonts w:ascii="Arial Narrow" w:hAnsi="Arial Narrow"/>
          <w:b/>
          <w:color w:val="000099"/>
          <w:sz w:val="32"/>
        </w:rPr>
      </w:pPr>
      <w:proofErr w:type="gramStart"/>
      <w:r>
        <w:rPr>
          <w:rFonts w:ascii="Arial Narrow" w:hAnsi="Arial Narrow"/>
          <w:b/>
          <w:color w:val="000099"/>
          <w:sz w:val="32"/>
        </w:rPr>
        <w:t>t</w:t>
      </w:r>
      <w:proofErr w:type="gramEnd"/>
      <w:r>
        <w:rPr>
          <w:rFonts w:ascii="Arial Narrow" w:hAnsi="Arial Narrow"/>
          <w:b/>
          <w:color w:val="000099"/>
          <w:sz w:val="32"/>
        </w:rPr>
        <w:t>:</w:t>
      </w:r>
      <w:r w:rsidR="00492212">
        <w:rPr>
          <w:rFonts w:ascii="Arial Narrow" w:hAnsi="Arial Narrow"/>
          <w:b/>
          <w:color w:val="000099"/>
          <w:sz w:val="32"/>
        </w:rPr>
        <w:t xml:space="preserve"> 020 8220 6000</w:t>
      </w:r>
    </w:p>
    <w:p w:rsidR="00492212" w:rsidRDefault="00492212" w:rsidP="00E97B73">
      <w:pPr>
        <w:pStyle w:val="NoSpacing"/>
        <w:rPr>
          <w:rFonts w:ascii="Arial Narrow" w:hAnsi="Arial Narrow"/>
          <w:b/>
          <w:color w:val="000099"/>
          <w:sz w:val="32"/>
        </w:rPr>
      </w:pPr>
      <w:r w:rsidRPr="00492212">
        <w:rPr>
          <w:rFonts w:ascii="Arial Narrow" w:hAnsi="Arial Narrow"/>
          <w:b/>
          <w:color w:val="000099"/>
          <w:sz w:val="32"/>
        </w:rPr>
        <w:t>www.ageuk.org.uk/</w:t>
      </w:r>
    </w:p>
    <w:p w:rsidR="00492212" w:rsidRDefault="00492212" w:rsidP="00E97B73">
      <w:pPr>
        <w:pStyle w:val="NoSpacing"/>
        <w:rPr>
          <w:rFonts w:ascii="Arial Narrow" w:hAnsi="Arial Narrow"/>
          <w:b/>
          <w:color w:val="000099"/>
          <w:sz w:val="32"/>
        </w:rPr>
      </w:pPr>
      <w:proofErr w:type="spellStart"/>
      <w:proofErr w:type="gramStart"/>
      <w:r>
        <w:rPr>
          <w:rFonts w:ascii="Arial Narrow" w:hAnsi="Arial Narrow"/>
          <w:b/>
          <w:color w:val="000099"/>
          <w:sz w:val="32"/>
        </w:rPr>
        <w:t>redbridgebarkinghavering</w:t>
      </w:r>
      <w:proofErr w:type="spellEnd"/>
      <w:proofErr w:type="gramEnd"/>
    </w:p>
    <w:p w:rsidR="00D2454B" w:rsidRPr="00935B5E" w:rsidRDefault="00D2454B" w:rsidP="00E97B73">
      <w:pPr>
        <w:pStyle w:val="NoSpacing"/>
        <w:rPr>
          <w:rFonts w:ascii="Arial Narrow" w:hAnsi="Arial Narrow"/>
          <w:b/>
          <w:color w:val="000099"/>
          <w:sz w:val="32"/>
        </w:rPr>
      </w:pPr>
      <w:r>
        <w:rPr>
          <w:noProof/>
          <w:color w:val="0000FF"/>
          <w:lang w:eastAsia="en-GB"/>
        </w:rPr>
        <w:drawing>
          <wp:anchor distT="0" distB="0" distL="114300" distR="114300" simplePos="0" relativeHeight="251685888" behindDoc="0" locked="0" layoutInCell="1" allowOverlap="1">
            <wp:simplePos x="0" y="0"/>
            <wp:positionH relativeFrom="column">
              <wp:posOffset>1723375</wp:posOffset>
            </wp:positionH>
            <wp:positionV relativeFrom="paragraph">
              <wp:posOffset>1467656</wp:posOffset>
            </wp:positionV>
            <wp:extent cx="1530969" cy="947853"/>
            <wp:effectExtent l="19050" t="0" r="0" b="0"/>
            <wp:wrapNone/>
            <wp:docPr id="17" name="Picture 15" descr="File:Gay flag.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Gay flag.svg">
                      <a:hlinkClick r:id="rId15"/>
                    </pic:cNvPr>
                    <pic:cNvPicPr>
                      <a:picLocks noChangeAspect="1" noChangeArrowheads="1"/>
                    </pic:cNvPicPr>
                  </pic:nvPicPr>
                  <pic:blipFill>
                    <a:blip r:embed="rId16" cstate="print"/>
                    <a:srcRect/>
                    <a:stretch>
                      <a:fillRect/>
                    </a:stretch>
                  </pic:blipFill>
                  <pic:spPr bwMode="auto">
                    <a:xfrm>
                      <a:off x="0" y="0"/>
                      <a:ext cx="1530969" cy="947853"/>
                    </a:xfrm>
                    <a:prstGeom prst="rect">
                      <a:avLst/>
                    </a:prstGeom>
                    <a:noFill/>
                    <a:ln w="9525">
                      <a:noFill/>
                      <a:miter lim="800000"/>
                      <a:headEnd/>
                      <a:tailEnd/>
                    </a:ln>
                  </pic:spPr>
                </pic:pic>
              </a:graphicData>
            </a:graphic>
          </wp:anchor>
        </w:drawing>
      </w:r>
    </w:p>
    <w:sectPr w:rsidR="00D2454B" w:rsidRPr="00935B5E" w:rsidSect="00D2454B">
      <w:type w:val="continuous"/>
      <w:pgSz w:w="11906" w:h="16838"/>
      <w:pgMar w:top="851" w:right="707" w:bottom="284" w:left="993"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72" w:rsidRDefault="00E04672" w:rsidP="00AE4EAE">
      <w:pPr>
        <w:spacing w:after="0" w:line="240" w:lineRule="auto"/>
      </w:pPr>
      <w:r>
        <w:separator/>
      </w:r>
    </w:p>
  </w:endnote>
  <w:endnote w:type="continuationSeparator" w:id="0">
    <w:p w:rsidR="00E04672" w:rsidRDefault="00E04672" w:rsidP="00AE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72" w:rsidRDefault="00E04672" w:rsidP="00AE4EAE">
      <w:pPr>
        <w:spacing w:after="0" w:line="240" w:lineRule="auto"/>
      </w:pPr>
      <w:r>
        <w:separator/>
      </w:r>
    </w:p>
  </w:footnote>
  <w:footnote w:type="continuationSeparator" w:id="0">
    <w:p w:rsidR="00E04672" w:rsidRDefault="00E04672" w:rsidP="00AE4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15B"/>
    <w:multiLevelType w:val="hybridMultilevel"/>
    <w:tmpl w:val="D50E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20E85"/>
    <w:multiLevelType w:val="hybridMultilevel"/>
    <w:tmpl w:val="7F68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E39C3"/>
    <w:rsid w:val="00052DDD"/>
    <w:rsid w:val="001E7CBE"/>
    <w:rsid w:val="001F5F7A"/>
    <w:rsid w:val="002653B2"/>
    <w:rsid w:val="002D0E20"/>
    <w:rsid w:val="003A093A"/>
    <w:rsid w:val="003B0B6B"/>
    <w:rsid w:val="003D6EFE"/>
    <w:rsid w:val="00492212"/>
    <w:rsid w:val="005470DE"/>
    <w:rsid w:val="005A3230"/>
    <w:rsid w:val="00616B58"/>
    <w:rsid w:val="006E2559"/>
    <w:rsid w:val="007A1952"/>
    <w:rsid w:val="007B4A0D"/>
    <w:rsid w:val="00895F12"/>
    <w:rsid w:val="009075F7"/>
    <w:rsid w:val="00935B5E"/>
    <w:rsid w:val="00AE4EAE"/>
    <w:rsid w:val="00C10445"/>
    <w:rsid w:val="00C40D77"/>
    <w:rsid w:val="00D2454B"/>
    <w:rsid w:val="00DF48F5"/>
    <w:rsid w:val="00E04672"/>
    <w:rsid w:val="00E36EC4"/>
    <w:rsid w:val="00E97B73"/>
    <w:rsid w:val="00EE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9C3"/>
    <w:rPr>
      <w:rFonts w:ascii="Tahoma" w:hAnsi="Tahoma" w:cs="Tahoma"/>
      <w:sz w:val="16"/>
      <w:szCs w:val="16"/>
    </w:rPr>
  </w:style>
  <w:style w:type="paragraph" w:styleId="ListParagraph">
    <w:name w:val="List Paragraph"/>
    <w:basedOn w:val="Normal"/>
    <w:uiPriority w:val="34"/>
    <w:qFormat/>
    <w:rsid w:val="003A093A"/>
    <w:pPr>
      <w:ind w:left="720"/>
      <w:contextualSpacing/>
    </w:pPr>
  </w:style>
  <w:style w:type="paragraph" w:styleId="NoSpacing">
    <w:name w:val="No Spacing"/>
    <w:uiPriority w:val="1"/>
    <w:qFormat/>
    <w:rsid w:val="003A093A"/>
    <w:pPr>
      <w:spacing w:after="0" w:line="240" w:lineRule="auto"/>
    </w:pPr>
  </w:style>
  <w:style w:type="character" w:styleId="Hyperlink">
    <w:name w:val="Hyperlink"/>
    <w:basedOn w:val="DefaultParagraphFont"/>
    <w:uiPriority w:val="99"/>
    <w:unhideWhenUsed/>
    <w:rsid w:val="00492212"/>
    <w:rPr>
      <w:color w:val="0000FF" w:themeColor="hyperlink"/>
      <w:u w:val="single"/>
    </w:rPr>
  </w:style>
  <w:style w:type="paragraph" w:styleId="Header">
    <w:name w:val="header"/>
    <w:basedOn w:val="Normal"/>
    <w:link w:val="HeaderChar"/>
    <w:uiPriority w:val="99"/>
    <w:semiHidden/>
    <w:unhideWhenUsed/>
    <w:rsid w:val="00AE4E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EAE"/>
  </w:style>
  <w:style w:type="paragraph" w:styleId="Footer">
    <w:name w:val="footer"/>
    <w:basedOn w:val="Normal"/>
    <w:link w:val="FooterChar"/>
    <w:uiPriority w:val="99"/>
    <w:semiHidden/>
    <w:unhideWhenUsed/>
    <w:rsid w:val="00AE4E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4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redbridgebarkinghavering/"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upload.wikimedia.org/wikipedia/commons/6/68/Gay_flag.sv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harriet.simmons</dc:creator>
  <cp:lastModifiedBy>Janet West</cp:lastModifiedBy>
  <cp:revision>2</cp:revision>
  <cp:lastPrinted>2016-12-22T11:35:00Z</cp:lastPrinted>
  <dcterms:created xsi:type="dcterms:W3CDTF">2017-11-03T09:37:00Z</dcterms:created>
  <dcterms:modified xsi:type="dcterms:W3CDTF">2017-11-03T09:37:00Z</dcterms:modified>
</cp:coreProperties>
</file>