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A92" w:rsidRPr="00E00A92" w:rsidRDefault="00E00A92">
      <w:pPr>
        <w:rPr>
          <w:rFonts w:ascii="Arial" w:hAnsi="Arial" w:cs="Arial"/>
          <w:color w:val="990033"/>
          <w:sz w:val="72"/>
          <w:szCs w:val="72"/>
        </w:rPr>
      </w:pPr>
      <w:r w:rsidRPr="00037700">
        <w:rPr>
          <w:rFonts w:ascii="Arial" w:hAnsi="Arial" w:cs="Arial"/>
          <w:color w:val="990033"/>
          <w:sz w:val="72"/>
          <w:szCs w:val="72"/>
        </w:rPr>
        <w:t>Introduction</w:t>
      </w:r>
      <w:r w:rsidRPr="00E00A92">
        <w:rPr>
          <w:rFonts w:ascii="Arial" w:hAnsi="Arial" w:cs="Arial"/>
          <w:color w:val="990033"/>
          <w:sz w:val="72"/>
          <w:szCs w:val="72"/>
        </w:rPr>
        <w:t xml:space="preserve"> </w:t>
      </w:r>
    </w:p>
    <w:p w:rsidR="00E00A92" w:rsidRDefault="00037700">
      <w:pPr>
        <w:rPr>
          <w:rFonts w:ascii="Arial" w:hAnsi="Arial" w:cs="Arial"/>
        </w:rPr>
        <w:sectPr w:rsidR="00E00A92" w:rsidSect="00E00A92">
          <w:headerReference w:type="default" r:id="rId7"/>
          <w:pgSz w:w="11906" w:h="16838"/>
          <w:pgMar w:top="1440" w:right="1440" w:bottom="1440" w:left="1440" w:header="708" w:footer="708" w:gutter="0"/>
          <w:cols w:num="2" w:space="708"/>
          <w:docGrid w:linePitch="360"/>
        </w:sectPr>
      </w:pPr>
      <w:r>
        <w:rPr>
          <w:noProof/>
          <w:lang w:eastAsia="en-GB"/>
        </w:rPr>
        <w:drawing>
          <wp:inline distT="0" distB="0" distL="0" distR="0" wp14:anchorId="16DD8DB3" wp14:editId="4C91B7C9">
            <wp:extent cx="1295400" cy="5586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 UK Redbridge, Barking and Havering CMYK U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7547" cy="585405"/>
                    </a:xfrm>
                    <a:prstGeom prst="rect">
                      <a:avLst/>
                    </a:prstGeom>
                  </pic:spPr>
                </pic:pic>
              </a:graphicData>
            </a:graphic>
          </wp:inline>
        </w:drawing>
      </w:r>
    </w:p>
    <w:p w:rsidR="00E00A92" w:rsidRPr="00E00A92" w:rsidRDefault="00E00A92">
      <w:pPr>
        <w:rPr>
          <w:rFonts w:ascii="Arial" w:hAnsi="Arial" w:cs="Arial"/>
          <w:sz w:val="36"/>
          <w:szCs w:val="36"/>
        </w:rPr>
      </w:pPr>
      <w:r w:rsidRPr="00E00A92">
        <w:rPr>
          <w:rFonts w:ascii="Arial" w:hAnsi="Arial" w:cs="Arial"/>
          <w:sz w:val="36"/>
          <w:szCs w:val="36"/>
        </w:rPr>
        <w:t>Thank you for your interest in becoming Chair of Age</w:t>
      </w:r>
      <w:r w:rsidR="003579DF">
        <w:rPr>
          <w:rFonts w:ascii="Arial" w:hAnsi="Arial" w:cs="Arial"/>
          <w:sz w:val="36"/>
          <w:szCs w:val="36"/>
        </w:rPr>
        <w:t xml:space="preserve"> UK</w:t>
      </w:r>
      <w:r w:rsidRPr="00E00A92">
        <w:rPr>
          <w:rFonts w:ascii="Arial" w:hAnsi="Arial" w:cs="Arial"/>
          <w:sz w:val="36"/>
          <w:szCs w:val="36"/>
        </w:rPr>
        <w:t xml:space="preserve"> Redbridge, Barking and Havering. </w:t>
      </w:r>
    </w:p>
    <w:p w:rsidR="00E00A92" w:rsidRDefault="00E00A92">
      <w:pPr>
        <w:rPr>
          <w:rFonts w:ascii="Arial" w:hAnsi="Arial" w:cs="Arial"/>
        </w:rPr>
        <w:sectPr w:rsidR="00E00A92" w:rsidSect="00E00A92">
          <w:type w:val="continuous"/>
          <w:pgSz w:w="11906" w:h="16838"/>
          <w:pgMar w:top="1440" w:right="1440" w:bottom="1440" w:left="1440" w:header="708" w:footer="708" w:gutter="0"/>
          <w:cols w:space="708"/>
          <w:docGrid w:linePitch="360"/>
        </w:sectPr>
      </w:pPr>
    </w:p>
    <w:p w:rsidR="00402880" w:rsidRPr="004D321D" w:rsidRDefault="00283A2F">
      <w:pPr>
        <w:rPr>
          <w:rFonts w:ascii="Arial" w:hAnsi="Arial" w:cs="Arial"/>
          <w:color w:val="FF0000"/>
          <w:sz w:val="24"/>
          <w:szCs w:val="24"/>
        </w:rPr>
      </w:pPr>
      <w:r w:rsidRPr="004D321D">
        <w:rPr>
          <w:rFonts w:ascii="Arial" w:hAnsi="Arial" w:cs="Arial"/>
          <w:sz w:val="24"/>
          <w:szCs w:val="24"/>
        </w:rPr>
        <w:t xml:space="preserve">This </w:t>
      </w:r>
      <w:r w:rsidR="00E00A92" w:rsidRPr="004D321D">
        <w:rPr>
          <w:rFonts w:ascii="Arial" w:hAnsi="Arial" w:cs="Arial"/>
          <w:sz w:val="24"/>
          <w:szCs w:val="24"/>
        </w:rPr>
        <w:t>role offers the opportunity to improve the l</w:t>
      </w:r>
      <w:r w:rsidRPr="004D321D">
        <w:rPr>
          <w:rFonts w:ascii="Arial" w:hAnsi="Arial" w:cs="Arial"/>
          <w:sz w:val="24"/>
          <w:szCs w:val="24"/>
        </w:rPr>
        <w:t>ives of older people living in Redbridge, Barking and Dagenham and Havering</w:t>
      </w:r>
      <w:r w:rsidR="00E00A92" w:rsidRPr="004D321D">
        <w:rPr>
          <w:rFonts w:ascii="Arial" w:hAnsi="Arial" w:cs="Arial"/>
          <w:sz w:val="24"/>
          <w:szCs w:val="24"/>
        </w:rPr>
        <w:t>, working together with Age UK to achi</w:t>
      </w:r>
      <w:r w:rsidRPr="004D321D">
        <w:rPr>
          <w:rFonts w:ascii="Arial" w:hAnsi="Arial" w:cs="Arial"/>
          <w:sz w:val="24"/>
          <w:szCs w:val="24"/>
        </w:rPr>
        <w:t>eve our vision</w:t>
      </w:r>
      <w:r w:rsidR="0006260E" w:rsidRPr="004D321D">
        <w:rPr>
          <w:rFonts w:ascii="Arial" w:hAnsi="Arial" w:cs="Arial"/>
          <w:sz w:val="24"/>
          <w:szCs w:val="24"/>
        </w:rPr>
        <w:t xml:space="preserve"> where older people are </w:t>
      </w:r>
      <w:r w:rsidR="00E00A92" w:rsidRPr="004D321D">
        <w:rPr>
          <w:rFonts w:ascii="Arial" w:hAnsi="Arial" w:cs="Arial"/>
          <w:sz w:val="24"/>
          <w:szCs w:val="24"/>
        </w:rPr>
        <w:t>included and valued. This is an</w:t>
      </w:r>
      <w:r w:rsidR="001841CF" w:rsidRPr="004D321D">
        <w:rPr>
          <w:rFonts w:ascii="Arial" w:hAnsi="Arial" w:cs="Arial"/>
          <w:sz w:val="24"/>
          <w:szCs w:val="24"/>
        </w:rPr>
        <w:t xml:space="preserve"> exciting time to be joining </w:t>
      </w:r>
      <w:proofErr w:type="gramStart"/>
      <w:r w:rsidR="001841CF" w:rsidRPr="004D321D">
        <w:rPr>
          <w:rFonts w:ascii="Arial" w:hAnsi="Arial" w:cs="Arial"/>
          <w:sz w:val="24"/>
          <w:szCs w:val="24"/>
        </w:rPr>
        <w:t>us</w:t>
      </w:r>
      <w:proofErr w:type="gramEnd"/>
      <w:r w:rsidR="001841CF" w:rsidRPr="004D321D">
        <w:rPr>
          <w:rFonts w:ascii="Arial" w:hAnsi="Arial" w:cs="Arial"/>
          <w:sz w:val="24"/>
          <w:szCs w:val="24"/>
        </w:rPr>
        <w:t xml:space="preserve"> as</w:t>
      </w:r>
      <w:r w:rsidR="00E00A92" w:rsidRPr="004D321D">
        <w:rPr>
          <w:rFonts w:ascii="Arial" w:hAnsi="Arial" w:cs="Arial"/>
          <w:sz w:val="24"/>
          <w:szCs w:val="24"/>
        </w:rPr>
        <w:t xml:space="preserve"> the Age UK group is a powerful force, delivering services that support those who need help and standing up for the rights of older people locally, nationally and internationally. Following the development of ou</w:t>
      </w:r>
      <w:r w:rsidR="003579DF" w:rsidRPr="004D321D">
        <w:rPr>
          <w:rFonts w:ascii="Arial" w:hAnsi="Arial" w:cs="Arial"/>
          <w:sz w:val="24"/>
          <w:szCs w:val="24"/>
        </w:rPr>
        <w:t>r Business Development and Strategy Plan for 2025-2028, we are wor</w:t>
      </w:r>
      <w:r w:rsidR="001841CF" w:rsidRPr="004D321D">
        <w:rPr>
          <w:rFonts w:ascii="Arial" w:hAnsi="Arial" w:cs="Arial"/>
          <w:sz w:val="24"/>
          <w:szCs w:val="24"/>
        </w:rPr>
        <w:t>king with health and social care as well as voluntary sector partners</w:t>
      </w:r>
      <w:r w:rsidR="003579DF" w:rsidRPr="004D321D">
        <w:rPr>
          <w:rFonts w:ascii="Arial" w:hAnsi="Arial" w:cs="Arial"/>
          <w:sz w:val="24"/>
          <w:szCs w:val="24"/>
        </w:rPr>
        <w:t xml:space="preserve"> to </w:t>
      </w:r>
      <w:r w:rsidR="00E00A92" w:rsidRPr="004D321D">
        <w:rPr>
          <w:rFonts w:ascii="Arial" w:hAnsi="Arial" w:cs="Arial"/>
          <w:sz w:val="24"/>
          <w:szCs w:val="24"/>
        </w:rPr>
        <w:t>delive</w:t>
      </w:r>
      <w:r w:rsidR="003579DF" w:rsidRPr="004D321D">
        <w:rPr>
          <w:rFonts w:ascii="Arial" w:hAnsi="Arial" w:cs="Arial"/>
          <w:sz w:val="24"/>
          <w:szCs w:val="24"/>
        </w:rPr>
        <w:t xml:space="preserve">r a positive impact on the quality of life of local older people </w:t>
      </w:r>
      <w:r w:rsidR="001841CF" w:rsidRPr="004D321D">
        <w:rPr>
          <w:rFonts w:ascii="Arial" w:hAnsi="Arial" w:cs="Arial"/>
          <w:sz w:val="24"/>
          <w:szCs w:val="24"/>
        </w:rPr>
        <w:t xml:space="preserve">as we continue to be a focus of advice for older people and ensure their voices </w:t>
      </w:r>
      <w:proofErr w:type="gramStart"/>
      <w:r w:rsidR="001841CF" w:rsidRPr="004D321D">
        <w:rPr>
          <w:rFonts w:ascii="Arial" w:hAnsi="Arial" w:cs="Arial"/>
          <w:sz w:val="24"/>
          <w:szCs w:val="24"/>
        </w:rPr>
        <w:t>are heard</w:t>
      </w:r>
      <w:proofErr w:type="gramEnd"/>
      <w:r w:rsidR="00371123">
        <w:rPr>
          <w:rFonts w:ascii="Arial" w:hAnsi="Arial" w:cs="Arial"/>
          <w:sz w:val="24"/>
          <w:szCs w:val="24"/>
        </w:rPr>
        <w:t>.</w:t>
      </w:r>
      <w:r w:rsidR="00E00A92" w:rsidRPr="004D321D">
        <w:rPr>
          <w:rFonts w:ascii="Arial" w:hAnsi="Arial" w:cs="Arial"/>
          <w:color w:val="FF0000"/>
          <w:sz w:val="24"/>
          <w:szCs w:val="24"/>
        </w:rPr>
        <w:t xml:space="preserve"> </w:t>
      </w:r>
    </w:p>
    <w:p w:rsidR="00402880" w:rsidRPr="004D321D" w:rsidRDefault="00402880" w:rsidP="00402880">
      <w:pPr>
        <w:spacing w:line="240" w:lineRule="auto"/>
        <w:rPr>
          <w:rFonts w:ascii="Arial" w:hAnsi="Arial" w:cs="Arial"/>
          <w:sz w:val="24"/>
          <w:szCs w:val="24"/>
        </w:rPr>
      </w:pPr>
      <w:r w:rsidRPr="004D321D">
        <w:rPr>
          <w:rFonts w:ascii="Arial" w:hAnsi="Arial" w:cs="Arial"/>
          <w:sz w:val="24"/>
          <w:szCs w:val="24"/>
        </w:rPr>
        <w:t xml:space="preserve">It is well documented that these are challenging times financially, for charities as well as the NHS and local authorities, all faced with decreasing resources combined with a growing population of older people with increasingly complex needs.  Securing funds for services in the voluntary sector has never been more competitive.  </w:t>
      </w:r>
    </w:p>
    <w:p w:rsidR="00402880" w:rsidRPr="004D321D" w:rsidRDefault="00402880" w:rsidP="00402880">
      <w:pPr>
        <w:spacing w:line="240" w:lineRule="auto"/>
        <w:rPr>
          <w:rFonts w:ascii="Arial" w:hAnsi="Arial" w:cs="Arial"/>
          <w:sz w:val="24"/>
          <w:szCs w:val="24"/>
        </w:rPr>
      </w:pPr>
      <w:r w:rsidRPr="004D321D">
        <w:rPr>
          <w:rFonts w:ascii="Arial" w:hAnsi="Arial" w:cs="Arial"/>
          <w:sz w:val="24"/>
          <w:szCs w:val="24"/>
        </w:rPr>
        <w:t xml:space="preserve">Whilst this does present significant challenges for the charity, the Trustees, staff and volunteers remain optimistic for the future. They consider it is important to value the role that older people have in our communities, for example, through paid and voluntary work, through caring for their </w:t>
      </w:r>
      <w:r w:rsidRPr="004D321D">
        <w:rPr>
          <w:rFonts w:ascii="Arial" w:hAnsi="Arial" w:cs="Arial"/>
          <w:sz w:val="24"/>
          <w:szCs w:val="24"/>
        </w:rPr>
        <w:t>family, including those who are ill, or grandchildren.  The Trustees are therefore committed to promoting this positive value of older people, to enabling them to fulfil their potential, and to improving the wellbeing of older people.</w:t>
      </w:r>
    </w:p>
    <w:p w:rsidR="00B75B70" w:rsidRPr="004D321D" w:rsidRDefault="00B75B70">
      <w:pPr>
        <w:rPr>
          <w:rFonts w:ascii="Arial" w:hAnsi="Arial" w:cs="Arial"/>
          <w:sz w:val="24"/>
          <w:szCs w:val="24"/>
        </w:rPr>
      </w:pPr>
      <w:r w:rsidRPr="004D321D">
        <w:rPr>
          <w:rFonts w:ascii="Arial" w:hAnsi="Arial" w:cs="Arial"/>
          <w:sz w:val="24"/>
          <w:szCs w:val="24"/>
        </w:rPr>
        <w:t>Every day, older people face an unrelenting struggle. Some live in poverty and many are in poor health, often coping with multiple conditions. An alarming number are not getting the care they need and rely on the help of families and friends. Others just do not have the luxury of a support network, going for days, weeks or even months without connecting with other people</w:t>
      </w:r>
    </w:p>
    <w:p w:rsidR="00B75B70" w:rsidRPr="004D321D" w:rsidRDefault="00B75B70" w:rsidP="00B75B70">
      <w:pPr>
        <w:shd w:val="clear" w:color="auto" w:fill="FFFFFF" w:themeFill="background1"/>
        <w:spacing w:after="0"/>
        <w:rPr>
          <w:rFonts w:ascii="Arial" w:hAnsi="Arial" w:cs="Arial"/>
          <w:sz w:val="24"/>
          <w:szCs w:val="24"/>
        </w:rPr>
      </w:pPr>
      <w:r w:rsidRPr="004D321D">
        <w:rPr>
          <w:rFonts w:ascii="Arial" w:hAnsi="Arial" w:cs="Arial"/>
          <w:sz w:val="24"/>
          <w:szCs w:val="24"/>
        </w:rPr>
        <w:t>Last year our team of 59 staff and 140 volunteers supported over 8000 local older people and their families</w:t>
      </w:r>
      <w:r w:rsidR="00E00A92" w:rsidRPr="004D321D">
        <w:rPr>
          <w:rFonts w:ascii="Arial" w:hAnsi="Arial" w:cs="Arial"/>
          <w:sz w:val="24"/>
          <w:szCs w:val="24"/>
        </w:rPr>
        <w:t xml:space="preserve">. </w:t>
      </w:r>
      <w:r w:rsidRPr="004D321D">
        <w:rPr>
          <w:rFonts w:ascii="Arial" w:hAnsi="Arial" w:cs="Arial"/>
          <w:sz w:val="24"/>
          <w:szCs w:val="24"/>
        </w:rPr>
        <w:t>Our Advice Ser</w:t>
      </w:r>
      <w:r w:rsidR="004D321D">
        <w:rPr>
          <w:rFonts w:ascii="Arial" w:hAnsi="Arial" w:cs="Arial"/>
          <w:sz w:val="24"/>
          <w:szCs w:val="24"/>
        </w:rPr>
        <w:t>vice raised almost £3</w:t>
      </w:r>
      <w:r w:rsidRPr="004D321D">
        <w:rPr>
          <w:rFonts w:ascii="Arial" w:hAnsi="Arial" w:cs="Arial"/>
          <w:sz w:val="24"/>
          <w:szCs w:val="24"/>
        </w:rPr>
        <w:t>milion in older people benefits.</w:t>
      </w:r>
    </w:p>
    <w:p w:rsidR="00371123" w:rsidRDefault="00E00A92" w:rsidP="00371123">
      <w:pPr>
        <w:shd w:val="clear" w:color="auto" w:fill="FFFFFF" w:themeFill="background1"/>
        <w:spacing w:after="0"/>
        <w:rPr>
          <w:rFonts w:ascii="Arial" w:eastAsia="Calibri" w:hAnsi="Arial" w:cs="Arial"/>
          <w:sz w:val="24"/>
          <w:szCs w:val="24"/>
        </w:rPr>
      </w:pPr>
      <w:r w:rsidRPr="004D321D">
        <w:rPr>
          <w:rFonts w:ascii="Arial" w:hAnsi="Arial" w:cs="Arial"/>
          <w:sz w:val="24"/>
          <w:szCs w:val="24"/>
        </w:rPr>
        <w:t>As Chair of Age</w:t>
      </w:r>
      <w:r w:rsidR="00B75B70" w:rsidRPr="004D321D">
        <w:rPr>
          <w:rFonts w:ascii="Arial" w:hAnsi="Arial" w:cs="Arial"/>
          <w:sz w:val="24"/>
          <w:szCs w:val="24"/>
        </w:rPr>
        <w:t xml:space="preserve"> UK Redbridge, Barking an</w:t>
      </w:r>
      <w:r w:rsidR="00B97D53">
        <w:rPr>
          <w:rFonts w:ascii="Arial" w:hAnsi="Arial" w:cs="Arial"/>
          <w:sz w:val="24"/>
          <w:szCs w:val="24"/>
        </w:rPr>
        <w:t>d</w:t>
      </w:r>
      <w:r w:rsidR="00B75B70" w:rsidRPr="004D321D">
        <w:rPr>
          <w:rFonts w:ascii="Arial" w:hAnsi="Arial" w:cs="Arial"/>
          <w:sz w:val="24"/>
          <w:szCs w:val="24"/>
        </w:rPr>
        <w:t xml:space="preserve"> Havering you will</w:t>
      </w:r>
      <w:r w:rsidRPr="004D321D">
        <w:rPr>
          <w:rFonts w:ascii="Arial" w:hAnsi="Arial" w:cs="Arial"/>
          <w:sz w:val="24"/>
          <w:szCs w:val="24"/>
        </w:rPr>
        <w:t xml:space="preserve"> </w:t>
      </w:r>
      <w:r w:rsidR="00B75B70" w:rsidRPr="004D321D">
        <w:rPr>
          <w:rFonts w:ascii="Arial" w:eastAsia="Calibri" w:hAnsi="Arial" w:cs="Arial"/>
          <w:sz w:val="24"/>
          <w:szCs w:val="24"/>
        </w:rPr>
        <w:t xml:space="preserve">provide strategic leadership to the Board of Trustees, ensuring effective governance and accountability and </w:t>
      </w:r>
      <w:r w:rsidR="00371123">
        <w:rPr>
          <w:rFonts w:ascii="Arial" w:eastAsia="Calibri" w:hAnsi="Arial" w:cs="Arial"/>
          <w:sz w:val="24"/>
          <w:szCs w:val="24"/>
        </w:rPr>
        <w:t>champion our mission and values.</w:t>
      </w:r>
      <w:r w:rsidR="00B75B70" w:rsidRPr="004D321D">
        <w:rPr>
          <w:rFonts w:ascii="Arial" w:eastAsia="Calibri" w:hAnsi="Arial" w:cs="Arial"/>
          <w:sz w:val="24"/>
          <w:szCs w:val="24"/>
        </w:rPr>
        <w:t xml:space="preserve"> </w:t>
      </w:r>
    </w:p>
    <w:p w:rsidR="00371123" w:rsidRDefault="00371123" w:rsidP="00371123">
      <w:pPr>
        <w:shd w:val="clear" w:color="auto" w:fill="FFFFFF" w:themeFill="background1"/>
        <w:spacing w:after="0"/>
        <w:rPr>
          <w:rFonts w:ascii="Arial" w:hAnsi="Arial" w:cs="Arial"/>
          <w:b/>
          <w:sz w:val="24"/>
          <w:szCs w:val="24"/>
        </w:rPr>
      </w:pPr>
      <w:r w:rsidRPr="00371123">
        <w:rPr>
          <w:rFonts w:ascii="Arial" w:eastAsia="Calibri" w:hAnsi="Arial" w:cs="Arial"/>
          <w:color w:val="000000" w:themeColor="text1"/>
          <w:sz w:val="24"/>
          <w:szCs w:val="24"/>
        </w:rPr>
        <w:t>If you believe you can bring strategic vision, governance expertise, and a deep commitment to older people, we would love to hear from you</w:t>
      </w:r>
      <w:r>
        <w:rPr>
          <w:rFonts w:ascii="Arial" w:eastAsia="Calibri" w:hAnsi="Arial" w:cs="Arial"/>
          <w:color w:val="000000" w:themeColor="text1"/>
          <w:sz w:val="24"/>
          <w:szCs w:val="24"/>
        </w:rPr>
        <w:t>.</w:t>
      </w:r>
      <w:r w:rsidRPr="00371123">
        <w:rPr>
          <w:rFonts w:ascii="Arial" w:hAnsi="Arial" w:cs="Arial"/>
          <w:b/>
          <w:sz w:val="24"/>
          <w:szCs w:val="24"/>
        </w:rPr>
        <w:t xml:space="preserve"> </w:t>
      </w:r>
    </w:p>
    <w:p w:rsidR="00371123" w:rsidRPr="00371123" w:rsidRDefault="00371123" w:rsidP="00371123">
      <w:pPr>
        <w:shd w:val="clear" w:color="auto" w:fill="FFFFFF" w:themeFill="background1"/>
        <w:spacing w:after="0"/>
        <w:rPr>
          <w:rFonts w:ascii="Arial" w:hAnsi="Arial" w:cs="Arial"/>
          <w:b/>
          <w:sz w:val="24"/>
          <w:szCs w:val="24"/>
        </w:rPr>
      </w:pPr>
    </w:p>
    <w:p w:rsidR="00E00A92" w:rsidRPr="004D321D" w:rsidRDefault="0021441C" w:rsidP="00371123">
      <w:pPr>
        <w:shd w:val="clear" w:color="auto" w:fill="FFFFFF" w:themeFill="background1"/>
        <w:spacing w:after="0"/>
        <w:rPr>
          <w:rFonts w:ascii="Arial" w:hAnsi="Arial" w:cs="Arial"/>
          <w:sz w:val="24"/>
          <w:szCs w:val="24"/>
        </w:rPr>
        <w:sectPr w:rsidR="00E00A92" w:rsidRPr="004D321D" w:rsidSect="00E00A92">
          <w:type w:val="continuous"/>
          <w:pgSz w:w="11906" w:h="16838"/>
          <w:pgMar w:top="1440" w:right="1440" w:bottom="1440" w:left="1440" w:header="708" w:footer="708" w:gutter="0"/>
          <w:cols w:num="2" w:space="708"/>
          <w:docGrid w:linePitch="360"/>
        </w:sectPr>
      </w:pPr>
      <w:r w:rsidRPr="004D321D">
        <w:rPr>
          <w:rFonts w:ascii="Arial" w:hAnsi="Arial" w:cs="Arial"/>
          <w:b/>
          <w:sz w:val="24"/>
          <w:szCs w:val="24"/>
        </w:rPr>
        <w:t>Alima Qureshi</w:t>
      </w:r>
      <w:r w:rsidRPr="004D321D">
        <w:rPr>
          <w:rFonts w:ascii="Arial" w:hAnsi="Arial" w:cs="Arial"/>
          <w:sz w:val="24"/>
          <w:szCs w:val="24"/>
        </w:rPr>
        <w:t xml:space="preserve"> </w:t>
      </w:r>
      <w:r w:rsidR="00E00A92" w:rsidRPr="004D321D">
        <w:rPr>
          <w:rFonts w:ascii="Arial" w:hAnsi="Arial" w:cs="Arial"/>
          <w:b/>
          <w:sz w:val="24"/>
          <w:szCs w:val="24"/>
        </w:rPr>
        <w:t>(out</w:t>
      </w:r>
      <w:r w:rsidRPr="004D321D">
        <w:rPr>
          <w:rFonts w:ascii="Arial" w:hAnsi="Arial" w:cs="Arial"/>
          <w:b/>
          <w:sz w:val="24"/>
          <w:szCs w:val="24"/>
        </w:rPr>
        <w:t>going Chair of Age UK Redbridge, Barking and Havering)</w:t>
      </w:r>
    </w:p>
    <w:p w:rsidR="00037700" w:rsidRDefault="00037700">
      <w:pPr>
        <w:rPr>
          <w:b/>
          <w:color w:val="990033"/>
          <w:sz w:val="72"/>
          <w:szCs w:val="72"/>
        </w:rPr>
      </w:pPr>
      <w:r>
        <w:rPr>
          <w:b/>
          <w:noProof/>
          <w:color w:val="990033"/>
          <w:sz w:val="72"/>
          <w:szCs w:val="72"/>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-314325</wp:posOffset>
                </wp:positionV>
                <wp:extent cx="6006465" cy="3438525"/>
                <wp:effectExtent l="0" t="0" r="13335" b="28575"/>
                <wp:wrapNone/>
                <wp:docPr id="1" name="Text Box 1"/>
                <wp:cNvGraphicFramePr/>
                <a:graphic xmlns:a="http://schemas.openxmlformats.org/drawingml/2006/main">
                  <a:graphicData uri="http://schemas.microsoft.com/office/word/2010/wordprocessingShape">
                    <wps:wsp>
                      <wps:cNvSpPr txBox="1"/>
                      <wps:spPr>
                        <a:xfrm>
                          <a:off x="0" y="0"/>
                          <a:ext cx="6006465" cy="3438525"/>
                        </a:xfrm>
                        <a:prstGeom prst="rect">
                          <a:avLst/>
                        </a:prstGeom>
                        <a:solidFill>
                          <a:srgbClr val="990033"/>
                        </a:solidFill>
                        <a:ln w="6350">
                          <a:solidFill>
                            <a:prstClr val="black"/>
                          </a:solidFill>
                        </a:ln>
                      </wps:spPr>
                      <wps:txbx>
                        <w:txbxContent>
                          <w:p w:rsidR="00037700" w:rsidRPr="00037700" w:rsidRDefault="00037700" w:rsidP="00037700">
                            <w:pPr>
                              <w:rPr>
                                <w:b/>
                                <w:color w:val="FFFFFF" w:themeColor="background1"/>
                                <w:sz w:val="72"/>
                                <w:szCs w:val="72"/>
                              </w:rPr>
                            </w:pPr>
                            <w:r w:rsidRPr="00037700">
                              <w:rPr>
                                <w:b/>
                                <w:color w:val="FFFFFF" w:themeColor="background1"/>
                                <w:sz w:val="72"/>
                                <w:szCs w:val="72"/>
                              </w:rPr>
                              <w:t>We are looking for...</w:t>
                            </w:r>
                          </w:p>
                          <w:p w:rsidR="00037700" w:rsidRPr="00037700" w:rsidRDefault="00037700" w:rsidP="00037700">
                            <w:pPr>
                              <w:rPr>
                                <w:rFonts w:ascii="Arial" w:hAnsi="Arial" w:cs="Arial"/>
                                <w:color w:val="FFFFFF" w:themeColor="background1"/>
                                <w:sz w:val="36"/>
                                <w:szCs w:val="36"/>
                              </w:rPr>
                            </w:pPr>
                            <w:r w:rsidRPr="00037700">
                              <w:rPr>
                                <w:rFonts w:ascii="Arial" w:hAnsi="Arial" w:cs="Arial"/>
                                <w:color w:val="FFFFFF" w:themeColor="background1"/>
                                <w:sz w:val="36"/>
                                <w:szCs w:val="36"/>
                              </w:rPr>
                              <w:t xml:space="preserve">A strong leader to join us as Chair of Age UK Redbridge, Barking and Havering.  </w:t>
                            </w:r>
                          </w:p>
                          <w:p w:rsidR="00037700" w:rsidRPr="00037700" w:rsidRDefault="00037700" w:rsidP="00037700">
                            <w:pPr>
                              <w:rPr>
                                <w:rFonts w:ascii="Arial" w:hAnsi="Arial" w:cs="Arial"/>
                                <w:color w:val="FFFFFF" w:themeColor="background1"/>
                                <w:sz w:val="36"/>
                                <w:szCs w:val="36"/>
                              </w:rPr>
                            </w:pPr>
                            <w:r w:rsidRPr="00037700">
                              <w:rPr>
                                <w:rFonts w:ascii="Arial" w:hAnsi="Arial" w:cs="Arial"/>
                                <w:color w:val="FFFFFF" w:themeColor="background1"/>
                                <w:sz w:val="36"/>
                                <w:szCs w:val="36"/>
                              </w:rPr>
                              <w:t xml:space="preserve">In this recruitment </w:t>
                            </w:r>
                            <w:proofErr w:type="gramStart"/>
                            <w:r w:rsidRPr="00037700">
                              <w:rPr>
                                <w:rFonts w:ascii="Arial" w:hAnsi="Arial" w:cs="Arial"/>
                                <w:color w:val="FFFFFF" w:themeColor="background1"/>
                                <w:sz w:val="36"/>
                                <w:szCs w:val="36"/>
                              </w:rPr>
                              <w:t>pack</w:t>
                            </w:r>
                            <w:proofErr w:type="gramEnd"/>
                            <w:r w:rsidRPr="00037700">
                              <w:rPr>
                                <w:rFonts w:ascii="Arial" w:hAnsi="Arial" w:cs="Arial"/>
                                <w:color w:val="FFFFFF" w:themeColor="background1"/>
                                <w:sz w:val="36"/>
                                <w:szCs w:val="36"/>
                              </w:rPr>
                              <w:t xml:space="preserve"> you will find the following: </w:t>
                            </w:r>
                          </w:p>
                          <w:p w:rsidR="00037700" w:rsidRPr="00B75B70" w:rsidRDefault="00037700" w:rsidP="00037700">
                            <w:pPr>
                              <w:spacing w:after="0"/>
                              <w:rPr>
                                <w:rFonts w:ascii="Arial" w:hAnsi="Arial" w:cs="Arial"/>
                                <w:sz w:val="24"/>
                                <w:szCs w:val="24"/>
                              </w:rPr>
                            </w:pPr>
                            <w:r w:rsidRPr="00283A2F">
                              <w:rPr>
                                <w:rFonts w:ascii="Arial" w:hAnsi="Arial" w:cs="Arial"/>
                              </w:rPr>
                              <w:t xml:space="preserve">• </w:t>
                            </w:r>
                            <w:r w:rsidRPr="00B75B70">
                              <w:rPr>
                                <w:rFonts w:ascii="Arial" w:hAnsi="Arial" w:cs="Arial"/>
                                <w:sz w:val="24"/>
                                <w:szCs w:val="24"/>
                              </w:rPr>
                              <w:t xml:space="preserve">The Age UK Redbridge, Barking and Havering vision, mission and strategic aims </w:t>
                            </w:r>
                          </w:p>
                          <w:p w:rsidR="00037700" w:rsidRPr="00B75B70" w:rsidRDefault="00037700" w:rsidP="00037700">
                            <w:pPr>
                              <w:spacing w:after="0"/>
                              <w:rPr>
                                <w:rFonts w:ascii="Arial" w:hAnsi="Arial" w:cs="Arial"/>
                                <w:sz w:val="24"/>
                                <w:szCs w:val="24"/>
                              </w:rPr>
                            </w:pPr>
                            <w:r w:rsidRPr="00B75B70">
                              <w:rPr>
                                <w:rFonts w:ascii="Arial" w:hAnsi="Arial" w:cs="Arial"/>
                                <w:sz w:val="24"/>
                                <w:szCs w:val="24"/>
                              </w:rPr>
                              <w:t xml:space="preserve">• Information about the organisation and our work </w:t>
                            </w:r>
                          </w:p>
                          <w:p w:rsidR="00037700" w:rsidRPr="00B75B70" w:rsidRDefault="00037700" w:rsidP="00037700">
                            <w:pPr>
                              <w:spacing w:after="0"/>
                              <w:rPr>
                                <w:rFonts w:ascii="Arial" w:hAnsi="Arial" w:cs="Arial"/>
                                <w:sz w:val="24"/>
                                <w:szCs w:val="24"/>
                              </w:rPr>
                            </w:pPr>
                            <w:r w:rsidRPr="00B75B70">
                              <w:rPr>
                                <w:rFonts w:ascii="Arial" w:hAnsi="Arial" w:cs="Arial"/>
                                <w:sz w:val="24"/>
                                <w:szCs w:val="24"/>
                              </w:rPr>
                              <w:t xml:space="preserve">• Requirements of the role </w:t>
                            </w:r>
                          </w:p>
                          <w:p w:rsidR="00037700" w:rsidRPr="00B75B70" w:rsidRDefault="00037700" w:rsidP="00037700">
                            <w:pPr>
                              <w:spacing w:after="0"/>
                              <w:rPr>
                                <w:rFonts w:ascii="Arial" w:hAnsi="Arial" w:cs="Arial"/>
                                <w:sz w:val="24"/>
                                <w:szCs w:val="24"/>
                              </w:rPr>
                            </w:pPr>
                            <w:r w:rsidRPr="00B75B70">
                              <w:rPr>
                                <w:rFonts w:ascii="Arial" w:hAnsi="Arial" w:cs="Arial"/>
                                <w:sz w:val="24"/>
                                <w:szCs w:val="24"/>
                              </w:rPr>
                              <w:t xml:space="preserve">• How to apply </w:t>
                            </w:r>
                          </w:p>
                          <w:p w:rsidR="00037700" w:rsidRPr="00B75B70" w:rsidRDefault="00037700" w:rsidP="00037700">
                            <w:pPr>
                              <w:spacing w:after="0"/>
                              <w:rPr>
                                <w:rFonts w:ascii="Arial" w:hAnsi="Arial" w:cs="Arial"/>
                                <w:sz w:val="24"/>
                                <w:szCs w:val="24"/>
                              </w:rPr>
                            </w:pPr>
                          </w:p>
                          <w:p w:rsidR="00037700" w:rsidRPr="00B75B70" w:rsidRDefault="00037700" w:rsidP="00037700">
                            <w:pPr>
                              <w:rPr>
                                <w:rFonts w:ascii="Arial" w:hAnsi="Arial" w:cs="Arial"/>
                                <w:sz w:val="24"/>
                                <w:szCs w:val="24"/>
                              </w:rPr>
                            </w:pPr>
                            <w:r w:rsidRPr="00B75B70">
                              <w:rPr>
                                <w:rFonts w:ascii="Arial" w:hAnsi="Arial" w:cs="Arial"/>
                                <w:sz w:val="24"/>
                                <w:szCs w:val="24"/>
                              </w:rPr>
                              <w:t>The full role description is available on the Age UK RBH. If you have any questions, please do not hesi</w:t>
                            </w:r>
                            <w:r>
                              <w:rPr>
                                <w:rFonts w:ascii="Arial" w:hAnsi="Arial" w:cs="Arial"/>
                                <w:sz w:val="24"/>
                                <w:szCs w:val="24"/>
                              </w:rPr>
                              <w:t>tate to get in touch with Alima Qureshi, Chair of Board of Trustees</w:t>
                            </w:r>
                            <w:r w:rsidRPr="00B75B70">
                              <w:rPr>
                                <w:rFonts w:ascii="Arial" w:hAnsi="Arial" w:cs="Arial"/>
                                <w:sz w:val="24"/>
                                <w:szCs w:val="24"/>
                              </w:rPr>
                              <w:t>: chair@ag</w:t>
                            </w:r>
                            <w:r>
                              <w:rPr>
                                <w:rFonts w:ascii="Arial" w:hAnsi="Arial" w:cs="Arial"/>
                                <w:sz w:val="24"/>
                                <w:szCs w:val="24"/>
                              </w:rPr>
                              <w:t xml:space="preserve">eukrbh.org.uk </w:t>
                            </w:r>
                            <w:r w:rsidRPr="00B75B70">
                              <w:rPr>
                                <w:rFonts w:ascii="Arial" w:hAnsi="Arial" w:cs="Arial"/>
                                <w:sz w:val="24"/>
                                <w:szCs w:val="24"/>
                              </w:rPr>
                              <w:t xml:space="preserve"> </w:t>
                            </w:r>
                          </w:p>
                          <w:p w:rsidR="00037700" w:rsidRDefault="000377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24.75pt;width:472.95pt;height:2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" fillcolor="#903" strokeweight=".5pt">
                <v:textbox>
                  <w:txbxContent>
                    <w:p w:rsidR="00037700" w:rsidRPr="00037700" w:rsidRDefault="00037700" w:rsidP="00037700">
                      <w:pPr>
                        <w:rPr>
                          <w:b/>
                          <w:color w:val="FFFFFF" w:themeColor="background1"/>
                          <w:sz w:val="72"/>
                          <w:szCs w:val="72"/>
                        </w:rPr>
                      </w:pPr>
                      <w:r w:rsidRPr="00037700">
                        <w:rPr>
                          <w:b/>
                          <w:color w:val="FFFFFF" w:themeColor="background1"/>
                          <w:sz w:val="72"/>
                          <w:szCs w:val="72"/>
                        </w:rPr>
                        <w:t>We are looking for...</w:t>
                      </w:r>
                    </w:p>
                    <w:p w:rsidR="00037700" w:rsidRPr="00037700" w:rsidRDefault="00037700" w:rsidP="00037700">
                      <w:pPr>
                        <w:rPr>
                          <w:rFonts w:ascii="Arial" w:hAnsi="Arial" w:cs="Arial"/>
                          <w:color w:val="FFFFFF" w:themeColor="background1"/>
                          <w:sz w:val="36"/>
                          <w:szCs w:val="36"/>
                        </w:rPr>
                      </w:pPr>
                      <w:r w:rsidRPr="00037700">
                        <w:rPr>
                          <w:rFonts w:ascii="Arial" w:hAnsi="Arial" w:cs="Arial"/>
                          <w:color w:val="FFFFFF" w:themeColor="background1"/>
                          <w:sz w:val="36"/>
                          <w:szCs w:val="36"/>
                        </w:rPr>
                        <w:t xml:space="preserve">A strong leader to join us as Chair of Age UK Redbridge, Barking and Havering.  </w:t>
                      </w:r>
                    </w:p>
                    <w:p w:rsidR="00037700" w:rsidRPr="00037700" w:rsidRDefault="00037700" w:rsidP="00037700">
                      <w:pPr>
                        <w:rPr>
                          <w:rFonts w:ascii="Arial" w:hAnsi="Arial" w:cs="Arial"/>
                          <w:color w:val="FFFFFF" w:themeColor="background1"/>
                          <w:sz w:val="36"/>
                          <w:szCs w:val="36"/>
                        </w:rPr>
                      </w:pPr>
                      <w:r w:rsidRPr="00037700">
                        <w:rPr>
                          <w:rFonts w:ascii="Arial" w:hAnsi="Arial" w:cs="Arial"/>
                          <w:color w:val="FFFFFF" w:themeColor="background1"/>
                          <w:sz w:val="36"/>
                          <w:szCs w:val="36"/>
                        </w:rPr>
                        <w:t xml:space="preserve">In this recruitment </w:t>
                      </w:r>
                      <w:proofErr w:type="gramStart"/>
                      <w:r w:rsidRPr="00037700">
                        <w:rPr>
                          <w:rFonts w:ascii="Arial" w:hAnsi="Arial" w:cs="Arial"/>
                          <w:color w:val="FFFFFF" w:themeColor="background1"/>
                          <w:sz w:val="36"/>
                          <w:szCs w:val="36"/>
                        </w:rPr>
                        <w:t>pack</w:t>
                      </w:r>
                      <w:proofErr w:type="gramEnd"/>
                      <w:r w:rsidRPr="00037700">
                        <w:rPr>
                          <w:rFonts w:ascii="Arial" w:hAnsi="Arial" w:cs="Arial"/>
                          <w:color w:val="FFFFFF" w:themeColor="background1"/>
                          <w:sz w:val="36"/>
                          <w:szCs w:val="36"/>
                        </w:rPr>
                        <w:t xml:space="preserve"> you will find the following: </w:t>
                      </w:r>
                    </w:p>
                    <w:p w:rsidR="00037700" w:rsidRPr="00B75B70" w:rsidRDefault="00037700" w:rsidP="00037700">
                      <w:pPr>
                        <w:spacing w:after="0"/>
                        <w:rPr>
                          <w:rFonts w:ascii="Arial" w:hAnsi="Arial" w:cs="Arial"/>
                          <w:sz w:val="24"/>
                          <w:szCs w:val="24"/>
                        </w:rPr>
                      </w:pPr>
                      <w:r w:rsidRPr="00283A2F">
                        <w:rPr>
                          <w:rFonts w:ascii="Arial" w:hAnsi="Arial" w:cs="Arial"/>
                        </w:rPr>
                        <w:t xml:space="preserve">• </w:t>
                      </w:r>
                      <w:r w:rsidRPr="00B75B70">
                        <w:rPr>
                          <w:rFonts w:ascii="Arial" w:hAnsi="Arial" w:cs="Arial"/>
                          <w:sz w:val="24"/>
                          <w:szCs w:val="24"/>
                        </w:rPr>
                        <w:t xml:space="preserve">The Age UK Redbridge, Barking and Havering vision, mission and strategic aims </w:t>
                      </w:r>
                    </w:p>
                    <w:p w:rsidR="00037700" w:rsidRPr="00B75B70" w:rsidRDefault="00037700" w:rsidP="00037700">
                      <w:pPr>
                        <w:spacing w:after="0"/>
                        <w:rPr>
                          <w:rFonts w:ascii="Arial" w:hAnsi="Arial" w:cs="Arial"/>
                          <w:sz w:val="24"/>
                          <w:szCs w:val="24"/>
                        </w:rPr>
                      </w:pPr>
                      <w:r w:rsidRPr="00B75B70">
                        <w:rPr>
                          <w:rFonts w:ascii="Arial" w:hAnsi="Arial" w:cs="Arial"/>
                          <w:sz w:val="24"/>
                          <w:szCs w:val="24"/>
                        </w:rPr>
                        <w:t xml:space="preserve">• Information about the organisation and our work </w:t>
                      </w:r>
                    </w:p>
                    <w:p w:rsidR="00037700" w:rsidRPr="00B75B70" w:rsidRDefault="00037700" w:rsidP="00037700">
                      <w:pPr>
                        <w:spacing w:after="0"/>
                        <w:rPr>
                          <w:rFonts w:ascii="Arial" w:hAnsi="Arial" w:cs="Arial"/>
                          <w:sz w:val="24"/>
                          <w:szCs w:val="24"/>
                        </w:rPr>
                      </w:pPr>
                      <w:r w:rsidRPr="00B75B70">
                        <w:rPr>
                          <w:rFonts w:ascii="Arial" w:hAnsi="Arial" w:cs="Arial"/>
                          <w:sz w:val="24"/>
                          <w:szCs w:val="24"/>
                        </w:rPr>
                        <w:t xml:space="preserve">• Requirements of the role </w:t>
                      </w:r>
                    </w:p>
                    <w:p w:rsidR="00037700" w:rsidRPr="00B75B70" w:rsidRDefault="00037700" w:rsidP="00037700">
                      <w:pPr>
                        <w:spacing w:after="0"/>
                        <w:rPr>
                          <w:rFonts w:ascii="Arial" w:hAnsi="Arial" w:cs="Arial"/>
                          <w:sz w:val="24"/>
                          <w:szCs w:val="24"/>
                        </w:rPr>
                      </w:pPr>
                      <w:r w:rsidRPr="00B75B70">
                        <w:rPr>
                          <w:rFonts w:ascii="Arial" w:hAnsi="Arial" w:cs="Arial"/>
                          <w:sz w:val="24"/>
                          <w:szCs w:val="24"/>
                        </w:rPr>
                        <w:t xml:space="preserve">• How to apply </w:t>
                      </w:r>
                    </w:p>
                    <w:p w:rsidR="00037700" w:rsidRPr="00B75B70" w:rsidRDefault="00037700" w:rsidP="00037700">
                      <w:pPr>
                        <w:spacing w:after="0"/>
                        <w:rPr>
                          <w:rFonts w:ascii="Arial" w:hAnsi="Arial" w:cs="Arial"/>
                          <w:sz w:val="24"/>
                          <w:szCs w:val="24"/>
                        </w:rPr>
                      </w:pPr>
                    </w:p>
                    <w:p w:rsidR="00037700" w:rsidRPr="00B75B70" w:rsidRDefault="00037700" w:rsidP="00037700">
                      <w:pPr>
                        <w:rPr>
                          <w:rFonts w:ascii="Arial" w:hAnsi="Arial" w:cs="Arial"/>
                          <w:sz w:val="24"/>
                          <w:szCs w:val="24"/>
                        </w:rPr>
                      </w:pPr>
                      <w:r w:rsidRPr="00B75B70">
                        <w:rPr>
                          <w:rFonts w:ascii="Arial" w:hAnsi="Arial" w:cs="Arial"/>
                          <w:sz w:val="24"/>
                          <w:szCs w:val="24"/>
                        </w:rPr>
                        <w:t>The full role description is available on the Age UK RBH. If you have any questions, please do not hesi</w:t>
                      </w:r>
                      <w:r>
                        <w:rPr>
                          <w:rFonts w:ascii="Arial" w:hAnsi="Arial" w:cs="Arial"/>
                          <w:sz w:val="24"/>
                          <w:szCs w:val="24"/>
                        </w:rPr>
                        <w:t>tate to get in touch with Alima Qureshi, Chair of Board of Trustees</w:t>
                      </w:r>
                      <w:r w:rsidRPr="00B75B70">
                        <w:rPr>
                          <w:rFonts w:ascii="Arial" w:hAnsi="Arial" w:cs="Arial"/>
                          <w:sz w:val="24"/>
                          <w:szCs w:val="24"/>
                        </w:rPr>
                        <w:t>: chair@ag</w:t>
                      </w:r>
                      <w:r>
                        <w:rPr>
                          <w:rFonts w:ascii="Arial" w:hAnsi="Arial" w:cs="Arial"/>
                          <w:sz w:val="24"/>
                          <w:szCs w:val="24"/>
                        </w:rPr>
                        <w:t xml:space="preserve">eukrbh.org.uk </w:t>
                      </w:r>
                      <w:r w:rsidRPr="00B75B70">
                        <w:rPr>
                          <w:rFonts w:ascii="Arial" w:hAnsi="Arial" w:cs="Arial"/>
                          <w:sz w:val="24"/>
                          <w:szCs w:val="24"/>
                        </w:rPr>
                        <w:t xml:space="preserve"> </w:t>
                      </w:r>
                    </w:p>
                    <w:p w:rsidR="00037700" w:rsidRDefault="00037700"/>
                  </w:txbxContent>
                </v:textbox>
              </v:shape>
            </w:pict>
          </mc:Fallback>
        </mc:AlternateContent>
      </w:r>
    </w:p>
    <w:p w:rsidR="00037700" w:rsidRDefault="00037700">
      <w:pPr>
        <w:rPr>
          <w:b/>
          <w:color w:val="990033"/>
          <w:sz w:val="72"/>
          <w:szCs w:val="72"/>
        </w:rPr>
      </w:pPr>
    </w:p>
    <w:p w:rsidR="00037700" w:rsidRDefault="00037700">
      <w:pPr>
        <w:rPr>
          <w:b/>
          <w:color w:val="990033"/>
          <w:sz w:val="72"/>
          <w:szCs w:val="72"/>
        </w:rPr>
      </w:pPr>
    </w:p>
    <w:p w:rsidR="00037700" w:rsidRDefault="00037700">
      <w:pPr>
        <w:rPr>
          <w:b/>
          <w:color w:val="990033"/>
          <w:sz w:val="72"/>
          <w:szCs w:val="72"/>
        </w:rPr>
      </w:pPr>
    </w:p>
    <w:p w:rsidR="00037700" w:rsidRPr="00D2787A" w:rsidRDefault="00037700">
      <w:pPr>
        <w:rPr>
          <w:b/>
          <w:color w:val="990033"/>
          <w:sz w:val="28"/>
          <w:szCs w:val="28"/>
        </w:rPr>
      </w:pPr>
    </w:p>
    <w:p w:rsidR="00037700" w:rsidRDefault="00D2787A">
      <w:pPr>
        <w:rPr>
          <w:b/>
          <w:color w:val="990033"/>
          <w:sz w:val="72"/>
          <w:szCs w:val="72"/>
        </w:rPr>
      </w:pPr>
      <w:r>
        <w:rPr>
          <w:noProof/>
          <w:lang w:eastAsia="en-GB"/>
        </w:rPr>
        <w:drawing>
          <wp:inline distT="0" distB="0" distL="0" distR="0" wp14:anchorId="1A58986B" wp14:editId="3AC08EE8">
            <wp:extent cx="5996940" cy="3955610"/>
            <wp:effectExtent l="0" t="0" r="3810"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96940" cy="3955610"/>
                    </a:xfrm>
                    <a:prstGeom prst="rect">
                      <a:avLst/>
                    </a:prstGeom>
                  </pic:spPr>
                </pic:pic>
              </a:graphicData>
            </a:graphic>
          </wp:inline>
        </w:drawing>
      </w:r>
    </w:p>
    <w:p w:rsidR="004D321D" w:rsidRPr="004D321D" w:rsidRDefault="004D321D" w:rsidP="004D321D">
      <w:pPr>
        <w:spacing w:after="0"/>
        <w:rPr>
          <w:rFonts w:ascii="Arial" w:hAnsi="Arial" w:cs="Arial"/>
          <w:color w:val="990033"/>
          <w:sz w:val="36"/>
          <w:szCs w:val="36"/>
        </w:rPr>
      </w:pPr>
      <w:r w:rsidRPr="004D321D">
        <w:rPr>
          <w:rFonts w:ascii="Arial" w:hAnsi="Arial" w:cs="Arial"/>
          <w:color w:val="990033"/>
          <w:sz w:val="36"/>
          <w:szCs w:val="36"/>
        </w:rPr>
        <w:t xml:space="preserve">Our Vision and Mission </w:t>
      </w:r>
    </w:p>
    <w:p w:rsidR="004D321D" w:rsidRPr="004D321D" w:rsidRDefault="004D321D" w:rsidP="004D321D">
      <w:pPr>
        <w:spacing w:after="0"/>
        <w:jc w:val="both"/>
        <w:rPr>
          <w:rFonts w:ascii="Arial" w:hAnsi="Arial" w:cs="Arial"/>
          <w:sz w:val="24"/>
          <w:szCs w:val="24"/>
        </w:rPr>
      </w:pPr>
      <w:r w:rsidRPr="004D321D">
        <w:rPr>
          <w:rFonts w:ascii="Arial" w:hAnsi="Arial" w:cs="Arial"/>
          <w:bCs/>
          <w:iCs/>
          <w:sz w:val="24"/>
          <w:szCs w:val="24"/>
          <w:lang w:val="en-US"/>
        </w:rPr>
        <w:t xml:space="preserve">Age UK </w:t>
      </w:r>
      <w:proofErr w:type="spellStart"/>
      <w:r w:rsidRPr="004D321D">
        <w:rPr>
          <w:rFonts w:ascii="Arial" w:hAnsi="Arial" w:cs="Arial"/>
          <w:bCs/>
          <w:iCs/>
          <w:sz w:val="24"/>
          <w:szCs w:val="24"/>
          <w:lang w:val="en-US"/>
        </w:rPr>
        <w:t>Redbridge</w:t>
      </w:r>
      <w:proofErr w:type="spellEnd"/>
      <w:r w:rsidRPr="004D321D">
        <w:rPr>
          <w:rFonts w:ascii="Arial" w:hAnsi="Arial" w:cs="Arial"/>
          <w:bCs/>
          <w:iCs/>
          <w:sz w:val="24"/>
          <w:szCs w:val="24"/>
          <w:lang w:val="en-US"/>
        </w:rPr>
        <w:t xml:space="preserve">, Barking &amp; </w:t>
      </w:r>
      <w:proofErr w:type="spellStart"/>
      <w:r w:rsidRPr="004D321D">
        <w:rPr>
          <w:rFonts w:ascii="Arial" w:hAnsi="Arial" w:cs="Arial"/>
          <w:bCs/>
          <w:iCs/>
          <w:sz w:val="24"/>
          <w:szCs w:val="24"/>
          <w:lang w:val="en-US"/>
        </w:rPr>
        <w:t>Havering</w:t>
      </w:r>
      <w:proofErr w:type="spellEnd"/>
      <w:r w:rsidRPr="004D321D">
        <w:rPr>
          <w:rFonts w:ascii="Arial" w:hAnsi="Arial" w:cs="Arial"/>
          <w:bCs/>
          <w:iCs/>
          <w:sz w:val="24"/>
          <w:szCs w:val="24"/>
          <w:lang w:val="en-US"/>
        </w:rPr>
        <w:t xml:space="preserve"> exists to promote the wellbeing of older people living in the three London Boroughs of </w:t>
      </w:r>
      <w:proofErr w:type="spellStart"/>
      <w:r w:rsidRPr="004D321D">
        <w:rPr>
          <w:rFonts w:ascii="Arial" w:hAnsi="Arial" w:cs="Arial"/>
          <w:bCs/>
          <w:iCs/>
          <w:sz w:val="24"/>
          <w:szCs w:val="24"/>
          <w:lang w:val="en-US"/>
        </w:rPr>
        <w:t>Redbridge</w:t>
      </w:r>
      <w:proofErr w:type="spellEnd"/>
      <w:r w:rsidRPr="004D321D">
        <w:rPr>
          <w:rFonts w:ascii="Arial" w:hAnsi="Arial" w:cs="Arial"/>
          <w:bCs/>
          <w:iCs/>
          <w:sz w:val="24"/>
          <w:szCs w:val="24"/>
          <w:lang w:val="en-US"/>
        </w:rPr>
        <w:t xml:space="preserve">, Barking &amp; Dagenham and </w:t>
      </w:r>
      <w:proofErr w:type="spellStart"/>
      <w:r w:rsidRPr="004D321D">
        <w:rPr>
          <w:rFonts w:ascii="Arial" w:hAnsi="Arial" w:cs="Arial"/>
          <w:bCs/>
          <w:iCs/>
          <w:sz w:val="24"/>
          <w:szCs w:val="24"/>
          <w:lang w:val="en-US"/>
        </w:rPr>
        <w:t>Havering</w:t>
      </w:r>
      <w:proofErr w:type="spellEnd"/>
      <w:r w:rsidRPr="004D321D">
        <w:rPr>
          <w:rFonts w:ascii="Arial" w:hAnsi="Arial" w:cs="Arial"/>
          <w:bCs/>
          <w:iCs/>
          <w:sz w:val="24"/>
          <w:szCs w:val="24"/>
          <w:lang w:val="en-US"/>
        </w:rPr>
        <w:t>. This is its charitable purpose, as written in the charity’s Articles of Association.</w:t>
      </w:r>
    </w:p>
    <w:p w:rsidR="004D321D" w:rsidRPr="004D321D" w:rsidRDefault="004D321D" w:rsidP="004D321D">
      <w:pPr>
        <w:spacing w:after="0"/>
        <w:jc w:val="both"/>
        <w:rPr>
          <w:rFonts w:ascii="Arial" w:hAnsi="Arial" w:cs="Arial"/>
          <w:sz w:val="24"/>
          <w:szCs w:val="24"/>
        </w:rPr>
      </w:pPr>
      <w:r w:rsidRPr="004D321D">
        <w:rPr>
          <w:rFonts w:ascii="Arial" w:hAnsi="Arial" w:cs="Arial"/>
          <w:bCs/>
          <w:sz w:val="24"/>
          <w:szCs w:val="24"/>
          <w:lang w:val="en-US"/>
        </w:rPr>
        <w:t>The Trustees of the charity aim to achieve this charitable purpose by</w:t>
      </w:r>
      <w:r w:rsidRPr="004D321D">
        <w:rPr>
          <w:rFonts w:ascii="Arial" w:hAnsi="Arial" w:cs="Arial"/>
          <w:sz w:val="24"/>
          <w:szCs w:val="24"/>
          <w:lang w:val="en-US"/>
        </w:rPr>
        <w:t>:</w:t>
      </w:r>
    </w:p>
    <w:p w:rsidR="004D321D" w:rsidRPr="004D321D" w:rsidRDefault="004D321D" w:rsidP="004D321D">
      <w:pPr>
        <w:numPr>
          <w:ilvl w:val="0"/>
          <w:numId w:val="3"/>
        </w:numPr>
        <w:tabs>
          <w:tab w:val="num" w:pos="720"/>
        </w:tabs>
        <w:spacing w:after="0"/>
        <w:jc w:val="both"/>
        <w:rPr>
          <w:rFonts w:ascii="Arial" w:hAnsi="Arial" w:cs="Arial"/>
          <w:sz w:val="24"/>
          <w:szCs w:val="24"/>
        </w:rPr>
      </w:pPr>
      <w:r w:rsidRPr="004D321D">
        <w:rPr>
          <w:rFonts w:ascii="Arial" w:hAnsi="Arial" w:cs="Arial"/>
          <w:sz w:val="24"/>
          <w:szCs w:val="24"/>
          <w:lang w:val="en-US"/>
        </w:rPr>
        <w:t>Ensuring that older people have dignity, respect, choice and their voices heard</w:t>
      </w:r>
    </w:p>
    <w:p w:rsidR="004D321D" w:rsidRPr="004D321D" w:rsidRDefault="004D321D" w:rsidP="004D321D">
      <w:pPr>
        <w:numPr>
          <w:ilvl w:val="0"/>
          <w:numId w:val="3"/>
        </w:numPr>
        <w:tabs>
          <w:tab w:val="num" w:pos="720"/>
        </w:tabs>
        <w:spacing w:after="0"/>
        <w:jc w:val="both"/>
        <w:rPr>
          <w:rFonts w:ascii="Arial" w:hAnsi="Arial" w:cs="Arial"/>
          <w:sz w:val="24"/>
          <w:szCs w:val="24"/>
        </w:rPr>
      </w:pPr>
      <w:r w:rsidRPr="004D321D">
        <w:rPr>
          <w:rFonts w:ascii="Arial" w:hAnsi="Arial" w:cs="Arial"/>
          <w:sz w:val="24"/>
          <w:szCs w:val="24"/>
          <w:lang w:val="en-US"/>
        </w:rPr>
        <w:t xml:space="preserve">Ensuring that services are provided in a sensitive manner and being a focus of </w:t>
      </w:r>
    </w:p>
    <w:p w:rsidR="00D2787A" w:rsidRPr="004D321D" w:rsidRDefault="004D321D" w:rsidP="004D321D">
      <w:pPr>
        <w:numPr>
          <w:ilvl w:val="0"/>
          <w:numId w:val="3"/>
        </w:numPr>
        <w:tabs>
          <w:tab w:val="num" w:pos="720"/>
        </w:tabs>
        <w:spacing w:after="0"/>
        <w:jc w:val="both"/>
        <w:rPr>
          <w:rFonts w:ascii="Arial" w:hAnsi="Arial" w:cs="Arial"/>
          <w:sz w:val="24"/>
          <w:szCs w:val="24"/>
        </w:rPr>
      </w:pPr>
      <w:r w:rsidRPr="004D321D">
        <w:rPr>
          <w:rFonts w:ascii="Arial" w:hAnsi="Arial" w:cs="Arial"/>
          <w:sz w:val="24"/>
          <w:szCs w:val="24"/>
          <w:lang w:val="en-US"/>
        </w:rPr>
        <w:t>Being a focus of advice and help for older people</w:t>
      </w:r>
    </w:p>
    <w:p w:rsidR="00D2787A" w:rsidRPr="007464F9" w:rsidRDefault="00D2787A" w:rsidP="00D2787A">
      <w:pPr>
        <w:rPr>
          <w:rFonts w:ascii="Arial" w:hAnsi="Arial" w:cs="Arial"/>
          <w:b/>
          <w:color w:val="990033"/>
          <w:sz w:val="52"/>
          <w:szCs w:val="52"/>
        </w:rPr>
      </w:pPr>
      <w:r w:rsidRPr="007464F9">
        <w:rPr>
          <w:rFonts w:ascii="Arial" w:hAnsi="Arial" w:cs="Arial"/>
          <w:b/>
          <w:color w:val="990033"/>
          <w:sz w:val="52"/>
          <w:szCs w:val="52"/>
        </w:rPr>
        <w:lastRenderedPageBreak/>
        <w:t xml:space="preserve">About Age UK Redbridge, Barking and Havering </w:t>
      </w:r>
    </w:p>
    <w:p w:rsidR="008922FF" w:rsidRDefault="008922FF" w:rsidP="004D321D">
      <w:pPr>
        <w:rPr>
          <w:rFonts w:ascii="Arial" w:hAnsi="Arial" w:cs="Arial"/>
          <w:sz w:val="32"/>
          <w:szCs w:val="32"/>
        </w:rPr>
        <w:sectPr w:rsidR="008922FF" w:rsidSect="00E00A92">
          <w:type w:val="continuous"/>
          <w:pgSz w:w="11906" w:h="16838"/>
          <w:pgMar w:top="1440" w:right="1440" w:bottom="1440" w:left="1440" w:header="708" w:footer="708" w:gutter="0"/>
          <w:cols w:space="708"/>
          <w:docGrid w:linePitch="360"/>
        </w:sectPr>
      </w:pPr>
    </w:p>
    <w:p w:rsidR="00BC2AC4" w:rsidRDefault="004D321D" w:rsidP="004D321D">
      <w:pPr>
        <w:rPr>
          <w:rFonts w:ascii="Arial" w:hAnsi="Arial" w:cs="Arial"/>
          <w:sz w:val="32"/>
          <w:szCs w:val="32"/>
        </w:rPr>
      </w:pPr>
      <w:r w:rsidRPr="00E37771">
        <w:rPr>
          <w:rFonts w:ascii="Arial" w:hAnsi="Arial" w:cs="Arial"/>
          <w:sz w:val="32"/>
          <w:szCs w:val="32"/>
        </w:rPr>
        <w:t xml:space="preserve">Age UK Redbridge, Barking and </w:t>
      </w:r>
      <w:proofErr w:type="gramStart"/>
      <w:r w:rsidRPr="00E37771">
        <w:rPr>
          <w:rFonts w:ascii="Arial" w:hAnsi="Arial" w:cs="Arial"/>
          <w:sz w:val="32"/>
          <w:szCs w:val="32"/>
        </w:rPr>
        <w:t>Havering</w:t>
      </w:r>
      <w:proofErr w:type="gramEnd"/>
      <w:r w:rsidRPr="00E37771">
        <w:rPr>
          <w:rFonts w:ascii="Arial" w:hAnsi="Arial" w:cs="Arial"/>
          <w:sz w:val="32"/>
          <w:szCs w:val="32"/>
        </w:rPr>
        <w:t xml:space="preserve"> is an </w:t>
      </w:r>
      <w:r w:rsidR="00371123">
        <w:rPr>
          <w:rFonts w:ascii="Arial" w:hAnsi="Arial" w:cs="Arial"/>
          <w:sz w:val="32"/>
          <w:szCs w:val="32"/>
        </w:rPr>
        <w:t>independent, registered charity</w:t>
      </w:r>
      <w:r w:rsidRPr="00E37771">
        <w:rPr>
          <w:rFonts w:ascii="Arial" w:hAnsi="Arial" w:cs="Arial"/>
          <w:sz w:val="32"/>
          <w:szCs w:val="32"/>
        </w:rPr>
        <w:t xml:space="preserve"> and part of the national Age UK brand</w:t>
      </w:r>
      <w:r>
        <w:rPr>
          <w:rFonts w:ascii="Arial" w:hAnsi="Arial" w:cs="Arial"/>
          <w:sz w:val="32"/>
          <w:szCs w:val="32"/>
        </w:rPr>
        <w:t>.</w:t>
      </w:r>
    </w:p>
    <w:p w:rsidR="008922FF" w:rsidRDefault="008922FF" w:rsidP="004D321D">
      <w:pPr>
        <w:rPr>
          <w:rFonts w:ascii="Arial" w:hAnsi="Arial" w:cs="Arial"/>
          <w:sz w:val="32"/>
          <w:szCs w:val="32"/>
        </w:rPr>
        <w:sectPr w:rsidR="008922FF" w:rsidSect="008922FF">
          <w:type w:val="continuous"/>
          <w:pgSz w:w="11906" w:h="16838"/>
          <w:pgMar w:top="1440" w:right="1440" w:bottom="1440" w:left="1440" w:header="708" w:footer="708" w:gutter="0"/>
          <w:cols w:space="708"/>
          <w:docGrid w:linePitch="360"/>
        </w:sectPr>
      </w:pPr>
    </w:p>
    <w:p w:rsidR="008922FF" w:rsidRDefault="008922FF" w:rsidP="008922FF">
      <w:pPr>
        <w:spacing w:line="240" w:lineRule="auto"/>
        <w:jc w:val="both"/>
        <w:rPr>
          <w:rFonts w:ascii="Arial" w:hAnsi="Arial" w:cs="Arial"/>
          <w:sz w:val="24"/>
          <w:szCs w:val="24"/>
        </w:rPr>
      </w:pPr>
      <w:r w:rsidRPr="008922FF">
        <w:rPr>
          <w:rFonts w:ascii="Arial" w:hAnsi="Arial" w:cs="Arial"/>
          <w:sz w:val="24"/>
          <w:szCs w:val="24"/>
        </w:rPr>
        <w:t xml:space="preserve">With around 100,000 people over the age of 65 in the three boroughs, the charity’s ability to provide free services has to be devoted to those who are in need.  However, by charging for some services, such as domestic cleaning, the charity is able to reach out more </w:t>
      </w:r>
      <w:proofErr w:type="gramStart"/>
      <w:r w:rsidRPr="008922FF">
        <w:rPr>
          <w:rFonts w:ascii="Arial" w:hAnsi="Arial" w:cs="Arial"/>
          <w:sz w:val="24"/>
          <w:szCs w:val="24"/>
        </w:rPr>
        <w:t>widely and to build relationships of trust with individuals</w:t>
      </w:r>
      <w:proofErr w:type="gramEnd"/>
      <w:r w:rsidRPr="008922FF">
        <w:rPr>
          <w:rFonts w:ascii="Arial" w:hAnsi="Arial" w:cs="Arial"/>
          <w:sz w:val="24"/>
          <w:szCs w:val="24"/>
        </w:rPr>
        <w:t xml:space="preserve"> and to be there for them when more support is needed. </w:t>
      </w:r>
    </w:p>
    <w:p w:rsidR="008922FF" w:rsidRPr="008922FF" w:rsidRDefault="008922FF" w:rsidP="008922FF">
      <w:pPr>
        <w:spacing w:line="240" w:lineRule="auto"/>
        <w:jc w:val="both"/>
        <w:rPr>
          <w:rFonts w:ascii="Arial" w:hAnsi="Arial" w:cs="Arial"/>
          <w:sz w:val="24"/>
          <w:szCs w:val="24"/>
        </w:rPr>
      </w:pPr>
      <w:r>
        <w:rPr>
          <w:rFonts w:ascii="Arial" w:hAnsi="Arial" w:cs="Arial"/>
          <w:sz w:val="24"/>
          <w:szCs w:val="24"/>
        </w:rPr>
        <w:t xml:space="preserve">The range of support provided includes </w:t>
      </w:r>
      <w:r w:rsidRPr="008922FF">
        <w:rPr>
          <w:rFonts w:ascii="Arial" w:hAnsi="Arial" w:cs="Arial"/>
          <w:sz w:val="24"/>
          <w:szCs w:val="24"/>
        </w:rPr>
        <w:t>the following:</w:t>
      </w:r>
    </w:p>
    <w:p w:rsidR="008922FF" w:rsidRPr="008922FF" w:rsidRDefault="008922FF" w:rsidP="008922FF">
      <w:pPr>
        <w:numPr>
          <w:ilvl w:val="0"/>
          <w:numId w:val="5"/>
        </w:numPr>
        <w:spacing w:after="0" w:line="240" w:lineRule="auto"/>
        <w:contextualSpacing/>
        <w:rPr>
          <w:rFonts w:ascii="Arial" w:hAnsi="Arial" w:cs="Arial"/>
          <w:sz w:val="24"/>
          <w:szCs w:val="24"/>
          <w:u w:val="single"/>
        </w:rPr>
      </w:pPr>
      <w:r w:rsidRPr="00716F00">
        <w:rPr>
          <w:rFonts w:ascii="Arial" w:hAnsi="Arial" w:cs="Arial"/>
          <w:b/>
          <w:color w:val="002060"/>
          <w:sz w:val="24"/>
          <w:szCs w:val="24"/>
          <w:shd w:val="clear" w:color="auto" w:fill="FFFFFF"/>
        </w:rPr>
        <w:t>AQS Accredited Information and Advice Service</w:t>
      </w:r>
      <w:r w:rsidRPr="00716F00">
        <w:rPr>
          <w:rFonts w:ascii="Arial" w:hAnsi="Arial" w:cs="Arial"/>
          <w:color w:val="002060"/>
          <w:sz w:val="24"/>
          <w:szCs w:val="24"/>
          <w:shd w:val="clear" w:color="auto" w:fill="FFFFFF"/>
        </w:rPr>
        <w:t xml:space="preserve"> </w:t>
      </w:r>
      <w:r w:rsidRPr="008922FF">
        <w:rPr>
          <w:rFonts w:ascii="Arial" w:hAnsi="Arial" w:cs="Arial"/>
          <w:color w:val="000000"/>
          <w:sz w:val="24"/>
          <w:szCs w:val="24"/>
          <w:shd w:val="clear" w:color="auto" w:fill="FFFFFF"/>
        </w:rPr>
        <w:t xml:space="preserve">– </w:t>
      </w:r>
      <w:r w:rsidRPr="008922FF">
        <w:rPr>
          <w:rFonts w:ascii="Arial" w:hAnsi="Arial" w:cs="Arial"/>
          <w:sz w:val="24"/>
          <w:szCs w:val="24"/>
        </w:rPr>
        <w:t xml:space="preserve">In total, the service supported 2650 older people last year and the annual income gained was </w:t>
      </w:r>
      <w:r w:rsidR="00E3270C">
        <w:rPr>
          <w:rFonts w:ascii="Arial" w:hAnsi="Arial" w:cs="Arial"/>
          <w:sz w:val="24"/>
          <w:szCs w:val="24"/>
        </w:rPr>
        <w:t>almost £3mil</w:t>
      </w:r>
      <w:r w:rsidRPr="008922FF">
        <w:rPr>
          <w:rFonts w:ascii="Arial" w:hAnsi="Arial" w:cs="Arial"/>
          <w:sz w:val="24"/>
          <w:szCs w:val="24"/>
        </w:rPr>
        <w:t xml:space="preserve">  </w:t>
      </w:r>
    </w:p>
    <w:p w:rsidR="008922FF" w:rsidRPr="008922FF" w:rsidRDefault="008922FF" w:rsidP="008922FF">
      <w:pPr>
        <w:numPr>
          <w:ilvl w:val="0"/>
          <w:numId w:val="5"/>
        </w:numPr>
        <w:spacing w:after="0" w:line="240" w:lineRule="auto"/>
        <w:rPr>
          <w:rFonts w:ascii="Arial" w:eastAsia="Times New Roman" w:hAnsi="Arial" w:cs="Arial"/>
          <w:sz w:val="24"/>
          <w:szCs w:val="24"/>
          <w:lang w:eastAsia="en-GB"/>
        </w:rPr>
      </w:pPr>
      <w:r w:rsidRPr="00716F00">
        <w:rPr>
          <w:rFonts w:ascii="Arial" w:eastAsia="Times New Roman" w:hAnsi="Arial" w:cs="Arial"/>
          <w:b/>
          <w:color w:val="002060"/>
          <w:sz w:val="24"/>
          <w:szCs w:val="24"/>
          <w:shd w:val="clear" w:color="auto" w:fill="FFFFFF"/>
          <w:lang w:eastAsia="en-GB"/>
        </w:rPr>
        <w:t>Befriending Support</w:t>
      </w:r>
      <w:r w:rsidRPr="00716F00">
        <w:rPr>
          <w:rFonts w:ascii="Arial" w:eastAsia="Times New Roman" w:hAnsi="Arial" w:cs="Arial"/>
          <w:color w:val="002060"/>
          <w:sz w:val="24"/>
          <w:szCs w:val="24"/>
          <w:shd w:val="clear" w:color="auto" w:fill="FFFFFF"/>
          <w:lang w:eastAsia="en-GB"/>
        </w:rPr>
        <w:t xml:space="preserve"> </w:t>
      </w:r>
      <w:r w:rsidRPr="008922FF">
        <w:rPr>
          <w:rFonts w:ascii="Arial" w:eastAsia="Times New Roman" w:hAnsi="Arial" w:cs="Arial"/>
          <w:color w:val="000000"/>
          <w:sz w:val="24"/>
          <w:szCs w:val="24"/>
          <w:shd w:val="clear" w:color="auto" w:fill="FFFFFF"/>
          <w:lang w:eastAsia="en-GB"/>
        </w:rPr>
        <w:t xml:space="preserve">for older people - </w:t>
      </w:r>
      <w:r w:rsidRPr="008922FF">
        <w:rPr>
          <w:rFonts w:ascii="Arial" w:eastAsia="Times New Roman" w:hAnsi="Arial" w:cs="Arial"/>
          <w:sz w:val="24"/>
          <w:szCs w:val="24"/>
          <w:lang w:eastAsia="en-GB"/>
        </w:rPr>
        <w:t>Across all thr</w:t>
      </w:r>
      <w:r w:rsidR="00E3270C">
        <w:rPr>
          <w:rFonts w:ascii="Arial" w:eastAsia="Times New Roman" w:hAnsi="Arial" w:cs="Arial"/>
          <w:sz w:val="24"/>
          <w:szCs w:val="24"/>
          <w:lang w:eastAsia="en-GB"/>
        </w:rPr>
        <w:t xml:space="preserve">ee </w:t>
      </w:r>
      <w:r w:rsidR="00371123">
        <w:rPr>
          <w:rFonts w:ascii="Arial" w:eastAsia="Times New Roman" w:hAnsi="Arial" w:cs="Arial"/>
          <w:sz w:val="24"/>
          <w:szCs w:val="24"/>
          <w:lang w:eastAsia="en-GB"/>
        </w:rPr>
        <w:t>boroughs,</w:t>
      </w:r>
      <w:r w:rsidR="00E3270C">
        <w:rPr>
          <w:rFonts w:ascii="Arial" w:eastAsia="Times New Roman" w:hAnsi="Arial" w:cs="Arial"/>
          <w:sz w:val="24"/>
          <w:szCs w:val="24"/>
          <w:lang w:eastAsia="en-GB"/>
        </w:rPr>
        <w:t xml:space="preserve"> the service supported </w:t>
      </w:r>
      <w:r w:rsidR="00371123">
        <w:rPr>
          <w:rFonts w:ascii="Arial" w:eastAsia="Times New Roman" w:hAnsi="Arial" w:cs="Arial"/>
          <w:sz w:val="24"/>
          <w:szCs w:val="24"/>
          <w:lang w:eastAsia="en-GB"/>
        </w:rPr>
        <w:t>over 700</w:t>
      </w:r>
      <w:r w:rsidRPr="008922FF">
        <w:rPr>
          <w:rFonts w:ascii="Arial" w:eastAsia="Times New Roman" w:hAnsi="Arial" w:cs="Arial"/>
          <w:sz w:val="24"/>
          <w:szCs w:val="24"/>
          <w:lang w:eastAsia="en-GB"/>
        </w:rPr>
        <w:t xml:space="preserve"> clients throughout regular telephone calls</w:t>
      </w:r>
      <w:r w:rsidR="00E3270C">
        <w:rPr>
          <w:rFonts w:ascii="Arial" w:eastAsia="Times New Roman" w:hAnsi="Arial" w:cs="Arial"/>
          <w:sz w:val="24"/>
          <w:szCs w:val="24"/>
          <w:lang w:eastAsia="en-GB"/>
        </w:rPr>
        <w:t xml:space="preserve"> or visits</w:t>
      </w:r>
      <w:r w:rsidRPr="008922FF">
        <w:rPr>
          <w:rFonts w:ascii="Arial" w:eastAsia="Times New Roman" w:hAnsi="Arial" w:cs="Arial"/>
          <w:sz w:val="24"/>
          <w:szCs w:val="24"/>
          <w:lang w:eastAsia="en-GB"/>
        </w:rPr>
        <w:t xml:space="preserve">. </w:t>
      </w:r>
    </w:p>
    <w:p w:rsidR="008922FF" w:rsidRPr="008922FF" w:rsidRDefault="008922FF" w:rsidP="008922FF">
      <w:pPr>
        <w:numPr>
          <w:ilvl w:val="0"/>
          <w:numId w:val="5"/>
        </w:numPr>
        <w:spacing w:after="0" w:line="240" w:lineRule="auto"/>
        <w:contextualSpacing/>
        <w:rPr>
          <w:rFonts w:ascii="Arial" w:hAnsi="Arial" w:cs="Arial"/>
          <w:sz w:val="24"/>
          <w:szCs w:val="24"/>
          <w:shd w:val="clear" w:color="auto" w:fill="FFFFFF"/>
        </w:rPr>
      </w:pPr>
      <w:r w:rsidRPr="00716F00">
        <w:rPr>
          <w:rFonts w:ascii="Arial" w:hAnsi="Arial" w:cs="Arial"/>
          <w:b/>
          <w:color w:val="002060"/>
          <w:sz w:val="24"/>
          <w:szCs w:val="24"/>
          <w:shd w:val="clear" w:color="auto" w:fill="FFFFFF"/>
        </w:rPr>
        <w:t>A Café and Activity Centre</w:t>
      </w:r>
      <w:r w:rsidRPr="00716F00">
        <w:rPr>
          <w:rFonts w:ascii="Arial" w:hAnsi="Arial" w:cs="Arial"/>
          <w:color w:val="002060"/>
          <w:sz w:val="24"/>
          <w:szCs w:val="24"/>
          <w:shd w:val="clear" w:color="auto" w:fill="FFFFFF"/>
        </w:rPr>
        <w:t xml:space="preserve"> </w:t>
      </w:r>
      <w:r w:rsidRPr="008922FF">
        <w:rPr>
          <w:rFonts w:ascii="Arial" w:hAnsi="Arial" w:cs="Arial"/>
          <w:sz w:val="24"/>
          <w:szCs w:val="24"/>
          <w:shd w:val="clear" w:color="auto" w:fill="FFFFFF"/>
        </w:rPr>
        <w:t>in Wanstead - providing exercise classes, art, photograph, poetry, knitting, bridge, chess, IT classes, etc.</w:t>
      </w:r>
      <w:r w:rsidRPr="008922FF">
        <w:rPr>
          <w:rFonts w:ascii="Arial" w:hAnsi="Arial" w:cs="Arial"/>
          <w:bCs/>
          <w:sz w:val="24"/>
          <w:szCs w:val="24"/>
        </w:rPr>
        <w:t xml:space="preserve"> </w:t>
      </w:r>
    </w:p>
    <w:p w:rsidR="008922FF" w:rsidRPr="008922FF" w:rsidRDefault="008922FF" w:rsidP="008922FF">
      <w:pPr>
        <w:numPr>
          <w:ilvl w:val="0"/>
          <w:numId w:val="5"/>
        </w:numPr>
        <w:spacing w:after="0" w:line="240" w:lineRule="auto"/>
        <w:contextualSpacing/>
        <w:rPr>
          <w:rFonts w:ascii="Arial" w:hAnsi="Arial" w:cs="Arial"/>
          <w:color w:val="000000"/>
          <w:sz w:val="24"/>
          <w:szCs w:val="24"/>
          <w:shd w:val="clear" w:color="auto" w:fill="FFFFFF"/>
        </w:rPr>
      </w:pPr>
      <w:r w:rsidRPr="00716F00">
        <w:rPr>
          <w:rFonts w:ascii="Arial" w:hAnsi="Arial" w:cs="Arial"/>
          <w:b/>
          <w:color w:val="002060"/>
          <w:sz w:val="24"/>
          <w:szCs w:val="24"/>
          <w:shd w:val="clear" w:color="auto" w:fill="FFFFFF"/>
        </w:rPr>
        <w:t xml:space="preserve">A Social Network of </w:t>
      </w:r>
      <w:r w:rsidR="00E3270C">
        <w:rPr>
          <w:rFonts w:ascii="Arial" w:hAnsi="Arial" w:cs="Arial"/>
          <w:b/>
          <w:color w:val="002060"/>
          <w:sz w:val="24"/>
          <w:szCs w:val="24"/>
          <w:shd w:val="clear" w:color="auto" w:fill="FFFFFF"/>
        </w:rPr>
        <w:t xml:space="preserve">older people providing social, cultural and leisure </w:t>
      </w:r>
      <w:r w:rsidRPr="00716F00">
        <w:rPr>
          <w:rFonts w:ascii="Arial" w:hAnsi="Arial" w:cs="Arial"/>
          <w:b/>
          <w:color w:val="002060"/>
          <w:sz w:val="24"/>
          <w:szCs w:val="24"/>
          <w:shd w:val="clear" w:color="auto" w:fill="FFFFFF"/>
        </w:rPr>
        <w:t>activities (Di’s Diamonds)</w:t>
      </w:r>
      <w:r w:rsidRPr="008922FF">
        <w:rPr>
          <w:rFonts w:ascii="Arial" w:hAnsi="Arial" w:cs="Arial"/>
          <w:color w:val="000000"/>
          <w:sz w:val="24"/>
          <w:szCs w:val="24"/>
          <w:shd w:val="clear" w:color="auto" w:fill="FFFFFF"/>
        </w:rPr>
        <w:t xml:space="preserve">- </w:t>
      </w:r>
      <w:r w:rsidR="00E3270C">
        <w:rPr>
          <w:rFonts w:ascii="Arial" w:hAnsi="Arial" w:cs="Arial"/>
          <w:bCs/>
          <w:sz w:val="24"/>
          <w:szCs w:val="24"/>
        </w:rPr>
        <w:t>reaching out to over 1300+</w:t>
      </w:r>
      <w:r w:rsidRPr="008922FF">
        <w:rPr>
          <w:rFonts w:ascii="Arial" w:hAnsi="Arial" w:cs="Arial"/>
          <w:bCs/>
          <w:sz w:val="24"/>
          <w:szCs w:val="24"/>
        </w:rPr>
        <w:t xml:space="preserve"> older people per year</w:t>
      </w:r>
    </w:p>
    <w:p w:rsidR="008922FF" w:rsidRPr="008922FF" w:rsidRDefault="008922FF" w:rsidP="008922FF">
      <w:pPr>
        <w:numPr>
          <w:ilvl w:val="0"/>
          <w:numId w:val="5"/>
        </w:numPr>
        <w:spacing w:after="0" w:line="240" w:lineRule="auto"/>
        <w:contextualSpacing/>
        <w:rPr>
          <w:rFonts w:ascii="Arial" w:hAnsi="Arial" w:cs="Arial"/>
          <w:color w:val="000000"/>
          <w:sz w:val="24"/>
          <w:szCs w:val="24"/>
          <w:shd w:val="clear" w:color="auto" w:fill="FFFFFF"/>
        </w:rPr>
      </w:pPr>
      <w:r w:rsidRPr="00716F00">
        <w:rPr>
          <w:rFonts w:ascii="Arial" w:hAnsi="Arial" w:cs="Arial"/>
          <w:b/>
          <w:bCs/>
          <w:color w:val="002060"/>
          <w:sz w:val="24"/>
          <w:szCs w:val="24"/>
        </w:rPr>
        <w:t>Trained Care Navigators</w:t>
      </w:r>
      <w:r w:rsidRPr="008922FF">
        <w:rPr>
          <w:rFonts w:ascii="Arial" w:hAnsi="Arial" w:cs="Arial"/>
          <w:bCs/>
          <w:sz w:val="24"/>
          <w:szCs w:val="24"/>
        </w:rPr>
        <w:t xml:space="preserve">- working with NHS staff to provide guided conversations with people with long-term conditions. </w:t>
      </w:r>
      <w:r w:rsidRPr="008922FF">
        <w:rPr>
          <w:rFonts w:ascii="Arial" w:hAnsi="Arial" w:cs="Arial"/>
          <w:sz w:val="24"/>
          <w:szCs w:val="24"/>
        </w:rPr>
        <w:t xml:space="preserve">Older people receive help to navigate health and social care and access relevant support services. </w:t>
      </w:r>
      <w:r w:rsidRPr="008922FF">
        <w:rPr>
          <w:rFonts w:ascii="Arial" w:hAnsi="Arial" w:cs="Arial"/>
          <w:bCs/>
          <w:sz w:val="24"/>
          <w:szCs w:val="24"/>
        </w:rPr>
        <w:t xml:space="preserve"> </w:t>
      </w:r>
    </w:p>
    <w:p w:rsidR="008922FF" w:rsidRPr="008922FF" w:rsidRDefault="008922FF" w:rsidP="008922FF">
      <w:pPr>
        <w:numPr>
          <w:ilvl w:val="0"/>
          <w:numId w:val="5"/>
        </w:numPr>
        <w:spacing w:after="0" w:line="240" w:lineRule="auto"/>
        <w:contextualSpacing/>
        <w:rPr>
          <w:rFonts w:ascii="Arial" w:hAnsi="Arial" w:cs="Arial"/>
          <w:color w:val="000000"/>
          <w:sz w:val="24"/>
          <w:szCs w:val="24"/>
          <w:shd w:val="clear" w:color="auto" w:fill="FFFFFF"/>
        </w:rPr>
      </w:pPr>
      <w:r w:rsidRPr="00716F00">
        <w:rPr>
          <w:rFonts w:ascii="Arial" w:hAnsi="Arial" w:cs="Arial"/>
          <w:b/>
          <w:color w:val="002060"/>
          <w:sz w:val="24"/>
          <w:szCs w:val="24"/>
          <w:shd w:val="clear" w:color="auto" w:fill="FFFFFF"/>
        </w:rPr>
        <w:t>A Falls Prevention service</w:t>
      </w:r>
      <w:r w:rsidRPr="00716F00">
        <w:rPr>
          <w:rFonts w:ascii="Arial" w:hAnsi="Arial" w:cs="Arial"/>
          <w:color w:val="002060"/>
          <w:sz w:val="24"/>
          <w:szCs w:val="24"/>
          <w:shd w:val="clear" w:color="auto" w:fill="FFFFFF"/>
        </w:rPr>
        <w:t xml:space="preserve"> </w:t>
      </w:r>
      <w:r w:rsidRPr="008922FF">
        <w:rPr>
          <w:rFonts w:ascii="Arial" w:hAnsi="Arial" w:cs="Arial"/>
          <w:color w:val="000000"/>
          <w:sz w:val="24"/>
          <w:szCs w:val="24"/>
          <w:shd w:val="clear" w:color="auto" w:fill="FFFFFF"/>
        </w:rPr>
        <w:t>– providing information on falls, assessments and exercise opportunities.</w:t>
      </w:r>
      <w:r w:rsidR="00716F00">
        <w:rPr>
          <w:rFonts w:ascii="Arial" w:hAnsi="Arial" w:cs="Arial"/>
          <w:bCs/>
          <w:sz w:val="24"/>
          <w:szCs w:val="24"/>
        </w:rPr>
        <w:t xml:space="preserve"> </w:t>
      </w:r>
    </w:p>
    <w:p w:rsidR="008922FF" w:rsidRPr="00E3270C" w:rsidRDefault="008922FF" w:rsidP="008922FF">
      <w:pPr>
        <w:numPr>
          <w:ilvl w:val="0"/>
          <w:numId w:val="5"/>
        </w:numPr>
        <w:spacing w:after="0" w:line="240" w:lineRule="auto"/>
        <w:contextualSpacing/>
        <w:rPr>
          <w:rFonts w:ascii="Arial" w:hAnsi="Arial" w:cs="Arial"/>
          <w:color w:val="000000"/>
          <w:sz w:val="24"/>
          <w:szCs w:val="24"/>
          <w:shd w:val="clear" w:color="auto" w:fill="FFFFFF"/>
        </w:rPr>
      </w:pPr>
      <w:r w:rsidRPr="00716F00">
        <w:rPr>
          <w:rFonts w:ascii="Arial" w:hAnsi="Arial" w:cs="Arial"/>
          <w:b/>
          <w:color w:val="002060"/>
          <w:sz w:val="24"/>
          <w:szCs w:val="24"/>
          <w:shd w:val="clear" w:color="auto" w:fill="FFFFFF"/>
        </w:rPr>
        <w:t>Dementia Early Intervention Service</w:t>
      </w:r>
      <w:r w:rsidRPr="008922FF">
        <w:rPr>
          <w:rFonts w:ascii="Arial" w:hAnsi="Arial" w:cs="Arial"/>
          <w:bCs/>
          <w:sz w:val="24"/>
          <w:szCs w:val="24"/>
        </w:rPr>
        <w:t xml:space="preserve">- </w:t>
      </w:r>
      <w:r w:rsidRPr="008922FF">
        <w:rPr>
          <w:rFonts w:ascii="Arial" w:hAnsi="Arial" w:cs="Arial"/>
          <w:sz w:val="24"/>
          <w:szCs w:val="24"/>
        </w:rPr>
        <w:t>providing information and support to those who have concerns about their memory, developing memory loss or have had a formal diag</w:t>
      </w:r>
      <w:r w:rsidR="00E3270C">
        <w:rPr>
          <w:rFonts w:ascii="Arial" w:hAnsi="Arial" w:cs="Arial"/>
          <w:sz w:val="24"/>
          <w:szCs w:val="24"/>
        </w:rPr>
        <w:t>nosis of dementia. Also supports</w:t>
      </w:r>
      <w:r w:rsidRPr="008922FF">
        <w:rPr>
          <w:rFonts w:ascii="Arial" w:hAnsi="Arial" w:cs="Arial"/>
          <w:sz w:val="24"/>
          <w:szCs w:val="24"/>
        </w:rPr>
        <w:t xml:space="preserve"> families </w:t>
      </w:r>
      <w:r w:rsidR="00716F00">
        <w:rPr>
          <w:rFonts w:ascii="Arial" w:hAnsi="Arial" w:cs="Arial"/>
          <w:sz w:val="24"/>
          <w:szCs w:val="24"/>
        </w:rPr>
        <w:t xml:space="preserve">and carers within Redbridge. </w:t>
      </w:r>
    </w:p>
    <w:p w:rsidR="00E3270C" w:rsidRPr="00E3270C" w:rsidRDefault="00E3270C" w:rsidP="008922FF">
      <w:pPr>
        <w:numPr>
          <w:ilvl w:val="0"/>
          <w:numId w:val="5"/>
        </w:numPr>
        <w:spacing w:after="0" w:line="240" w:lineRule="auto"/>
        <w:contextualSpacing/>
        <w:rPr>
          <w:rFonts w:ascii="Arial" w:hAnsi="Arial" w:cs="Arial"/>
          <w:color w:val="000000"/>
          <w:sz w:val="24"/>
          <w:szCs w:val="24"/>
          <w:shd w:val="clear" w:color="auto" w:fill="FFFFFF"/>
        </w:rPr>
      </w:pPr>
      <w:r>
        <w:rPr>
          <w:rFonts w:ascii="Arial" w:hAnsi="Arial" w:cs="Arial"/>
          <w:b/>
          <w:color w:val="002060"/>
          <w:sz w:val="24"/>
          <w:szCs w:val="24"/>
          <w:shd w:val="clear" w:color="auto" w:fill="FFFFFF"/>
        </w:rPr>
        <w:t>Digital Inclusion Service</w:t>
      </w:r>
      <w:r>
        <w:rPr>
          <w:rFonts w:ascii="Arial" w:hAnsi="Arial" w:cs="Arial"/>
          <w:b/>
          <w:sz w:val="24"/>
          <w:szCs w:val="24"/>
          <w:shd w:val="clear" w:color="auto" w:fill="FFFFFF"/>
        </w:rPr>
        <w:t xml:space="preserve"> </w:t>
      </w:r>
      <w:r>
        <w:rPr>
          <w:rFonts w:ascii="Arial" w:hAnsi="Arial" w:cs="Arial"/>
          <w:sz w:val="24"/>
          <w:szCs w:val="24"/>
          <w:shd w:val="clear" w:color="auto" w:fill="FFFFFF"/>
        </w:rPr>
        <w:t>supporting older people to learn basic IT skills at their pace.</w:t>
      </w:r>
    </w:p>
    <w:p w:rsidR="00E3270C" w:rsidRPr="008922FF" w:rsidRDefault="00E3270C" w:rsidP="008922FF">
      <w:pPr>
        <w:numPr>
          <w:ilvl w:val="0"/>
          <w:numId w:val="5"/>
        </w:numPr>
        <w:spacing w:after="0" w:line="240" w:lineRule="auto"/>
        <w:contextualSpacing/>
        <w:rPr>
          <w:rFonts w:ascii="Arial" w:hAnsi="Arial" w:cs="Arial"/>
          <w:color w:val="000000"/>
          <w:sz w:val="24"/>
          <w:szCs w:val="24"/>
          <w:shd w:val="clear" w:color="auto" w:fill="FFFFFF"/>
        </w:rPr>
      </w:pPr>
      <w:r>
        <w:rPr>
          <w:rFonts w:ascii="Arial" w:hAnsi="Arial" w:cs="Arial"/>
          <w:b/>
          <w:color w:val="002060"/>
          <w:sz w:val="24"/>
          <w:szCs w:val="24"/>
          <w:shd w:val="clear" w:color="auto" w:fill="FFFFFF"/>
        </w:rPr>
        <w:t>Energy Doctors Service (Havering)</w:t>
      </w:r>
      <w:r>
        <w:rPr>
          <w:rFonts w:ascii="Arial" w:hAnsi="Arial" w:cs="Arial"/>
          <w:sz w:val="24"/>
          <w:szCs w:val="24"/>
          <w:shd w:val="clear" w:color="auto" w:fill="FFFFFF"/>
        </w:rPr>
        <w:t xml:space="preserve"> supporting residents to reduce energy bills and improve energy efficiency of their homes.</w:t>
      </w:r>
    </w:p>
    <w:p w:rsidR="008922FF" w:rsidRPr="008922FF" w:rsidRDefault="008922FF" w:rsidP="008922FF">
      <w:pPr>
        <w:numPr>
          <w:ilvl w:val="0"/>
          <w:numId w:val="5"/>
        </w:numPr>
        <w:spacing w:after="0" w:line="240" w:lineRule="auto"/>
        <w:contextualSpacing/>
        <w:rPr>
          <w:rFonts w:ascii="Arial" w:hAnsi="Arial" w:cs="Arial"/>
          <w:color w:val="000000"/>
          <w:sz w:val="24"/>
          <w:szCs w:val="24"/>
          <w:shd w:val="clear" w:color="auto" w:fill="FFFFFF"/>
        </w:rPr>
      </w:pPr>
      <w:r w:rsidRPr="00716F00">
        <w:rPr>
          <w:rFonts w:ascii="Arial" w:hAnsi="Arial" w:cs="Arial"/>
          <w:b/>
          <w:color w:val="002060"/>
          <w:sz w:val="24"/>
          <w:szCs w:val="24"/>
          <w:shd w:val="clear" w:color="auto" w:fill="FFFFFF"/>
        </w:rPr>
        <w:t>Voices of Experience</w:t>
      </w:r>
      <w:r w:rsidRPr="008922FF">
        <w:rPr>
          <w:rFonts w:ascii="Arial" w:hAnsi="Arial" w:cs="Arial"/>
          <w:color w:val="000000"/>
          <w:sz w:val="24"/>
          <w:szCs w:val="24"/>
          <w:shd w:val="clear" w:color="auto" w:fill="FFFFFF"/>
        </w:rPr>
        <w:t xml:space="preserve">- </w:t>
      </w:r>
      <w:r w:rsidRPr="008922FF">
        <w:rPr>
          <w:rFonts w:ascii="Arial" w:hAnsi="Arial" w:cs="Arial"/>
          <w:sz w:val="24"/>
          <w:szCs w:val="24"/>
        </w:rPr>
        <w:t xml:space="preserve">specifically designed to consult with those </w:t>
      </w:r>
      <w:r w:rsidR="00716F00">
        <w:rPr>
          <w:rFonts w:ascii="Arial" w:hAnsi="Arial" w:cs="Arial"/>
          <w:sz w:val="24"/>
          <w:szCs w:val="24"/>
        </w:rPr>
        <w:t xml:space="preserve">aged 60+.  It has a </w:t>
      </w:r>
      <w:r w:rsidRPr="008922FF">
        <w:rPr>
          <w:rFonts w:ascii="Arial" w:hAnsi="Arial" w:cs="Arial"/>
          <w:sz w:val="24"/>
          <w:szCs w:val="24"/>
        </w:rPr>
        <w:t>citizens</w:t>
      </w:r>
      <w:r w:rsidR="00716F00">
        <w:rPr>
          <w:rFonts w:ascii="Arial" w:hAnsi="Arial" w:cs="Arial"/>
          <w:sz w:val="24"/>
          <w:szCs w:val="24"/>
        </w:rPr>
        <w:t>’ panel meeting</w:t>
      </w:r>
      <w:r w:rsidRPr="008922FF">
        <w:rPr>
          <w:rFonts w:ascii="Arial" w:hAnsi="Arial" w:cs="Arial"/>
          <w:sz w:val="24"/>
          <w:szCs w:val="24"/>
        </w:rPr>
        <w:t xml:space="preserve"> monthly, a larger questionnaire group of approximately 130 people, regular focus groups on a range of topics and several consultation visits to community groups.</w:t>
      </w:r>
    </w:p>
    <w:p w:rsidR="008922FF" w:rsidRPr="008922FF" w:rsidRDefault="008922FF" w:rsidP="008922FF">
      <w:pPr>
        <w:numPr>
          <w:ilvl w:val="0"/>
          <w:numId w:val="5"/>
        </w:numPr>
        <w:spacing w:after="0" w:line="240" w:lineRule="auto"/>
        <w:contextualSpacing/>
        <w:rPr>
          <w:rFonts w:ascii="Arial" w:hAnsi="Arial" w:cs="Arial"/>
          <w:color w:val="000000"/>
          <w:sz w:val="24"/>
          <w:szCs w:val="24"/>
          <w:shd w:val="clear" w:color="auto" w:fill="FFFFFF"/>
        </w:rPr>
      </w:pPr>
      <w:r w:rsidRPr="00716F00">
        <w:rPr>
          <w:rFonts w:ascii="Arial" w:hAnsi="Arial" w:cs="Arial"/>
          <w:b/>
          <w:bCs/>
          <w:color w:val="002060"/>
          <w:sz w:val="24"/>
          <w:szCs w:val="24"/>
        </w:rPr>
        <w:t>CQC registered Home Support Service</w:t>
      </w:r>
      <w:r w:rsidRPr="00716F00">
        <w:rPr>
          <w:rFonts w:ascii="Arial" w:hAnsi="Arial" w:cs="Arial"/>
          <w:bCs/>
          <w:color w:val="002060"/>
          <w:sz w:val="24"/>
          <w:szCs w:val="24"/>
        </w:rPr>
        <w:t xml:space="preserve"> </w:t>
      </w:r>
      <w:r w:rsidRPr="008922FF">
        <w:rPr>
          <w:rFonts w:ascii="Arial" w:hAnsi="Arial" w:cs="Arial"/>
          <w:bCs/>
          <w:sz w:val="24"/>
          <w:szCs w:val="24"/>
        </w:rPr>
        <w:t xml:space="preserve">– bathing, </w:t>
      </w:r>
      <w:r w:rsidR="00B97D53">
        <w:rPr>
          <w:rFonts w:ascii="Arial" w:hAnsi="Arial" w:cs="Arial"/>
          <w:bCs/>
          <w:sz w:val="24"/>
          <w:szCs w:val="24"/>
        </w:rPr>
        <w:t>re-</w:t>
      </w:r>
      <w:proofErr w:type="spellStart"/>
      <w:r w:rsidR="00B97D53">
        <w:rPr>
          <w:rFonts w:ascii="Arial" w:hAnsi="Arial" w:cs="Arial"/>
          <w:bCs/>
          <w:sz w:val="24"/>
          <w:szCs w:val="24"/>
        </w:rPr>
        <w:t>ablement</w:t>
      </w:r>
      <w:proofErr w:type="spellEnd"/>
      <w:r w:rsidR="00B97D53">
        <w:rPr>
          <w:rFonts w:ascii="Arial" w:hAnsi="Arial" w:cs="Arial"/>
          <w:bCs/>
          <w:sz w:val="24"/>
          <w:szCs w:val="24"/>
        </w:rPr>
        <w:t xml:space="preserve">, </w:t>
      </w:r>
      <w:r w:rsidRPr="008922FF">
        <w:rPr>
          <w:rFonts w:ascii="Arial" w:hAnsi="Arial" w:cs="Arial"/>
          <w:bCs/>
          <w:sz w:val="24"/>
          <w:szCs w:val="24"/>
        </w:rPr>
        <w:t>cleaning, shop</w:t>
      </w:r>
      <w:r>
        <w:rPr>
          <w:rFonts w:ascii="Arial" w:hAnsi="Arial" w:cs="Arial"/>
          <w:bCs/>
          <w:sz w:val="24"/>
          <w:szCs w:val="24"/>
        </w:rPr>
        <w:t xml:space="preserve">ping, </w:t>
      </w:r>
      <w:proofErr w:type="gramStart"/>
      <w:r>
        <w:rPr>
          <w:rFonts w:ascii="Arial" w:hAnsi="Arial" w:cs="Arial"/>
          <w:bCs/>
          <w:sz w:val="24"/>
          <w:szCs w:val="24"/>
        </w:rPr>
        <w:t>hairdressing</w:t>
      </w:r>
      <w:proofErr w:type="gramEnd"/>
      <w:r w:rsidR="00B97D53">
        <w:rPr>
          <w:rFonts w:ascii="Arial" w:hAnsi="Arial" w:cs="Arial"/>
          <w:bCs/>
          <w:sz w:val="24"/>
          <w:szCs w:val="24"/>
        </w:rPr>
        <w:t>.</w:t>
      </w:r>
      <w:r>
        <w:rPr>
          <w:rFonts w:ascii="Arial" w:hAnsi="Arial" w:cs="Arial"/>
          <w:bCs/>
          <w:sz w:val="24"/>
          <w:szCs w:val="24"/>
        </w:rPr>
        <w:t xml:space="preserve"> </w:t>
      </w:r>
    </w:p>
    <w:p w:rsidR="008922FF" w:rsidRPr="00716F00" w:rsidRDefault="008922FF" w:rsidP="008922FF">
      <w:pPr>
        <w:spacing w:line="240" w:lineRule="auto"/>
        <w:jc w:val="both"/>
        <w:rPr>
          <w:rFonts w:ascii="Arial" w:hAnsi="Arial" w:cs="Arial"/>
          <w:sz w:val="24"/>
          <w:szCs w:val="24"/>
        </w:rPr>
      </w:pPr>
    </w:p>
    <w:p w:rsidR="00E3270C" w:rsidRDefault="00E3270C">
      <w:pPr>
        <w:rPr>
          <w:rFonts w:ascii="Arial" w:hAnsi="Arial" w:cs="Arial"/>
          <w:sz w:val="24"/>
          <w:szCs w:val="24"/>
        </w:rPr>
      </w:pPr>
      <w:r>
        <w:rPr>
          <w:rFonts w:ascii="Arial" w:hAnsi="Arial" w:cs="Arial"/>
          <w:sz w:val="24"/>
          <w:szCs w:val="24"/>
        </w:rPr>
        <w:t>To find out more, visit our website:</w:t>
      </w:r>
      <w:r w:rsidR="00716F00">
        <w:rPr>
          <w:rFonts w:ascii="Arial" w:hAnsi="Arial" w:cs="Arial"/>
          <w:sz w:val="24"/>
          <w:szCs w:val="24"/>
        </w:rPr>
        <w:t xml:space="preserve"> </w:t>
      </w:r>
      <w:hyperlink r:id="rId10" w:history="1">
        <w:r w:rsidRPr="00EB180E">
          <w:rPr>
            <w:rStyle w:val="Hyperlink"/>
            <w:rFonts w:ascii="Arial" w:hAnsi="Arial" w:cs="Arial"/>
            <w:sz w:val="24"/>
            <w:szCs w:val="24"/>
          </w:rPr>
          <w:t>www.ageuk.org.uk/redbridgebarkinghavering/</w:t>
        </w:r>
      </w:hyperlink>
    </w:p>
    <w:p w:rsidR="00716F00" w:rsidRPr="00716F00" w:rsidRDefault="00716F00">
      <w:pPr>
        <w:rPr>
          <w:rFonts w:ascii="Arial" w:hAnsi="Arial" w:cs="Arial"/>
          <w:sz w:val="24"/>
          <w:szCs w:val="24"/>
        </w:rPr>
      </w:pPr>
      <w:r>
        <w:rPr>
          <w:rFonts w:ascii="Arial" w:hAnsi="Arial" w:cs="Arial"/>
          <w:sz w:val="24"/>
          <w:szCs w:val="24"/>
        </w:rPr>
        <w:t xml:space="preserve">Or read our latest </w:t>
      </w:r>
      <w:r w:rsidR="00E3270C">
        <w:rPr>
          <w:rFonts w:ascii="Arial" w:hAnsi="Arial" w:cs="Arial"/>
          <w:sz w:val="24"/>
          <w:szCs w:val="24"/>
        </w:rPr>
        <w:t xml:space="preserve">Autumn </w:t>
      </w:r>
      <w:r w:rsidRPr="00716F00">
        <w:rPr>
          <w:rFonts w:ascii="Arial" w:hAnsi="Arial" w:cs="Arial"/>
          <w:sz w:val="24"/>
          <w:szCs w:val="24"/>
        </w:rPr>
        <w:t>Newsletter</w:t>
      </w:r>
    </w:p>
    <w:p w:rsidR="00716F00" w:rsidRPr="00716F00" w:rsidRDefault="009D11BD" w:rsidP="00716F00">
      <w:pPr>
        <w:rPr>
          <w:rFonts w:ascii="Arial" w:hAnsi="Arial" w:cs="Arial"/>
          <w:color w:val="FF0000"/>
          <w:sz w:val="24"/>
          <w:szCs w:val="24"/>
        </w:rPr>
        <w:sectPr w:rsidR="00716F00" w:rsidRPr="00716F00" w:rsidSect="008922FF">
          <w:type w:val="continuous"/>
          <w:pgSz w:w="11906" w:h="16838"/>
          <w:pgMar w:top="1440" w:right="1440" w:bottom="1440" w:left="1440" w:header="708" w:footer="708" w:gutter="0"/>
          <w:cols w:num="2" w:space="708"/>
          <w:docGrid w:linePitch="360"/>
        </w:sectPr>
      </w:pPr>
      <w:hyperlink r:id="rId11" w:history="1">
        <w:r w:rsidR="00716F00">
          <w:rPr>
            <w:rStyle w:val="Hyperlink"/>
            <w:rFonts w:ascii="Verdana" w:eastAsia="Times New Roman" w:hAnsi="Verdana" w:cs="Segoe UI"/>
            <w:sz w:val="18"/>
            <w:szCs w:val="18"/>
          </w:rPr>
          <w:t>https://www.ageuk.org.uk/redbridgebarkinghavering/about-us/news/articles/2022/our-autumn-2025-newsletter/</w:t>
        </w:r>
      </w:hyperlink>
    </w:p>
    <w:p w:rsidR="00BC2AC4" w:rsidRPr="00BC2AC4" w:rsidRDefault="00BC2AC4">
      <w:pPr>
        <w:rPr>
          <w:rFonts w:ascii="Arial" w:hAnsi="Arial" w:cs="Arial"/>
          <w:color w:val="FF0000"/>
        </w:rPr>
        <w:sectPr w:rsidR="00BC2AC4" w:rsidRPr="00BC2AC4" w:rsidSect="004D321D">
          <w:type w:val="continuous"/>
          <w:pgSz w:w="11906" w:h="16838"/>
          <w:pgMar w:top="1440" w:right="1440" w:bottom="1440" w:left="1440" w:header="708" w:footer="708" w:gutter="0"/>
          <w:cols w:num="2" w:space="708"/>
          <w:docGrid w:linePitch="360"/>
        </w:sectPr>
      </w:pPr>
    </w:p>
    <w:p w:rsidR="007464F9" w:rsidRDefault="007464F9" w:rsidP="007464F9">
      <w:pPr>
        <w:jc w:val="both"/>
        <w:sectPr w:rsidR="007464F9" w:rsidSect="00E00A92">
          <w:type w:val="continuous"/>
          <w:pgSz w:w="11906" w:h="16838"/>
          <w:pgMar w:top="1440" w:right="1440" w:bottom="1440" w:left="1440" w:header="708" w:footer="708" w:gutter="0"/>
          <w:cols w:num="2" w:space="708"/>
          <w:docGrid w:linePitch="360"/>
        </w:sectPr>
      </w:pPr>
    </w:p>
    <w:p w:rsidR="00BC2AC4" w:rsidRPr="007464F9" w:rsidRDefault="007464F9" w:rsidP="007464F9">
      <w:pPr>
        <w:rPr>
          <w:rFonts w:ascii="Arial" w:hAnsi="Arial" w:cs="Arial"/>
          <w:b/>
          <w:color w:val="990033"/>
          <w:sz w:val="52"/>
          <w:szCs w:val="52"/>
        </w:rPr>
      </w:pPr>
      <w:r w:rsidRPr="007464F9">
        <w:rPr>
          <w:rFonts w:ascii="Arial" w:hAnsi="Arial" w:cs="Arial"/>
          <w:b/>
          <w:color w:val="990033"/>
          <w:sz w:val="52"/>
          <w:szCs w:val="52"/>
        </w:rPr>
        <w:lastRenderedPageBreak/>
        <w:t>The role of the Chair of Age UK Redbridge, Barking and Havering</w:t>
      </w:r>
    </w:p>
    <w:p w:rsidR="007464F9" w:rsidRDefault="007464F9">
      <w:pPr>
        <w:rPr>
          <w:rFonts w:ascii="Arial" w:hAnsi="Arial" w:cs="Arial"/>
          <w:color w:val="FF0000"/>
        </w:rPr>
        <w:sectPr w:rsidR="007464F9" w:rsidSect="007464F9">
          <w:type w:val="continuous"/>
          <w:pgSz w:w="11906" w:h="16838"/>
          <w:pgMar w:top="1440" w:right="1440" w:bottom="1440" w:left="1440" w:header="708" w:footer="708" w:gutter="0"/>
          <w:cols w:space="708"/>
          <w:docGrid w:linePitch="360"/>
        </w:sectPr>
      </w:pPr>
    </w:p>
    <w:p w:rsidR="007464F9" w:rsidRPr="007668EE" w:rsidRDefault="007464F9">
      <w:pPr>
        <w:rPr>
          <w:rFonts w:ascii="Arial" w:hAnsi="Arial" w:cs="Arial"/>
          <w:sz w:val="36"/>
          <w:szCs w:val="36"/>
        </w:rPr>
        <w:sectPr w:rsidR="007464F9" w:rsidRPr="007668EE" w:rsidSect="007464F9">
          <w:type w:val="continuous"/>
          <w:pgSz w:w="11906" w:h="16838"/>
          <w:pgMar w:top="1440" w:right="1440" w:bottom="1440" w:left="1440" w:header="708" w:footer="708" w:gutter="0"/>
          <w:cols w:space="708"/>
          <w:docGrid w:linePitch="360"/>
        </w:sectPr>
      </w:pPr>
      <w:r w:rsidRPr="007668EE">
        <w:rPr>
          <w:rFonts w:ascii="Arial" w:hAnsi="Arial" w:cs="Arial"/>
          <w:sz w:val="36"/>
          <w:szCs w:val="36"/>
        </w:rPr>
        <w:t xml:space="preserve">This role offers the opportunity to lead Age UK Redbridge, Barking and Havering in improving the lives of older people in the </w:t>
      </w:r>
      <w:r w:rsidR="007668EE" w:rsidRPr="007668EE">
        <w:rPr>
          <w:rFonts w:ascii="Arial" w:hAnsi="Arial" w:cs="Arial"/>
          <w:sz w:val="36"/>
          <w:szCs w:val="36"/>
        </w:rPr>
        <w:t>three boroughs.</w:t>
      </w:r>
    </w:p>
    <w:p w:rsidR="007464F9" w:rsidRPr="007668EE" w:rsidRDefault="007464F9">
      <w:pPr>
        <w:rPr>
          <w:rFonts w:ascii="Arial" w:hAnsi="Arial" w:cs="Arial"/>
          <w:sz w:val="24"/>
          <w:szCs w:val="24"/>
        </w:rPr>
      </w:pPr>
      <w:r w:rsidRPr="007668EE">
        <w:rPr>
          <w:rFonts w:ascii="Arial" w:hAnsi="Arial" w:cs="Arial"/>
          <w:sz w:val="24"/>
          <w:szCs w:val="24"/>
        </w:rPr>
        <w:t xml:space="preserve">This is an opportunity to play a pivotal role in ensuring the </w:t>
      </w:r>
      <w:r w:rsidR="00D377D9" w:rsidRPr="007668EE">
        <w:rPr>
          <w:rFonts w:ascii="Arial" w:hAnsi="Arial" w:cs="Arial"/>
          <w:sz w:val="24"/>
          <w:szCs w:val="24"/>
        </w:rPr>
        <w:t>success of the organisation</w:t>
      </w:r>
      <w:r w:rsidRPr="007668EE">
        <w:rPr>
          <w:rFonts w:ascii="Arial" w:hAnsi="Arial" w:cs="Arial"/>
          <w:sz w:val="24"/>
          <w:szCs w:val="24"/>
        </w:rPr>
        <w:t>, as well as to make a positive impact on the lives of older people</w:t>
      </w:r>
      <w:r w:rsidR="00D377D9" w:rsidRPr="007668EE">
        <w:rPr>
          <w:rFonts w:ascii="Arial" w:hAnsi="Arial" w:cs="Arial"/>
          <w:sz w:val="24"/>
          <w:szCs w:val="24"/>
        </w:rPr>
        <w:t xml:space="preserve"> living in Redbridge, Barking and Dagenham and Havering</w:t>
      </w:r>
      <w:r w:rsidRPr="007668EE">
        <w:rPr>
          <w:rFonts w:ascii="Arial" w:hAnsi="Arial" w:cs="Arial"/>
          <w:sz w:val="24"/>
          <w:szCs w:val="24"/>
        </w:rPr>
        <w:t>. We are particularly keen to hear from people who have experience as a Trustee or have been the Chair of a Board of Trustees, and who share a pass</w:t>
      </w:r>
      <w:r w:rsidR="00D377D9" w:rsidRPr="007668EE">
        <w:rPr>
          <w:rFonts w:ascii="Arial" w:hAnsi="Arial" w:cs="Arial"/>
          <w:sz w:val="24"/>
          <w:szCs w:val="24"/>
        </w:rPr>
        <w:t>ion for improving later life</w:t>
      </w:r>
      <w:r w:rsidRPr="007668EE">
        <w:rPr>
          <w:rFonts w:ascii="Arial" w:hAnsi="Arial" w:cs="Arial"/>
          <w:sz w:val="24"/>
          <w:szCs w:val="24"/>
        </w:rPr>
        <w:t xml:space="preserve">. This </w:t>
      </w:r>
      <w:proofErr w:type="gramStart"/>
      <w:r w:rsidRPr="007668EE">
        <w:rPr>
          <w:rFonts w:ascii="Arial" w:hAnsi="Arial" w:cs="Arial"/>
          <w:sz w:val="24"/>
          <w:szCs w:val="24"/>
        </w:rPr>
        <w:t>could be shown</w:t>
      </w:r>
      <w:proofErr w:type="gramEnd"/>
      <w:r w:rsidRPr="007668EE">
        <w:rPr>
          <w:rFonts w:ascii="Arial" w:hAnsi="Arial" w:cs="Arial"/>
          <w:sz w:val="24"/>
          <w:szCs w:val="24"/>
        </w:rPr>
        <w:t xml:space="preserve"> through working, or volunteering, i</w:t>
      </w:r>
      <w:r w:rsidR="00D377D9" w:rsidRPr="007668EE">
        <w:rPr>
          <w:rFonts w:ascii="Arial" w:hAnsi="Arial" w:cs="Arial"/>
          <w:sz w:val="24"/>
          <w:szCs w:val="24"/>
        </w:rPr>
        <w:t xml:space="preserve">n the charity </w:t>
      </w:r>
      <w:r w:rsidRPr="007668EE">
        <w:rPr>
          <w:rFonts w:ascii="Arial" w:hAnsi="Arial" w:cs="Arial"/>
          <w:sz w:val="24"/>
          <w:szCs w:val="24"/>
        </w:rPr>
        <w:t>sector, or through involvement in advocating for older pe</w:t>
      </w:r>
      <w:r w:rsidR="00D377D9" w:rsidRPr="007668EE">
        <w:rPr>
          <w:rFonts w:ascii="Arial" w:hAnsi="Arial" w:cs="Arial"/>
          <w:sz w:val="24"/>
          <w:szCs w:val="24"/>
        </w:rPr>
        <w:t xml:space="preserve">ople’s rights. Age UK Redbridge, Barking and </w:t>
      </w:r>
      <w:proofErr w:type="gramStart"/>
      <w:r w:rsidR="007668EE" w:rsidRPr="007668EE">
        <w:rPr>
          <w:rFonts w:ascii="Arial" w:hAnsi="Arial" w:cs="Arial"/>
          <w:sz w:val="24"/>
          <w:szCs w:val="24"/>
        </w:rPr>
        <w:t>Havering</w:t>
      </w:r>
      <w:proofErr w:type="gramEnd"/>
      <w:r w:rsidR="007668EE" w:rsidRPr="007668EE">
        <w:rPr>
          <w:rFonts w:ascii="Arial" w:hAnsi="Arial" w:cs="Arial"/>
          <w:sz w:val="24"/>
          <w:szCs w:val="24"/>
        </w:rPr>
        <w:t xml:space="preserve"> has</w:t>
      </w:r>
      <w:r w:rsidRPr="007668EE">
        <w:rPr>
          <w:rFonts w:ascii="Arial" w:hAnsi="Arial" w:cs="Arial"/>
          <w:sz w:val="24"/>
          <w:szCs w:val="24"/>
        </w:rPr>
        <w:t xml:space="preserve"> a Vice Chair who provides support to the Chair in the discharge of their duties</w:t>
      </w:r>
      <w:r w:rsidR="00D377D9" w:rsidRPr="007668EE">
        <w:rPr>
          <w:rFonts w:ascii="Arial" w:hAnsi="Arial" w:cs="Arial"/>
          <w:sz w:val="24"/>
          <w:szCs w:val="24"/>
        </w:rPr>
        <w:t>. In addition, Age UK RBH</w:t>
      </w:r>
      <w:r w:rsidRPr="007668EE">
        <w:rPr>
          <w:rFonts w:ascii="Arial" w:hAnsi="Arial" w:cs="Arial"/>
          <w:sz w:val="24"/>
          <w:szCs w:val="24"/>
        </w:rPr>
        <w:t xml:space="preserve"> Trustees lead on certain speci</w:t>
      </w:r>
      <w:r w:rsidR="00D377D9" w:rsidRPr="007668EE">
        <w:rPr>
          <w:rFonts w:ascii="Arial" w:hAnsi="Arial" w:cs="Arial"/>
          <w:sz w:val="24"/>
          <w:szCs w:val="24"/>
        </w:rPr>
        <w:t>alist areas such as Finance, HR, Governance</w:t>
      </w:r>
      <w:r w:rsidRPr="007668EE">
        <w:rPr>
          <w:rFonts w:ascii="Arial" w:hAnsi="Arial" w:cs="Arial"/>
          <w:sz w:val="24"/>
          <w:szCs w:val="24"/>
        </w:rPr>
        <w:t xml:space="preserve"> on behalf</w:t>
      </w:r>
      <w:r w:rsidR="00D377D9" w:rsidRPr="007668EE">
        <w:rPr>
          <w:rFonts w:ascii="Arial" w:hAnsi="Arial" w:cs="Arial"/>
          <w:sz w:val="24"/>
          <w:szCs w:val="24"/>
        </w:rPr>
        <w:t xml:space="preserve"> of the Age UK RBH Board </w:t>
      </w:r>
      <w:r w:rsidRPr="007668EE">
        <w:rPr>
          <w:rFonts w:ascii="Arial" w:hAnsi="Arial" w:cs="Arial"/>
          <w:sz w:val="24"/>
          <w:szCs w:val="24"/>
        </w:rPr>
        <w:t xml:space="preserve">under the overall accountability of the Chair and Board. </w:t>
      </w:r>
    </w:p>
    <w:p w:rsidR="007464F9" w:rsidRPr="007668EE" w:rsidRDefault="007464F9">
      <w:pPr>
        <w:rPr>
          <w:rFonts w:ascii="Arial" w:hAnsi="Arial" w:cs="Arial"/>
          <w:b/>
          <w:color w:val="990033"/>
          <w:sz w:val="36"/>
          <w:szCs w:val="36"/>
        </w:rPr>
      </w:pPr>
      <w:r w:rsidRPr="007668EE">
        <w:rPr>
          <w:rFonts w:ascii="Arial" w:hAnsi="Arial" w:cs="Arial"/>
          <w:b/>
          <w:color w:val="990033"/>
          <w:sz w:val="36"/>
          <w:szCs w:val="36"/>
        </w:rPr>
        <w:t xml:space="preserve">Terms of appointment </w:t>
      </w:r>
    </w:p>
    <w:p w:rsidR="007464F9" w:rsidRPr="007668EE" w:rsidRDefault="007464F9">
      <w:pPr>
        <w:rPr>
          <w:rFonts w:ascii="Arial" w:hAnsi="Arial" w:cs="Arial"/>
          <w:color w:val="FF0000"/>
          <w:sz w:val="24"/>
          <w:szCs w:val="24"/>
        </w:rPr>
      </w:pPr>
      <w:r w:rsidRPr="007668EE">
        <w:rPr>
          <w:rFonts w:ascii="Arial" w:hAnsi="Arial" w:cs="Arial"/>
          <w:sz w:val="24"/>
          <w:szCs w:val="24"/>
        </w:rPr>
        <w:t xml:space="preserve">This role </w:t>
      </w:r>
      <w:proofErr w:type="gramStart"/>
      <w:r w:rsidRPr="007668EE">
        <w:rPr>
          <w:rFonts w:ascii="Arial" w:hAnsi="Arial" w:cs="Arial"/>
          <w:sz w:val="24"/>
          <w:szCs w:val="24"/>
        </w:rPr>
        <w:t xml:space="preserve">will </w:t>
      </w:r>
      <w:r w:rsidR="00D377D9" w:rsidRPr="007668EE">
        <w:rPr>
          <w:rFonts w:ascii="Arial" w:hAnsi="Arial" w:cs="Arial"/>
          <w:sz w:val="24"/>
          <w:szCs w:val="24"/>
        </w:rPr>
        <w:t>be appointed</w:t>
      </w:r>
      <w:proofErr w:type="gramEnd"/>
      <w:r w:rsidR="00D377D9" w:rsidRPr="007668EE">
        <w:rPr>
          <w:rFonts w:ascii="Arial" w:hAnsi="Arial" w:cs="Arial"/>
          <w:sz w:val="24"/>
          <w:szCs w:val="24"/>
        </w:rPr>
        <w:t xml:space="preserve"> for a period of three</w:t>
      </w:r>
      <w:r w:rsidRPr="007668EE">
        <w:rPr>
          <w:rFonts w:ascii="Arial" w:hAnsi="Arial" w:cs="Arial"/>
          <w:sz w:val="24"/>
          <w:szCs w:val="24"/>
        </w:rPr>
        <w:t xml:space="preserve"> years, after which the role-holder may be </w:t>
      </w:r>
      <w:r w:rsidR="00D377D9" w:rsidRPr="007668EE">
        <w:rPr>
          <w:rFonts w:ascii="Arial" w:hAnsi="Arial" w:cs="Arial"/>
          <w:sz w:val="24"/>
          <w:szCs w:val="24"/>
        </w:rPr>
        <w:t>reappointed for a maximum of one further term</w:t>
      </w:r>
      <w:r w:rsidRPr="007668EE">
        <w:rPr>
          <w:rFonts w:ascii="Arial" w:hAnsi="Arial" w:cs="Arial"/>
          <w:sz w:val="24"/>
          <w:szCs w:val="24"/>
        </w:rPr>
        <w:t xml:space="preserve"> of three years. The position is voluntary, but all reasonable expenses </w:t>
      </w:r>
      <w:proofErr w:type="gramStart"/>
      <w:r w:rsidRPr="007668EE">
        <w:rPr>
          <w:rFonts w:ascii="Arial" w:hAnsi="Arial" w:cs="Arial"/>
          <w:sz w:val="24"/>
          <w:szCs w:val="24"/>
        </w:rPr>
        <w:t>will be reimbur</w:t>
      </w:r>
      <w:r w:rsidR="00D377D9" w:rsidRPr="007668EE">
        <w:rPr>
          <w:rFonts w:ascii="Arial" w:hAnsi="Arial" w:cs="Arial"/>
          <w:sz w:val="24"/>
          <w:szCs w:val="24"/>
        </w:rPr>
        <w:t>sed</w:t>
      </w:r>
      <w:proofErr w:type="gramEnd"/>
      <w:r w:rsidR="00D377D9" w:rsidRPr="007668EE">
        <w:rPr>
          <w:rFonts w:ascii="Arial" w:hAnsi="Arial" w:cs="Arial"/>
          <w:sz w:val="24"/>
          <w:szCs w:val="24"/>
        </w:rPr>
        <w:t xml:space="preserve"> by the charity. Each Board meets six times a year (every other month), usually at our Ilford Office</w:t>
      </w:r>
      <w:r w:rsidRPr="007668EE">
        <w:rPr>
          <w:rFonts w:ascii="Arial" w:hAnsi="Arial" w:cs="Arial"/>
          <w:sz w:val="24"/>
          <w:szCs w:val="24"/>
        </w:rPr>
        <w:t xml:space="preserve">, and it is possible to join some meetings </w:t>
      </w:r>
      <w:r w:rsidRPr="007668EE">
        <w:rPr>
          <w:rFonts w:ascii="Arial" w:hAnsi="Arial" w:cs="Arial"/>
          <w:sz w:val="24"/>
          <w:szCs w:val="24"/>
        </w:rPr>
        <w:t xml:space="preserve">online. The overall time commitment </w:t>
      </w:r>
      <w:proofErr w:type="gramStart"/>
      <w:r w:rsidRPr="007668EE">
        <w:rPr>
          <w:rFonts w:ascii="Arial" w:hAnsi="Arial" w:cs="Arial"/>
          <w:sz w:val="24"/>
          <w:szCs w:val="24"/>
        </w:rPr>
        <w:t>is anticipated</w:t>
      </w:r>
      <w:proofErr w:type="gramEnd"/>
      <w:r w:rsidRPr="007668EE">
        <w:rPr>
          <w:rFonts w:ascii="Arial" w:hAnsi="Arial" w:cs="Arial"/>
          <w:sz w:val="24"/>
          <w:szCs w:val="24"/>
        </w:rPr>
        <w:t xml:space="preserve"> to be on average 2 days per month plus preparation time. </w:t>
      </w:r>
    </w:p>
    <w:p w:rsidR="00C462B6" w:rsidRDefault="007464F9" w:rsidP="00C462B6">
      <w:pPr>
        <w:spacing w:after="0"/>
        <w:rPr>
          <w:rFonts w:ascii="Arial" w:hAnsi="Arial" w:cs="Arial"/>
          <w:b/>
          <w:color w:val="990033"/>
          <w:sz w:val="36"/>
          <w:szCs w:val="36"/>
        </w:rPr>
      </w:pPr>
      <w:r w:rsidRPr="00D377D9">
        <w:rPr>
          <w:rFonts w:ascii="Arial" w:hAnsi="Arial" w:cs="Arial"/>
          <w:b/>
          <w:color w:val="990033"/>
          <w:sz w:val="36"/>
          <w:szCs w:val="36"/>
        </w:rPr>
        <w:t xml:space="preserve">What </w:t>
      </w:r>
      <w:r w:rsidR="00371123" w:rsidRPr="00D377D9">
        <w:rPr>
          <w:rFonts w:ascii="Arial" w:hAnsi="Arial" w:cs="Arial"/>
          <w:b/>
          <w:color w:val="990033"/>
          <w:sz w:val="36"/>
          <w:szCs w:val="36"/>
        </w:rPr>
        <w:t>you will</w:t>
      </w:r>
      <w:r w:rsidRPr="00D377D9">
        <w:rPr>
          <w:rFonts w:ascii="Arial" w:hAnsi="Arial" w:cs="Arial"/>
          <w:b/>
          <w:color w:val="990033"/>
          <w:sz w:val="36"/>
          <w:szCs w:val="36"/>
        </w:rPr>
        <w:t xml:space="preserve"> do for us </w:t>
      </w:r>
    </w:p>
    <w:p w:rsidR="00D377D9" w:rsidRPr="00C462B6" w:rsidRDefault="007464F9" w:rsidP="00C462B6">
      <w:pPr>
        <w:spacing w:after="0"/>
        <w:rPr>
          <w:rFonts w:ascii="Arial" w:hAnsi="Arial" w:cs="Arial"/>
          <w:b/>
          <w:color w:val="990033"/>
          <w:sz w:val="36"/>
          <w:szCs w:val="36"/>
        </w:rPr>
      </w:pPr>
      <w:r w:rsidRPr="00371123">
        <w:rPr>
          <w:rFonts w:ascii="Arial" w:hAnsi="Arial" w:cs="Arial"/>
          <w:sz w:val="24"/>
          <w:szCs w:val="24"/>
        </w:rPr>
        <w:t xml:space="preserve">A full role description and role profile </w:t>
      </w:r>
      <w:proofErr w:type="gramStart"/>
      <w:r w:rsidRPr="00371123">
        <w:rPr>
          <w:rFonts w:ascii="Arial" w:hAnsi="Arial" w:cs="Arial"/>
          <w:sz w:val="24"/>
          <w:szCs w:val="24"/>
        </w:rPr>
        <w:t>can be downloaded</w:t>
      </w:r>
      <w:proofErr w:type="gramEnd"/>
      <w:r w:rsidRPr="00371123">
        <w:rPr>
          <w:rFonts w:ascii="Arial" w:hAnsi="Arial" w:cs="Arial"/>
          <w:sz w:val="24"/>
          <w:szCs w:val="24"/>
        </w:rPr>
        <w:t xml:space="preserve"> from the Age U</w:t>
      </w:r>
      <w:r w:rsidR="00D377D9" w:rsidRPr="00371123">
        <w:rPr>
          <w:rFonts w:ascii="Arial" w:hAnsi="Arial" w:cs="Arial"/>
          <w:sz w:val="24"/>
          <w:szCs w:val="24"/>
        </w:rPr>
        <w:t>K Redbridge, Barking and Havering website</w:t>
      </w:r>
      <w:r w:rsidR="00D377D9" w:rsidRPr="00D377D9">
        <w:rPr>
          <w:rFonts w:ascii="Arial" w:hAnsi="Arial" w:cs="Arial"/>
        </w:rPr>
        <w:t xml:space="preserve">: </w:t>
      </w:r>
      <w:hyperlink r:id="rId12" w:history="1">
        <w:r w:rsidR="00D377D9">
          <w:rPr>
            <w:rStyle w:val="Hyperlink"/>
          </w:rPr>
          <w:t>Job opportunities | Age UK Redbridge, Barking &amp; Havering</w:t>
        </w:r>
      </w:hyperlink>
    </w:p>
    <w:p w:rsidR="007668EE" w:rsidRDefault="007668EE" w:rsidP="007668EE">
      <w:pPr>
        <w:spacing w:after="0"/>
        <w:rPr>
          <w:rFonts w:ascii="Arial" w:hAnsi="Arial" w:cs="Arial"/>
          <w:sz w:val="24"/>
          <w:szCs w:val="24"/>
        </w:rPr>
      </w:pPr>
    </w:p>
    <w:p w:rsidR="00AC1021" w:rsidRDefault="007668EE" w:rsidP="007668EE">
      <w:pPr>
        <w:spacing w:after="0"/>
        <w:rPr>
          <w:rFonts w:ascii="Arial" w:hAnsi="Arial" w:cs="Arial"/>
          <w:sz w:val="24"/>
          <w:szCs w:val="24"/>
        </w:rPr>
      </w:pPr>
      <w:r>
        <w:rPr>
          <w:rFonts w:ascii="Arial" w:hAnsi="Arial" w:cs="Arial"/>
          <w:sz w:val="24"/>
          <w:szCs w:val="24"/>
        </w:rPr>
        <w:t xml:space="preserve">Some </w:t>
      </w:r>
      <w:r w:rsidR="007464F9" w:rsidRPr="00C462B6">
        <w:rPr>
          <w:rFonts w:ascii="Arial" w:hAnsi="Arial" w:cs="Arial"/>
          <w:sz w:val="24"/>
          <w:szCs w:val="24"/>
        </w:rPr>
        <w:t xml:space="preserve">key responsibilities include: </w:t>
      </w:r>
    </w:p>
    <w:p w:rsidR="007668EE" w:rsidRPr="00C462B6" w:rsidRDefault="007668EE" w:rsidP="007668EE">
      <w:pPr>
        <w:spacing w:after="0"/>
        <w:rPr>
          <w:rFonts w:ascii="Arial" w:hAnsi="Arial" w:cs="Arial"/>
          <w:sz w:val="24"/>
          <w:szCs w:val="24"/>
        </w:rPr>
      </w:pPr>
    </w:p>
    <w:p w:rsidR="007464F9" w:rsidRPr="00C462B6" w:rsidRDefault="00AC1021">
      <w:pPr>
        <w:rPr>
          <w:rFonts w:ascii="Arial" w:hAnsi="Arial" w:cs="Arial"/>
          <w:b/>
          <w:color w:val="002060"/>
          <w:sz w:val="24"/>
          <w:szCs w:val="24"/>
        </w:rPr>
      </w:pPr>
      <w:r w:rsidRPr="00C462B6">
        <w:rPr>
          <w:rFonts w:ascii="Arial" w:hAnsi="Arial" w:cs="Arial"/>
          <w:b/>
          <w:color w:val="002060"/>
          <w:sz w:val="24"/>
          <w:szCs w:val="24"/>
        </w:rPr>
        <w:t>Leadership of Age UK Redbridge, Barking and Havering</w:t>
      </w:r>
      <w:r w:rsidR="007464F9" w:rsidRPr="00C462B6">
        <w:rPr>
          <w:rFonts w:ascii="Arial" w:hAnsi="Arial" w:cs="Arial"/>
          <w:b/>
          <w:color w:val="002060"/>
          <w:sz w:val="24"/>
          <w:szCs w:val="24"/>
        </w:rPr>
        <w:t xml:space="preserve"> </w:t>
      </w:r>
    </w:p>
    <w:p w:rsidR="00C462B6" w:rsidRPr="00C462B6" w:rsidRDefault="00C462B6" w:rsidP="00C462B6">
      <w:pPr>
        <w:pStyle w:val="ListParagraph"/>
        <w:numPr>
          <w:ilvl w:val="0"/>
          <w:numId w:val="6"/>
        </w:numPr>
        <w:shd w:val="clear" w:color="auto" w:fill="FFFFFF" w:themeFill="background1"/>
        <w:spacing w:after="0"/>
        <w:rPr>
          <w:rFonts w:ascii="Arial" w:eastAsia="Calibri" w:hAnsi="Arial" w:cs="Arial"/>
          <w:color w:val="000000" w:themeColor="text1"/>
          <w:sz w:val="24"/>
          <w:szCs w:val="24"/>
        </w:rPr>
      </w:pPr>
      <w:r w:rsidRPr="00C462B6">
        <w:rPr>
          <w:rFonts w:ascii="Arial" w:eastAsia="Calibri" w:hAnsi="Arial" w:cs="Arial"/>
          <w:color w:val="000000" w:themeColor="text1"/>
          <w:sz w:val="24"/>
          <w:szCs w:val="24"/>
        </w:rPr>
        <w:t>Provide strategic leadership to the Board of Trustees, ensuring effective governance and accountability.</w:t>
      </w:r>
    </w:p>
    <w:p w:rsidR="00C462B6" w:rsidRPr="00C462B6" w:rsidRDefault="00C462B6" w:rsidP="00C462B6">
      <w:pPr>
        <w:pStyle w:val="ListParagraph"/>
        <w:numPr>
          <w:ilvl w:val="0"/>
          <w:numId w:val="6"/>
        </w:numPr>
        <w:shd w:val="clear" w:color="auto" w:fill="FFFFFF" w:themeFill="background1"/>
        <w:spacing w:after="0"/>
        <w:rPr>
          <w:rFonts w:ascii="Arial" w:eastAsia="Calibri" w:hAnsi="Arial" w:cs="Arial"/>
          <w:color w:val="000000" w:themeColor="text1"/>
          <w:sz w:val="24"/>
          <w:szCs w:val="24"/>
        </w:rPr>
      </w:pPr>
      <w:r w:rsidRPr="00C462B6">
        <w:rPr>
          <w:rFonts w:ascii="Arial" w:eastAsia="Calibri" w:hAnsi="Arial" w:cs="Arial"/>
          <w:color w:val="000000" w:themeColor="text1"/>
          <w:sz w:val="24"/>
          <w:szCs w:val="24"/>
        </w:rPr>
        <w:t>Champion our mission and values, safeguarding the charity’s commitment to inclusion, equity, and measurable impact.</w:t>
      </w:r>
    </w:p>
    <w:p w:rsidR="00C462B6" w:rsidRPr="00C462B6" w:rsidRDefault="00C462B6" w:rsidP="00C462B6">
      <w:pPr>
        <w:pStyle w:val="ListParagraph"/>
        <w:numPr>
          <w:ilvl w:val="0"/>
          <w:numId w:val="6"/>
        </w:numPr>
        <w:shd w:val="clear" w:color="auto" w:fill="FFFFFF" w:themeFill="background1"/>
        <w:spacing w:after="0"/>
        <w:rPr>
          <w:rFonts w:ascii="Arial" w:eastAsia="Calibri" w:hAnsi="Arial" w:cs="Arial"/>
          <w:color w:val="000000" w:themeColor="text1"/>
          <w:sz w:val="24"/>
          <w:szCs w:val="24"/>
        </w:rPr>
      </w:pPr>
      <w:r w:rsidRPr="00C462B6">
        <w:rPr>
          <w:rFonts w:ascii="Arial" w:eastAsia="Calibri" w:hAnsi="Arial" w:cs="Arial"/>
          <w:color w:val="000000" w:themeColor="text1"/>
          <w:sz w:val="24"/>
          <w:szCs w:val="24"/>
        </w:rPr>
        <w:t>Support and challenge the Chief Executive and senior team, acting as a critical friend and strategic partner.</w:t>
      </w:r>
    </w:p>
    <w:p w:rsidR="00C462B6" w:rsidRPr="00C462B6" w:rsidRDefault="00C462B6" w:rsidP="00C462B6">
      <w:pPr>
        <w:pStyle w:val="ListParagraph"/>
        <w:numPr>
          <w:ilvl w:val="0"/>
          <w:numId w:val="6"/>
        </w:numPr>
        <w:shd w:val="clear" w:color="auto" w:fill="FFFFFF" w:themeFill="background1"/>
        <w:spacing w:after="0"/>
        <w:rPr>
          <w:rFonts w:ascii="Arial" w:eastAsia="Calibri" w:hAnsi="Arial" w:cs="Arial"/>
          <w:color w:val="000000" w:themeColor="text1"/>
          <w:sz w:val="24"/>
          <w:szCs w:val="24"/>
        </w:rPr>
      </w:pPr>
      <w:r w:rsidRPr="00C462B6">
        <w:rPr>
          <w:rFonts w:ascii="Arial" w:eastAsia="Calibri" w:hAnsi="Arial" w:cs="Arial"/>
          <w:color w:val="000000" w:themeColor="text1"/>
          <w:sz w:val="24"/>
          <w:szCs w:val="24"/>
        </w:rPr>
        <w:t>Represent Age UK RBH externally, building partnerships with funders, local authorities, and community organisations.</w:t>
      </w:r>
    </w:p>
    <w:p w:rsidR="00C462B6" w:rsidRPr="00C462B6" w:rsidRDefault="00C462B6" w:rsidP="00C462B6">
      <w:pPr>
        <w:pStyle w:val="ListParagraph"/>
        <w:numPr>
          <w:ilvl w:val="0"/>
          <w:numId w:val="6"/>
        </w:numPr>
        <w:shd w:val="clear" w:color="auto" w:fill="FFFFFF" w:themeFill="background1"/>
        <w:spacing w:after="0"/>
        <w:rPr>
          <w:rFonts w:ascii="Arial" w:eastAsia="Calibri" w:hAnsi="Arial" w:cs="Arial"/>
          <w:color w:val="000000" w:themeColor="text1"/>
          <w:sz w:val="24"/>
          <w:szCs w:val="24"/>
        </w:rPr>
      </w:pPr>
      <w:r w:rsidRPr="00C462B6">
        <w:rPr>
          <w:rFonts w:ascii="Arial" w:eastAsia="Calibri" w:hAnsi="Arial" w:cs="Arial"/>
          <w:color w:val="000000" w:themeColor="text1"/>
          <w:sz w:val="24"/>
          <w:szCs w:val="24"/>
        </w:rPr>
        <w:t>Ensure the charity remains financially sustainable and operationally strong, delivering excellence for older people.</w:t>
      </w:r>
    </w:p>
    <w:p w:rsidR="00BC2AC4" w:rsidRPr="00D377D9" w:rsidRDefault="00BC2AC4">
      <w:pPr>
        <w:rPr>
          <w:rFonts w:ascii="Arial" w:hAnsi="Arial" w:cs="Arial"/>
          <w:color w:val="FF0000"/>
        </w:rPr>
      </w:pPr>
    </w:p>
    <w:p w:rsidR="007464F9" w:rsidRPr="00AC1021" w:rsidRDefault="000F4208">
      <w:pPr>
        <w:rPr>
          <w:rFonts w:ascii="Arial" w:hAnsi="Arial" w:cs="Arial"/>
          <w:b/>
          <w:color w:val="002060"/>
          <w:sz w:val="28"/>
          <w:szCs w:val="28"/>
        </w:rPr>
      </w:pPr>
      <w:r>
        <w:rPr>
          <w:rFonts w:ascii="Arial" w:hAnsi="Arial" w:cs="Arial"/>
          <w:b/>
          <w:color w:val="002060"/>
          <w:sz w:val="28"/>
          <w:szCs w:val="28"/>
        </w:rPr>
        <w:lastRenderedPageBreak/>
        <w:t>Governance</w:t>
      </w:r>
    </w:p>
    <w:p w:rsidR="000F4208" w:rsidRPr="000F4208" w:rsidRDefault="000F4208" w:rsidP="00614D6F">
      <w:pPr>
        <w:pStyle w:val="ListParagraph"/>
        <w:numPr>
          <w:ilvl w:val="0"/>
          <w:numId w:val="9"/>
        </w:numPr>
        <w:spacing w:after="0"/>
        <w:rPr>
          <w:rFonts w:ascii="Arial" w:hAnsi="Arial" w:cs="Arial"/>
          <w:sz w:val="24"/>
          <w:szCs w:val="24"/>
        </w:rPr>
      </w:pPr>
      <w:r w:rsidRPr="000F4208">
        <w:rPr>
          <w:rFonts w:ascii="Arial" w:hAnsi="Arial" w:cs="Arial"/>
          <w:sz w:val="24"/>
          <w:szCs w:val="24"/>
        </w:rPr>
        <w:t xml:space="preserve">Ensure that the governance arrangements are working in the most effective way for the Charity </w:t>
      </w:r>
    </w:p>
    <w:p w:rsidR="000F4208" w:rsidRPr="000F4208" w:rsidRDefault="000F4208" w:rsidP="00614D6F">
      <w:pPr>
        <w:numPr>
          <w:ilvl w:val="0"/>
          <w:numId w:val="9"/>
        </w:numPr>
        <w:shd w:val="clear" w:color="auto" w:fill="FFFFFF"/>
        <w:spacing w:after="0" w:line="240" w:lineRule="auto"/>
        <w:jc w:val="both"/>
        <w:rPr>
          <w:rFonts w:ascii="Arial" w:hAnsi="Arial" w:cs="Arial"/>
          <w:sz w:val="24"/>
          <w:szCs w:val="24"/>
        </w:rPr>
      </w:pPr>
      <w:r w:rsidRPr="000F4208">
        <w:rPr>
          <w:rFonts w:ascii="Arial" w:hAnsi="Arial" w:cs="Arial"/>
          <w:sz w:val="24"/>
          <w:szCs w:val="24"/>
        </w:rPr>
        <w:t xml:space="preserve">Develop the knowledge and capability of the Board of Trustees </w:t>
      </w:r>
    </w:p>
    <w:p w:rsidR="000F4208" w:rsidRPr="000F4208" w:rsidRDefault="000F4208" w:rsidP="00614D6F">
      <w:pPr>
        <w:numPr>
          <w:ilvl w:val="0"/>
          <w:numId w:val="9"/>
        </w:numPr>
        <w:shd w:val="clear" w:color="auto" w:fill="FFFFFF"/>
        <w:spacing w:after="0" w:line="240" w:lineRule="auto"/>
        <w:jc w:val="both"/>
        <w:rPr>
          <w:rFonts w:ascii="Arial" w:hAnsi="Arial" w:cs="Arial"/>
          <w:sz w:val="24"/>
          <w:szCs w:val="24"/>
        </w:rPr>
      </w:pPr>
      <w:r w:rsidRPr="000F4208">
        <w:rPr>
          <w:rFonts w:ascii="Arial" w:hAnsi="Arial" w:cs="Arial"/>
          <w:sz w:val="24"/>
          <w:szCs w:val="24"/>
        </w:rPr>
        <w:t>Encourage positive change where appropriate</w:t>
      </w:r>
      <w:r w:rsidR="00323BAE">
        <w:rPr>
          <w:rFonts w:ascii="Arial" w:hAnsi="Arial" w:cs="Arial"/>
          <w:sz w:val="24"/>
          <w:szCs w:val="24"/>
        </w:rPr>
        <w:t>, a</w:t>
      </w:r>
      <w:r w:rsidRPr="000F4208">
        <w:rPr>
          <w:rFonts w:ascii="Arial" w:hAnsi="Arial" w:cs="Arial"/>
          <w:sz w:val="24"/>
          <w:szCs w:val="24"/>
        </w:rPr>
        <w:t xml:space="preserve">ddress and resolve any conflicts within the Board </w:t>
      </w:r>
    </w:p>
    <w:p w:rsidR="00614D6F" w:rsidRDefault="00AC1021" w:rsidP="00614D6F">
      <w:pPr>
        <w:pStyle w:val="ListParagraph"/>
        <w:numPr>
          <w:ilvl w:val="0"/>
          <w:numId w:val="9"/>
        </w:numPr>
        <w:rPr>
          <w:rFonts w:ascii="Arial" w:hAnsi="Arial" w:cs="Arial"/>
          <w:sz w:val="24"/>
          <w:szCs w:val="24"/>
        </w:rPr>
      </w:pPr>
      <w:r w:rsidRPr="00614D6F">
        <w:rPr>
          <w:rFonts w:ascii="Arial" w:hAnsi="Arial" w:cs="Arial"/>
          <w:sz w:val="24"/>
          <w:szCs w:val="24"/>
        </w:rPr>
        <w:t>Ensure the charity</w:t>
      </w:r>
      <w:r w:rsidR="007464F9" w:rsidRPr="00614D6F">
        <w:rPr>
          <w:rFonts w:ascii="Arial" w:hAnsi="Arial" w:cs="Arial"/>
          <w:sz w:val="24"/>
          <w:szCs w:val="24"/>
        </w:rPr>
        <w:t xml:space="preserve"> act</w:t>
      </w:r>
      <w:r w:rsidRPr="00614D6F">
        <w:rPr>
          <w:rFonts w:ascii="Arial" w:hAnsi="Arial" w:cs="Arial"/>
          <w:sz w:val="24"/>
          <w:szCs w:val="24"/>
        </w:rPr>
        <w:t>s</w:t>
      </w:r>
      <w:r w:rsidR="007464F9" w:rsidRPr="00614D6F">
        <w:rPr>
          <w:rFonts w:ascii="Arial" w:hAnsi="Arial" w:cs="Arial"/>
          <w:sz w:val="24"/>
          <w:szCs w:val="24"/>
        </w:rPr>
        <w:t xml:space="preserve"> in accordance with their Articles</w:t>
      </w:r>
      <w:r w:rsidRPr="00614D6F">
        <w:rPr>
          <w:rFonts w:ascii="Arial" w:hAnsi="Arial" w:cs="Arial"/>
          <w:sz w:val="24"/>
          <w:szCs w:val="24"/>
        </w:rPr>
        <w:t xml:space="preserve"> of Association and manage the</w:t>
      </w:r>
      <w:r w:rsidR="007464F9" w:rsidRPr="00614D6F">
        <w:rPr>
          <w:rFonts w:ascii="Arial" w:hAnsi="Arial" w:cs="Arial"/>
          <w:sz w:val="24"/>
          <w:szCs w:val="24"/>
        </w:rPr>
        <w:t xml:space="preserve"> act</w:t>
      </w:r>
      <w:r w:rsidRPr="00614D6F">
        <w:rPr>
          <w:rFonts w:ascii="Arial" w:hAnsi="Arial" w:cs="Arial"/>
          <w:sz w:val="24"/>
          <w:szCs w:val="24"/>
        </w:rPr>
        <w:t>ivities in line with the</w:t>
      </w:r>
      <w:r w:rsidR="007464F9" w:rsidRPr="00614D6F">
        <w:rPr>
          <w:rFonts w:ascii="Arial" w:hAnsi="Arial" w:cs="Arial"/>
          <w:sz w:val="24"/>
          <w:szCs w:val="24"/>
        </w:rPr>
        <w:t xml:space="preserve"> legal objectives, charity law, company law, and other relevant legislation or regulation. </w:t>
      </w:r>
    </w:p>
    <w:p w:rsidR="007464F9" w:rsidRPr="00614D6F" w:rsidRDefault="00AC1021" w:rsidP="00614D6F">
      <w:pPr>
        <w:pStyle w:val="ListParagraph"/>
        <w:numPr>
          <w:ilvl w:val="0"/>
          <w:numId w:val="9"/>
        </w:numPr>
        <w:rPr>
          <w:rFonts w:ascii="Arial" w:hAnsi="Arial" w:cs="Arial"/>
          <w:sz w:val="24"/>
          <w:szCs w:val="24"/>
        </w:rPr>
      </w:pPr>
      <w:r w:rsidRPr="00614D6F">
        <w:rPr>
          <w:rFonts w:ascii="Arial" w:hAnsi="Arial" w:cs="Arial"/>
          <w:sz w:val="24"/>
          <w:szCs w:val="24"/>
        </w:rPr>
        <w:t xml:space="preserve">Ensure that the charity’s </w:t>
      </w:r>
      <w:r w:rsidR="007464F9" w:rsidRPr="00614D6F">
        <w:rPr>
          <w:rFonts w:ascii="Arial" w:hAnsi="Arial" w:cs="Arial"/>
          <w:sz w:val="24"/>
          <w:szCs w:val="24"/>
        </w:rPr>
        <w:t xml:space="preserve">resources </w:t>
      </w:r>
      <w:proofErr w:type="gramStart"/>
      <w:r w:rsidR="007464F9" w:rsidRPr="00614D6F">
        <w:rPr>
          <w:rFonts w:ascii="Arial" w:hAnsi="Arial" w:cs="Arial"/>
          <w:sz w:val="24"/>
          <w:szCs w:val="24"/>
        </w:rPr>
        <w:t>are applied</w:t>
      </w:r>
      <w:proofErr w:type="gramEnd"/>
      <w:r w:rsidR="007464F9" w:rsidRPr="00614D6F">
        <w:rPr>
          <w:rFonts w:ascii="Arial" w:hAnsi="Arial" w:cs="Arial"/>
          <w:sz w:val="24"/>
          <w:szCs w:val="24"/>
        </w:rPr>
        <w:t xml:space="preserve"> exclusively in pursuance of their objects. </w:t>
      </w:r>
    </w:p>
    <w:p w:rsidR="00AC1021" w:rsidRPr="00AC1021" w:rsidRDefault="00AC1021">
      <w:pPr>
        <w:rPr>
          <w:rFonts w:ascii="Arial" w:hAnsi="Arial" w:cs="Arial"/>
          <w:b/>
          <w:color w:val="002060"/>
          <w:sz w:val="28"/>
          <w:szCs w:val="28"/>
        </w:rPr>
      </w:pPr>
      <w:r w:rsidRPr="00AC1021">
        <w:rPr>
          <w:rFonts w:ascii="Arial" w:hAnsi="Arial" w:cs="Arial"/>
          <w:b/>
          <w:color w:val="002060"/>
          <w:sz w:val="28"/>
          <w:szCs w:val="28"/>
        </w:rPr>
        <w:t>Operation of the charity</w:t>
      </w:r>
    </w:p>
    <w:p w:rsidR="00AC1021" w:rsidRPr="00614D6F" w:rsidRDefault="00AC1021" w:rsidP="00614D6F">
      <w:pPr>
        <w:pStyle w:val="ListParagraph"/>
        <w:numPr>
          <w:ilvl w:val="0"/>
          <w:numId w:val="13"/>
        </w:numPr>
        <w:rPr>
          <w:rFonts w:ascii="Arial" w:hAnsi="Arial" w:cs="Arial"/>
          <w:sz w:val="24"/>
          <w:szCs w:val="24"/>
        </w:rPr>
      </w:pPr>
      <w:r w:rsidRPr="00614D6F">
        <w:rPr>
          <w:rFonts w:ascii="Arial" w:hAnsi="Arial" w:cs="Arial"/>
          <w:sz w:val="24"/>
          <w:szCs w:val="24"/>
        </w:rPr>
        <w:t>S</w:t>
      </w:r>
      <w:r w:rsidR="007464F9" w:rsidRPr="00614D6F">
        <w:rPr>
          <w:rFonts w:ascii="Arial" w:hAnsi="Arial" w:cs="Arial"/>
          <w:sz w:val="24"/>
          <w:szCs w:val="24"/>
        </w:rPr>
        <w:t>upport and monitor the perfo</w:t>
      </w:r>
      <w:r w:rsidRPr="00614D6F">
        <w:rPr>
          <w:rFonts w:ascii="Arial" w:hAnsi="Arial" w:cs="Arial"/>
          <w:sz w:val="24"/>
          <w:szCs w:val="24"/>
        </w:rPr>
        <w:t xml:space="preserve">rmance of the Age UK RBH </w:t>
      </w:r>
      <w:r w:rsidR="007464F9" w:rsidRPr="00614D6F">
        <w:rPr>
          <w:rFonts w:ascii="Arial" w:hAnsi="Arial" w:cs="Arial"/>
          <w:sz w:val="24"/>
          <w:szCs w:val="24"/>
        </w:rPr>
        <w:t xml:space="preserve">CEO. </w:t>
      </w:r>
    </w:p>
    <w:p w:rsidR="00AC1021" w:rsidRPr="00614D6F" w:rsidRDefault="007464F9" w:rsidP="00614D6F">
      <w:pPr>
        <w:pStyle w:val="ListParagraph"/>
        <w:numPr>
          <w:ilvl w:val="0"/>
          <w:numId w:val="13"/>
        </w:numPr>
        <w:rPr>
          <w:rFonts w:ascii="Arial" w:hAnsi="Arial" w:cs="Arial"/>
          <w:sz w:val="24"/>
          <w:szCs w:val="24"/>
        </w:rPr>
      </w:pPr>
      <w:r w:rsidRPr="00614D6F">
        <w:rPr>
          <w:rFonts w:ascii="Arial" w:hAnsi="Arial" w:cs="Arial"/>
          <w:sz w:val="24"/>
          <w:szCs w:val="24"/>
        </w:rPr>
        <w:t>Ensure the effective and efficient</w:t>
      </w:r>
      <w:r w:rsidR="00AC1021" w:rsidRPr="00614D6F">
        <w:rPr>
          <w:rFonts w:ascii="Arial" w:hAnsi="Arial" w:cs="Arial"/>
          <w:sz w:val="24"/>
          <w:szCs w:val="24"/>
        </w:rPr>
        <w:t xml:space="preserve"> administration of the charity</w:t>
      </w:r>
      <w:r w:rsidRPr="00614D6F">
        <w:rPr>
          <w:rFonts w:ascii="Arial" w:hAnsi="Arial" w:cs="Arial"/>
          <w:sz w:val="24"/>
          <w:szCs w:val="24"/>
        </w:rPr>
        <w:t xml:space="preserve">. </w:t>
      </w:r>
    </w:p>
    <w:p w:rsidR="00AC1021" w:rsidRPr="00AC1021" w:rsidRDefault="00614D6F">
      <w:pPr>
        <w:rPr>
          <w:rFonts w:ascii="Arial" w:hAnsi="Arial" w:cs="Arial"/>
          <w:b/>
          <w:color w:val="002060"/>
          <w:sz w:val="28"/>
          <w:szCs w:val="28"/>
        </w:rPr>
      </w:pPr>
      <w:r>
        <w:rPr>
          <w:rFonts w:ascii="Arial" w:hAnsi="Arial" w:cs="Arial"/>
          <w:b/>
          <w:color w:val="002060"/>
          <w:sz w:val="28"/>
          <w:szCs w:val="28"/>
        </w:rPr>
        <w:t>Efficiency and Effectiveness</w:t>
      </w:r>
    </w:p>
    <w:p w:rsidR="00614D6F" w:rsidRPr="00614D6F" w:rsidRDefault="00614D6F" w:rsidP="00614D6F">
      <w:pPr>
        <w:pStyle w:val="ListParagraph"/>
        <w:numPr>
          <w:ilvl w:val="0"/>
          <w:numId w:val="16"/>
        </w:numPr>
        <w:shd w:val="clear" w:color="auto" w:fill="FFFFFF"/>
        <w:spacing w:after="0" w:line="240" w:lineRule="auto"/>
        <w:jc w:val="both"/>
        <w:rPr>
          <w:rFonts w:ascii="Arial" w:hAnsi="Arial" w:cs="Arial"/>
          <w:sz w:val="24"/>
          <w:szCs w:val="24"/>
        </w:rPr>
      </w:pPr>
      <w:r w:rsidRPr="00614D6F">
        <w:rPr>
          <w:rFonts w:ascii="Arial" w:hAnsi="Arial" w:cs="Arial"/>
          <w:sz w:val="24"/>
          <w:szCs w:val="24"/>
        </w:rPr>
        <w:t>Chair meetings of the Board of Trustees effectively and efficiently, bringing impartiality and objectivity to the decision making process</w:t>
      </w:r>
    </w:p>
    <w:p w:rsidR="00614D6F" w:rsidRPr="00614D6F" w:rsidRDefault="00614D6F" w:rsidP="00614D6F">
      <w:pPr>
        <w:pStyle w:val="ListParagraph"/>
        <w:numPr>
          <w:ilvl w:val="0"/>
          <w:numId w:val="16"/>
        </w:numPr>
        <w:shd w:val="clear" w:color="auto" w:fill="FFFFFF"/>
        <w:spacing w:after="0" w:line="240" w:lineRule="auto"/>
        <w:jc w:val="both"/>
        <w:rPr>
          <w:rFonts w:ascii="Arial" w:hAnsi="Arial" w:cs="Arial"/>
          <w:sz w:val="24"/>
          <w:szCs w:val="24"/>
        </w:rPr>
      </w:pPr>
      <w:r w:rsidRPr="00614D6F">
        <w:rPr>
          <w:rFonts w:ascii="Arial" w:hAnsi="Arial" w:cs="Arial"/>
          <w:sz w:val="24"/>
          <w:szCs w:val="24"/>
        </w:rPr>
        <w:t xml:space="preserve">Ensure that Trustees are fully engaged and that decisions are taken in the best, long-term    interests of the Charity and that the Board takes collective ownership </w:t>
      </w:r>
    </w:p>
    <w:p w:rsidR="00614D6F" w:rsidRPr="00614D6F" w:rsidRDefault="00614D6F" w:rsidP="00614D6F">
      <w:pPr>
        <w:pStyle w:val="ListParagraph"/>
        <w:numPr>
          <w:ilvl w:val="0"/>
          <w:numId w:val="16"/>
        </w:numPr>
        <w:shd w:val="clear" w:color="auto" w:fill="FFFFFF"/>
        <w:spacing w:after="0" w:line="240" w:lineRule="auto"/>
        <w:jc w:val="both"/>
        <w:rPr>
          <w:rFonts w:ascii="Arial" w:hAnsi="Arial" w:cs="Arial"/>
          <w:sz w:val="24"/>
          <w:szCs w:val="24"/>
        </w:rPr>
      </w:pPr>
      <w:r w:rsidRPr="00614D6F">
        <w:rPr>
          <w:rFonts w:ascii="Arial" w:hAnsi="Arial" w:cs="Arial"/>
          <w:sz w:val="24"/>
          <w:szCs w:val="24"/>
        </w:rPr>
        <w:t>Foster, maintain and ensure that constructive relationships exist with and between the Trustees</w:t>
      </w:r>
    </w:p>
    <w:p w:rsidR="00614D6F" w:rsidRDefault="00614D6F" w:rsidP="00614D6F">
      <w:pPr>
        <w:pStyle w:val="ListParagraph"/>
        <w:numPr>
          <w:ilvl w:val="0"/>
          <w:numId w:val="16"/>
        </w:numPr>
        <w:shd w:val="clear" w:color="auto" w:fill="FFFFFF"/>
        <w:spacing w:after="0" w:line="240" w:lineRule="auto"/>
        <w:jc w:val="both"/>
        <w:rPr>
          <w:rFonts w:ascii="Arial" w:hAnsi="Arial" w:cs="Arial"/>
          <w:sz w:val="24"/>
          <w:szCs w:val="24"/>
        </w:rPr>
      </w:pPr>
      <w:r w:rsidRPr="00614D6F">
        <w:rPr>
          <w:rFonts w:ascii="Arial" w:hAnsi="Arial" w:cs="Arial"/>
          <w:sz w:val="24"/>
          <w:szCs w:val="24"/>
        </w:rPr>
        <w:t>Work closely with the Chief Executive to give direction to Board policy-making and to ensure that meetings are well planned, meaningful and reflect the responsibilities of trustees</w:t>
      </w:r>
    </w:p>
    <w:p w:rsidR="00555332" w:rsidRPr="00614D6F" w:rsidRDefault="00555332" w:rsidP="00555332">
      <w:pPr>
        <w:pStyle w:val="ListParagraph"/>
        <w:shd w:val="clear" w:color="auto" w:fill="FFFFFF"/>
        <w:spacing w:after="0" w:line="240" w:lineRule="auto"/>
        <w:ind w:left="360"/>
        <w:jc w:val="both"/>
        <w:rPr>
          <w:rFonts w:ascii="Arial" w:hAnsi="Arial" w:cs="Arial"/>
          <w:sz w:val="24"/>
          <w:szCs w:val="24"/>
        </w:rPr>
      </w:pPr>
    </w:p>
    <w:p w:rsidR="00AC1021" w:rsidRPr="00614D6F" w:rsidRDefault="00614D6F">
      <w:pPr>
        <w:rPr>
          <w:rFonts w:ascii="Arial" w:hAnsi="Arial" w:cs="Arial"/>
          <w:b/>
          <w:color w:val="990033"/>
          <w:sz w:val="36"/>
          <w:szCs w:val="36"/>
        </w:rPr>
      </w:pPr>
      <w:r w:rsidRPr="00614D6F">
        <w:rPr>
          <w:rFonts w:ascii="Arial" w:hAnsi="Arial" w:cs="Arial"/>
          <w:b/>
          <w:color w:val="990033"/>
          <w:sz w:val="36"/>
          <w:szCs w:val="36"/>
        </w:rPr>
        <w:t xml:space="preserve">Who we are looking for </w:t>
      </w:r>
    </w:p>
    <w:p w:rsidR="00614D6F" w:rsidRPr="00D26386" w:rsidRDefault="00614D6F" w:rsidP="00614D6F">
      <w:pPr>
        <w:shd w:val="clear" w:color="auto" w:fill="FFFFFF" w:themeFill="background1"/>
        <w:spacing w:before="240" w:after="240"/>
        <w:rPr>
          <w:rFonts w:ascii="Arial" w:eastAsia="Calibri" w:hAnsi="Arial" w:cs="Arial"/>
          <w:color w:val="000000" w:themeColor="text1"/>
          <w:sz w:val="28"/>
          <w:szCs w:val="28"/>
        </w:rPr>
      </w:pPr>
      <w:r w:rsidRPr="00D26386">
        <w:rPr>
          <w:rFonts w:ascii="Arial" w:eastAsia="Calibri" w:hAnsi="Arial" w:cs="Arial"/>
          <w:color w:val="000000" w:themeColor="text1"/>
          <w:sz w:val="28"/>
          <w:szCs w:val="28"/>
        </w:rPr>
        <w:t xml:space="preserve">We are seeking a visionary leader </w:t>
      </w:r>
      <w:proofErr w:type="gramStart"/>
      <w:r w:rsidRPr="00D26386">
        <w:rPr>
          <w:rFonts w:ascii="Arial" w:eastAsia="Calibri" w:hAnsi="Arial" w:cs="Arial"/>
          <w:color w:val="000000" w:themeColor="text1"/>
          <w:sz w:val="28"/>
          <w:szCs w:val="28"/>
        </w:rPr>
        <w:t>with</w:t>
      </w:r>
      <w:proofErr w:type="gramEnd"/>
      <w:r w:rsidRPr="00D26386">
        <w:rPr>
          <w:rFonts w:ascii="Arial" w:eastAsia="Calibri" w:hAnsi="Arial" w:cs="Arial"/>
          <w:color w:val="000000" w:themeColor="text1"/>
          <w:sz w:val="28"/>
          <w:szCs w:val="28"/>
        </w:rPr>
        <w:t>:</w:t>
      </w:r>
    </w:p>
    <w:p w:rsidR="00614D6F" w:rsidRPr="00614D6F" w:rsidRDefault="00614D6F" w:rsidP="00614D6F">
      <w:pPr>
        <w:pStyle w:val="ListParagraph"/>
        <w:numPr>
          <w:ilvl w:val="0"/>
          <w:numId w:val="14"/>
        </w:numPr>
        <w:shd w:val="clear" w:color="auto" w:fill="FFFFFF" w:themeFill="background1"/>
        <w:spacing w:after="0"/>
        <w:rPr>
          <w:rFonts w:ascii="Arial" w:eastAsia="Calibri" w:hAnsi="Arial" w:cs="Arial"/>
          <w:color w:val="000000" w:themeColor="text1"/>
          <w:sz w:val="24"/>
          <w:szCs w:val="24"/>
        </w:rPr>
      </w:pPr>
      <w:r w:rsidRPr="00614D6F">
        <w:rPr>
          <w:rFonts w:ascii="Arial" w:eastAsia="Calibri" w:hAnsi="Arial" w:cs="Arial"/>
          <w:color w:val="000000" w:themeColor="text1"/>
          <w:sz w:val="24"/>
          <w:szCs w:val="24"/>
        </w:rPr>
        <w:t>Experience of chairing boards or holding senior governance roles.</w:t>
      </w:r>
    </w:p>
    <w:p w:rsidR="00614D6F" w:rsidRPr="00614D6F" w:rsidRDefault="00614D6F" w:rsidP="00614D6F">
      <w:pPr>
        <w:pStyle w:val="ListParagraph"/>
        <w:numPr>
          <w:ilvl w:val="0"/>
          <w:numId w:val="14"/>
        </w:numPr>
        <w:shd w:val="clear" w:color="auto" w:fill="FFFFFF" w:themeFill="background1"/>
        <w:spacing w:after="0"/>
        <w:rPr>
          <w:rFonts w:ascii="Arial" w:eastAsia="Calibri" w:hAnsi="Arial" w:cs="Arial"/>
          <w:color w:val="000000" w:themeColor="text1"/>
          <w:sz w:val="24"/>
          <w:szCs w:val="24"/>
        </w:rPr>
      </w:pPr>
      <w:r w:rsidRPr="00614D6F">
        <w:rPr>
          <w:rFonts w:ascii="Arial" w:eastAsia="Calibri" w:hAnsi="Arial" w:cs="Arial"/>
          <w:color w:val="000000" w:themeColor="text1"/>
          <w:sz w:val="24"/>
          <w:szCs w:val="24"/>
        </w:rPr>
        <w:t>Strong understanding of charity governance, financial stewardship, and risk management.</w:t>
      </w:r>
    </w:p>
    <w:p w:rsidR="00614D6F" w:rsidRPr="00614D6F" w:rsidRDefault="00614D6F" w:rsidP="00614D6F">
      <w:pPr>
        <w:pStyle w:val="ListParagraph"/>
        <w:numPr>
          <w:ilvl w:val="0"/>
          <w:numId w:val="14"/>
        </w:numPr>
        <w:shd w:val="clear" w:color="auto" w:fill="FFFFFF" w:themeFill="background1"/>
        <w:spacing w:after="0"/>
        <w:rPr>
          <w:rFonts w:ascii="Arial" w:eastAsia="Calibri" w:hAnsi="Arial" w:cs="Arial"/>
          <w:color w:val="000000" w:themeColor="text1"/>
          <w:sz w:val="24"/>
          <w:szCs w:val="24"/>
        </w:rPr>
      </w:pPr>
      <w:r w:rsidRPr="00614D6F">
        <w:rPr>
          <w:rFonts w:ascii="Arial" w:eastAsia="Calibri" w:hAnsi="Arial" w:cs="Arial"/>
          <w:color w:val="000000" w:themeColor="text1"/>
          <w:sz w:val="24"/>
          <w:szCs w:val="24"/>
        </w:rPr>
        <w:t>Excellent communication and influencing skills, with the ability to inspire confidence across diverse stakeholders.</w:t>
      </w:r>
    </w:p>
    <w:p w:rsidR="00614D6F" w:rsidRPr="00614D6F" w:rsidRDefault="00614D6F" w:rsidP="00614D6F">
      <w:pPr>
        <w:pStyle w:val="ListParagraph"/>
        <w:numPr>
          <w:ilvl w:val="0"/>
          <w:numId w:val="14"/>
        </w:numPr>
        <w:shd w:val="clear" w:color="auto" w:fill="FFFFFF" w:themeFill="background1"/>
        <w:spacing w:after="0"/>
        <w:rPr>
          <w:rFonts w:ascii="Arial" w:eastAsia="Calibri" w:hAnsi="Arial" w:cs="Arial"/>
          <w:color w:val="000000" w:themeColor="text1"/>
          <w:sz w:val="24"/>
          <w:szCs w:val="24"/>
        </w:rPr>
      </w:pPr>
      <w:r w:rsidRPr="00614D6F">
        <w:rPr>
          <w:rFonts w:ascii="Arial" w:eastAsia="Calibri" w:hAnsi="Arial" w:cs="Arial"/>
          <w:color w:val="000000" w:themeColor="text1"/>
          <w:sz w:val="24"/>
          <w:szCs w:val="24"/>
        </w:rPr>
        <w:t xml:space="preserve">Commitment to equity, inclusion, and </w:t>
      </w:r>
      <w:r w:rsidR="00555332">
        <w:rPr>
          <w:rFonts w:ascii="Arial" w:eastAsia="Calibri" w:hAnsi="Arial" w:cs="Arial"/>
          <w:color w:val="000000" w:themeColor="text1"/>
          <w:sz w:val="24"/>
          <w:szCs w:val="24"/>
        </w:rPr>
        <w:t>diversity</w:t>
      </w:r>
    </w:p>
    <w:p w:rsidR="00614D6F" w:rsidRPr="00614D6F" w:rsidRDefault="00614D6F" w:rsidP="00614D6F">
      <w:pPr>
        <w:pStyle w:val="ListParagraph"/>
        <w:numPr>
          <w:ilvl w:val="0"/>
          <w:numId w:val="14"/>
        </w:numPr>
        <w:shd w:val="clear" w:color="auto" w:fill="FFFFFF" w:themeFill="background1"/>
        <w:spacing w:after="0"/>
        <w:rPr>
          <w:rFonts w:ascii="Arial" w:eastAsia="Calibri" w:hAnsi="Arial" w:cs="Arial"/>
          <w:color w:val="000000" w:themeColor="text1"/>
          <w:sz w:val="24"/>
          <w:szCs w:val="24"/>
        </w:rPr>
      </w:pPr>
      <w:r w:rsidRPr="00614D6F">
        <w:rPr>
          <w:rFonts w:ascii="Arial" w:eastAsia="Calibri" w:hAnsi="Arial" w:cs="Arial"/>
          <w:color w:val="000000" w:themeColor="text1"/>
          <w:sz w:val="24"/>
          <w:szCs w:val="24"/>
        </w:rPr>
        <w:t>Passion for improving the lives of older people and strengthening communities.</w:t>
      </w:r>
    </w:p>
    <w:p w:rsidR="00AC1021" w:rsidRDefault="00AC1021">
      <w:pPr>
        <w:rPr>
          <w:rFonts w:ascii="Arial" w:hAnsi="Arial" w:cs="Arial"/>
        </w:rPr>
      </w:pPr>
    </w:p>
    <w:p w:rsidR="00AC1021" w:rsidRPr="00AC1021" w:rsidRDefault="00614D6F">
      <w:pPr>
        <w:rPr>
          <w:rFonts w:ascii="Arial" w:hAnsi="Arial" w:cs="Arial"/>
          <w:b/>
          <w:color w:val="990033"/>
          <w:sz w:val="36"/>
          <w:szCs w:val="36"/>
        </w:rPr>
      </w:pPr>
      <w:r>
        <w:rPr>
          <w:rFonts w:ascii="Arial" w:hAnsi="Arial" w:cs="Arial"/>
          <w:b/>
          <w:color w:val="990033"/>
          <w:sz w:val="36"/>
          <w:szCs w:val="36"/>
        </w:rPr>
        <w:t>What we offer</w:t>
      </w:r>
    </w:p>
    <w:p w:rsidR="00614D6F" w:rsidRPr="00614D6F" w:rsidRDefault="00614D6F" w:rsidP="00614D6F">
      <w:pPr>
        <w:pStyle w:val="ListParagraph"/>
        <w:numPr>
          <w:ilvl w:val="0"/>
          <w:numId w:val="15"/>
        </w:numPr>
        <w:shd w:val="clear" w:color="auto" w:fill="FFFFFF" w:themeFill="background1"/>
        <w:spacing w:after="0"/>
        <w:rPr>
          <w:rFonts w:ascii="Arial" w:eastAsia="Calibri" w:hAnsi="Arial" w:cs="Arial"/>
          <w:color w:val="000000" w:themeColor="text1"/>
          <w:sz w:val="24"/>
          <w:szCs w:val="24"/>
        </w:rPr>
      </w:pPr>
      <w:r w:rsidRPr="00614D6F">
        <w:rPr>
          <w:rFonts w:ascii="Arial" w:eastAsia="Calibri" w:hAnsi="Arial" w:cs="Arial"/>
          <w:color w:val="000000" w:themeColor="text1"/>
          <w:sz w:val="24"/>
          <w:szCs w:val="24"/>
        </w:rPr>
        <w:t>The opportunity to shape the future of a respected local charity.</w:t>
      </w:r>
    </w:p>
    <w:p w:rsidR="00614D6F" w:rsidRPr="00614D6F" w:rsidRDefault="00614D6F" w:rsidP="00614D6F">
      <w:pPr>
        <w:pStyle w:val="ListParagraph"/>
        <w:numPr>
          <w:ilvl w:val="0"/>
          <w:numId w:val="15"/>
        </w:numPr>
        <w:shd w:val="clear" w:color="auto" w:fill="FFFFFF" w:themeFill="background1"/>
        <w:spacing w:after="0"/>
        <w:rPr>
          <w:rFonts w:ascii="Arial" w:eastAsia="Calibri" w:hAnsi="Arial" w:cs="Arial"/>
          <w:color w:val="000000" w:themeColor="text1"/>
          <w:sz w:val="24"/>
          <w:szCs w:val="24"/>
        </w:rPr>
      </w:pPr>
      <w:r w:rsidRPr="00614D6F">
        <w:rPr>
          <w:rFonts w:ascii="Arial" w:eastAsia="Calibri" w:hAnsi="Arial" w:cs="Arial"/>
          <w:color w:val="000000" w:themeColor="text1"/>
          <w:sz w:val="24"/>
          <w:szCs w:val="24"/>
        </w:rPr>
        <w:t>A collaborative, committed Board and senior team.</w:t>
      </w:r>
    </w:p>
    <w:p w:rsidR="00614D6F" w:rsidRPr="00CE00BA" w:rsidRDefault="00614D6F" w:rsidP="00614D6F">
      <w:pPr>
        <w:pStyle w:val="ListParagraph"/>
        <w:numPr>
          <w:ilvl w:val="0"/>
          <w:numId w:val="15"/>
        </w:numPr>
        <w:shd w:val="clear" w:color="auto" w:fill="FFFFFF" w:themeFill="background1"/>
        <w:spacing w:after="0"/>
        <w:rPr>
          <w:rFonts w:ascii="Calibri" w:eastAsia="Calibri" w:hAnsi="Calibri" w:cs="Calibri"/>
          <w:color w:val="000000" w:themeColor="text1"/>
          <w:sz w:val="24"/>
          <w:szCs w:val="24"/>
        </w:rPr>
      </w:pPr>
      <w:r w:rsidRPr="00614D6F">
        <w:rPr>
          <w:rFonts w:ascii="Arial" w:eastAsia="Calibri" w:hAnsi="Arial" w:cs="Arial"/>
          <w:color w:val="000000" w:themeColor="text1"/>
          <w:sz w:val="24"/>
          <w:szCs w:val="24"/>
        </w:rPr>
        <w:t xml:space="preserve">The chance to make a tangible difference to thousands of older people across Redbridge, </w:t>
      </w:r>
      <w:proofErr w:type="gramStart"/>
      <w:r w:rsidRPr="00614D6F">
        <w:rPr>
          <w:rFonts w:ascii="Arial" w:eastAsia="Calibri" w:hAnsi="Arial" w:cs="Arial"/>
          <w:color w:val="000000" w:themeColor="text1"/>
          <w:sz w:val="24"/>
          <w:szCs w:val="24"/>
        </w:rPr>
        <w:t>Barking and Dagenham</w:t>
      </w:r>
      <w:proofErr w:type="gramEnd"/>
      <w:r w:rsidRPr="00614D6F">
        <w:rPr>
          <w:rFonts w:ascii="Arial" w:eastAsia="Calibri" w:hAnsi="Arial" w:cs="Arial"/>
          <w:color w:val="000000" w:themeColor="text1"/>
          <w:sz w:val="24"/>
          <w:szCs w:val="24"/>
        </w:rPr>
        <w:t xml:space="preserve"> and Havering</w:t>
      </w:r>
      <w:r w:rsidRPr="133B0E6E">
        <w:rPr>
          <w:rFonts w:ascii="Calibri" w:eastAsia="Calibri" w:hAnsi="Calibri" w:cs="Calibri"/>
          <w:color w:val="000000" w:themeColor="text1"/>
          <w:sz w:val="24"/>
          <w:szCs w:val="24"/>
        </w:rPr>
        <w:t>.</w:t>
      </w:r>
    </w:p>
    <w:p w:rsidR="00BC2AC4" w:rsidRPr="00AC1021" w:rsidRDefault="00BC2AC4">
      <w:pPr>
        <w:rPr>
          <w:rFonts w:ascii="Arial" w:hAnsi="Arial" w:cs="Arial"/>
          <w:color w:val="FF0000"/>
        </w:rPr>
      </w:pPr>
    </w:p>
    <w:p w:rsidR="00BC2AC4" w:rsidRPr="009D11BD" w:rsidRDefault="009D11BD">
      <w:pPr>
        <w:rPr>
          <w:rFonts w:ascii="Arial" w:hAnsi="Arial" w:cs="Arial"/>
          <w:sz w:val="24"/>
          <w:szCs w:val="24"/>
        </w:rPr>
      </w:pPr>
      <w:r w:rsidRPr="009D11BD">
        <w:rPr>
          <w:rFonts w:ascii="Arial" w:hAnsi="Arial" w:cs="Arial"/>
          <w:sz w:val="24"/>
          <w:szCs w:val="24"/>
        </w:rPr>
        <w:t>For a copy of our latest annual report, please see our webpage:</w:t>
      </w:r>
    </w:p>
    <w:p w:rsidR="009D11BD" w:rsidRPr="009D11BD" w:rsidRDefault="009D11BD">
      <w:pPr>
        <w:rPr>
          <w:rFonts w:ascii="Arial" w:hAnsi="Arial" w:cs="Arial"/>
          <w:color w:val="FF0000"/>
          <w:sz w:val="24"/>
          <w:szCs w:val="24"/>
        </w:rPr>
      </w:pPr>
      <w:hyperlink r:id="rId13" w:history="1">
        <w:r>
          <w:rPr>
            <w:rStyle w:val="Hyperlink"/>
          </w:rPr>
          <w:t xml:space="preserve">Age UK Redbridge, Barking &amp; Havering | </w:t>
        </w:r>
        <w:proofErr w:type="gramStart"/>
        <w:r>
          <w:rPr>
            <w:rStyle w:val="Hyperlink"/>
          </w:rPr>
          <w:t>About-</w:t>
        </w:r>
        <w:proofErr w:type="gramEnd"/>
        <w:r>
          <w:rPr>
            <w:rStyle w:val="Hyperlink"/>
          </w:rPr>
          <w:t>us |Board-of-Trustees</w:t>
        </w:r>
      </w:hyperlink>
    </w:p>
    <w:p w:rsidR="00BC2AC4" w:rsidRPr="00AC1021" w:rsidRDefault="00BC2AC4">
      <w:pPr>
        <w:rPr>
          <w:rFonts w:ascii="Arial" w:hAnsi="Arial" w:cs="Arial"/>
          <w:color w:val="FF0000"/>
        </w:rPr>
      </w:pPr>
    </w:p>
    <w:p w:rsidR="00BC2AC4" w:rsidRPr="00AC1021" w:rsidRDefault="00BC2AC4">
      <w:pPr>
        <w:rPr>
          <w:rFonts w:ascii="Arial" w:hAnsi="Arial" w:cs="Arial"/>
          <w:color w:val="FF0000"/>
        </w:rPr>
      </w:pPr>
    </w:p>
    <w:p w:rsidR="00BC2AC4" w:rsidRPr="00AC1021" w:rsidRDefault="00BC2AC4">
      <w:pPr>
        <w:rPr>
          <w:rFonts w:ascii="Arial" w:hAnsi="Arial" w:cs="Arial"/>
          <w:color w:val="FF0000"/>
        </w:rPr>
      </w:pPr>
    </w:p>
    <w:p w:rsidR="00AC1021" w:rsidRDefault="00AC1021">
      <w:pPr>
        <w:sectPr w:rsidR="00AC1021" w:rsidSect="00E00A92">
          <w:type w:val="continuous"/>
          <w:pgSz w:w="11906" w:h="16838"/>
          <w:pgMar w:top="1440" w:right="1440" w:bottom="1440" w:left="1440" w:header="708" w:footer="708" w:gutter="0"/>
          <w:cols w:num="2" w:space="708"/>
          <w:docGrid w:linePitch="360"/>
        </w:sectPr>
      </w:pPr>
      <w:bookmarkStart w:id="0" w:name="_GoBack"/>
      <w:bookmarkEnd w:id="0"/>
    </w:p>
    <w:p w:rsidR="00AC1021" w:rsidRPr="00283A2F" w:rsidRDefault="00AC1021">
      <w:pPr>
        <w:rPr>
          <w:rFonts w:ascii="Arial" w:hAnsi="Arial" w:cs="Arial"/>
          <w:b/>
          <w:color w:val="990033"/>
          <w:sz w:val="72"/>
          <w:szCs w:val="72"/>
        </w:rPr>
      </w:pPr>
      <w:r w:rsidRPr="00283A2F">
        <w:rPr>
          <w:rFonts w:ascii="Arial" w:hAnsi="Arial" w:cs="Arial"/>
          <w:b/>
          <w:color w:val="990033"/>
          <w:sz w:val="72"/>
          <w:szCs w:val="72"/>
        </w:rPr>
        <w:lastRenderedPageBreak/>
        <w:t xml:space="preserve">More Information </w:t>
      </w:r>
    </w:p>
    <w:p w:rsidR="00E14BE2" w:rsidRPr="00283A2F" w:rsidRDefault="00E14BE2">
      <w:pPr>
        <w:rPr>
          <w:rFonts w:ascii="Arial" w:hAnsi="Arial" w:cs="Arial"/>
          <w:b/>
          <w:color w:val="990033"/>
          <w:sz w:val="36"/>
          <w:szCs w:val="36"/>
        </w:rPr>
      </w:pPr>
      <w:r w:rsidRPr="00283A2F">
        <w:rPr>
          <w:rFonts w:ascii="Arial" w:hAnsi="Arial" w:cs="Arial"/>
          <w:b/>
          <w:color w:val="990033"/>
          <w:sz w:val="36"/>
          <w:szCs w:val="36"/>
        </w:rPr>
        <w:t xml:space="preserve">How to apply </w:t>
      </w:r>
    </w:p>
    <w:p w:rsidR="00E14BE2" w:rsidRPr="00D26386" w:rsidRDefault="00AC1021">
      <w:pPr>
        <w:rPr>
          <w:rFonts w:ascii="Arial" w:hAnsi="Arial" w:cs="Arial"/>
          <w:sz w:val="24"/>
          <w:szCs w:val="24"/>
        </w:rPr>
      </w:pPr>
      <w:r w:rsidRPr="00D26386">
        <w:rPr>
          <w:rFonts w:ascii="Arial" w:hAnsi="Arial" w:cs="Arial"/>
          <w:sz w:val="24"/>
          <w:szCs w:val="24"/>
        </w:rPr>
        <w:t xml:space="preserve">A full role description is available on the Age </w:t>
      </w:r>
      <w:r w:rsidR="00E14BE2" w:rsidRPr="00D26386">
        <w:rPr>
          <w:rFonts w:ascii="Arial" w:hAnsi="Arial" w:cs="Arial"/>
          <w:sz w:val="24"/>
          <w:szCs w:val="24"/>
        </w:rPr>
        <w:t xml:space="preserve">UK </w:t>
      </w:r>
      <w:proofErr w:type="spellStart"/>
      <w:r w:rsidR="00E14BE2" w:rsidRPr="00D26386">
        <w:rPr>
          <w:rFonts w:ascii="Arial" w:hAnsi="Arial" w:cs="Arial"/>
          <w:sz w:val="24"/>
          <w:szCs w:val="24"/>
        </w:rPr>
        <w:t>Rebdridge</w:t>
      </w:r>
      <w:proofErr w:type="spellEnd"/>
      <w:r w:rsidR="00E14BE2" w:rsidRPr="00D26386">
        <w:rPr>
          <w:rFonts w:ascii="Arial" w:hAnsi="Arial" w:cs="Arial"/>
          <w:sz w:val="24"/>
          <w:szCs w:val="24"/>
        </w:rPr>
        <w:t>, Barking and Havering</w:t>
      </w:r>
      <w:r w:rsidRPr="00D26386">
        <w:rPr>
          <w:rFonts w:ascii="Arial" w:hAnsi="Arial" w:cs="Arial"/>
          <w:sz w:val="24"/>
          <w:szCs w:val="24"/>
        </w:rPr>
        <w:t xml:space="preserve"> website. </w:t>
      </w:r>
    </w:p>
    <w:p w:rsidR="00771F5F" w:rsidRDefault="00AC1021">
      <w:pPr>
        <w:rPr>
          <w:rFonts w:ascii="Arial" w:hAnsi="Arial" w:cs="Arial"/>
          <w:sz w:val="24"/>
          <w:szCs w:val="24"/>
        </w:rPr>
      </w:pPr>
      <w:r w:rsidRPr="00D26386">
        <w:rPr>
          <w:rFonts w:ascii="Arial" w:hAnsi="Arial" w:cs="Arial"/>
          <w:sz w:val="24"/>
          <w:szCs w:val="24"/>
        </w:rPr>
        <w:t>To apply for this role, please visit</w:t>
      </w:r>
      <w:r w:rsidR="00771F5F">
        <w:rPr>
          <w:rFonts w:ascii="Arial" w:hAnsi="Arial" w:cs="Arial"/>
          <w:sz w:val="24"/>
          <w:szCs w:val="24"/>
        </w:rPr>
        <w:t>:</w:t>
      </w:r>
      <w:r w:rsidRPr="00D26386">
        <w:rPr>
          <w:rFonts w:ascii="Arial" w:hAnsi="Arial" w:cs="Arial"/>
          <w:sz w:val="24"/>
          <w:szCs w:val="24"/>
        </w:rPr>
        <w:t xml:space="preserve"> </w:t>
      </w:r>
      <w:hyperlink r:id="rId14" w:history="1">
        <w:r w:rsidR="00771F5F" w:rsidRPr="00C35191">
          <w:rPr>
            <w:rStyle w:val="Hyperlink"/>
            <w:rFonts w:ascii="Arial" w:hAnsi="Arial" w:cs="Arial"/>
            <w:sz w:val="24"/>
            <w:szCs w:val="24"/>
          </w:rPr>
          <w:t>www.ageuk.org.uk/redbridgebarkinghavering/about-us/work-for-us/</w:t>
        </w:r>
      </w:hyperlink>
    </w:p>
    <w:p w:rsidR="00E14BE2" w:rsidRPr="002618AB" w:rsidRDefault="00AC1021">
      <w:pPr>
        <w:rPr>
          <w:rFonts w:ascii="Arial" w:hAnsi="Arial" w:cs="Arial"/>
          <w:sz w:val="24"/>
          <w:szCs w:val="24"/>
        </w:rPr>
      </w:pPr>
      <w:r w:rsidRPr="00D26386">
        <w:rPr>
          <w:rFonts w:ascii="Arial" w:hAnsi="Arial" w:cs="Arial"/>
          <w:sz w:val="24"/>
          <w:szCs w:val="24"/>
        </w:rPr>
        <w:t xml:space="preserve">Applications </w:t>
      </w:r>
      <w:proofErr w:type="gramStart"/>
      <w:r w:rsidRPr="002618AB">
        <w:rPr>
          <w:rFonts w:ascii="Arial" w:hAnsi="Arial" w:cs="Arial"/>
          <w:sz w:val="24"/>
          <w:szCs w:val="24"/>
        </w:rPr>
        <w:t>should be submi</w:t>
      </w:r>
      <w:r w:rsidR="002618AB" w:rsidRPr="002618AB">
        <w:rPr>
          <w:rFonts w:ascii="Arial" w:hAnsi="Arial" w:cs="Arial"/>
          <w:sz w:val="24"/>
          <w:szCs w:val="24"/>
        </w:rPr>
        <w:t>tted</w:t>
      </w:r>
      <w:proofErr w:type="gramEnd"/>
      <w:r w:rsidR="002618AB" w:rsidRPr="002618AB">
        <w:rPr>
          <w:rFonts w:ascii="Arial" w:hAnsi="Arial" w:cs="Arial"/>
          <w:sz w:val="24"/>
          <w:szCs w:val="24"/>
        </w:rPr>
        <w:t xml:space="preserve"> by 31</w:t>
      </w:r>
      <w:r w:rsidR="002618AB" w:rsidRPr="002618AB">
        <w:rPr>
          <w:rFonts w:ascii="Arial" w:hAnsi="Arial" w:cs="Arial"/>
          <w:sz w:val="24"/>
          <w:szCs w:val="24"/>
          <w:vertAlign w:val="superscript"/>
        </w:rPr>
        <w:t>st</w:t>
      </w:r>
      <w:r w:rsidR="002618AB" w:rsidRPr="002618AB">
        <w:rPr>
          <w:rFonts w:ascii="Arial" w:hAnsi="Arial" w:cs="Arial"/>
          <w:sz w:val="24"/>
          <w:szCs w:val="24"/>
        </w:rPr>
        <w:t xml:space="preserve"> January 2026</w:t>
      </w:r>
      <w:r w:rsidRPr="002618AB">
        <w:rPr>
          <w:rFonts w:ascii="Arial" w:hAnsi="Arial" w:cs="Arial"/>
          <w:sz w:val="24"/>
          <w:szCs w:val="24"/>
        </w:rPr>
        <w:t xml:space="preserve"> and include the following documents: </w:t>
      </w:r>
    </w:p>
    <w:p w:rsidR="00E14BE2" w:rsidRPr="002618AB" w:rsidRDefault="00AC1021" w:rsidP="00E14BE2">
      <w:pPr>
        <w:spacing w:after="0"/>
        <w:rPr>
          <w:rFonts w:ascii="Arial" w:hAnsi="Arial" w:cs="Arial"/>
          <w:sz w:val="24"/>
          <w:szCs w:val="24"/>
        </w:rPr>
      </w:pPr>
      <w:r w:rsidRPr="002618AB">
        <w:rPr>
          <w:rFonts w:ascii="Arial" w:hAnsi="Arial" w:cs="Arial"/>
          <w:sz w:val="24"/>
          <w:szCs w:val="24"/>
        </w:rPr>
        <w:t xml:space="preserve">• An up-to-date CV. </w:t>
      </w:r>
    </w:p>
    <w:p w:rsidR="00771F5F" w:rsidRDefault="00AC1021" w:rsidP="00E14BE2">
      <w:pPr>
        <w:spacing w:after="0"/>
        <w:rPr>
          <w:rFonts w:ascii="Arial" w:hAnsi="Arial" w:cs="Arial"/>
          <w:sz w:val="24"/>
          <w:szCs w:val="24"/>
        </w:rPr>
      </w:pPr>
      <w:r w:rsidRPr="00D26386">
        <w:rPr>
          <w:rFonts w:ascii="Arial" w:hAnsi="Arial" w:cs="Arial"/>
          <w:sz w:val="24"/>
          <w:szCs w:val="24"/>
        </w:rPr>
        <w:t>• A supporting statement (maximum two pages) that outlines why you would</w:t>
      </w:r>
      <w:r w:rsidR="00E14BE2" w:rsidRPr="00D26386">
        <w:rPr>
          <w:rFonts w:ascii="Arial" w:hAnsi="Arial" w:cs="Arial"/>
          <w:sz w:val="24"/>
          <w:szCs w:val="24"/>
        </w:rPr>
        <w:t xml:space="preserve"> like to be the Chair of Age UK Redbridge, Barking and Havering</w:t>
      </w:r>
      <w:r w:rsidRPr="00D26386">
        <w:rPr>
          <w:rFonts w:ascii="Arial" w:hAnsi="Arial" w:cs="Arial"/>
          <w:sz w:val="24"/>
          <w:szCs w:val="24"/>
        </w:rPr>
        <w:t xml:space="preserve">. </w:t>
      </w:r>
    </w:p>
    <w:p w:rsidR="00E14BE2" w:rsidRPr="00D26386" w:rsidRDefault="00AC1021" w:rsidP="00E14BE2">
      <w:pPr>
        <w:spacing w:after="0"/>
        <w:rPr>
          <w:rFonts w:ascii="Arial" w:hAnsi="Arial" w:cs="Arial"/>
          <w:sz w:val="24"/>
          <w:szCs w:val="24"/>
        </w:rPr>
      </w:pPr>
      <w:r w:rsidRPr="00D26386">
        <w:rPr>
          <w:rFonts w:ascii="Arial" w:hAnsi="Arial" w:cs="Arial"/>
          <w:sz w:val="24"/>
          <w:szCs w:val="24"/>
        </w:rPr>
        <w:t xml:space="preserve">Please include information on how your experience and passion to do more for older people </w:t>
      </w:r>
      <w:r w:rsidR="00771F5F">
        <w:rPr>
          <w:rFonts w:ascii="Arial" w:hAnsi="Arial" w:cs="Arial"/>
          <w:sz w:val="24"/>
          <w:szCs w:val="24"/>
        </w:rPr>
        <w:t xml:space="preserve">equips you for this </w:t>
      </w:r>
      <w:r w:rsidRPr="00D26386">
        <w:rPr>
          <w:rFonts w:ascii="Arial" w:hAnsi="Arial" w:cs="Arial"/>
          <w:sz w:val="24"/>
          <w:szCs w:val="24"/>
        </w:rPr>
        <w:t xml:space="preserve">role. You may wish to include details of experience, skills and knowledge you have acquired inside and outside of formal employment, including through education, volunteering and life experience. </w:t>
      </w:r>
    </w:p>
    <w:p w:rsidR="00E14BE2" w:rsidRPr="006131C0" w:rsidRDefault="006131C0">
      <w:pPr>
        <w:rPr>
          <w:rFonts w:ascii="Arial" w:hAnsi="Arial" w:cs="Arial"/>
          <w:sz w:val="24"/>
          <w:szCs w:val="24"/>
        </w:rPr>
      </w:pPr>
      <w:r w:rsidRPr="006131C0">
        <w:rPr>
          <w:rFonts w:ascii="Arial" w:hAnsi="Arial" w:cs="Arial"/>
          <w:sz w:val="24"/>
          <w:szCs w:val="24"/>
        </w:rPr>
        <w:t>We are looking for candidates who have an interest in supporting older people in Redbridge, Barking and Dagenham and Havering.</w:t>
      </w:r>
    </w:p>
    <w:p w:rsidR="00E14BE2" w:rsidRPr="00283A2F" w:rsidRDefault="00E14BE2" w:rsidP="00E14BE2">
      <w:pPr>
        <w:spacing w:after="0"/>
        <w:rPr>
          <w:rFonts w:ascii="Arial" w:hAnsi="Arial" w:cs="Arial"/>
          <w:b/>
          <w:color w:val="990033"/>
          <w:sz w:val="36"/>
          <w:szCs w:val="36"/>
        </w:rPr>
      </w:pPr>
      <w:r w:rsidRPr="00283A2F">
        <w:rPr>
          <w:rFonts w:ascii="Arial" w:hAnsi="Arial" w:cs="Arial"/>
          <w:b/>
          <w:color w:val="990033"/>
          <w:sz w:val="36"/>
          <w:szCs w:val="36"/>
        </w:rPr>
        <w:t>Assessment Process</w:t>
      </w:r>
    </w:p>
    <w:p w:rsidR="00E14BE2" w:rsidRPr="00D26386" w:rsidRDefault="00AC1021" w:rsidP="00E14BE2">
      <w:pPr>
        <w:spacing w:after="0"/>
        <w:rPr>
          <w:rFonts w:ascii="Arial" w:hAnsi="Arial" w:cs="Arial"/>
          <w:sz w:val="24"/>
          <w:szCs w:val="24"/>
        </w:rPr>
      </w:pPr>
      <w:r w:rsidRPr="00D26386">
        <w:rPr>
          <w:rFonts w:ascii="Arial" w:hAnsi="Arial" w:cs="Arial"/>
          <w:sz w:val="24"/>
          <w:szCs w:val="24"/>
        </w:rPr>
        <w:t xml:space="preserve">Step 1: Applications </w:t>
      </w:r>
      <w:proofErr w:type="gramStart"/>
      <w:r w:rsidRPr="00D26386">
        <w:rPr>
          <w:rFonts w:ascii="Arial" w:hAnsi="Arial" w:cs="Arial"/>
          <w:sz w:val="24"/>
          <w:szCs w:val="24"/>
        </w:rPr>
        <w:t>will be assessed</w:t>
      </w:r>
      <w:proofErr w:type="gramEnd"/>
      <w:r w:rsidRPr="00D26386">
        <w:rPr>
          <w:rFonts w:ascii="Arial" w:hAnsi="Arial" w:cs="Arial"/>
          <w:sz w:val="24"/>
          <w:szCs w:val="24"/>
        </w:rPr>
        <w:t xml:space="preserve"> against the criteria set out in the role description. </w:t>
      </w:r>
    </w:p>
    <w:p w:rsidR="00E14BE2" w:rsidRPr="00D26386" w:rsidRDefault="00D26386" w:rsidP="00E14BE2">
      <w:pPr>
        <w:spacing w:after="0"/>
        <w:rPr>
          <w:rFonts w:ascii="Arial" w:hAnsi="Arial" w:cs="Arial"/>
          <w:sz w:val="24"/>
          <w:szCs w:val="24"/>
        </w:rPr>
      </w:pPr>
      <w:r>
        <w:rPr>
          <w:rFonts w:ascii="Arial" w:hAnsi="Arial" w:cs="Arial"/>
          <w:sz w:val="24"/>
          <w:szCs w:val="24"/>
        </w:rPr>
        <w:t>Step 2</w:t>
      </w:r>
      <w:r w:rsidR="00AC1021" w:rsidRPr="00D26386">
        <w:rPr>
          <w:rFonts w:ascii="Arial" w:hAnsi="Arial" w:cs="Arial"/>
          <w:sz w:val="24"/>
          <w:szCs w:val="24"/>
        </w:rPr>
        <w:t>: Shortlisted candidates will be invited to an in-person panel i</w:t>
      </w:r>
      <w:r>
        <w:rPr>
          <w:rFonts w:ascii="Arial" w:hAnsi="Arial" w:cs="Arial"/>
          <w:sz w:val="24"/>
          <w:szCs w:val="24"/>
        </w:rPr>
        <w:t xml:space="preserve">nterview at our </w:t>
      </w:r>
      <w:proofErr w:type="gramStart"/>
      <w:r>
        <w:rPr>
          <w:rFonts w:ascii="Arial" w:hAnsi="Arial" w:cs="Arial"/>
          <w:sz w:val="24"/>
          <w:szCs w:val="24"/>
        </w:rPr>
        <w:t>office</w:t>
      </w:r>
      <w:r w:rsidR="00AC1021" w:rsidRPr="00D26386">
        <w:rPr>
          <w:rFonts w:ascii="Arial" w:hAnsi="Arial" w:cs="Arial"/>
          <w:sz w:val="24"/>
          <w:szCs w:val="24"/>
        </w:rPr>
        <w:t xml:space="preserve"> which</w:t>
      </w:r>
      <w:proofErr w:type="gramEnd"/>
      <w:r w:rsidR="00AC1021" w:rsidRPr="00D26386">
        <w:rPr>
          <w:rFonts w:ascii="Arial" w:hAnsi="Arial" w:cs="Arial"/>
          <w:sz w:val="24"/>
          <w:szCs w:val="24"/>
        </w:rPr>
        <w:t xml:space="preserve"> will focus on exploring their skills and experience, as well as why they would like to take on the role. </w:t>
      </w:r>
    </w:p>
    <w:p w:rsidR="00E14BE2" w:rsidRPr="00D26386" w:rsidRDefault="002618AB" w:rsidP="00E14BE2">
      <w:pPr>
        <w:spacing w:after="0"/>
        <w:rPr>
          <w:rFonts w:ascii="Arial" w:hAnsi="Arial" w:cs="Arial"/>
          <w:sz w:val="24"/>
          <w:szCs w:val="24"/>
        </w:rPr>
      </w:pPr>
      <w:r>
        <w:rPr>
          <w:rFonts w:ascii="Arial" w:hAnsi="Arial" w:cs="Arial"/>
          <w:sz w:val="24"/>
          <w:szCs w:val="24"/>
        </w:rPr>
        <w:t>Step 3</w:t>
      </w:r>
      <w:r w:rsidR="00AC1021" w:rsidRPr="00D26386">
        <w:rPr>
          <w:rFonts w:ascii="Arial" w:hAnsi="Arial" w:cs="Arial"/>
          <w:sz w:val="24"/>
          <w:szCs w:val="24"/>
        </w:rPr>
        <w:t xml:space="preserve">: If successful, two references </w:t>
      </w:r>
      <w:proofErr w:type="gramStart"/>
      <w:r w:rsidR="00AC1021" w:rsidRPr="00D26386">
        <w:rPr>
          <w:rFonts w:ascii="Arial" w:hAnsi="Arial" w:cs="Arial"/>
          <w:sz w:val="24"/>
          <w:szCs w:val="24"/>
        </w:rPr>
        <w:t>will be requested and contacted</w:t>
      </w:r>
      <w:proofErr w:type="gramEnd"/>
      <w:r w:rsidR="00AC1021" w:rsidRPr="00D26386">
        <w:rPr>
          <w:rFonts w:ascii="Arial" w:hAnsi="Arial" w:cs="Arial"/>
          <w:sz w:val="24"/>
          <w:szCs w:val="24"/>
        </w:rPr>
        <w:t xml:space="preserve">. </w:t>
      </w:r>
    </w:p>
    <w:p w:rsidR="002618AB" w:rsidRDefault="002618AB" w:rsidP="00E14BE2">
      <w:pPr>
        <w:spacing w:after="0"/>
        <w:rPr>
          <w:rFonts w:ascii="Arial" w:hAnsi="Arial" w:cs="Arial"/>
          <w:b/>
          <w:color w:val="990033"/>
          <w:sz w:val="36"/>
          <w:szCs w:val="36"/>
        </w:rPr>
      </w:pPr>
    </w:p>
    <w:p w:rsidR="00E14BE2" w:rsidRPr="00283A2F" w:rsidRDefault="00E14BE2" w:rsidP="00E14BE2">
      <w:pPr>
        <w:spacing w:after="0"/>
        <w:rPr>
          <w:rFonts w:ascii="Arial" w:hAnsi="Arial" w:cs="Arial"/>
          <w:b/>
          <w:color w:val="990033"/>
          <w:sz w:val="36"/>
          <w:szCs w:val="36"/>
        </w:rPr>
      </w:pPr>
      <w:r w:rsidRPr="00283A2F">
        <w:rPr>
          <w:rFonts w:ascii="Arial" w:hAnsi="Arial" w:cs="Arial"/>
          <w:b/>
          <w:color w:val="990033"/>
          <w:sz w:val="36"/>
          <w:szCs w:val="36"/>
        </w:rPr>
        <w:t>Timeline:</w:t>
      </w:r>
    </w:p>
    <w:p w:rsidR="00E14BE2" w:rsidRPr="002618AB" w:rsidRDefault="00AC1021" w:rsidP="00E14BE2">
      <w:pPr>
        <w:spacing w:after="0"/>
        <w:rPr>
          <w:rFonts w:ascii="Arial" w:hAnsi="Arial" w:cs="Arial"/>
          <w:sz w:val="24"/>
          <w:szCs w:val="24"/>
        </w:rPr>
      </w:pPr>
      <w:r w:rsidRPr="002618AB">
        <w:rPr>
          <w:rFonts w:ascii="Arial" w:hAnsi="Arial" w:cs="Arial"/>
          <w:sz w:val="24"/>
          <w:szCs w:val="24"/>
        </w:rPr>
        <w:t>Deadline for</w:t>
      </w:r>
      <w:r w:rsidR="00283A2F" w:rsidRPr="002618AB">
        <w:rPr>
          <w:rFonts w:ascii="Arial" w:hAnsi="Arial" w:cs="Arial"/>
          <w:sz w:val="24"/>
          <w:szCs w:val="24"/>
        </w:rPr>
        <w:t xml:space="preserve"> applications: 31</w:t>
      </w:r>
      <w:r w:rsidR="00283A2F" w:rsidRPr="002618AB">
        <w:rPr>
          <w:rFonts w:ascii="Arial" w:hAnsi="Arial" w:cs="Arial"/>
          <w:sz w:val="24"/>
          <w:szCs w:val="24"/>
          <w:vertAlign w:val="superscript"/>
        </w:rPr>
        <w:t>st</w:t>
      </w:r>
      <w:r w:rsidR="00283A2F" w:rsidRPr="002618AB">
        <w:rPr>
          <w:rFonts w:ascii="Arial" w:hAnsi="Arial" w:cs="Arial"/>
          <w:sz w:val="24"/>
          <w:szCs w:val="24"/>
        </w:rPr>
        <w:t xml:space="preserve"> January 2026</w:t>
      </w:r>
    </w:p>
    <w:p w:rsidR="00E14BE2" w:rsidRPr="002618AB" w:rsidRDefault="00D26386" w:rsidP="00E14BE2">
      <w:pPr>
        <w:spacing w:after="0"/>
        <w:rPr>
          <w:rFonts w:ascii="Arial" w:hAnsi="Arial" w:cs="Arial"/>
          <w:sz w:val="24"/>
          <w:szCs w:val="24"/>
        </w:rPr>
      </w:pPr>
      <w:r w:rsidRPr="002618AB">
        <w:rPr>
          <w:rFonts w:ascii="Arial" w:hAnsi="Arial" w:cs="Arial"/>
          <w:sz w:val="24"/>
          <w:szCs w:val="24"/>
        </w:rPr>
        <w:t>I</w:t>
      </w:r>
      <w:r w:rsidR="00283A2F" w:rsidRPr="002618AB">
        <w:rPr>
          <w:rFonts w:ascii="Arial" w:hAnsi="Arial" w:cs="Arial"/>
          <w:sz w:val="24"/>
          <w:szCs w:val="24"/>
        </w:rPr>
        <w:t>nterview: w/c 9</w:t>
      </w:r>
      <w:r w:rsidR="00283A2F" w:rsidRPr="002618AB">
        <w:rPr>
          <w:rFonts w:ascii="Arial" w:hAnsi="Arial" w:cs="Arial"/>
          <w:sz w:val="24"/>
          <w:szCs w:val="24"/>
          <w:vertAlign w:val="superscript"/>
        </w:rPr>
        <w:t>th</w:t>
      </w:r>
      <w:r w:rsidR="00283A2F" w:rsidRPr="002618AB">
        <w:rPr>
          <w:rFonts w:ascii="Arial" w:hAnsi="Arial" w:cs="Arial"/>
          <w:sz w:val="24"/>
          <w:szCs w:val="24"/>
        </w:rPr>
        <w:t xml:space="preserve"> February 2026</w:t>
      </w:r>
      <w:r w:rsidR="00AC1021" w:rsidRPr="002618AB">
        <w:rPr>
          <w:rFonts w:ascii="Arial" w:hAnsi="Arial" w:cs="Arial"/>
          <w:sz w:val="24"/>
          <w:szCs w:val="24"/>
        </w:rPr>
        <w:t xml:space="preserve"> </w:t>
      </w:r>
    </w:p>
    <w:p w:rsidR="00E14BE2" w:rsidRPr="00933A87" w:rsidRDefault="00E14BE2">
      <w:pPr>
        <w:rPr>
          <w:rFonts w:ascii="Arial" w:hAnsi="Arial" w:cs="Arial"/>
        </w:rPr>
      </w:pPr>
    </w:p>
    <w:p w:rsidR="00933A87" w:rsidRPr="00933A87" w:rsidRDefault="00933A87" w:rsidP="00933A87">
      <w:pPr>
        <w:spacing w:after="0"/>
        <w:rPr>
          <w:rFonts w:ascii="Arial" w:hAnsi="Arial" w:cs="Arial"/>
          <w:sz w:val="24"/>
          <w:szCs w:val="24"/>
        </w:rPr>
      </w:pPr>
      <w:r w:rsidRPr="00933A87">
        <w:rPr>
          <w:rFonts w:ascii="Arial" w:hAnsi="Arial" w:cs="Arial"/>
          <w:sz w:val="24"/>
          <w:szCs w:val="24"/>
        </w:rPr>
        <w:t xml:space="preserve">For more information, please email: </w:t>
      </w:r>
    </w:p>
    <w:p w:rsidR="00933A87" w:rsidRPr="00933A87" w:rsidRDefault="00933A87" w:rsidP="00933A87">
      <w:pPr>
        <w:spacing w:after="0" w:line="240" w:lineRule="auto"/>
        <w:rPr>
          <w:rFonts w:ascii="Arial" w:hAnsi="Arial" w:cs="Arial"/>
          <w:sz w:val="24"/>
          <w:szCs w:val="24"/>
        </w:rPr>
      </w:pPr>
      <w:r w:rsidRPr="00933A87">
        <w:rPr>
          <w:rFonts w:ascii="Arial" w:hAnsi="Arial" w:cs="Arial"/>
          <w:sz w:val="24"/>
          <w:szCs w:val="24"/>
        </w:rPr>
        <w:t xml:space="preserve">Alima Qureshi, Chair of the Board of Trustees </w:t>
      </w:r>
    </w:p>
    <w:p w:rsidR="00933A87" w:rsidRDefault="00933A87" w:rsidP="00933A87">
      <w:pPr>
        <w:spacing w:after="0" w:line="240" w:lineRule="auto"/>
        <w:rPr>
          <w:rFonts w:ascii="Arial" w:hAnsi="Arial" w:cs="Arial"/>
          <w:sz w:val="24"/>
          <w:szCs w:val="24"/>
        </w:rPr>
      </w:pPr>
      <w:r w:rsidRPr="00933A87">
        <w:rPr>
          <w:rFonts w:ascii="Arial" w:hAnsi="Arial" w:cs="Arial"/>
          <w:sz w:val="24"/>
          <w:szCs w:val="24"/>
        </w:rPr>
        <w:t xml:space="preserve">Email </w:t>
      </w:r>
      <w:hyperlink r:id="rId15" w:history="1">
        <w:r w:rsidRPr="00C35191">
          <w:rPr>
            <w:rStyle w:val="Hyperlink"/>
            <w:rFonts w:ascii="Arial" w:hAnsi="Arial" w:cs="Arial"/>
            <w:sz w:val="24"/>
            <w:szCs w:val="24"/>
          </w:rPr>
          <w:t>chair@ageukrbh.org.uk</w:t>
        </w:r>
      </w:hyperlink>
    </w:p>
    <w:p w:rsidR="00933A87" w:rsidRPr="00933A87" w:rsidRDefault="00933A87" w:rsidP="00933A87">
      <w:pPr>
        <w:spacing w:after="0" w:line="240" w:lineRule="auto"/>
        <w:rPr>
          <w:rFonts w:ascii="Arial" w:hAnsi="Arial" w:cs="Arial"/>
          <w:sz w:val="24"/>
          <w:szCs w:val="24"/>
        </w:rPr>
      </w:pPr>
    </w:p>
    <w:p w:rsidR="00933A87" w:rsidRPr="00933A87" w:rsidRDefault="00933A87" w:rsidP="00933A87">
      <w:pPr>
        <w:spacing w:after="0" w:line="240" w:lineRule="auto"/>
        <w:rPr>
          <w:rFonts w:ascii="Arial" w:eastAsia="Calibri" w:hAnsi="Arial" w:cs="Arial"/>
          <w:sz w:val="24"/>
          <w:szCs w:val="24"/>
        </w:rPr>
      </w:pPr>
      <w:r w:rsidRPr="00933A87">
        <w:rPr>
          <w:rFonts w:ascii="Arial" w:eastAsia="Calibri" w:hAnsi="Arial" w:cs="Arial"/>
          <w:sz w:val="24"/>
          <w:szCs w:val="24"/>
        </w:rPr>
        <w:t xml:space="preserve">Andreea Albu, Chief Executive </w:t>
      </w:r>
    </w:p>
    <w:p w:rsidR="00933A87" w:rsidRPr="00933A87" w:rsidRDefault="00933A87" w:rsidP="00933A87">
      <w:pPr>
        <w:spacing w:after="0" w:line="240" w:lineRule="auto"/>
        <w:rPr>
          <w:rFonts w:ascii="Arial" w:eastAsia="Calibri" w:hAnsi="Arial" w:cs="Arial"/>
          <w:sz w:val="24"/>
          <w:szCs w:val="24"/>
        </w:rPr>
      </w:pPr>
      <w:r w:rsidRPr="00933A87">
        <w:rPr>
          <w:rFonts w:ascii="Arial" w:eastAsia="Calibri" w:hAnsi="Arial" w:cs="Arial"/>
          <w:sz w:val="24"/>
          <w:szCs w:val="24"/>
        </w:rPr>
        <w:t>Age UK Redbridge, Barking and Havering</w:t>
      </w:r>
    </w:p>
    <w:p w:rsidR="00933A87" w:rsidRDefault="00933A87" w:rsidP="00933A87">
      <w:pPr>
        <w:spacing w:after="0" w:line="240" w:lineRule="auto"/>
        <w:rPr>
          <w:rStyle w:val="Hyperlink"/>
          <w:rFonts w:ascii="Arial" w:eastAsia="Calibri" w:hAnsi="Arial" w:cs="Arial"/>
          <w:color w:val="auto"/>
          <w:sz w:val="24"/>
          <w:szCs w:val="24"/>
        </w:rPr>
      </w:pPr>
      <w:r w:rsidRPr="00933A87">
        <w:rPr>
          <w:rFonts w:ascii="Arial" w:eastAsia="Calibri" w:hAnsi="Arial" w:cs="Arial"/>
          <w:sz w:val="24"/>
          <w:szCs w:val="24"/>
        </w:rPr>
        <w:t xml:space="preserve">Email: </w:t>
      </w:r>
      <w:hyperlink r:id="rId16">
        <w:r w:rsidRPr="00933A87">
          <w:rPr>
            <w:rStyle w:val="Hyperlink"/>
            <w:rFonts w:ascii="Arial" w:eastAsia="Calibri" w:hAnsi="Arial" w:cs="Arial"/>
            <w:color w:val="auto"/>
            <w:sz w:val="24"/>
            <w:szCs w:val="24"/>
          </w:rPr>
          <w:t>andreea.albu@ageukrbh.org.uk</w:t>
        </w:r>
      </w:hyperlink>
    </w:p>
    <w:p w:rsidR="00AC1021" w:rsidRDefault="00AC1021">
      <w:pPr>
        <w:rPr>
          <w:rFonts w:ascii="Arial" w:hAnsi="Arial" w:cs="Arial"/>
          <w:color w:val="FF0000"/>
        </w:rPr>
        <w:sectPr w:rsidR="00AC1021" w:rsidSect="00AC1021">
          <w:type w:val="continuous"/>
          <w:pgSz w:w="11906" w:h="16838"/>
          <w:pgMar w:top="1440" w:right="1440" w:bottom="1440" w:left="1440" w:header="708" w:footer="708" w:gutter="0"/>
          <w:cols w:space="708"/>
          <w:docGrid w:linePitch="360"/>
        </w:sectPr>
      </w:pPr>
    </w:p>
    <w:p w:rsidR="00E00A92" w:rsidRPr="00E00A92" w:rsidRDefault="00E00A92">
      <w:pPr>
        <w:rPr>
          <w:rFonts w:ascii="Arial" w:hAnsi="Arial" w:cs="Arial"/>
        </w:rPr>
      </w:pPr>
    </w:p>
    <w:sectPr w:rsidR="00E00A92" w:rsidRPr="00E00A92" w:rsidSect="00E00A9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700" w:rsidRDefault="00037700" w:rsidP="00037700">
      <w:pPr>
        <w:spacing w:after="0" w:line="240" w:lineRule="auto"/>
      </w:pPr>
      <w:r>
        <w:separator/>
      </w:r>
    </w:p>
  </w:endnote>
  <w:endnote w:type="continuationSeparator" w:id="0">
    <w:p w:rsidR="00037700" w:rsidRDefault="00037700" w:rsidP="0003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700" w:rsidRDefault="00037700" w:rsidP="00037700">
      <w:pPr>
        <w:spacing w:after="0" w:line="240" w:lineRule="auto"/>
      </w:pPr>
      <w:r>
        <w:separator/>
      </w:r>
    </w:p>
  </w:footnote>
  <w:footnote w:type="continuationSeparator" w:id="0">
    <w:p w:rsidR="00037700" w:rsidRDefault="00037700" w:rsidP="0003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00" w:rsidRDefault="00037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3FB"/>
    <w:multiLevelType w:val="hybridMultilevel"/>
    <w:tmpl w:val="7F5E9EFE"/>
    <w:lvl w:ilvl="0" w:tplc="0C42BB00">
      <w:start w:val="1"/>
      <w:numFmt w:val="bullet"/>
      <w:lvlText w:val=""/>
      <w:lvlJc w:val="left"/>
      <w:pPr>
        <w:ind w:left="720" w:hanging="360"/>
      </w:pPr>
      <w:rPr>
        <w:rFonts w:ascii="Symbol" w:hAnsi="Symbol" w:hint="default"/>
      </w:rPr>
    </w:lvl>
    <w:lvl w:ilvl="1" w:tplc="9BC42E2A">
      <w:start w:val="1"/>
      <w:numFmt w:val="bullet"/>
      <w:lvlText w:val="o"/>
      <w:lvlJc w:val="left"/>
      <w:pPr>
        <w:ind w:left="1440" w:hanging="360"/>
      </w:pPr>
      <w:rPr>
        <w:rFonts w:ascii="Courier New" w:hAnsi="Courier New" w:hint="default"/>
      </w:rPr>
    </w:lvl>
    <w:lvl w:ilvl="2" w:tplc="456E21EC">
      <w:start w:val="1"/>
      <w:numFmt w:val="bullet"/>
      <w:lvlText w:val=""/>
      <w:lvlJc w:val="left"/>
      <w:pPr>
        <w:ind w:left="2160" w:hanging="360"/>
      </w:pPr>
      <w:rPr>
        <w:rFonts w:ascii="Wingdings" w:hAnsi="Wingdings" w:hint="default"/>
      </w:rPr>
    </w:lvl>
    <w:lvl w:ilvl="3" w:tplc="E42CEB30">
      <w:start w:val="1"/>
      <w:numFmt w:val="bullet"/>
      <w:lvlText w:val=""/>
      <w:lvlJc w:val="left"/>
      <w:pPr>
        <w:ind w:left="2880" w:hanging="360"/>
      </w:pPr>
      <w:rPr>
        <w:rFonts w:ascii="Symbol" w:hAnsi="Symbol" w:hint="default"/>
      </w:rPr>
    </w:lvl>
    <w:lvl w:ilvl="4" w:tplc="4538DB68">
      <w:start w:val="1"/>
      <w:numFmt w:val="bullet"/>
      <w:lvlText w:val="o"/>
      <w:lvlJc w:val="left"/>
      <w:pPr>
        <w:ind w:left="3600" w:hanging="360"/>
      </w:pPr>
      <w:rPr>
        <w:rFonts w:ascii="Courier New" w:hAnsi="Courier New" w:hint="default"/>
      </w:rPr>
    </w:lvl>
    <w:lvl w:ilvl="5" w:tplc="A9244A5E">
      <w:start w:val="1"/>
      <w:numFmt w:val="bullet"/>
      <w:lvlText w:val=""/>
      <w:lvlJc w:val="left"/>
      <w:pPr>
        <w:ind w:left="4320" w:hanging="360"/>
      </w:pPr>
      <w:rPr>
        <w:rFonts w:ascii="Wingdings" w:hAnsi="Wingdings" w:hint="default"/>
      </w:rPr>
    </w:lvl>
    <w:lvl w:ilvl="6" w:tplc="900461AE">
      <w:start w:val="1"/>
      <w:numFmt w:val="bullet"/>
      <w:lvlText w:val=""/>
      <w:lvlJc w:val="left"/>
      <w:pPr>
        <w:ind w:left="5040" w:hanging="360"/>
      </w:pPr>
      <w:rPr>
        <w:rFonts w:ascii="Symbol" w:hAnsi="Symbol" w:hint="default"/>
      </w:rPr>
    </w:lvl>
    <w:lvl w:ilvl="7" w:tplc="DE2492B4">
      <w:start w:val="1"/>
      <w:numFmt w:val="bullet"/>
      <w:lvlText w:val="o"/>
      <w:lvlJc w:val="left"/>
      <w:pPr>
        <w:ind w:left="5760" w:hanging="360"/>
      </w:pPr>
      <w:rPr>
        <w:rFonts w:ascii="Courier New" w:hAnsi="Courier New" w:hint="default"/>
      </w:rPr>
    </w:lvl>
    <w:lvl w:ilvl="8" w:tplc="8752DF5C">
      <w:start w:val="1"/>
      <w:numFmt w:val="bullet"/>
      <w:lvlText w:val=""/>
      <w:lvlJc w:val="left"/>
      <w:pPr>
        <w:ind w:left="6480" w:hanging="360"/>
      </w:pPr>
      <w:rPr>
        <w:rFonts w:ascii="Wingdings" w:hAnsi="Wingdings" w:hint="default"/>
      </w:rPr>
    </w:lvl>
  </w:abstractNum>
  <w:abstractNum w:abstractNumId="1" w15:restartNumberingAfterBreak="0">
    <w:nsid w:val="025A65DC"/>
    <w:multiLevelType w:val="hybridMultilevel"/>
    <w:tmpl w:val="EB56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82D2D"/>
    <w:multiLevelType w:val="hybridMultilevel"/>
    <w:tmpl w:val="834699B8"/>
    <w:lvl w:ilvl="0" w:tplc="0809000F">
      <w:start w:val="1"/>
      <w:numFmt w:val="decimal"/>
      <w:lvlText w:val="%1."/>
      <w:lvlJc w:val="left"/>
      <w:pPr>
        <w:tabs>
          <w:tab w:val="num" w:pos="1440"/>
        </w:tabs>
        <w:ind w:left="1440" w:hanging="360"/>
      </w:pPr>
      <w:rPr>
        <w:rFonts w:hint="default"/>
      </w:rPr>
    </w:lvl>
    <w:lvl w:ilvl="1" w:tplc="B094D256" w:tentative="1">
      <w:start w:val="1"/>
      <w:numFmt w:val="bullet"/>
      <w:lvlText w:val=""/>
      <w:lvlJc w:val="left"/>
      <w:pPr>
        <w:tabs>
          <w:tab w:val="num" w:pos="2160"/>
        </w:tabs>
        <w:ind w:left="2160" w:hanging="360"/>
      </w:pPr>
      <w:rPr>
        <w:rFonts w:ascii="Wingdings" w:hAnsi="Wingdings" w:hint="default"/>
      </w:rPr>
    </w:lvl>
    <w:lvl w:ilvl="2" w:tplc="D26AABA4" w:tentative="1">
      <w:start w:val="1"/>
      <w:numFmt w:val="bullet"/>
      <w:lvlText w:val=""/>
      <w:lvlJc w:val="left"/>
      <w:pPr>
        <w:tabs>
          <w:tab w:val="num" w:pos="2880"/>
        </w:tabs>
        <w:ind w:left="2880" w:hanging="360"/>
      </w:pPr>
      <w:rPr>
        <w:rFonts w:ascii="Wingdings" w:hAnsi="Wingdings" w:hint="default"/>
      </w:rPr>
    </w:lvl>
    <w:lvl w:ilvl="3" w:tplc="51BE4D9E" w:tentative="1">
      <w:start w:val="1"/>
      <w:numFmt w:val="bullet"/>
      <w:lvlText w:val=""/>
      <w:lvlJc w:val="left"/>
      <w:pPr>
        <w:tabs>
          <w:tab w:val="num" w:pos="3600"/>
        </w:tabs>
        <w:ind w:left="3600" w:hanging="360"/>
      </w:pPr>
      <w:rPr>
        <w:rFonts w:ascii="Wingdings" w:hAnsi="Wingdings" w:hint="default"/>
      </w:rPr>
    </w:lvl>
    <w:lvl w:ilvl="4" w:tplc="24925632" w:tentative="1">
      <w:start w:val="1"/>
      <w:numFmt w:val="bullet"/>
      <w:lvlText w:val=""/>
      <w:lvlJc w:val="left"/>
      <w:pPr>
        <w:tabs>
          <w:tab w:val="num" w:pos="4320"/>
        </w:tabs>
        <w:ind w:left="4320" w:hanging="360"/>
      </w:pPr>
      <w:rPr>
        <w:rFonts w:ascii="Wingdings" w:hAnsi="Wingdings" w:hint="default"/>
      </w:rPr>
    </w:lvl>
    <w:lvl w:ilvl="5" w:tplc="28EC62A6" w:tentative="1">
      <w:start w:val="1"/>
      <w:numFmt w:val="bullet"/>
      <w:lvlText w:val=""/>
      <w:lvlJc w:val="left"/>
      <w:pPr>
        <w:tabs>
          <w:tab w:val="num" w:pos="5040"/>
        </w:tabs>
        <w:ind w:left="5040" w:hanging="360"/>
      </w:pPr>
      <w:rPr>
        <w:rFonts w:ascii="Wingdings" w:hAnsi="Wingdings" w:hint="default"/>
      </w:rPr>
    </w:lvl>
    <w:lvl w:ilvl="6" w:tplc="036228CA" w:tentative="1">
      <w:start w:val="1"/>
      <w:numFmt w:val="bullet"/>
      <w:lvlText w:val=""/>
      <w:lvlJc w:val="left"/>
      <w:pPr>
        <w:tabs>
          <w:tab w:val="num" w:pos="5760"/>
        </w:tabs>
        <w:ind w:left="5760" w:hanging="360"/>
      </w:pPr>
      <w:rPr>
        <w:rFonts w:ascii="Wingdings" w:hAnsi="Wingdings" w:hint="default"/>
      </w:rPr>
    </w:lvl>
    <w:lvl w:ilvl="7" w:tplc="392CB226" w:tentative="1">
      <w:start w:val="1"/>
      <w:numFmt w:val="bullet"/>
      <w:lvlText w:val=""/>
      <w:lvlJc w:val="left"/>
      <w:pPr>
        <w:tabs>
          <w:tab w:val="num" w:pos="6480"/>
        </w:tabs>
        <w:ind w:left="6480" w:hanging="360"/>
      </w:pPr>
      <w:rPr>
        <w:rFonts w:ascii="Wingdings" w:hAnsi="Wingdings" w:hint="default"/>
      </w:rPr>
    </w:lvl>
    <w:lvl w:ilvl="8" w:tplc="F032551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E2710C"/>
    <w:multiLevelType w:val="hybridMultilevel"/>
    <w:tmpl w:val="76F29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2270D8"/>
    <w:multiLevelType w:val="hybridMultilevel"/>
    <w:tmpl w:val="2110A434"/>
    <w:lvl w:ilvl="0" w:tplc="08090001">
      <w:start w:val="1"/>
      <w:numFmt w:val="bullet"/>
      <w:lvlText w:val=""/>
      <w:lvlJc w:val="left"/>
      <w:pPr>
        <w:ind w:left="360" w:hanging="360"/>
      </w:pPr>
      <w:rPr>
        <w:rFonts w:ascii="Symbol" w:hAnsi="Symbol" w:hint="default"/>
      </w:rPr>
    </w:lvl>
    <w:lvl w:ilvl="1" w:tplc="1F78BA92">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D4310D"/>
    <w:multiLevelType w:val="hybridMultilevel"/>
    <w:tmpl w:val="47D647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AD2FBB"/>
    <w:multiLevelType w:val="hybridMultilevel"/>
    <w:tmpl w:val="9C68B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C92947"/>
    <w:multiLevelType w:val="hybridMultilevel"/>
    <w:tmpl w:val="79A67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7C757"/>
    <w:multiLevelType w:val="hybridMultilevel"/>
    <w:tmpl w:val="56A6A8B4"/>
    <w:lvl w:ilvl="0" w:tplc="96581338">
      <w:start w:val="1"/>
      <w:numFmt w:val="bullet"/>
      <w:lvlText w:val=""/>
      <w:lvlJc w:val="left"/>
      <w:pPr>
        <w:ind w:left="501" w:hanging="360"/>
      </w:pPr>
      <w:rPr>
        <w:rFonts w:ascii="Symbol" w:hAnsi="Symbol" w:hint="default"/>
      </w:rPr>
    </w:lvl>
    <w:lvl w:ilvl="1" w:tplc="CDA0EDAE">
      <w:start w:val="1"/>
      <w:numFmt w:val="bullet"/>
      <w:lvlText w:val="o"/>
      <w:lvlJc w:val="left"/>
      <w:pPr>
        <w:ind w:left="1221" w:hanging="360"/>
      </w:pPr>
      <w:rPr>
        <w:rFonts w:ascii="Courier New" w:hAnsi="Courier New" w:hint="default"/>
      </w:rPr>
    </w:lvl>
    <w:lvl w:ilvl="2" w:tplc="CD246D74">
      <w:start w:val="1"/>
      <w:numFmt w:val="bullet"/>
      <w:lvlText w:val=""/>
      <w:lvlJc w:val="left"/>
      <w:pPr>
        <w:ind w:left="1941" w:hanging="360"/>
      </w:pPr>
      <w:rPr>
        <w:rFonts w:ascii="Wingdings" w:hAnsi="Wingdings" w:hint="default"/>
      </w:rPr>
    </w:lvl>
    <w:lvl w:ilvl="3" w:tplc="5EE257F0">
      <w:start w:val="1"/>
      <w:numFmt w:val="bullet"/>
      <w:lvlText w:val=""/>
      <w:lvlJc w:val="left"/>
      <w:pPr>
        <w:ind w:left="2661" w:hanging="360"/>
      </w:pPr>
      <w:rPr>
        <w:rFonts w:ascii="Symbol" w:hAnsi="Symbol" w:hint="default"/>
      </w:rPr>
    </w:lvl>
    <w:lvl w:ilvl="4" w:tplc="192CEEFC">
      <w:start w:val="1"/>
      <w:numFmt w:val="bullet"/>
      <w:lvlText w:val="o"/>
      <w:lvlJc w:val="left"/>
      <w:pPr>
        <w:ind w:left="3381" w:hanging="360"/>
      </w:pPr>
      <w:rPr>
        <w:rFonts w:ascii="Courier New" w:hAnsi="Courier New" w:hint="default"/>
      </w:rPr>
    </w:lvl>
    <w:lvl w:ilvl="5" w:tplc="CED2D37A">
      <w:start w:val="1"/>
      <w:numFmt w:val="bullet"/>
      <w:lvlText w:val=""/>
      <w:lvlJc w:val="left"/>
      <w:pPr>
        <w:ind w:left="4101" w:hanging="360"/>
      </w:pPr>
      <w:rPr>
        <w:rFonts w:ascii="Wingdings" w:hAnsi="Wingdings" w:hint="default"/>
      </w:rPr>
    </w:lvl>
    <w:lvl w:ilvl="6" w:tplc="A2C04C36">
      <w:start w:val="1"/>
      <w:numFmt w:val="bullet"/>
      <w:lvlText w:val=""/>
      <w:lvlJc w:val="left"/>
      <w:pPr>
        <w:ind w:left="4821" w:hanging="360"/>
      </w:pPr>
      <w:rPr>
        <w:rFonts w:ascii="Symbol" w:hAnsi="Symbol" w:hint="default"/>
      </w:rPr>
    </w:lvl>
    <w:lvl w:ilvl="7" w:tplc="4296D39C">
      <w:start w:val="1"/>
      <w:numFmt w:val="bullet"/>
      <w:lvlText w:val="o"/>
      <w:lvlJc w:val="left"/>
      <w:pPr>
        <w:ind w:left="5541" w:hanging="360"/>
      </w:pPr>
      <w:rPr>
        <w:rFonts w:ascii="Courier New" w:hAnsi="Courier New" w:hint="default"/>
      </w:rPr>
    </w:lvl>
    <w:lvl w:ilvl="8" w:tplc="806409CC">
      <w:start w:val="1"/>
      <w:numFmt w:val="bullet"/>
      <w:lvlText w:val=""/>
      <w:lvlJc w:val="left"/>
      <w:pPr>
        <w:ind w:left="6261" w:hanging="360"/>
      </w:pPr>
      <w:rPr>
        <w:rFonts w:ascii="Wingdings" w:hAnsi="Wingdings" w:hint="default"/>
      </w:rPr>
    </w:lvl>
  </w:abstractNum>
  <w:abstractNum w:abstractNumId="10" w15:restartNumberingAfterBreak="0">
    <w:nsid w:val="27F6386F"/>
    <w:multiLevelType w:val="hybridMultilevel"/>
    <w:tmpl w:val="8A6825FA"/>
    <w:lvl w:ilvl="0" w:tplc="4560F326">
      <w:start w:val="1"/>
      <w:numFmt w:val="bullet"/>
      <w:lvlText w:val=""/>
      <w:lvlJc w:val="left"/>
      <w:pPr>
        <w:tabs>
          <w:tab w:val="num" w:pos="1440"/>
        </w:tabs>
        <w:ind w:left="1440" w:hanging="360"/>
      </w:pPr>
      <w:rPr>
        <w:rFonts w:ascii="Wingdings" w:hAnsi="Wingdings" w:hint="default"/>
      </w:rPr>
    </w:lvl>
    <w:lvl w:ilvl="1" w:tplc="B094D256" w:tentative="1">
      <w:start w:val="1"/>
      <w:numFmt w:val="bullet"/>
      <w:lvlText w:val=""/>
      <w:lvlJc w:val="left"/>
      <w:pPr>
        <w:tabs>
          <w:tab w:val="num" w:pos="2160"/>
        </w:tabs>
        <w:ind w:left="2160" w:hanging="360"/>
      </w:pPr>
      <w:rPr>
        <w:rFonts w:ascii="Wingdings" w:hAnsi="Wingdings" w:hint="default"/>
      </w:rPr>
    </w:lvl>
    <w:lvl w:ilvl="2" w:tplc="D26AABA4" w:tentative="1">
      <w:start w:val="1"/>
      <w:numFmt w:val="bullet"/>
      <w:lvlText w:val=""/>
      <w:lvlJc w:val="left"/>
      <w:pPr>
        <w:tabs>
          <w:tab w:val="num" w:pos="2880"/>
        </w:tabs>
        <w:ind w:left="2880" w:hanging="360"/>
      </w:pPr>
      <w:rPr>
        <w:rFonts w:ascii="Wingdings" w:hAnsi="Wingdings" w:hint="default"/>
      </w:rPr>
    </w:lvl>
    <w:lvl w:ilvl="3" w:tplc="51BE4D9E" w:tentative="1">
      <w:start w:val="1"/>
      <w:numFmt w:val="bullet"/>
      <w:lvlText w:val=""/>
      <w:lvlJc w:val="left"/>
      <w:pPr>
        <w:tabs>
          <w:tab w:val="num" w:pos="3600"/>
        </w:tabs>
        <w:ind w:left="3600" w:hanging="360"/>
      </w:pPr>
      <w:rPr>
        <w:rFonts w:ascii="Wingdings" w:hAnsi="Wingdings" w:hint="default"/>
      </w:rPr>
    </w:lvl>
    <w:lvl w:ilvl="4" w:tplc="24925632" w:tentative="1">
      <w:start w:val="1"/>
      <w:numFmt w:val="bullet"/>
      <w:lvlText w:val=""/>
      <w:lvlJc w:val="left"/>
      <w:pPr>
        <w:tabs>
          <w:tab w:val="num" w:pos="4320"/>
        </w:tabs>
        <w:ind w:left="4320" w:hanging="360"/>
      </w:pPr>
      <w:rPr>
        <w:rFonts w:ascii="Wingdings" w:hAnsi="Wingdings" w:hint="default"/>
      </w:rPr>
    </w:lvl>
    <w:lvl w:ilvl="5" w:tplc="28EC62A6" w:tentative="1">
      <w:start w:val="1"/>
      <w:numFmt w:val="bullet"/>
      <w:lvlText w:val=""/>
      <w:lvlJc w:val="left"/>
      <w:pPr>
        <w:tabs>
          <w:tab w:val="num" w:pos="5040"/>
        </w:tabs>
        <w:ind w:left="5040" w:hanging="360"/>
      </w:pPr>
      <w:rPr>
        <w:rFonts w:ascii="Wingdings" w:hAnsi="Wingdings" w:hint="default"/>
      </w:rPr>
    </w:lvl>
    <w:lvl w:ilvl="6" w:tplc="036228CA" w:tentative="1">
      <w:start w:val="1"/>
      <w:numFmt w:val="bullet"/>
      <w:lvlText w:val=""/>
      <w:lvlJc w:val="left"/>
      <w:pPr>
        <w:tabs>
          <w:tab w:val="num" w:pos="5760"/>
        </w:tabs>
        <w:ind w:left="5760" w:hanging="360"/>
      </w:pPr>
      <w:rPr>
        <w:rFonts w:ascii="Wingdings" w:hAnsi="Wingdings" w:hint="default"/>
      </w:rPr>
    </w:lvl>
    <w:lvl w:ilvl="7" w:tplc="392CB226" w:tentative="1">
      <w:start w:val="1"/>
      <w:numFmt w:val="bullet"/>
      <w:lvlText w:val=""/>
      <w:lvlJc w:val="left"/>
      <w:pPr>
        <w:tabs>
          <w:tab w:val="num" w:pos="6480"/>
        </w:tabs>
        <w:ind w:left="6480" w:hanging="360"/>
      </w:pPr>
      <w:rPr>
        <w:rFonts w:ascii="Wingdings" w:hAnsi="Wingdings" w:hint="default"/>
      </w:rPr>
    </w:lvl>
    <w:lvl w:ilvl="8" w:tplc="F032551C"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68380A"/>
    <w:multiLevelType w:val="hybridMultilevel"/>
    <w:tmpl w:val="B35C5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F8771B"/>
    <w:multiLevelType w:val="hybridMultilevel"/>
    <w:tmpl w:val="1E1A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53F2F"/>
    <w:multiLevelType w:val="hybridMultilevel"/>
    <w:tmpl w:val="8358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03E80"/>
    <w:multiLevelType w:val="hybridMultilevel"/>
    <w:tmpl w:val="903CD768"/>
    <w:lvl w:ilvl="0" w:tplc="3F868A36">
      <w:start w:val="1"/>
      <w:numFmt w:val="bullet"/>
      <w:lvlText w:val=""/>
      <w:lvlJc w:val="left"/>
      <w:pPr>
        <w:ind w:left="720" w:hanging="360"/>
      </w:pPr>
      <w:rPr>
        <w:rFonts w:ascii="Symbol" w:hAnsi="Symbol" w:hint="default"/>
      </w:rPr>
    </w:lvl>
    <w:lvl w:ilvl="1" w:tplc="AA74D074">
      <w:start w:val="1"/>
      <w:numFmt w:val="bullet"/>
      <w:lvlText w:val="o"/>
      <w:lvlJc w:val="left"/>
      <w:pPr>
        <w:ind w:left="1440" w:hanging="360"/>
      </w:pPr>
      <w:rPr>
        <w:rFonts w:ascii="Courier New" w:hAnsi="Courier New" w:hint="default"/>
      </w:rPr>
    </w:lvl>
    <w:lvl w:ilvl="2" w:tplc="7878182C">
      <w:start w:val="1"/>
      <w:numFmt w:val="bullet"/>
      <w:lvlText w:val=""/>
      <w:lvlJc w:val="left"/>
      <w:pPr>
        <w:ind w:left="2160" w:hanging="360"/>
      </w:pPr>
      <w:rPr>
        <w:rFonts w:ascii="Wingdings" w:hAnsi="Wingdings" w:hint="default"/>
      </w:rPr>
    </w:lvl>
    <w:lvl w:ilvl="3" w:tplc="AAA4E53E">
      <w:start w:val="1"/>
      <w:numFmt w:val="bullet"/>
      <w:lvlText w:val=""/>
      <w:lvlJc w:val="left"/>
      <w:pPr>
        <w:ind w:left="2880" w:hanging="360"/>
      </w:pPr>
      <w:rPr>
        <w:rFonts w:ascii="Symbol" w:hAnsi="Symbol" w:hint="default"/>
      </w:rPr>
    </w:lvl>
    <w:lvl w:ilvl="4" w:tplc="14AA0CC2">
      <w:start w:val="1"/>
      <w:numFmt w:val="bullet"/>
      <w:lvlText w:val="o"/>
      <w:lvlJc w:val="left"/>
      <w:pPr>
        <w:ind w:left="3600" w:hanging="360"/>
      </w:pPr>
      <w:rPr>
        <w:rFonts w:ascii="Courier New" w:hAnsi="Courier New" w:hint="default"/>
      </w:rPr>
    </w:lvl>
    <w:lvl w:ilvl="5" w:tplc="F0244AFA">
      <w:start w:val="1"/>
      <w:numFmt w:val="bullet"/>
      <w:lvlText w:val=""/>
      <w:lvlJc w:val="left"/>
      <w:pPr>
        <w:ind w:left="4320" w:hanging="360"/>
      </w:pPr>
      <w:rPr>
        <w:rFonts w:ascii="Wingdings" w:hAnsi="Wingdings" w:hint="default"/>
      </w:rPr>
    </w:lvl>
    <w:lvl w:ilvl="6" w:tplc="DE6A1E02">
      <w:start w:val="1"/>
      <w:numFmt w:val="bullet"/>
      <w:lvlText w:val=""/>
      <w:lvlJc w:val="left"/>
      <w:pPr>
        <w:ind w:left="5040" w:hanging="360"/>
      </w:pPr>
      <w:rPr>
        <w:rFonts w:ascii="Symbol" w:hAnsi="Symbol" w:hint="default"/>
      </w:rPr>
    </w:lvl>
    <w:lvl w:ilvl="7" w:tplc="79481AC4">
      <w:start w:val="1"/>
      <w:numFmt w:val="bullet"/>
      <w:lvlText w:val="o"/>
      <w:lvlJc w:val="left"/>
      <w:pPr>
        <w:ind w:left="5760" w:hanging="360"/>
      </w:pPr>
      <w:rPr>
        <w:rFonts w:ascii="Courier New" w:hAnsi="Courier New" w:hint="default"/>
      </w:rPr>
    </w:lvl>
    <w:lvl w:ilvl="8" w:tplc="2014094E">
      <w:start w:val="1"/>
      <w:numFmt w:val="bullet"/>
      <w:lvlText w:val=""/>
      <w:lvlJc w:val="left"/>
      <w:pPr>
        <w:ind w:left="6480" w:hanging="360"/>
      </w:pPr>
      <w:rPr>
        <w:rFonts w:ascii="Wingdings" w:hAnsi="Wingdings" w:hint="default"/>
      </w:rPr>
    </w:lvl>
  </w:abstractNum>
  <w:abstractNum w:abstractNumId="15" w15:restartNumberingAfterBreak="0">
    <w:nsid w:val="7EAA06B1"/>
    <w:multiLevelType w:val="hybridMultilevel"/>
    <w:tmpl w:val="DD9A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5"/>
  </w:num>
  <w:num w:numId="4">
    <w:abstractNumId w:val="9"/>
  </w:num>
  <w:num w:numId="5">
    <w:abstractNumId w:val="5"/>
  </w:num>
  <w:num w:numId="6">
    <w:abstractNumId w:val="3"/>
  </w:num>
  <w:num w:numId="7">
    <w:abstractNumId w:val="8"/>
  </w:num>
  <w:num w:numId="8">
    <w:abstractNumId w:val="1"/>
  </w:num>
  <w:num w:numId="9">
    <w:abstractNumId w:val="4"/>
  </w:num>
  <w:num w:numId="10">
    <w:abstractNumId w:val="13"/>
  </w:num>
  <w:num w:numId="11">
    <w:abstractNumId w:val="7"/>
  </w:num>
  <w:num w:numId="12">
    <w:abstractNumId w:val="12"/>
  </w:num>
  <w:num w:numId="13">
    <w:abstractNumId w:val="11"/>
  </w:num>
  <w:num w:numId="14">
    <w:abstractNumId w:val="1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92"/>
    <w:rsid w:val="00037700"/>
    <w:rsid w:val="0006260E"/>
    <w:rsid w:val="000F4208"/>
    <w:rsid w:val="001841CF"/>
    <w:rsid w:val="001B6BB8"/>
    <w:rsid w:val="0021441C"/>
    <w:rsid w:val="002618AB"/>
    <w:rsid w:val="00283A2F"/>
    <w:rsid w:val="002B7698"/>
    <w:rsid w:val="00304564"/>
    <w:rsid w:val="00323BAE"/>
    <w:rsid w:val="003579DF"/>
    <w:rsid w:val="00371123"/>
    <w:rsid w:val="00402880"/>
    <w:rsid w:val="004D321D"/>
    <w:rsid w:val="004E665F"/>
    <w:rsid w:val="00555332"/>
    <w:rsid w:val="005A3515"/>
    <w:rsid w:val="006131C0"/>
    <w:rsid w:val="00614D6F"/>
    <w:rsid w:val="006C2F1F"/>
    <w:rsid w:val="00716F00"/>
    <w:rsid w:val="007464F9"/>
    <w:rsid w:val="007668EE"/>
    <w:rsid w:val="00771F5F"/>
    <w:rsid w:val="008922FF"/>
    <w:rsid w:val="008E6299"/>
    <w:rsid w:val="00933A87"/>
    <w:rsid w:val="009A4A32"/>
    <w:rsid w:val="009D11BD"/>
    <w:rsid w:val="00A23EB8"/>
    <w:rsid w:val="00AC1021"/>
    <w:rsid w:val="00B75B70"/>
    <w:rsid w:val="00B97D53"/>
    <w:rsid w:val="00BC2AC4"/>
    <w:rsid w:val="00BD572B"/>
    <w:rsid w:val="00C462B6"/>
    <w:rsid w:val="00D26386"/>
    <w:rsid w:val="00D2787A"/>
    <w:rsid w:val="00D377D9"/>
    <w:rsid w:val="00E00A92"/>
    <w:rsid w:val="00E14BE2"/>
    <w:rsid w:val="00E3270C"/>
    <w:rsid w:val="00E37771"/>
    <w:rsid w:val="00F0324C"/>
    <w:rsid w:val="00F32DB0"/>
    <w:rsid w:val="00F80111"/>
    <w:rsid w:val="00F906A2"/>
    <w:rsid w:val="00FC3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6EEF"/>
  <w15:chartTrackingRefBased/>
  <w15:docId w15:val="{C2E07AA6-7A37-4F23-A3F6-13AE2A8D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4F9"/>
    <w:rPr>
      <w:color w:val="0563C1" w:themeColor="hyperlink"/>
      <w:u w:val="single"/>
    </w:rPr>
  </w:style>
  <w:style w:type="character" w:styleId="FollowedHyperlink">
    <w:name w:val="FollowedHyperlink"/>
    <w:basedOn w:val="DefaultParagraphFont"/>
    <w:uiPriority w:val="99"/>
    <w:semiHidden/>
    <w:unhideWhenUsed/>
    <w:rsid w:val="00D377D9"/>
    <w:rPr>
      <w:color w:val="954F72" w:themeColor="followedHyperlink"/>
      <w:u w:val="single"/>
    </w:rPr>
  </w:style>
  <w:style w:type="paragraph" w:styleId="ListParagraph">
    <w:name w:val="List Paragraph"/>
    <w:basedOn w:val="Normal"/>
    <w:uiPriority w:val="34"/>
    <w:qFormat/>
    <w:rsid w:val="00B75B70"/>
    <w:pPr>
      <w:ind w:left="720"/>
      <w:contextualSpacing/>
    </w:pPr>
  </w:style>
  <w:style w:type="paragraph" w:styleId="Header">
    <w:name w:val="header"/>
    <w:basedOn w:val="Normal"/>
    <w:link w:val="HeaderChar"/>
    <w:uiPriority w:val="99"/>
    <w:unhideWhenUsed/>
    <w:rsid w:val="0003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00"/>
  </w:style>
  <w:style w:type="paragraph" w:styleId="Footer">
    <w:name w:val="footer"/>
    <w:basedOn w:val="Normal"/>
    <w:link w:val="FooterChar"/>
    <w:uiPriority w:val="99"/>
    <w:unhideWhenUsed/>
    <w:rsid w:val="0003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2663">
      <w:bodyDiv w:val="1"/>
      <w:marLeft w:val="0"/>
      <w:marRight w:val="0"/>
      <w:marTop w:val="0"/>
      <w:marBottom w:val="0"/>
      <w:divBdr>
        <w:top w:val="none" w:sz="0" w:space="0" w:color="auto"/>
        <w:left w:val="none" w:sz="0" w:space="0" w:color="auto"/>
        <w:bottom w:val="none" w:sz="0" w:space="0" w:color="auto"/>
        <w:right w:val="none" w:sz="0" w:space="0" w:color="auto"/>
      </w:divBdr>
    </w:div>
    <w:div w:id="470169215">
      <w:bodyDiv w:val="1"/>
      <w:marLeft w:val="0"/>
      <w:marRight w:val="0"/>
      <w:marTop w:val="0"/>
      <w:marBottom w:val="0"/>
      <w:divBdr>
        <w:top w:val="none" w:sz="0" w:space="0" w:color="auto"/>
        <w:left w:val="none" w:sz="0" w:space="0" w:color="auto"/>
        <w:bottom w:val="none" w:sz="0" w:space="0" w:color="auto"/>
        <w:right w:val="none" w:sz="0" w:space="0" w:color="auto"/>
      </w:divBdr>
    </w:div>
    <w:div w:id="11895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geuk.org.uk/redbridgebarkinghavering/about-us/our-board-of-truste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ageuk.org.uk/redbridgebarkinghavering/about-us/work-for-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ndreea.albu@ageukrbh.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euk.org.uk/redbridgebarkinghavering/about-us/news/articles/2022/our-autumn-2025-newsletter/" TargetMode="External"/><Relationship Id="rId5" Type="http://schemas.openxmlformats.org/officeDocument/2006/relationships/footnotes" Target="footnotes.xml"/><Relationship Id="rId15" Type="http://schemas.openxmlformats.org/officeDocument/2006/relationships/hyperlink" Target="mailto:chair@ageukrbh.org.uk" TargetMode="External"/><Relationship Id="rId10" Type="http://schemas.openxmlformats.org/officeDocument/2006/relationships/hyperlink" Target="http://www.ageuk.org.uk/redbridgebarkinghaverin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geuk.org.uk/redbridgebarkinghavering/about-us/work-f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6</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Albu</dc:creator>
  <cp:keywords/>
  <dc:description/>
  <cp:lastModifiedBy>Andreea Albu</cp:lastModifiedBy>
  <cp:revision>26</cp:revision>
  <dcterms:created xsi:type="dcterms:W3CDTF">2025-12-11T14:20:00Z</dcterms:created>
  <dcterms:modified xsi:type="dcterms:W3CDTF">2025-12-16T10:25:00Z</dcterms:modified>
</cp:coreProperties>
</file>