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63F3A" w14:textId="77777777" w:rsidR="006A3A83" w:rsidRDefault="006A3A83">
      <w:pPr>
        <w:rPr>
          <w:rFonts w:ascii="Circular Std Bold" w:eastAsia="Times New Roman" w:hAnsi="Circular Std Bold" w:cs="Times New Roman"/>
          <w:color w:val="002A6F"/>
          <w:sz w:val="30"/>
          <w:szCs w:val="30"/>
          <w:lang w:eastAsia="en-GB"/>
        </w:rPr>
      </w:pPr>
      <w:r>
        <w:rPr>
          <w:rFonts w:ascii="Circular Std Bold" w:eastAsia="Times New Roman" w:hAnsi="Circular Std Bold" w:cs="Times New Roman"/>
          <w:color w:val="002A6F"/>
          <w:sz w:val="30"/>
          <w:szCs w:val="30"/>
          <w:lang w:eastAsia="en-GB"/>
        </w:rPr>
        <w:t xml:space="preserve">                </w:t>
      </w:r>
    </w:p>
    <w:p w14:paraId="5FB4745A" w14:textId="77777777" w:rsidR="00954F76" w:rsidRDefault="00020E66">
      <w:pPr>
        <w:rPr>
          <w:rFonts w:ascii="Arial" w:eastAsia="Times New Roman" w:hAnsi="Arial" w:cs="Arial"/>
          <w:b/>
          <w:sz w:val="28"/>
          <w:szCs w:val="28"/>
          <w:lang w:eastAsia="en-GB"/>
        </w:rPr>
      </w:pPr>
      <w:r w:rsidRPr="00020E66">
        <w:rPr>
          <w:rFonts w:ascii="Arial" w:eastAsia="Times New Roman" w:hAnsi="Arial" w:cs="Arial"/>
          <w:b/>
          <w:sz w:val="28"/>
          <w:szCs w:val="28"/>
          <w:lang w:eastAsia="en-GB"/>
        </w:rPr>
        <w:t xml:space="preserve">Recruitment: </w:t>
      </w:r>
      <w:r w:rsidR="00F16291">
        <w:rPr>
          <w:rFonts w:ascii="Arial" w:eastAsia="Times New Roman" w:hAnsi="Arial" w:cs="Arial"/>
          <w:b/>
          <w:sz w:val="28"/>
          <w:szCs w:val="28"/>
          <w:lang w:eastAsia="en-GB"/>
        </w:rPr>
        <w:t>Wanstead Activity Centre Cook</w:t>
      </w:r>
    </w:p>
    <w:p w14:paraId="28E08A32" w14:textId="77777777" w:rsidR="00C52A46" w:rsidRDefault="00954F76" w:rsidP="00C52A46">
      <w:pPr>
        <w:spacing w:after="0"/>
        <w:rPr>
          <w:rFonts w:ascii="Arial" w:eastAsia="Times New Roman" w:hAnsi="Arial" w:cs="Arial"/>
          <w:b/>
          <w:sz w:val="24"/>
          <w:szCs w:val="24"/>
          <w:lang w:eastAsia="en-GB"/>
        </w:rPr>
      </w:pPr>
      <w:r w:rsidRPr="00083D77">
        <w:rPr>
          <w:rFonts w:ascii="Arial" w:eastAsia="Times New Roman" w:hAnsi="Arial" w:cs="Arial"/>
          <w:b/>
          <w:sz w:val="24"/>
          <w:szCs w:val="24"/>
          <w:lang w:eastAsia="en-GB"/>
        </w:rPr>
        <w:t xml:space="preserve">Location: </w:t>
      </w:r>
      <w:r w:rsidR="00C52A46" w:rsidRPr="00083D77">
        <w:rPr>
          <w:rFonts w:ascii="Arial" w:eastAsia="Times New Roman" w:hAnsi="Arial" w:cs="Arial"/>
          <w:b/>
          <w:sz w:val="24"/>
          <w:szCs w:val="24"/>
          <w:lang w:eastAsia="en-GB"/>
        </w:rPr>
        <w:t xml:space="preserve">Age UK RBH </w:t>
      </w:r>
      <w:r w:rsidRPr="00083D77">
        <w:rPr>
          <w:rFonts w:ascii="Arial" w:eastAsia="Times New Roman" w:hAnsi="Arial" w:cs="Arial"/>
          <w:b/>
          <w:sz w:val="24"/>
          <w:szCs w:val="24"/>
          <w:lang w:eastAsia="en-GB"/>
        </w:rPr>
        <w:t xml:space="preserve">Wanstead </w:t>
      </w:r>
      <w:r w:rsidR="00F16291" w:rsidRPr="00083D77">
        <w:rPr>
          <w:rFonts w:ascii="Arial" w:eastAsia="Times New Roman" w:hAnsi="Arial" w:cs="Arial"/>
          <w:b/>
          <w:sz w:val="24"/>
          <w:szCs w:val="24"/>
          <w:lang w:eastAsia="en-GB"/>
        </w:rPr>
        <w:t>Activity Centre ‘</w:t>
      </w:r>
      <w:r w:rsidRPr="00083D77">
        <w:rPr>
          <w:rFonts w:ascii="Arial" w:eastAsia="Times New Roman" w:hAnsi="Arial" w:cs="Arial"/>
          <w:b/>
          <w:sz w:val="24"/>
          <w:szCs w:val="24"/>
          <w:lang w:eastAsia="en-GB"/>
        </w:rPr>
        <w:t>Allan Burgess Centre</w:t>
      </w:r>
      <w:r w:rsidR="00F16291" w:rsidRPr="00083D77">
        <w:rPr>
          <w:rFonts w:ascii="Arial" w:eastAsia="Times New Roman" w:hAnsi="Arial" w:cs="Arial"/>
          <w:b/>
          <w:sz w:val="24"/>
          <w:szCs w:val="24"/>
          <w:lang w:eastAsia="en-GB"/>
        </w:rPr>
        <w:t>’</w:t>
      </w:r>
      <w:r w:rsidRPr="00083D77">
        <w:rPr>
          <w:rFonts w:ascii="Arial" w:eastAsia="Times New Roman" w:hAnsi="Arial" w:cs="Arial"/>
          <w:b/>
          <w:sz w:val="24"/>
          <w:szCs w:val="24"/>
          <w:lang w:eastAsia="en-GB"/>
        </w:rPr>
        <w:t xml:space="preserve"> </w:t>
      </w:r>
      <w:r w:rsidR="00083D77">
        <w:rPr>
          <w:rFonts w:ascii="Arial" w:eastAsia="Times New Roman" w:hAnsi="Arial" w:cs="Arial"/>
          <w:b/>
          <w:sz w:val="24"/>
          <w:szCs w:val="24"/>
          <w:lang w:eastAsia="en-GB"/>
        </w:rPr>
        <w:t>E11 2DL</w:t>
      </w:r>
    </w:p>
    <w:p w14:paraId="49227069" w14:textId="77777777" w:rsidR="00083D77" w:rsidRPr="00083D77" w:rsidRDefault="00083D77" w:rsidP="00C52A46">
      <w:pPr>
        <w:spacing w:after="0"/>
        <w:rPr>
          <w:rFonts w:ascii="Arial" w:eastAsia="Times New Roman" w:hAnsi="Arial" w:cs="Arial"/>
          <w:b/>
          <w:sz w:val="24"/>
          <w:szCs w:val="24"/>
          <w:lang w:eastAsia="en-GB"/>
        </w:rPr>
      </w:pPr>
    </w:p>
    <w:p w14:paraId="493F5A97" w14:textId="77777777" w:rsidR="00FF18A1" w:rsidRPr="00020E66" w:rsidRDefault="00FF18A1" w:rsidP="00FF18A1">
      <w:pPr>
        <w:rPr>
          <w:rFonts w:ascii="Arial" w:hAnsi="Arial" w:cs="Arial"/>
          <w:sz w:val="24"/>
          <w:szCs w:val="24"/>
        </w:rPr>
      </w:pPr>
      <w:r w:rsidRPr="00020E66">
        <w:rPr>
          <w:rFonts w:ascii="Arial" w:hAnsi="Arial" w:cs="Arial"/>
          <w:b/>
          <w:sz w:val="24"/>
          <w:szCs w:val="24"/>
        </w:rPr>
        <w:t>Salary</w:t>
      </w:r>
      <w:r w:rsidRPr="004A1480">
        <w:rPr>
          <w:rFonts w:ascii="Arial" w:hAnsi="Arial" w:cs="Arial"/>
          <w:b/>
          <w:sz w:val="24"/>
          <w:szCs w:val="24"/>
        </w:rPr>
        <w:t>:</w:t>
      </w:r>
      <w:r w:rsidR="00954F76" w:rsidRPr="004A1480">
        <w:rPr>
          <w:rFonts w:ascii="Arial" w:hAnsi="Arial" w:cs="Arial"/>
          <w:sz w:val="24"/>
          <w:szCs w:val="24"/>
        </w:rPr>
        <w:t xml:space="preserve"> </w:t>
      </w:r>
      <w:r w:rsidR="00F16291" w:rsidRPr="004A1480">
        <w:rPr>
          <w:rFonts w:ascii="Arial" w:hAnsi="Arial" w:cs="Arial"/>
          <w:sz w:val="24"/>
          <w:szCs w:val="24"/>
        </w:rPr>
        <w:t>£</w:t>
      </w:r>
      <w:r w:rsidR="00BF60C8" w:rsidRPr="004A1480">
        <w:rPr>
          <w:rFonts w:ascii="Arial" w:hAnsi="Arial" w:cs="Arial"/>
          <w:sz w:val="24"/>
          <w:szCs w:val="24"/>
        </w:rPr>
        <w:t xml:space="preserve">       </w:t>
      </w:r>
      <w:r w:rsidR="004A1480" w:rsidRPr="004A1480">
        <w:rPr>
          <w:rFonts w:ascii="Arial" w:hAnsi="Arial" w:cs="Arial"/>
          <w:sz w:val="24"/>
          <w:szCs w:val="24"/>
        </w:rPr>
        <w:t>13.85</w:t>
      </w:r>
      <w:r w:rsidR="00BF60C8" w:rsidRPr="004A1480">
        <w:rPr>
          <w:rFonts w:ascii="Arial" w:hAnsi="Arial" w:cs="Arial"/>
          <w:sz w:val="24"/>
          <w:szCs w:val="24"/>
        </w:rPr>
        <w:t xml:space="preserve">         </w:t>
      </w:r>
      <w:r w:rsidR="00F16291" w:rsidRPr="004A1480">
        <w:rPr>
          <w:rFonts w:ascii="Arial" w:hAnsi="Arial" w:cs="Arial"/>
          <w:sz w:val="24"/>
          <w:szCs w:val="24"/>
        </w:rPr>
        <w:t>per hour</w:t>
      </w:r>
    </w:p>
    <w:p w14:paraId="1E8322A8" w14:textId="77777777" w:rsidR="00F16291" w:rsidRDefault="00FF18A1" w:rsidP="00FF18A1">
      <w:pPr>
        <w:rPr>
          <w:rFonts w:ascii="Arial" w:hAnsi="Arial" w:cs="Arial"/>
          <w:sz w:val="24"/>
          <w:szCs w:val="24"/>
        </w:rPr>
      </w:pPr>
      <w:r w:rsidRPr="004A1480">
        <w:rPr>
          <w:rFonts w:ascii="Arial" w:hAnsi="Arial" w:cs="Arial"/>
          <w:b/>
          <w:sz w:val="24"/>
          <w:szCs w:val="24"/>
        </w:rPr>
        <w:t>Working Hours</w:t>
      </w:r>
      <w:r w:rsidR="00954F76" w:rsidRPr="004A1480">
        <w:rPr>
          <w:rFonts w:ascii="Arial" w:hAnsi="Arial" w:cs="Arial"/>
          <w:sz w:val="24"/>
          <w:szCs w:val="24"/>
        </w:rPr>
        <w:t xml:space="preserve">: Part Time </w:t>
      </w:r>
      <w:r w:rsidR="00BF60C8" w:rsidRPr="004A1480">
        <w:rPr>
          <w:rFonts w:ascii="Arial" w:hAnsi="Arial" w:cs="Arial"/>
          <w:sz w:val="24"/>
          <w:szCs w:val="24"/>
        </w:rPr>
        <w:t>4</w:t>
      </w:r>
      <w:r w:rsidRPr="004A1480">
        <w:rPr>
          <w:rFonts w:ascii="Arial" w:hAnsi="Arial" w:cs="Arial"/>
          <w:sz w:val="24"/>
          <w:szCs w:val="24"/>
        </w:rPr>
        <w:t xml:space="preserve"> hours per week</w:t>
      </w:r>
      <w:r w:rsidR="00F16291" w:rsidRPr="004A1480">
        <w:rPr>
          <w:rFonts w:ascii="Arial" w:hAnsi="Arial" w:cs="Arial"/>
          <w:sz w:val="24"/>
          <w:szCs w:val="24"/>
        </w:rPr>
        <w:t xml:space="preserve"> on a zero hours contract</w:t>
      </w:r>
    </w:p>
    <w:p w14:paraId="27D54BAB" w14:textId="77777777" w:rsidR="00FF18A1" w:rsidRDefault="001F7CFC" w:rsidP="00FF18A1">
      <w:pPr>
        <w:rPr>
          <w:rFonts w:ascii="Arial" w:hAnsi="Arial" w:cs="Arial"/>
          <w:sz w:val="24"/>
          <w:szCs w:val="24"/>
        </w:rPr>
      </w:pPr>
      <w:r>
        <w:rPr>
          <w:rFonts w:ascii="Arial" w:hAnsi="Arial" w:cs="Arial"/>
          <w:b/>
          <w:sz w:val="24"/>
          <w:szCs w:val="24"/>
          <w:highlight w:val="yellow"/>
        </w:rPr>
        <w:t>Specifically Fridays</w:t>
      </w:r>
      <w:r w:rsidR="00083D77" w:rsidRPr="0063681E">
        <w:rPr>
          <w:rFonts w:ascii="Arial" w:hAnsi="Arial" w:cs="Arial"/>
          <w:b/>
          <w:sz w:val="24"/>
          <w:szCs w:val="24"/>
          <w:highlight w:val="yellow"/>
        </w:rPr>
        <w:t xml:space="preserve"> </w:t>
      </w:r>
      <w:r w:rsidR="00F16291" w:rsidRPr="0063681E">
        <w:rPr>
          <w:rFonts w:ascii="Arial" w:hAnsi="Arial" w:cs="Arial"/>
          <w:sz w:val="24"/>
          <w:szCs w:val="24"/>
          <w:highlight w:val="yellow"/>
        </w:rPr>
        <w:t xml:space="preserve"> 10am – 2pm</w:t>
      </w:r>
      <w:r w:rsidR="00F16291">
        <w:rPr>
          <w:rFonts w:ascii="Arial" w:hAnsi="Arial" w:cs="Arial"/>
          <w:sz w:val="24"/>
          <w:szCs w:val="24"/>
        </w:rPr>
        <w:t xml:space="preserve"> </w:t>
      </w:r>
    </w:p>
    <w:p w14:paraId="3CC4A149" w14:textId="77777777" w:rsidR="00BF60C8" w:rsidRDefault="00F16291" w:rsidP="00FF18A1">
      <w:pPr>
        <w:rPr>
          <w:rFonts w:ascii="Arial" w:hAnsi="Arial" w:cs="Arial"/>
        </w:rPr>
      </w:pPr>
      <w:r w:rsidRPr="00F16291">
        <w:rPr>
          <w:rFonts w:ascii="Arial" w:hAnsi="Arial" w:cs="Arial"/>
        </w:rPr>
        <w:t xml:space="preserve">An ability to cover additional hours </w:t>
      </w:r>
      <w:r w:rsidR="00083D77">
        <w:rPr>
          <w:rFonts w:ascii="Arial" w:hAnsi="Arial" w:cs="Arial"/>
        </w:rPr>
        <w:t>o</w:t>
      </w:r>
      <w:r w:rsidR="001F7CFC">
        <w:rPr>
          <w:rFonts w:ascii="Arial" w:hAnsi="Arial" w:cs="Arial"/>
        </w:rPr>
        <w:t>n other days of the week Mon-Thur ,</w:t>
      </w:r>
      <w:r w:rsidR="00BF60C8">
        <w:rPr>
          <w:rFonts w:ascii="Arial" w:hAnsi="Arial" w:cs="Arial"/>
        </w:rPr>
        <w:t xml:space="preserve"> 10am -2pm, </w:t>
      </w:r>
      <w:r w:rsidRPr="00F16291">
        <w:rPr>
          <w:rFonts w:ascii="Arial" w:hAnsi="Arial" w:cs="Arial"/>
        </w:rPr>
        <w:t xml:space="preserve">for </w:t>
      </w:r>
      <w:r w:rsidR="00BF60C8">
        <w:rPr>
          <w:rFonts w:ascii="Arial" w:hAnsi="Arial" w:cs="Arial"/>
        </w:rPr>
        <w:t xml:space="preserve">planned </w:t>
      </w:r>
      <w:r w:rsidRPr="00F16291">
        <w:rPr>
          <w:rFonts w:ascii="Arial" w:hAnsi="Arial" w:cs="Arial"/>
        </w:rPr>
        <w:t xml:space="preserve">annual leave </w:t>
      </w:r>
      <w:r w:rsidR="00BF60C8">
        <w:rPr>
          <w:rFonts w:ascii="Arial" w:hAnsi="Arial" w:cs="Arial"/>
        </w:rPr>
        <w:t>would be essential.</w:t>
      </w:r>
    </w:p>
    <w:p w14:paraId="5E6C2FE8" w14:textId="77777777" w:rsidR="00B27EDF" w:rsidRPr="00F16291" w:rsidRDefault="00BF60C8" w:rsidP="00FF18A1">
      <w:pPr>
        <w:rPr>
          <w:rFonts w:ascii="Arial" w:hAnsi="Arial" w:cs="Arial"/>
        </w:rPr>
      </w:pPr>
      <w:r>
        <w:rPr>
          <w:rFonts w:ascii="Arial" w:hAnsi="Arial" w:cs="Arial"/>
        </w:rPr>
        <w:t>An ability to cover ad-hoc short notice absence would be advantageous.</w:t>
      </w:r>
    </w:p>
    <w:p w14:paraId="7776AE92" w14:textId="0A130297" w:rsidR="00721D13" w:rsidRDefault="00721D13" w:rsidP="00721D13">
      <w:pPr>
        <w:rPr>
          <w:rFonts w:ascii="Arial" w:hAnsi="Arial" w:cs="Arial"/>
          <w:sz w:val="24"/>
          <w:szCs w:val="24"/>
        </w:rPr>
      </w:pPr>
      <w:r>
        <w:rPr>
          <w:rFonts w:ascii="Arial" w:hAnsi="Arial" w:cs="Arial"/>
          <w:b/>
          <w:bCs/>
          <w:sz w:val="24"/>
          <w:szCs w:val="24"/>
        </w:rPr>
        <w:t>Closing date:</w:t>
      </w:r>
      <w:r>
        <w:rPr>
          <w:rFonts w:ascii="Arial" w:hAnsi="Arial" w:cs="Arial"/>
          <w:sz w:val="24"/>
          <w:szCs w:val="24"/>
        </w:rPr>
        <w:t xml:space="preserve"> </w:t>
      </w:r>
      <w:r w:rsidR="002C6A38">
        <w:rPr>
          <w:rFonts w:ascii="Arial" w:hAnsi="Arial" w:cs="Arial"/>
          <w:sz w:val="24"/>
          <w:szCs w:val="24"/>
        </w:rPr>
        <w:t>T.B.C.</w:t>
      </w:r>
    </w:p>
    <w:p w14:paraId="5E9070EE" w14:textId="167EA065" w:rsidR="006A3A83" w:rsidRPr="00BF60C8" w:rsidRDefault="00721D13" w:rsidP="00BF60C8">
      <w:pPr>
        <w:rPr>
          <w:rFonts w:ascii="Arial" w:hAnsi="Arial" w:cs="Arial"/>
          <w:sz w:val="24"/>
          <w:szCs w:val="24"/>
        </w:rPr>
      </w:pPr>
      <w:r>
        <w:rPr>
          <w:rFonts w:ascii="Arial" w:hAnsi="Arial" w:cs="Arial"/>
          <w:b/>
          <w:bCs/>
          <w:sz w:val="24"/>
          <w:szCs w:val="24"/>
        </w:rPr>
        <w:t>Proposed interview date</w:t>
      </w:r>
      <w:r>
        <w:rPr>
          <w:rFonts w:ascii="Arial" w:hAnsi="Arial" w:cs="Arial"/>
          <w:sz w:val="24"/>
          <w:szCs w:val="24"/>
        </w:rPr>
        <w:t xml:space="preserve">: </w:t>
      </w:r>
      <w:r w:rsidR="002C6A38">
        <w:rPr>
          <w:rFonts w:ascii="Arial" w:hAnsi="Arial" w:cs="Arial"/>
          <w:sz w:val="24"/>
          <w:szCs w:val="24"/>
        </w:rPr>
        <w:t>T.B.C.</w:t>
      </w:r>
    </w:p>
    <w:p w14:paraId="6649424F" w14:textId="77777777" w:rsidR="00954F76" w:rsidRPr="00AE4993" w:rsidRDefault="006A3A83" w:rsidP="00AE4993">
      <w:pPr>
        <w:spacing w:line="276" w:lineRule="auto"/>
        <w:jc w:val="both"/>
        <w:rPr>
          <w:rFonts w:ascii="Arial" w:hAnsi="Arial" w:cs="Arial"/>
          <w:color w:val="000000" w:themeColor="text1"/>
          <w:sz w:val="24"/>
          <w:szCs w:val="24"/>
        </w:rPr>
      </w:pPr>
      <w:r w:rsidRPr="00AE4993">
        <w:rPr>
          <w:rFonts w:ascii="Arial" w:hAnsi="Arial" w:cs="Arial"/>
          <w:color w:val="000000" w:themeColor="text1"/>
          <w:sz w:val="24"/>
          <w:szCs w:val="24"/>
        </w:rPr>
        <w:t>Age UK Redbridge, Barking &amp; Havering offers a</w:t>
      </w:r>
      <w:r w:rsidR="00954F76" w:rsidRPr="00AE4993">
        <w:rPr>
          <w:rFonts w:ascii="Arial" w:hAnsi="Arial" w:cs="Arial"/>
          <w:color w:val="000000" w:themeColor="text1"/>
          <w:sz w:val="24"/>
          <w:szCs w:val="24"/>
        </w:rPr>
        <w:t>n activity centre to residents of Redbridge aged 55 or above</w:t>
      </w:r>
      <w:r w:rsidR="00B27EDF" w:rsidRPr="00AE4993">
        <w:rPr>
          <w:rFonts w:ascii="Arial" w:hAnsi="Arial" w:cs="Arial"/>
          <w:color w:val="000000" w:themeColor="text1"/>
          <w:sz w:val="24"/>
          <w:szCs w:val="24"/>
        </w:rPr>
        <w:t>,</w:t>
      </w:r>
      <w:r w:rsidR="00954F76" w:rsidRPr="00AE4993">
        <w:rPr>
          <w:rFonts w:ascii="Arial" w:hAnsi="Arial" w:cs="Arial"/>
          <w:color w:val="000000" w:themeColor="text1"/>
          <w:sz w:val="24"/>
          <w:szCs w:val="24"/>
        </w:rPr>
        <w:t xml:space="preserve"> to use for exercise and craft among other classes, and to enjoy light refreshments and a daily, 2 course, freshly prepared lunch.</w:t>
      </w:r>
    </w:p>
    <w:p w14:paraId="2381C776" w14:textId="77777777" w:rsidR="006A3A83" w:rsidRPr="00AE4993" w:rsidRDefault="00F16291" w:rsidP="00AE4993">
      <w:pPr>
        <w:spacing w:line="276" w:lineRule="auto"/>
        <w:jc w:val="both"/>
        <w:rPr>
          <w:rFonts w:ascii="Arial" w:hAnsi="Arial" w:cs="Arial"/>
          <w:color w:val="000000" w:themeColor="text1"/>
          <w:sz w:val="24"/>
          <w:szCs w:val="24"/>
        </w:rPr>
      </w:pPr>
      <w:r w:rsidRPr="00AE4993">
        <w:rPr>
          <w:rFonts w:ascii="Arial" w:hAnsi="Arial" w:cs="Arial"/>
          <w:color w:val="000000" w:themeColor="text1"/>
          <w:sz w:val="24"/>
          <w:szCs w:val="24"/>
        </w:rPr>
        <w:t>A part time cook</w:t>
      </w:r>
      <w:r w:rsidR="007136BA" w:rsidRPr="00AE4993">
        <w:rPr>
          <w:rFonts w:ascii="Arial" w:hAnsi="Arial" w:cs="Arial"/>
          <w:color w:val="000000" w:themeColor="text1"/>
          <w:sz w:val="24"/>
          <w:szCs w:val="24"/>
        </w:rPr>
        <w:t xml:space="preserve"> is required</w:t>
      </w:r>
      <w:r w:rsidR="00BF60C8">
        <w:rPr>
          <w:rFonts w:ascii="Arial" w:hAnsi="Arial" w:cs="Arial"/>
          <w:color w:val="000000" w:themeColor="text1"/>
          <w:sz w:val="24"/>
          <w:szCs w:val="24"/>
        </w:rPr>
        <w:t>,</w:t>
      </w:r>
      <w:r w:rsidR="007136BA" w:rsidRPr="00AE4993">
        <w:rPr>
          <w:rFonts w:ascii="Arial" w:hAnsi="Arial" w:cs="Arial"/>
          <w:color w:val="000000" w:themeColor="text1"/>
          <w:sz w:val="24"/>
          <w:szCs w:val="24"/>
        </w:rPr>
        <w:t xml:space="preserve"> to provide </w:t>
      </w:r>
      <w:r w:rsidRPr="00AE4993">
        <w:rPr>
          <w:rFonts w:ascii="Arial" w:hAnsi="Arial" w:cs="Arial"/>
          <w:color w:val="000000" w:themeColor="text1"/>
          <w:sz w:val="24"/>
          <w:szCs w:val="24"/>
        </w:rPr>
        <w:t xml:space="preserve">lunches </w:t>
      </w:r>
      <w:r w:rsidR="00AE4993" w:rsidRPr="00AE4993">
        <w:rPr>
          <w:rFonts w:ascii="Arial" w:hAnsi="Arial" w:cs="Arial"/>
          <w:color w:val="000000" w:themeColor="text1"/>
          <w:sz w:val="24"/>
          <w:szCs w:val="24"/>
        </w:rPr>
        <w:t>(main course and dessert</w:t>
      </w:r>
      <w:r w:rsidR="00AE4993">
        <w:rPr>
          <w:rFonts w:ascii="Arial" w:hAnsi="Arial" w:cs="Arial"/>
          <w:color w:val="000000" w:themeColor="text1"/>
          <w:sz w:val="24"/>
          <w:szCs w:val="24"/>
        </w:rPr>
        <w:t>)</w:t>
      </w:r>
      <w:r w:rsidR="00AE4993" w:rsidRPr="00AE4993">
        <w:rPr>
          <w:rFonts w:ascii="Arial" w:hAnsi="Arial" w:cs="Arial"/>
          <w:color w:val="000000" w:themeColor="text1"/>
          <w:sz w:val="24"/>
          <w:szCs w:val="24"/>
        </w:rPr>
        <w:t xml:space="preserve"> </w:t>
      </w:r>
      <w:r w:rsidRPr="00AE4993">
        <w:rPr>
          <w:rFonts w:ascii="Arial" w:hAnsi="Arial" w:cs="Arial"/>
          <w:color w:val="000000" w:themeColor="text1"/>
          <w:sz w:val="24"/>
          <w:szCs w:val="24"/>
        </w:rPr>
        <w:t>and work alongside</w:t>
      </w:r>
      <w:r w:rsidR="007136BA" w:rsidRPr="00AE4993">
        <w:rPr>
          <w:rFonts w:ascii="Arial" w:hAnsi="Arial" w:cs="Arial"/>
          <w:color w:val="000000" w:themeColor="text1"/>
          <w:sz w:val="24"/>
          <w:szCs w:val="24"/>
        </w:rPr>
        <w:t xml:space="preserve"> a small team</w:t>
      </w:r>
      <w:r w:rsidR="00954F76" w:rsidRPr="00AE4993">
        <w:rPr>
          <w:rFonts w:ascii="Arial" w:hAnsi="Arial" w:cs="Arial"/>
          <w:color w:val="000000" w:themeColor="text1"/>
          <w:sz w:val="24"/>
          <w:szCs w:val="24"/>
        </w:rPr>
        <w:t xml:space="preserve"> to include; two </w:t>
      </w:r>
      <w:r w:rsidRPr="00AE4993">
        <w:rPr>
          <w:rFonts w:ascii="Arial" w:hAnsi="Arial" w:cs="Arial"/>
          <w:color w:val="000000" w:themeColor="text1"/>
          <w:sz w:val="24"/>
          <w:szCs w:val="24"/>
        </w:rPr>
        <w:t xml:space="preserve">other </w:t>
      </w:r>
      <w:r w:rsidR="00954F76" w:rsidRPr="00AE4993">
        <w:rPr>
          <w:rFonts w:ascii="Arial" w:hAnsi="Arial" w:cs="Arial"/>
          <w:color w:val="000000" w:themeColor="text1"/>
          <w:sz w:val="24"/>
          <w:szCs w:val="24"/>
        </w:rPr>
        <w:t>part</w:t>
      </w:r>
      <w:r w:rsidRPr="00AE4993">
        <w:rPr>
          <w:rFonts w:ascii="Arial" w:hAnsi="Arial" w:cs="Arial"/>
          <w:color w:val="000000" w:themeColor="text1"/>
          <w:sz w:val="24"/>
          <w:szCs w:val="24"/>
        </w:rPr>
        <w:t xml:space="preserve"> time cooks and approximately 12</w:t>
      </w:r>
      <w:r w:rsidR="00954F76" w:rsidRPr="00AE4993">
        <w:rPr>
          <w:rFonts w:ascii="Arial" w:hAnsi="Arial" w:cs="Arial"/>
          <w:color w:val="000000" w:themeColor="text1"/>
          <w:sz w:val="24"/>
          <w:szCs w:val="24"/>
        </w:rPr>
        <w:t xml:space="preserve"> volunteers. </w:t>
      </w:r>
      <w:r w:rsidR="007136BA" w:rsidRPr="00AE4993">
        <w:rPr>
          <w:rFonts w:ascii="Arial" w:hAnsi="Arial" w:cs="Arial"/>
          <w:color w:val="000000" w:themeColor="text1"/>
          <w:sz w:val="24"/>
          <w:szCs w:val="24"/>
        </w:rPr>
        <w:t xml:space="preserve"> </w:t>
      </w:r>
      <w:r w:rsidR="00954F76" w:rsidRPr="00AE4993">
        <w:rPr>
          <w:rFonts w:ascii="Arial" w:hAnsi="Arial" w:cs="Arial"/>
          <w:color w:val="000000" w:themeColor="text1"/>
          <w:sz w:val="24"/>
          <w:szCs w:val="24"/>
        </w:rPr>
        <w:t xml:space="preserve">The </w:t>
      </w:r>
      <w:r w:rsidRPr="00AE4993">
        <w:rPr>
          <w:rFonts w:ascii="Arial" w:hAnsi="Arial" w:cs="Arial"/>
          <w:color w:val="000000" w:themeColor="text1"/>
          <w:sz w:val="24"/>
          <w:szCs w:val="24"/>
        </w:rPr>
        <w:t xml:space="preserve">centre is overseen by an onsite </w:t>
      </w:r>
      <w:r w:rsidR="00954F76" w:rsidRPr="00AE4993">
        <w:rPr>
          <w:rFonts w:ascii="Arial" w:hAnsi="Arial" w:cs="Arial"/>
          <w:color w:val="000000" w:themeColor="text1"/>
          <w:sz w:val="24"/>
          <w:szCs w:val="24"/>
        </w:rPr>
        <w:t xml:space="preserve">manager </w:t>
      </w:r>
      <w:r w:rsidRPr="00AE4993">
        <w:rPr>
          <w:rFonts w:ascii="Arial" w:hAnsi="Arial" w:cs="Arial"/>
          <w:color w:val="000000" w:themeColor="text1"/>
          <w:sz w:val="24"/>
          <w:szCs w:val="24"/>
        </w:rPr>
        <w:t xml:space="preserve">who </w:t>
      </w:r>
      <w:r w:rsidR="00954F76" w:rsidRPr="00AE4993">
        <w:rPr>
          <w:rFonts w:ascii="Arial" w:hAnsi="Arial" w:cs="Arial"/>
          <w:color w:val="000000" w:themeColor="text1"/>
          <w:sz w:val="24"/>
          <w:szCs w:val="24"/>
        </w:rPr>
        <w:t>will look after the day to day running of the centre,</w:t>
      </w:r>
      <w:r w:rsidR="00270B23" w:rsidRPr="00AE4993">
        <w:rPr>
          <w:rFonts w:ascii="Arial" w:hAnsi="Arial" w:cs="Arial"/>
          <w:color w:val="000000" w:themeColor="text1"/>
          <w:sz w:val="24"/>
          <w:szCs w:val="24"/>
        </w:rPr>
        <w:t xml:space="preserve"> </w:t>
      </w:r>
      <w:r w:rsidRPr="00AE4993">
        <w:rPr>
          <w:rFonts w:ascii="Arial" w:hAnsi="Arial" w:cs="Arial"/>
          <w:color w:val="000000" w:themeColor="text1"/>
          <w:sz w:val="24"/>
          <w:szCs w:val="24"/>
        </w:rPr>
        <w:t>and who line manages the cooks and volunteers.</w:t>
      </w:r>
    </w:p>
    <w:p w14:paraId="44CDCFE3" w14:textId="77777777" w:rsidR="00F16291" w:rsidRDefault="00F16291" w:rsidP="00AE4993">
      <w:pPr>
        <w:spacing w:after="0" w:line="276" w:lineRule="auto"/>
        <w:jc w:val="both"/>
        <w:rPr>
          <w:rFonts w:ascii="Arial" w:hAnsi="Arial" w:cs="Arial"/>
          <w:sz w:val="24"/>
          <w:szCs w:val="24"/>
        </w:rPr>
      </w:pPr>
      <w:r w:rsidRPr="00AE4993">
        <w:rPr>
          <w:rFonts w:ascii="Arial" w:hAnsi="Arial" w:cs="Arial"/>
          <w:color w:val="000000" w:themeColor="text1"/>
          <w:sz w:val="24"/>
          <w:szCs w:val="24"/>
        </w:rPr>
        <w:t xml:space="preserve">The ability to work independently and with the help of a kitchen assistant volunteer is essential in order to prepare between 10 and 30 meals per day. We are looking for a </w:t>
      </w:r>
      <w:r w:rsidRPr="00AE4993">
        <w:rPr>
          <w:rFonts w:ascii="Arial" w:hAnsi="Arial" w:cs="Arial"/>
          <w:sz w:val="24"/>
          <w:szCs w:val="24"/>
        </w:rPr>
        <w:t xml:space="preserve">qualified, experienced cook, with recent experience. You will need to have </w:t>
      </w:r>
      <w:r w:rsidR="00AE4993">
        <w:rPr>
          <w:rFonts w:ascii="Arial" w:hAnsi="Arial" w:cs="Arial"/>
          <w:sz w:val="24"/>
          <w:szCs w:val="24"/>
        </w:rPr>
        <w:t>pro</w:t>
      </w:r>
      <w:r w:rsidR="00AE4993" w:rsidRPr="00AE4993">
        <w:rPr>
          <w:rFonts w:ascii="Arial" w:hAnsi="Arial" w:cs="Arial"/>
          <w:sz w:val="24"/>
          <w:szCs w:val="24"/>
        </w:rPr>
        <w:t xml:space="preserve">of of relevant Food Hygiene training and an understanding of different dietary requirements, </w:t>
      </w:r>
      <w:r w:rsidR="00AE4993">
        <w:rPr>
          <w:rFonts w:ascii="Arial" w:hAnsi="Arial" w:cs="Arial"/>
          <w:sz w:val="24"/>
          <w:szCs w:val="24"/>
        </w:rPr>
        <w:t xml:space="preserve">as well as </w:t>
      </w:r>
      <w:r w:rsidR="00AE4993" w:rsidRPr="00AE4993">
        <w:rPr>
          <w:rFonts w:ascii="Arial" w:hAnsi="Arial" w:cs="Arial"/>
          <w:sz w:val="24"/>
          <w:szCs w:val="24"/>
        </w:rPr>
        <w:t xml:space="preserve">allergy legislation and health and safety knowledge relevant to Kitchen work. </w:t>
      </w:r>
    </w:p>
    <w:p w14:paraId="26ACFF06" w14:textId="77777777" w:rsidR="00AE4993" w:rsidRDefault="00AE4993" w:rsidP="00AE4993">
      <w:pPr>
        <w:spacing w:after="0" w:line="276" w:lineRule="auto"/>
        <w:jc w:val="both"/>
        <w:rPr>
          <w:rFonts w:ascii="Arial" w:hAnsi="Arial" w:cs="Arial"/>
          <w:sz w:val="24"/>
          <w:szCs w:val="24"/>
        </w:rPr>
      </w:pPr>
    </w:p>
    <w:p w14:paraId="55C04E90" w14:textId="77777777" w:rsidR="00AE4993" w:rsidRPr="00AE4993" w:rsidRDefault="00AE4993" w:rsidP="00AE4993">
      <w:pPr>
        <w:spacing w:after="0" w:line="276" w:lineRule="auto"/>
        <w:jc w:val="both"/>
        <w:rPr>
          <w:rFonts w:ascii="Arial" w:hAnsi="Arial" w:cs="Arial"/>
          <w:sz w:val="24"/>
          <w:szCs w:val="24"/>
        </w:rPr>
      </w:pPr>
      <w:r>
        <w:rPr>
          <w:rFonts w:ascii="Arial" w:hAnsi="Arial" w:cs="Arial"/>
          <w:sz w:val="24"/>
          <w:szCs w:val="24"/>
        </w:rPr>
        <w:t xml:space="preserve">You would be expected to assist the manager in planning meals to keep within budgets and to assist with the preparation for special event occasion menus or other ad hoc catering that may be required. </w:t>
      </w:r>
    </w:p>
    <w:p w14:paraId="4D92CBCB" w14:textId="77777777" w:rsidR="00020E66" w:rsidRPr="007F5717" w:rsidRDefault="00020E66" w:rsidP="00020E66">
      <w:pPr>
        <w:shd w:val="clear" w:color="auto" w:fill="FFFFFF"/>
        <w:spacing w:before="384" w:after="384" w:line="315" w:lineRule="atLeast"/>
        <w:rPr>
          <w:rStyle w:val="Hyperlink"/>
          <w:rFonts w:ascii="Arial" w:eastAsia="Times New Roman" w:hAnsi="Arial" w:cs="Arial"/>
          <w:lang w:val="en-US" w:eastAsia="en-GB"/>
        </w:rPr>
      </w:pPr>
      <w:r w:rsidRPr="007F5717">
        <w:rPr>
          <w:rFonts w:ascii="Arial" w:eastAsia="Times New Roman" w:hAnsi="Arial" w:cs="Arial"/>
          <w:b/>
          <w:color w:val="000000"/>
          <w:lang w:val="en-US" w:eastAsia="en-GB"/>
        </w:rPr>
        <w:t>To apply:</w:t>
      </w:r>
      <w:r w:rsidRPr="007F5717">
        <w:rPr>
          <w:rFonts w:ascii="Arial" w:eastAsia="Times New Roman" w:hAnsi="Arial" w:cs="Arial"/>
          <w:color w:val="000000"/>
          <w:lang w:val="en-US" w:eastAsia="en-GB"/>
        </w:rPr>
        <w:t xml:space="preserve"> Please check our website for further detai</w:t>
      </w:r>
      <w:r w:rsidR="00BF60C8">
        <w:rPr>
          <w:rFonts w:ascii="Arial" w:eastAsia="Times New Roman" w:hAnsi="Arial" w:cs="Arial"/>
          <w:color w:val="000000"/>
          <w:lang w:val="en-US" w:eastAsia="en-GB"/>
        </w:rPr>
        <w:t xml:space="preserve">ls and a full application pack by clicking the link here </w:t>
      </w:r>
      <w:hyperlink r:id="rId7" w:history="1">
        <w:r w:rsidRPr="007F5717">
          <w:rPr>
            <w:rStyle w:val="Hyperlink"/>
            <w:rFonts w:ascii="Arial" w:eastAsia="Times New Roman" w:hAnsi="Arial" w:cs="Arial"/>
            <w:lang w:val="en-US" w:eastAsia="en-GB"/>
          </w:rPr>
          <w:t>https://www.ageuk.org.uk/redbridgebarkinghavering/about-us/work-for-us/</w:t>
        </w:r>
      </w:hyperlink>
    </w:p>
    <w:p w14:paraId="13A110A7" w14:textId="77777777" w:rsidR="00020E66" w:rsidRPr="007F5717" w:rsidRDefault="00020E66" w:rsidP="00020E66">
      <w:pPr>
        <w:shd w:val="clear" w:color="auto" w:fill="FFFFFF"/>
        <w:spacing w:before="384" w:after="384" w:line="315" w:lineRule="atLeast"/>
        <w:rPr>
          <w:rFonts w:ascii="Arial" w:eastAsia="Times New Roman" w:hAnsi="Arial" w:cs="Arial"/>
          <w:b/>
          <w:color w:val="000000"/>
          <w:lang w:val="en-US" w:eastAsia="en-GB"/>
        </w:rPr>
      </w:pPr>
      <w:r w:rsidRPr="007F5717">
        <w:rPr>
          <w:rFonts w:ascii="Arial" w:eastAsia="Times New Roman" w:hAnsi="Arial" w:cs="Arial"/>
          <w:b/>
          <w:color w:val="000000"/>
          <w:lang w:val="en-US" w:eastAsia="en-GB"/>
        </w:rPr>
        <w:t xml:space="preserve">Completed application forms and Equal Opportunities Forms should be returned to  </w:t>
      </w:r>
      <w:hyperlink r:id="rId8" w:history="1">
        <w:r w:rsidRPr="007F5717">
          <w:rPr>
            <w:rStyle w:val="Hyperlink"/>
            <w:rFonts w:ascii="Arial" w:eastAsia="Times New Roman" w:hAnsi="Arial" w:cs="Arial"/>
            <w:lang w:val="en-US" w:eastAsia="en-GB"/>
          </w:rPr>
          <w:t>admin@ageukrbh.org.uk</w:t>
        </w:r>
      </w:hyperlink>
      <w:r w:rsidRPr="007F5717">
        <w:rPr>
          <w:rFonts w:ascii="Arial" w:eastAsia="Times New Roman" w:hAnsi="Arial" w:cs="Arial"/>
          <w:b/>
          <w:color w:val="000000"/>
          <w:lang w:val="en-US" w:eastAsia="en-GB"/>
        </w:rPr>
        <w:t xml:space="preserve"> or alternatively post to Recruitment, Age UK Redbridge, Barking and Havering, 4</w:t>
      </w:r>
      <w:r w:rsidRPr="007F5717">
        <w:rPr>
          <w:rFonts w:ascii="Arial" w:eastAsia="Times New Roman" w:hAnsi="Arial" w:cs="Arial"/>
          <w:b/>
          <w:color w:val="000000"/>
          <w:vertAlign w:val="superscript"/>
          <w:lang w:val="en-US" w:eastAsia="en-GB"/>
        </w:rPr>
        <w:t>th</w:t>
      </w:r>
      <w:r w:rsidRPr="007F5717">
        <w:rPr>
          <w:rFonts w:ascii="Arial" w:eastAsia="Times New Roman" w:hAnsi="Arial" w:cs="Arial"/>
          <w:b/>
          <w:color w:val="000000"/>
          <w:lang w:val="en-US" w:eastAsia="en-GB"/>
        </w:rPr>
        <w:t xml:space="preserve"> Floor, 103 Cranbrook Road, Ilford, Essex, IG1 4PU.</w:t>
      </w:r>
    </w:p>
    <w:p w14:paraId="25088B58" w14:textId="77777777" w:rsidR="00BF60C8" w:rsidRDefault="00020E66" w:rsidP="00C52A46">
      <w:pPr>
        <w:spacing w:after="0"/>
        <w:rPr>
          <w:rFonts w:ascii="Arial" w:hAnsi="Arial" w:cs="Arial"/>
          <w:color w:val="404041"/>
          <w:sz w:val="24"/>
          <w:szCs w:val="24"/>
        </w:rPr>
      </w:pPr>
      <w:r w:rsidRPr="00956975">
        <w:rPr>
          <w:rStyle w:val="Strong"/>
          <w:rFonts w:ascii="Arial" w:hAnsi="Arial" w:cs="Arial"/>
          <w:color w:val="404041"/>
          <w:sz w:val="24"/>
          <w:szCs w:val="24"/>
          <w:bdr w:val="none" w:sz="0" w:space="0" w:color="auto" w:frame="1"/>
        </w:rPr>
        <w:t>Only candidates who meet the essential criteria will be shortlisted</w:t>
      </w:r>
    </w:p>
    <w:p w14:paraId="53D67D0B" w14:textId="77777777" w:rsidR="00020E66" w:rsidRDefault="00020E66" w:rsidP="00C52A46">
      <w:pPr>
        <w:spacing w:after="0"/>
        <w:rPr>
          <w:rFonts w:ascii="Arial" w:hAnsi="Arial" w:cs="Arial"/>
          <w:b/>
          <w:color w:val="404041"/>
          <w:sz w:val="24"/>
          <w:szCs w:val="24"/>
        </w:rPr>
      </w:pPr>
      <w:r w:rsidRPr="00867D5F">
        <w:rPr>
          <w:rFonts w:ascii="Arial" w:hAnsi="Arial" w:cs="Arial"/>
          <w:b/>
          <w:color w:val="404041"/>
          <w:sz w:val="24"/>
          <w:szCs w:val="24"/>
        </w:rPr>
        <w:t>Only successfully shortlisted candidates will be contacted for interviews</w:t>
      </w:r>
    </w:p>
    <w:p w14:paraId="6687F32C" w14:textId="77777777" w:rsidR="00BF60C8" w:rsidRPr="00867D5F" w:rsidRDefault="00BF60C8" w:rsidP="00C52A46">
      <w:pPr>
        <w:spacing w:after="0"/>
        <w:rPr>
          <w:rFonts w:ascii="Arial" w:hAnsi="Arial" w:cs="Arial"/>
          <w:b/>
          <w:color w:val="404041"/>
          <w:sz w:val="24"/>
          <w:szCs w:val="24"/>
        </w:rPr>
      </w:pPr>
      <w:r>
        <w:rPr>
          <w:rFonts w:ascii="Arial" w:hAnsi="Arial" w:cs="Arial"/>
          <w:b/>
          <w:color w:val="404041"/>
          <w:sz w:val="24"/>
          <w:szCs w:val="24"/>
        </w:rPr>
        <w:t>No agencies please</w:t>
      </w:r>
    </w:p>
    <w:sectPr w:rsidR="00BF60C8" w:rsidRPr="00867D5F" w:rsidSect="00BF60C8">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82928" w14:textId="77777777" w:rsidR="003528A5" w:rsidRDefault="003528A5" w:rsidP="006A3A83">
      <w:pPr>
        <w:spacing w:after="0" w:line="240" w:lineRule="auto"/>
      </w:pPr>
      <w:r>
        <w:separator/>
      </w:r>
    </w:p>
  </w:endnote>
  <w:endnote w:type="continuationSeparator" w:id="0">
    <w:p w14:paraId="4860CDE4" w14:textId="77777777" w:rsidR="003528A5" w:rsidRDefault="003528A5" w:rsidP="006A3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rcular Std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24AA6" w14:textId="77777777" w:rsidR="003528A5" w:rsidRDefault="003528A5" w:rsidP="006A3A83">
      <w:pPr>
        <w:spacing w:after="0" w:line="240" w:lineRule="auto"/>
      </w:pPr>
      <w:r>
        <w:separator/>
      </w:r>
    </w:p>
  </w:footnote>
  <w:footnote w:type="continuationSeparator" w:id="0">
    <w:p w14:paraId="06FF2641" w14:textId="77777777" w:rsidR="003528A5" w:rsidRDefault="003528A5" w:rsidP="006A3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FBB3E" w14:textId="77777777" w:rsidR="006A3A83" w:rsidRDefault="006A3A83">
    <w:pPr>
      <w:pStyle w:val="Header"/>
    </w:pPr>
    <w:r>
      <w:rPr>
        <w:noProof/>
        <w:lang w:eastAsia="en-GB"/>
      </w:rPr>
      <w:drawing>
        <wp:inline distT="0" distB="0" distL="0" distR="0" wp14:anchorId="6839D3E4" wp14:editId="0D82BB8E">
          <wp:extent cx="1283012" cy="542925"/>
          <wp:effectExtent l="19050" t="0" r="0" b="0"/>
          <wp:docPr id="1" name="Picture 1" descr="C:\Users\admin.AGEUKREDBRIDGE\Documents\Logos\Age UK Redbridge, Barking and Havering CMYK C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GEUKREDBRIDGE\Documents\Logos\Age UK Redbridge, Barking and Havering CMYK C - Copy.jpg"/>
                  <pic:cNvPicPr>
                    <a:picLocks noChangeAspect="1" noChangeArrowheads="1"/>
                  </pic:cNvPicPr>
                </pic:nvPicPr>
                <pic:blipFill>
                  <a:blip r:embed="rId1" cstate="print"/>
                  <a:srcRect/>
                  <a:stretch>
                    <a:fillRect/>
                  </a:stretch>
                </pic:blipFill>
                <pic:spPr bwMode="auto">
                  <a:xfrm>
                    <a:off x="0" y="0"/>
                    <a:ext cx="1289629" cy="5457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8404E"/>
    <w:multiLevelType w:val="multilevel"/>
    <w:tmpl w:val="17AC9072"/>
    <w:lvl w:ilvl="0">
      <w:start w:val="1"/>
      <w:numFmt w:val="bullet"/>
      <w:lvlText w:val=""/>
      <w:lvlJc w:val="left"/>
      <w:pPr>
        <w:tabs>
          <w:tab w:val="num" w:pos="720"/>
        </w:tabs>
        <w:ind w:left="720" w:hanging="720"/>
      </w:pPr>
      <w:rPr>
        <w:rFonts w:ascii="Symbol" w:hAnsi="Symbol"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1581409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CE9"/>
    <w:rsid w:val="00020E66"/>
    <w:rsid w:val="00061713"/>
    <w:rsid w:val="00083D77"/>
    <w:rsid w:val="0015792B"/>
    <w:rsid w:val="00187F61"/>
    <w:rsid w:val="001F7CFC"/>
    <w:rsid w:val="00270B23"/>
    <w:rsid w:val="002C6A38"/>
    <w:rsid w:val="002E4AD0"/>
    <w:rsid w:val="003528A5"/>
    <w:rsid w:val="00364DAB"/>
    <w:rsid w:val="00385F55"/>
    <w:rsid w:val="004A1480"/>
    <w:rsid w:val="00560A0C"/>
    <w:rsid w:val="0063681E"/>
    <w:rsid w:val="00686C21"/>
    <w:rsid w:val="006A3A83"/>
    <w:rsid w:val="006B11B6"/>
    <w:rsid w:val="007136BA"/>
    <w:rsid w:val="00721D13"/>
    <w:rsid w:val="00860CE9"/>
    <w:rsid w:val="00867D5F"/>
    <w:rsid w:val="008E0936"/>
    <w:rsid w:val="00954F76"/>
    <w:rsid w:val="00956975"/>
    <w:rsid w:val="009901C1"/>
    <w:rsid w:val="00AB3478"/>
    <w:rsid w:val="00AE4993"/>
    <w:rsid w:val="00B27EDF"/>
    <w:rsid w:val="00B8731E"/>
    <w:rsid w:val="00BF60C8"/>
    <w:rsid w:val="00C425D1"/>
    <w:rsid w:val="00C52A46"/>
    <w:rsid w:val="00F16291"/>
    <w:rsid w:val="00FD58AC"/>
    <w:rsid w:val="00FF1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F45F5"/>
  <w15:chartTrackingRefBased/>
  <w15:docId w15:val="{CBE6A619-58A5-412F-BFCB-468F4C780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A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A83"/>
  </w:style>
  <w:style w:type="paragraph" w:styleId="Footer">
    <w:name w:val="footer"/>
    <w:basedOn w:val="Normal"/>
    <w:link w:val="FooterChar"/>
    <w:uiPriority w:val="99"/>
    <w:unhideWhenUsed/>
    <w:rsid w:val="006A3A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A83"/>
  </w:style>
  <w:style w:type="paragraph" w:styleId="NormalWeb">
    <w:name w:val="Normal (Web)"/>
    <w:basedOn w:val="Normal"/>
    <w:uiPriority w:val="99"/>
    <w:semiHidden/>
    <w:unhideWhenUsed/>
    <w:rsid w:val="006A3A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56975"/>
    <w:rPr>
      <w:b/>
      <w:bCs/>
    </w:rPr>
  </w:style>
  <w:style w:type="character" w:styleId="Hyperlink">
    <w:name w:val="Hyperlink"/>
    <w:basedOn w:val="DefaultParagraphFont"/>
    <w:uiPriority w:val="99"/>
    <w:unhideWhenUsed/>
    <w:rsid w:val="00020E66"/>
    <w:rPr>
      <w:strike w:val="0"/>
      <w:dstrike w:val="0"/>
      <w:color w:val="0066CC"/>
      <w:u w:val="none"/>
      <w:effect w:val="none"/>
    </w:rPr>
  </w:style>
  <w:style w:type="character" w:styleId="FollowedHyperlink">
    <w:name w:val="FollowedHyperlink"/>
    <w:basedOn w:val="DefaultParagraphFont"/>
    <w:uiPriority w:val="99"/>
    <w:semiHidden/>
    <w:unhideWhenUsed/>
    <w:rsid w:val="00F16291"/>
    <w:rPr>
      <w:color w:val="954F72" w:themeColor="followedHyperlink"/>
      <w:u w:val="single"/>
    </w:rPr>
  </w:style>
  <w:style w:type="paragraph" w:styleId="BalloonText">
    <w:name w:val="Balloon Text"/>
    <w:basedOn w:val="Normal"/>
    <w:link w:val="BalloonTextChar"/>
    <w:uiPriority w:val="99"/>
    <w:semiHidden/>
    <w:unhideWhenUsed/>
    <w:rsid w:val="004A14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4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543415">
      <w:bodyDiv w:val="1"/>
      <w:marLeft w:val="0"/>
      <w:marRight w:val="0"/>
      <w:marTop w:val="0"/>
      <w:marBottom w:val="0"/>
      <w:divBdr>
        <w:top w:val="none" w:sz="0" w:space="0" w:color="auto"/>
        <w:left w:val="none" w:sz="0" w:space="0" w:color="auto"/>
        <w:bottom w:val="none" w:sz="0" w:space="0" w:color="auto"/>
        <w:right w:val="none" w:sz="0" w:space="0" w:color="auto"/>
      </w:divBdr>
      <w:divsChild>
        <w:div w:id="644436773">
          <w:marLeft w:val="1740"/>
          <w:marRight w:val="150"/>
          <w:marTop w:val="0"/>
          <w:marBottom w:val="0"/>
          <w:divBdr>
            <w:top w:val="none" w:sz="0" w:space="0" w:color="auto"/>
            <w:left w:val="none" w:sz="0" w:space="0" w:color="auto"/>
            <w:bottom w:val="none" w:sz="0" w:space="0" w:color="auto"/>
            <w:right w:val="none" w:sz="0" w:space="0" w:color="auto"/>
          </w:divBdr>
          <w:divsChild>
            <w:div w:id="1970938896">
              <w:marLeft w:val="0"/>
              <w:marRight w:val="0"/>
              <w:marTop w:val="0"/>
              <w:marBottom w:val="0"/>
              <w:divBdr>
                <w:top w:val="none" w:sz="0" w:space="0" w:color="auto"/>
                <w:left w:val="none" w:sz="0" w:space="0" w:color="auto"/>
                <w:bottom w:val="none" w:sz="0" w:space="0" w:color="auto"/>
                <w:right w:val="none" w:sz="0" w:space="0" w:color="auto"/>
              </w:divBdr>
            </w:div>
            <w:div w:id="222101748">
              <w:marLeft w:val="0"/>
              <w:marRight w:val="0"/>
              <w:marTop w:val="60"/>
              <w:marBottom w:val="60"/>
              <w:divBdr>
                <w:top w:val="none" w:sz="0" w:space="0" w:color="auto"/>
                <w:left w:val="none" w:sz="0" w:space="0" w:color="auto"/>
                <w:bottom w:val="none" w:sz="0" w:space="0" w:color="auto"/>
                <w:right w:val="none" w:sz="0" w:space="0" w:color="auto"/>
              </w:divBdr>
            </w:div>
          </w:divsChild>
        </w:div>
        <w:div w:id="395208446">
          <w:marLeft w:val="0"/>
          <w:marRight w:val="0"/>
          <w:marTop w:val="0"/>
          <w:marBottom w:val="0"/>
          <w:divBdr>
            <w:top w:val="none" w:sz="0" w:space="0" w:color="auto"/>
            <w:left w:val="none" w:sz="0" w:space="0" w:color="auto"/>
            <w:bottom w:val="none" w:sz="0" w:space="0" w:color="auto"/>
            <w:right w:val="none" w:sz="0" w:space="0" w:color="auto"/>
          </w:divBdr>
          <w:divsChild>
            <w:div w:id="418017508">
              <w:marLeft w:val="1740"/>
              <w:marRight w:val="150"/>
              <w:marTop w:val="0"/>
              <w:marBottom w:val="0"/>
              <w:divBdr>
                <w:top w:val="none" w:sz="0" w:space="0" w:color="auto"/>
                <w:left w:val="none" w:sz="0" w:space="0" w:color="auto"/>
                <w:bottom w:val="none" w:sz="0" w:space="0" w:color="auto"/>
                <w:right w:val="none" w:sz="0" w:space="0" w:color="auto"/>
              </w:divBdr>
              <w:divsChild>
                <w:div w:id="1086266119">
                  <w:marLeft w:val="0"/>
                  <w:marRight w:val="0"/>
                  <w:marTop w:val="0"/>
                  <w:marBottom w:val="120"/>
                  <w:divBdr>
                    <w:top w:val="none" w:sz="0" w:space="0" w:color="auto"/>
                    <w:left w:val="none" w:sz="0" w:space="0" w:color="auto"/>
                    <w:bottom w:val="none" w:sz="0" w:space="0" w:color="auto"/>
                    <w:right w:val="none" w:sz="0" w:space="0" w:color="auto"/>
                  </w:divBdr>
                  <w:divsChild>
                    <w:div w:id="1519657861">
                      <w:marLeft w:val="360"/>
                      <w:marRight w:val="0"/>
                      <w:marTop w:val="0"/>
                      <w:marBottom w:val="0"/>
                      <w:divBdr>
                        <w:top w:val="none" w:sz="0" w:space="0" w:color="auto"/>
                        <w:left w:val="none" w:sz="0" w:space="0" w:color="auto"/>
                        <w:bottom w:val="none" w:sz="0" w:space="0" w:color="auto"/>
                        <w:right w:val="none" w:sz="0" w:space="0" w:color="auto"/>
                      </w:divBdr>
                    </w:div>
                  </w:divsChild>
                </w:div>
                <w:div w:id="1973558897">
                  <w:marLeft w:val="0"/>
                  <w:marRight w:val="0"/>
                  <w:marTop w:val="0"/>
                  <w:marBottom w:val="120"/>
                  <w:divBdr>
                    <w:top w:val="none" w:sz="0" w:space="0" w:color="auto"/>
                    <w:left w:val="none" w:sz="0" w:space="0" w:color="auto"/>
                    <w:bottom w:val="none" w:sz="0" w:space="0" w:color="auto"/>
                    <w:right w:val="none" w:sz="0" w:space="0" w:color="auto"/>
                  </w:divBdr>
                </w:div>
                <w:div w:id="15775935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62079092">
      <w:bodyDiv w:val="1"/>
      <w:marLeft w:val="0"/>
      <w:marRight w:val="0"/>
      <w:marTop w:val="0"/>
      <w:marBottom w:val="0"/>
      <w:divBdr>
        <w:top w:val="none" w:sz="0" w:space="0" w:color="auto"/>
        <w:left w:val="none" w:sz="0" w:space="0" w:color="auto"/>
        <w:bottom w:val="none" w:sz="0" w:space="0" w:color="auto"/>
        <w:right w:val="none" w:sz="0" w:space="0" w:color="auto"/>
      </w:divBdr>
    </w:div>
    <w:div w:id="97598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ageukrbh.org.uk" TargetMode="External"/><Relationship Id="rId3" Type="http://schemas.openxmlformats.org/officeDocument/2006/relationships/settings" Target="settings.xml"/><Relationship Id="rId7" Type="http://schemas.openxmlformats.org/officeDocument/2006/relationships/hyperlink" Target="https://www.ageuk.org.uk/redbridgebarkinghavering/about-us/work-for-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Priti Mistry</dc:creator>
  <cp:keywords/>
  <dc:description/>
  <cp:lastModifiedBy>Darren Morgan</cp:lastModifiedBy>
  <cp:revision>4</cp:revision>
  <cp:lastPrinted>2025-08-04T10:47:00Z</cp:lastPrinted>
  <dcterms:created xsi:type="dcterms:W3CDTF">2025-12-17T15:02:00Z</dcterms:created>
  <dcterms:modified xsi:type="dcterms:W3CDTF">2026-02-13T11:22:00Z</dcterms:modified>
</cp:coreProperties>
</file>