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7BD" w:rsidRDefault="00C157BD" w:rsidP="00C157BD">
      <w:pPr>
        <w:pStyle w:val="Title"/>
        <w:jc w:val="right"/>
        <w:rPr>
          <w:rFonts w:ascii="Arial" w:hAnsi="Arial" w:cs="Arial"/>
        </w:rPr>
      </w:pPr>
      <w:r w:rsidRPr="00BD2DE1">
        <w:rPr>
          <w:noProof/>
          <w:lang w:eastAsia="en-GB"/>
        </w:rPr>
        <w:drawing>
          <wp:inline distT="0" distB="0" distL="0" distR="0" wp14:anchorId="62A05847" wp14:editId="3C6799E6">
            <wp:extent cx="1076325" cy="466725"/>
            <wp:effectExtent l="0" t="0" r="9525" b="9525"/>
            <wp:docPr id="1" name="Picture 1" descr="C:\Users\User.KELLY\AppData\Local\Microsoft\Windows\Temporary Internet Files\Content.Outlook\7E9XFTL8\1 Age UK Redbridge Barking and Havering CMYK UC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KELLY\AppData\Local\Microsoft\Windows\Temporary Internet Files\Content.Outlook\7E9XFTL8\1 Age UK Redbridge Barking and Havering CMYK UC - Cop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p>
    <w:p w:rsidR="00C157BD" w:rsidRDefault="00C157BD" w:rsidP="00C2109F">
      <w:pPr>
        <w:pStyle w:val="Title"/>
        <w:rPr>
          <w:rFonts w:ascii="Arial" w:hAnsi="Arial" w:cs="Arial"/>
        </w:rPr>
      </w:pPr>
    </w:p>
    <w:p w:rsidR="00C2109F" w:rsidRPr="000D2A5E" w:rsidRDefault="00C2109F" w:rsidP="00C2109F">
      <w:pPr>
        <w:pStyle w:val="Title"/>
        <w:rPr>
          <w:rFonts w:ascii="Arial" w:hAnsi="Arial" w:cs="Arial"/>
        </w:rPr>
      </w:pPr>
      <w:r w:rsidRPr="000D2A5E">
        <w:rPr>
          <w:rFonts w:ascii="Arial" w:hAnsi="Arial" w:cs="Arial"/>
        </w:rPr>
        <w:t xml:space="preserve">AGE UK </w:t>
      </w:r>
      <w:r>
        <w:rPr>
          <w:rFonts w:ascii="Arial" w:hAnsi="Arial" w:cs="Arial"/>
        </w:rPr>
        <w:t>REDBRIDGE, BARKING AND HAVERING, BARKING &amp; HAVERING</w:t>
      </w:r>
    </w:p>
    <w:p w:rsidR="00C2109F" w:rsidRPr="000D2A5E" w:rsidRDefault="00C2109F" w:rsidP="00C2109F">
      <w:pPr>
        <w:jc w:val="center"/>
        <w:rPr>
          <w:rFonts w:ascii="Arial" w:hAnsi="Arial" w:cs="Arial"/>
          <w:b/>
          <w:bCs/>
          <w:sz w:val="32"/>
        </w:rPr>
      </w:pPr>
    </w:p>
    <w:p w:rsidR="00C2109F" w:rsidRPr="000D2A5E" w:rsidRDefault="00C2109F" w:rsidP="00C2109F">
      <w:pPr>
        <w:pStyle w:val="Heading1"/>
        <w:rPr>
          <w:rFonts w:ascii="Arial" w:hAnsi="Arial" w:cs="Arial"/>
          <w:sz w:val="32"/>
        </w:rPr>
      </w:pPr>
      <w:r w:rsidRPr="000D2A5E">
        <w:rPr>
          <w:rFonts w:ascii="Arial" w:hAnsi="Arial" w:cs="Arial"/>
          <w:sz w:val="32"/>
        </w:rPr>
        <w:t xml:space="preserve">JOB DESCRIPTION Ref: </w:t>
      </w:r>
      <w:r w:rsidR="00447DED">
        <w:rPr>
          <w:rFonts w:ascii="Arial" w:hAnsi="Arial" w:cs="Arial"/>
          <w:sz w:val="32"/>
        </w:rPr>
        <w:t>06/2024</w:t>
      </w:r>
    </w:p>
    <w:p w:rsidR="00C2109F" w:rsidRPr="000D2A5E" w:rsidRDefault="00C2109F" w:rsidP="00C2109F">
      <w:pPr>
        <w:rPr>
          <w:rFonts w:ascii="Arial" w:hAnsi="Arial" w:cs="Arial"/>
        </w:rPr>
      </w:pPr>
    </w:p>
    <w:p w:rsidR="00C2109F" w:rsidRPr="008125B1" w:rsidRDefault="00C2109F" w:rsidP="00C2109F">
      <w:pPr>
        <w:rPr>
          <w:rFonts w:ascii="Arial" w:hAnsi="Arial" w:cs="Arial"/>
          <w:b/>
        </w:rPr>
      </w:pPr>
    </w:p>
    <w:p w:rsidR="00C2109F" w:rsidRPr="007E5006" w:rsidRDefault="00C2109F" w:rsidP="00C2109F">
      <w:pPr>
        <w:rPr>
          <w:rFonts w:ascii="Arial" w:hAnsi="Arial" w:cs="Arial"/>
          <w:b/>
          <w:sz w:val="26"/>
          <w:szCs w:val="26"/>
        </w:rPr>
      </w:pPr>
      <w:r w:rsidRPr="007E5006">
        <w:rPr>
          <w:rFonts w:ascii="Arial" w:hAnsi="Arial" w:cs="Arial"/>
          <w:b/>
          <w:sz w:val="26"/>
          <w:szCs w:val="26"/>
        </w:rPr>
        <w:t>JOB TITLE:</w:t>
      </w:r>
      <w:r w:rsidRPr="007E5006">
        <w:rPr>
          <w:rFonts w:ascii="Arial" w:hAnsi="Arial" w:cs="Arial"/>
          <w:b/>
          <w:sz w:val="26"/>
          <w:szCs w:val="26"/>
        </w:rPr>
        <w:tab/>
      </w:r>
      <w:r w:rsidR="007E5006">
        <w:rPr>
          <w:rFonts w:ascii="Arial" w:hAnsi="Arial" w:cs="Arial"/>
          <w:b/>
          <w:sz w:val="26"/>
          <w:szCs w:val="26"/>
        </w:rPr>
        <w:tab/>
      </w:r>
      <w:r w:rsidR="00912CCC">
        <w:rPr>
          <w:rFonts w:ascii="Arial" w:hAnsi="Arial" w:cs="Arial"/>
          <w:b/>
          <w:sz w:val="26"/>
          <w:szCs w:val="26"/>
        </w:rPr>
        <w:t>Nail Care Technician</w:t>
      </w:r>
      <w:r w:rsidRPr="007E5006">
        <w:rPr>
          <w:rFonts w:ascii="Arial" w:hAnsi="Arial" w:cs="Arial"/>
          <w:b/>
          <w:sz w:val="26"/>
          <w:szCs w:val="26"/>
        </w:rPr>
        <w:t xml:space="preserve"> </w:t>
      </w:r>
      <w:r w:rsidR="00447DED">
        <w:rPr>
          <w:rFonts w:ascii="Arial" w:hAnsi="Arial" w:cs="Arial"/>
          <w:b/>
          <w:sz w:val="26"/>
          <w:szCs w:val="26"/>
        </w:rPr>
        <w:t>(Multiple sites)</w:t>
      </w:r>
    </w:p>
    <w:p w:rsidR="00C2109F" w:rsidRPr="007E5006" w:rsidRDefault="00C2109F" w:rsidP="00C2109F">
      <w:pPr>
        <w:ind w:left="720" w:hanging="720"/>
        <w:rPr>
          <w:rFonts w:ascii="Arial" w:hAnsi="Arial" w:cs="Arial"/>
          <w:b/>
          <w:sz w:val="26"/>
          <w:szCs w:val="26"/>
        </w:rPr>
      </w:pPr>
      <w:r w:rsidRPr="007E5006">
        <w:rPr>
          <w:rFonts w:ascii="Arial" w:hAnsi="Arial" w:cs="Arial"/>
          <w:b/>
          <w:sz w:val="26"/>
          <w:szCs w:val="26"/>
        </w:rPr>
        <w:t>HOURS:</w:t>
      </w:r>
      <w:r w:rsidRPr="007E5006">
        <w:rPr>
          <w:rFonts w:ascii="Arial" w:hAnsi="Arial" w:cs="Arial"/>
          <w:b/>
          <w:sz w:val="26"/>
          <w:szCs w:val="26"/>
        </w:rPr>
        <w:tab/>
      </w:r>
      <w:r w:rsidRPr="007E5006">
        <w:rPr>
          <w:rFonts w:ascii="Arial" w:hAnsi="Arial" w:cs="Arial"/>
          <w:b/>
          <w:sz w:val="26"/>
          <w:szCs w:val="26"/>
        </w:rPr>
        <w:tab/>
        <w:t>Zero hours’ contract</w:t>
      </w:r>
    </w:p>
    <w:p w:rsidR="00C2109F" w:rsidRPr="007E5006" w:rsidRDefault="004432B5" w:rsidP="00C2109F">
      <w:pPr>
        <w:ind w:left="2160" w:hanging="2160"/>
        <w:rPr>
          <w:rFonts w:ascii="Arial" w:hAnsi="Arial" w:cs="Arial"/>
          <w:b/>
          <w:sz w:val="26"/>
          <w:szCs w:val="26"/>
        </w:rPr>
      </w:pPr>
      <w:r>
        <w:rPr>
          <w:rFonts w:ascii="Arial" w:hAnsi="Arial" w:cs="Arial"/>
          <w:b/>
          <w:sz w:val="26"/>
          <w:szCs w:val="26"/>
        </w:rPr>
        <w:t>SALARY:</w:t>
      </w:r>
      <w:r>
        <w:rPr>
          <w:rFonts w:ascii="Arial" w:hAnsi="Arial" w:cs="Arial"/>
          <w:b/>
          <w:sz w:val="26"/>
          <w:szCs w:val="26"/>
        </w:rPr>
        <w:tab/>
        <w:t>£14</w:t>
      </w:r>
      <w:r w:rsidR="007E5006" w:rsidRPr="007E5006">
        <w:rPr>
          <w:rFonts w:ascii="Arial" w:hAnsi="Arial" w:cs="Arial"/>
          <w:b/>
          <w:sz w:val="26"/>
          <w:szCs w:val="26"/>
        </w:rPr>
        <w:t xml:space="preserve"> per hour</w:t>
      </w:r>
    </w:p>
    <w:p w:rsidR="00C2109F" w:rsidRPr="007E5006" w:rsidRDefault="00C2109F" w:rsidP="00431C02">
      <w:pPr>
        <w:ind w:left="2160" w:hanging="2160"/>
        <w:rPr>
          <w:rFonts w:ascii="Arial" w:hAnsi="Arial" w:cs="Arial"/>
          <w:b/>
          <w:sz w:val="26"/>
          <w:szCs w:val="26"/>
        </w:rPr>
      </w:pPr>
      <w:r w:rsidRPr="007E5006">
        <w:rPr>
          <w:rFonts w:ascii="Arial" w:hAnsi="Arial" w:cs="Arial"/>
          <w:b/>
          <w:sz w:val="26"/>
          <w:szCs w:val="26"/>
        </w:rPr>
        <w:t>REPORTS TO:</w:t>
      </w:r>
      <w:r w:rsidRPr="007E5006">
        <w:rPr>
          <w:rFonts w:ascii="Arial" w:hAnsi="Arial" w:cs="Arial"/>
          <w:b/>
          <w:sz w:val="26"/>
          <w:szCs w:val="26"/>
        </w:rPr>
        <w:tab/>
      </w:r>
      <w:r w:rsidR="00431C02">
        <w:rPr>
          <w:rFonts w:ascii="Arial" w:hAnsi="Arial" w:cs="Arial"/>
          <w:b/>
          <w:sz w:val="26"/>
          <w:szCs w:val="26"/>
        </w:rPr>
        <w:t>Senior Manager</w:t>
      </w:r>
      <w:r w:rsidR="00431C02" w:rsidRPr="00431C02">
        <w:rPr>
          <w:rFonts w:ascii="Arial" w:hAnsi="Arial" w:cs="Arial"/>
          <w:b/>
          <w:sz w:val="26"/>
          <w:szCs w:val="26"/>
        </w:rPr>
        <w:t xml:space="preserve"> for Befriending, Falls and Home Support Services.</w:t>
      </w:r>
    </w:p>
    <w:p w:rsidR="00C2109F" w:rsidRPr="007E5006" w:rsidRDefault="007E5006" w:rsidP="00C2109F">
      <w:pPr>
        <w:ind w:left="2160" w:hanging="2160"/>
        <w:rPr>
          <w:rFonts w:ascii="Arial" w:hAnsi="Arial" w:cs="Arial"/>
          <w:b/>
          <w:sz w:val="26"/>
          <w:szCs w:val="26"/>
        </w:rPr>
      </w:pPr>
      <w:r w:rsidRPr="007E5006">
        <w:rPr>
          <w:rFonts w:ascii="Arial" w:hAnsi="Arial" w:cs="Arial"/>
          <w:b/>
          <w:sz w:val="26"/>
          <w:szCs w:val="26"/>
        </w:rPr>
        <w:t>LEAVE:</w:t>
      </w:r>
      <w:r w:rsidRPr="007E5006">
        <w:rPr>
          <w:rFonts w:ascii="Arial" w:hAnsi="Arial" w:cs="Arial"/>
          <w:b/>
          <w:sz w:val="26"/>
          <w:szCs w:val="26"/>
        </w:rPr>
        <w:tab/>
        <w:t>5.6 working weeks pro rata, inclusive of any public/bank holidays, averaged from hours actually worked</w:t>
      </w:r>
    </w:p>
    <w:p w:rsidR="00C2109F" w:rsidRPr="000D2A5E" w:rsidRDefault="00C2109F" w:rsidP="00C2109F">
      <w:pPr>
        <w:ind w:left="2160" w:hanging="2160"/>
        <w:rPr>
          <w:rFonts w:ascii="Arial" w:hAnsi="Arial" w:cs="Arial"/>
        </w:rPr>
      </w:pPr>
      <w:r w:rsidRPr="007E5006">
        <w:rPr>
          <w:rFonts w:ascii="Arial" w:hAnsi="Arial" w:cs="Arial"/>
          <w:b/>
          <w:sz w:val="26"/>
          <w:szCs w:val="26"/>
        </w:rPr>
        <w:t xml:space="preserve">MAIN AIM </w:t>
      </w:r>
      <w:r w:rsidRPr="007E5006">
        <w:rPr>
          <w:rFonts w:ascii="Arial" w:hAnsi="Arial" w:cs="Arial"/>
          <w:b/>
          <w:sz w:val="26"/>
          <w:szCs w:val="26"/>
        </w:rPr>
        <w:tab/>
        <w:t>To provide a Nail Cutting Service for elderly clients within a venue setting</w:t>
      </w:r>
      <w:r w:rsidRPr="008125B1">
        <w:rPr>
          <w:rFonts w:ascii="Arial" w:hAnsi="Arial" w:cs="Arial"/>
          <w:b/>
        </w:rPr>
        <w:t xml:space="preserve"> </w:t>
      </w:r>
      <w:r w:rsidRPr="008125B1">
        <w:rPr>
          <w:rFonts w:ascii="Arial" w:hAnsi="Arial" w:cs="Arial"/>
          <w:b/>
        </w:rPr>
        <w:tab/>
      </w:r>
      <w:r w:rsidRPr="000D2A5E">
        <w:rPr>
          <w:rFonts w:ascii="Arial" w:hAnsi="Arial" w:cs="Arial"/>
        </w:rPr>
        <w:tab/>
        <w:t>.</w:t>
      </w:r>
    </w:p>
    <w:p w:rsidR="00C2109F" w:rsidRPr="008125B1" w:rsidRDefault="00C2109F" w:rsidP="00C2109F">
      <w:pPr>
        <w:rPr>
          <w:rFonts w:ascii="Arial" w:hAnsi="Arial" w:cs="Arial"/>
          <w:b/>
          <w:sz w:val="26"/>
          <w:szCs w:val="26"/>
          <w:u w:val="single"/>
        </w:rPr>
      </w:pPr>
    </w:p>
    <w:p w:rsidR="00C2109F" w:rsidRPr="008125B1" w:rsidRDefault="00C2109F" w:rsidP="00C2109F">
      <w:pPr>
        <w:rPr>
          <w:rFonts w:ascii="Arial" w:hAnsi="Arial" w:cs="Arial"/>
          <w:b/>
          <w:sz w:val="26"/>
          <w:szCs w:val="26"/>
          <w:u w:val="single"/>
        </w:rPr>
      </w:pPr>
      <w:r w:rsidRPr="008125B1">
        <w:rPr>
          <w:rFonts w:ascii="Arial" w:hAnsi="Arial" w:cs="Arial"/>
          <w:b/>
          <w:sz w:val="26"/>
          <w:szCs w:val="26"/>
          <w:u w:val="single"/>
        </w:rPr>
        <w:t>MAIN RESPONSIBILITIES AND DUTIES:</w:t>
      </w:r>
    </w:p>
    <w:p w:rsidR="00C2109F" w:rsidRPr="00C2109F" w:rsidRDefault="00C2109F" w:rsidP="008125B1">
      <w:pPr>
        <w:spacing w:after="0" w:line="240" w:lineRule="auto"/>
        <w:ind w:left="207"/>
        <w:jc w:val="bot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To provide high quality Foot care services to</w:t>
      </w:r>
      <w:r w:rsidR="00431C02">
        <w:rPr>
          <w:rFonts w:ascii="Arial" w:hAnsi="Arial" w:cs="Arial"/>
          <w:sz w:val="24"/>
          <w:szCs w:val="24"/>
        </w:rPr>
        <w:t xml:space="preserve"> clients</w:t>
      </w:r>
      <w:r w:rsidRPr="008125B1">
        <w:rPr>
          <w:rFonts w:ascii="Arial" w:hAnsi="Arial" w:cs="Arial"/>
          <w:sz w:val="24"/>
          <w:szCs w:val="24"/>
        </w:rPr>
        <w:t>.</w:t>
      </w:r>
    </w:p>
    <w:p w:rsidR="00C2109F" w:rsidRPr="00C2109F" w:rsidRDefault="00C2109F" w:rsidP="008125B1">
      <w:pPr>
        <w:spacing w:after="0" w:line="240" w:lineRule="auto"/>
        <w:ind w:left="207"/>
        <w:jc w:val="bot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To deliver cost effective, quality Foot care services which are in line with Age UK RBH’s expectations and targets, meet national podiatry standards where applicable and respond to the needs of the client group.</w:t>
      </w:r>
    </w:p>
    <w:p w:rsidR="00C2109F" w:rsidRPr="00C2109F" w:rsidRDefault="00C2109F" w:rsidP="008125B1">
      <w:pPr>
        <w:spacing w:after="0" w:line="240" w:lineRule="auto"/>
        <w:ind w:left="207"/>
        <w:jc w:val="both"/>
        <w:rPr>
          <w:rFonts w:ascii="Arial" w:hAnsi="Arial" w:cs="Arial"/>
          <w:sz w:val="24"/>
          <w:szCs w:val="24"/>
        </w:rPr>
      </w:pPr>
    </w:p>
    <w:p w:rsidR="00C2109F" w:rsidRPr="002A09E2" w:rsidRDefault="00C2109F" w:rsidP="002A09E2">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 xml:space="preserve">Follow appropriate care pathways in managing conditions, recognising </w:t>
      </w:r>
      <w:r w:rsidR="002A09E2">
        <w:rPr>
          <w:rFonts w:ascii="Arial" w:hAnsi="Arial" w:cs="Arial"/>
          <w:sz w:val="24"/>
          <w:szCs w:val="24"/>
        </w:rPr>
        <w:t>w</w:t>
      </w:r>
      <w:r w:rsidRPr="002A09E2">
        <w:rPr>
          <w:rFonts w:ascii="Arial" w:hAnsi="Arial" w:cs="Arial"/>
          <w:sz w:val="24"/>
          <w:szCs w:val="24"/>
        </w:rPr>
        <w:t>hen treatment needs to be escalated to a more senior clinician to ensure th</w:t>
      </w:r>
      <w:r w:rsidR="002A09E2">
        <w:rPr>
          <w:rFonts w:ascii="Arial" w:hAnsi="Arial" w:cs="Arial"/>
          <w:sz w:val="24"/>
          <w:szCs w:val="24"/>
        </w:rPr>
        <w:t xml:space="preserve">e best outcome for the patient. Ability to </w:t>
      </w:r>
      <w:r w:rsidRPr="002A09E2">
        <w:rPr>
          <w:rFonts w:ascii="Arial" w:hAnsi="Arial" w:cs="Arial"/>
          <w:sz w:val="24"/>
          <w:szCs w:val="24"/>
        </w:rPr>
        <w:t>act upon this and ensure timely onward referral.</w:t>
      </w:r>
    </w:p>
    <w:p w:rsidR="00C2109F" w:rsidRPr="00C2109F" w:rsidRDefault="00C2109F" w:rsidP="008125B1">
      <w:pPr>
        <w:spacing w:after="0" w:line="240" w:lineRule="auto"/>
        <w:jc w:val="bot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Prepare the clinical area for use, being aware of risk of cross infection and infection control.</w:t>
      </w:r>
      <w:r w:rsidR="002A09E2">
        <w:rPr>
          <w:rFonts w:ascii="Arial" w:hAnsi="Arial" w:cs="Arial"/>
          <w:sz w:val="24"/>
          <w:szCs w:val="24"/>
        </w:rPr>
        <w:t xml:space="preserve"> Always maintaining adequate supply of materials required</w:t>
      </w:r>
    </w:p>
    <w:p w:rsidR="00C2109F" w:rsidRPr="00C2109F" w:rsidRDefault="00C2109F" w:rsidP="008125B1">
      <w:pPr>
        <w:spacing w:after="0" w:line="240" w:lineRule="auto"/>
        <w:ind w:left="207"/>
        <w:jc w:val="bot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 xml:space="preserve">Ensure that up to date records are maintained and any changes in client’s personal circumstances, medical history and medications are recorded at each appointment </w:t>
      </w:r>
    </w:p>
    <w:p w:rsidR="00C2109F" w:rsidRPr="00C2109F" w:rsidRDefault="00C2109F" w:rsidP="008125B1">
      <w:pPr>
        <w:spacing w:after="0" w:line="240" w:lineRule="auto"/>
        <w:ind w:left="207"/>
        <w:jc w:val="bot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lastRenderedPageBreak/>
        <w:t>Ensure relevant documentation is kept up to date, including auditable data for external inspection as required. Complete data collection reports for departmental statistical returns and in line with the programme of audit.</w:t>
      </w:r>
    </w:p>
    <w:p w:rsidR="00C2109F" w:rsidRPr="00C2109F" w:rsidRDefault="00C2109F" w:rsidP="008125B1">
      <w:pPr>
        <w:spacing w:after="0" w:line="240" w:lineRule="auto"/>
        <w:ind w:left="207"/>
        <w:jc w:val="bot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Monitor treatment plans and decide when alternative courses of action need to be implemented.</w:t>
      </w:r>
    </w:p>
    <w:p w:rsidR="00C2109F" w:rsidRPr="00C2109F" w:rsidRDefault="00C2109F" w:rsidP="008125B1">
      <w:pPr>
        <w:spacing w:after="0" w:line="240" w:lineRule="auto"/>
        <w:ind w:left="207"/>
        <w:jc w:val="bot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 xml:space="preserve">Actively promote foot health education to patients and carers  </w:t>
      </w:r>
    </w:p>
    <w:p w:rsidR="00C2109F" w:rsidRDefault="00C2109F" w:rsidP="008125B1">
      <w:pPr>
        <w:pStyle w:val="ListParagrap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Encourage service users to feedback on their experiences, ensuring this information is shared with members of the team and is used to improve satisfaction.</w:t>
      </w:r>
    </w:p>
    <w:p w:rsidR="00C2109F" w:rsidRDefault="00C2109F" w:rsidP="008125B1">
      <w:pPr>
        <w:pStyle w:val="ListParagrap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Interact positively with clients and staff to deliver service improvements where required.</w:t>
      </w:r>
    </w:p>
    <w:p w:rsidR="00C2109F" w:rsidRDefault="00C2109F" w:rsidP="008125B1">
      <w:pPr>
        <w:pStyle w:val="ListParagrap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 xml:space="preserve">Support the management of risk with the service by </w:t>
      </w:r>
      <w:r w:rsidR="00431C02">
        <w:rPr>
          <w:rFonts w:ascii="Arial" w:hAnsi="Arial" w:cs="Arial"/>
          <w:sz w:val="24"/>
          <w:szCs w:val="24"/>
        </w:rPr>
        <w:t>highlighting concerns to the Senior</w:t>
      </w:r>
      <w:r w:rsidRPr="008125B1">
        <w:rPr>
          <w:rFonts w:ascii="Arial" w:hAnsi="Arial" w:cs="Arial"/>
          <w:sz w:val="24"/>
          <w:szCs w:val="24"/>
        </w:rPr>
        <w:t xml:space="preserve"> </w:t>
      </w:r>
      <w:r w:rsidR="00431C02">
        <w:rPr>
          <w:rFonts w:ascii="Arial" w:hAnsi="Arial" w:cs="Arial"/>
          <w:sz w:val="24"/>
          <w:szCs w:val="24"/>
        </w:rPr>
        <w:t>Manager</w:t>
      </w:r>
      <w:r w:rsidRPr="008125B1">
        <w:rPr>
          <w:rFonts w:ascii="Arial" w:hAnsi="Arial" w:cs="Arial"/>
          <w:sz w:val="24"/>
          <w:szCs w:val="24"/>
        </w:rPr>
        <w:t xml:space="preserve"> by recording any risks and working proactively to reduce risk.</w:t>
      </w:r>
    </w:p>
    <w:p w:rsidR="00C2109F" w:rsidRDefault="00C2109F" w:rsidP="008125B1">
      <w:pPr>
        <w:pStyle w:val="ListParagrap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To ensure effective communication of confidential clinical information to clients and other health professionals.</w:t>
      </w:r>
    </w:p>
    <w:p w:rsidR="00C2109F" w:rsidRDefault="00C2109F" w:rsidP="008125B1">
      <w:pPr>
        <w:pStyle w:val="ListParagrap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 xml:space="preserve">Report incidents where high quality is not achieved to prevent reoccurrence. </w:t>
      </w:r>
      <w:r w:rsidR="00431C02">
        <w:rPr>
          <w:rFonts w:ascii="Arial" w:hAnsi="Arial" w:cs="Arial"/>
          <w:sz w:val="24"/>
          <w:szCs w:val="24"/>
        </w:rPr>
        <w:t xml:space="preserve">   </w:t>
      </w:r>
      <w:r w:rsidRPr="008125B1">
        <w:rPr>
          <w:rFonts w:ascii="Arial" w:hAnsi="Arial" w:cs="Arial"/>
          <w:sz w:val="24"/>
          <w:szCs w:val="24"/>
        </w:rPr>
        <w:t>Manage incidents by suggesting changes to reduce risk and improve knowledge within the service.</w:t>
      </w:r>
    </w:p>
    <w:p w:rsidR="00C2109F" w:rsidRDefault="00C2109F" w:rsidP="008125B1">
      <w:pPr>
        <w:pStyle w:val="ListParagrap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 xml:space="preserve">To deal appropriately with any problems or requirements presented by the client either directly or via referral to the </w:t>
      </w:r>
      <w:r w:rsidR="00431C02">
        <w:rPr>
          <w:rFonts w:ascii="Arial" w:hAnsi="Arial" w:cs="Arial"/>
          <w:sz w:val="24"/>
          <w:szCs w:val="24"/>
        </w:rPr>
        <w:t>Senior Manager</w:t>
      </w:r>
      <w:r w:rsidRPr="008125B1">
        <w:rPr>
          <w:rFonts w:ascii="Arial" w:hAnsi="Arial" w:cs="Arial"/>
          <w:sz w:val="24"/>
          <w:szCs w:val="24"/>
        </w:rPr>
        <w:t xml:space="preserve">. </w:t>
      </w:r>
    </w:p>
    <w:p w:rsidR="00C2109F" w:rsidRDefault="00C2109F" w:rsidP="008125B1">
      <w:pPr>
        <w:pStyle w:val="ListParagrap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 xml:space="preserve">To provide regular reports concerning progress in relation to clients’ care plans </w:t>
      </w:r>
      <w:r w:rsidR="002A09E2">
        <w:rPr>
          <w:rFonts w:ascii="Arial" w:hAnsi="Arial" w:cs="Arial"/>
          <w:sz w:val="24"/>
          <w:szCs w:val="24"/>
        </w:rPr>
        <w:t xml:space="preserve">and </w:t>
      </w:r>
      <w:r w:rsidRPr="008125B1">
        <w:rPr>
          <w:rFonts w:ascii="Arial" w:hAnsi="Arial" w:cs="Arial"/>
          <w:sz w:val="24"/>
          <w:szCs w:val="24"/>
        </w:rPr>
        <w:t xml:space="preserve">agreed outcomes to the </w:t>
      </w:r>
      <w:r w:rsidR="00431C02">
        <w:rPr>
          <w:rFonts w:ascii="Arial" w:hAnsi="Arial" w:cs="Arial"/>
          <w:sz w:val="24"/>
          <w:szCs w:val="24"/>
        </w:rPr>
        <w:t>Senior Manager</w:t>
      </w:r>
      <w:r w:rsidRPr="008125B1">
        <w:rPr>
          <w:rFonts w:ascii="Arial" w:hAnsi="Arial" w:cs="Arial"/>
          <w:sz w:val="24"/>
          <w:szCs w:val="24"/>
        </w:rPr>
        <w:t>.</w:t>
      </w:r>
    </w:p>
    <w:p w:rsidR="00C2109F" w:rsidRDefault="00C2109F" w:rsidP="008125B1">
      <w:pPr>
        <w:pStyle w:val="ListParagrap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To provide flexible cover for colleagues in the event of sickness etc. and work as part of a team.</w:t>
      </w:r>
    </w:p>
    <w:p w:rsidR="00C2109F" w:rsidRDefault="00C2109F" w:rsidP="008125B1">
      <w:pPr>
        <w:pStyle w:val="ListParagrap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 xml:space="preserve">To adhere to guidelines set in relation to conflict of interest </w:t>
      </w:r>
    </w:p>
    <w:p w:rsidR="00C2109F" w:rsidRDefault="00C2109F" w:rsidP="008125B1">
      <w:pPr>
        <w:pStyle w:val="ListParagraph"/>
        <w:rPr>
          <w:rFonts w:ascii="Arial" w:hAnsi="Arial" w:cs="Arial"/>
          <w:sz w:val="24"/>
          <w:szCs w:val="24"/>
        </w:rPr>
      </w:pPr>
    </w:p>
    <w:p w:rsidR="00C2109F" w:rsidRPr="008125B1" w:rsidRDefault="00C2109F" w:rsidP="008125B1">
      <w:pPr>
        <w:pStyle w:val="ListParagraph"/>
        <w:numPr>
          <w:ilvl w:val="0"/>
          <w:numId w:val="4"/>
        </w:numPr>
        <w:spacing w:after="0" w:line="240" w:lineRule="auto"/>
        <w:jc w:val="both"/>
        <w:rPr>
          <w:rFonts w:ascii="Arial" w:hAnsi="Arial" w:cs="Arial"/>
          <w:sz w:val="24"/>
          <w:szCs w:val="24"/>
        </w:rPr>
      </w:pPr>
      <w:r w:rsidRPr="008125B1">
        <w:rPr>
          <w:rFonts w:ascii="Arial" w:hAnsi="Arial" w:cs="Arial"/>
          <w:sz w:val="24"/>
          <w:szCs w:val="24"/>
        </w:rPr>
        <w:t xml:space="preserve">To follow daily duties including handling of payment and storage of cash </w:t>
      </w:r>
    </w:p>
    <w:p w:rsidR="00C2109F" w:rsidRPr="00C2109F" w:rsidRDefault="00C2109F" w:rsidP="00C2109F">
      <w:pPr>
        <w:spacing w:after="0" w:line="240" w:lineRule="auto"/>
        <w:ind w:left="360"/>
        <w:jc w:val="both"/>
        <w:rPr>
          <w:rFonts w:ascii="Arial" w:hAnsi="Arial" w:cs="Arial"/>
          <w:sz w:val="24"/>
          <w:szCs w:val="24"/>
        </w:rPr>
      </w:pPr>
    </w:p>
    <w:p w:rsidR="00C2109F" w:rsidRPr="008125B1" w:rsidRDefault="00C2109F" w:rsidP="00C2109F">
      <w:pPr>
        <w:spacing w:line="240" w:lineRule="auto"/>
        <w:jc w:val="both"/>
        <w:rPr>
          <w:rFonts w:ascii="Arial" w:hAnsi="Arial" w:cs="Arial"/>
          <w:b/>
          <w:sz w:val="26"/>
          <w:szCs w:val="26"/>
          <w:u w:val="single"/>
        </w:rPr>
      </w:pPr>
      <w:r w:rsidRPr="008125B1">
        <w:rPr>
          <w:rFonts w:ascii="Arial" w:hAnsi="Arial" w:cs="Arial"/>
          <w:b/>
          <w:sz w:val="26"/>
          <w:szCs w:val="26"/>
          <w:u w:val="single"/>
        </w:rPr>
        <w:t>GENERAL</w:t>
      </w:r>
    </w:p>
    <w:p w:rsidR="00C2109F" w:rsidRPr="008125B1" w:rsidRDefault="00C2109F" w:rsidP="000663A5">
      <w:pPr>
        <w:numPr>
          <w:ilvl w:val="0"/>
          <w:numId w:val="2"/>
        </w:numPr>
        <w:spacing w:after="0" w:line="240" w:lineRule="auto"/>
        <w:ind w:left="360"/>
        <w:jc w:val="both"/>
        <w:rPr>
          <w:rFonts w:ascii="Arial" w:hAnsi="Arial" w:cs="Arial"/>
          <w:sz w:val="24"/>
          <w:szCs w:val="24"/>
        </w:rPr>
      </w:pPr>
      <w:r w:rsidRPr="008125B1">
        <w:rPr>
          <w:rFonts w:ascii="Arial" w:hAnsi="Arial" w:cs="Arial"/>
          <w:sz w:val="24"/>
          <w:szCs w:val="24"/>
        </w:rPr>
        <w:t>Attend regular supervision sessions and annual appraisal meetings.</w:t>
      </w:r>
    </w:p>
    <w:p w:rsidR="00C2109F" w:rsidRPr="008125B1" w:rsidRDefault="00C2109F" w:rsidP="00960A0E">
      <w:pPr>
        <w:numPr>
          <w:ilvl w:val="0"/>
          <w:numId w:val="2"/>
        </w:numPr>
        <w:spacing w:after="0" w:line="240" w:lineRule="auto"/>
        <w:ind w:left="360"/>
        <w:jc w:val="both"/>
        <w:rPr>
          <w:rFonts w:ascii="Arial" w:hAnsi="Arial" w:cs="Arial"/>
          <w:sz w:val="24"/>
          <w:szCs w:val="24"/>
        </w:rPr>
      </w:pPr>
      <w:r w:rsidRPr="008125B1">
        <w:rPr>
          <w:rFonts w:ascii="Arial" w:hAnsi="Arial" w:cs="Arial"/>
          <w:sz w:val="24"/>
          <w:szCs w:val="24"/>
        </w:rPr>
        <w:t xml:space="preserve">Attend staff meetings, training courses and appropriate meetings as required by Age UK Redbridge, Barking and Havering. </w:t>
      </w:r>
    </w:p>
    <w:p w:rsidR="00C2109F" w:rsidRPr="008125B1" w:rsidRDefault="00C2109F" w:rsidP="00804167">
      <w:pPr>
        <w:numPr>
          <w:ilvl w:val="0"/>
          <w:numId w:val="2"/>
        </w:numPr>
        <w:spacing w:after="0" w:line="240" w:lineRule="auto"/>
        <w:ind w:left="360"/>
        <w:jc w:val="both"/>
        <w:rPr>
          <w:rFonts w:ascii="Arial" w:hAnsi="Arial" w:cs="Arial"/>
          <w:sz w:val="24"/>
          <w:szCs w:val="24"/>
        </w:rPr>
      </w:pPr>
      <w:r w:rsidRPr="008125B1">
        <w:rPr>
          <w:rFonts w:ascii="Arial" w:hAnsi="Arial" w:cs="Arial"/>
          <w:sz w:val="24"/>
          <w:szCs w:val="24"/>
        </w:rPr>
        <w:t xml:space="preserve">Undertake such other duties that are consistent with the general nature and level of the post as required by the </w:t>
      </w:r>
      <w:r w:rsidR="00431C02">
        <w:rPr>
          <w:rFonts w:ascii="Arial" w:hAnsi="Arial" w:cs="Arial"/>
          <w:sz w:val="24"/>
          <w:szCs w:val="24"/>
        </w:rPr>
        <w:t>Senior Manager</w:t>
      </w:r>
      <w:r w:rsidRPr="008125B1">
        <w:rPr>
          <w:rFonts w:ascii="Arial" w:hAnsi="Arial" w:cs="Arial"/>
          <w:sz w:val="24"/>
          <w:szCs w:val="24"/>
        </w:rPr>
        <w:t xml:space="preserve"> or CQC Registered </w:t>
      </w:r>
      <w:r w:rsidR="00431C02">
        <w:rPr>
          <w:rFonts w:ascii="Arial" w:hAnsi="Arial" w:cs="Arial"/>
          <w:sz w:val="24"/>
          <w:szCs w:val="24"/>
        </w:rPr>
        <w:t>Senior Manager</w:t>
      </w:r>
      <w:r w:rsidRPr="008125B1">
        <w:rPr>
          <w:rFonts w:ascii="Arial" w:hAnsi="Arial" w:cs="Arial"/>
          <w:sz w:val="24"/>
          <w:szCs w:val="24"/>
        </w:rPr>
        <w:t>.</w:t>
      </w:r>
    </w:p>
    <w:p w:rsidR="00C2109F" w:rsidRPr="00C2109F" w:rsidRDefault="00C2109F" w:rsidP="008125B1">
      <w:pPr>
        <w:numPr>
          <w:ilvl w:val="0"/>
          <w:numId w:val="2"/>
        </w:numPr>
        <w:spacing w:after="0" w:line="240" w:lineRule="auto"/>
        <w:ind w:left="360"/>
        <w:jc w:val="both"/>
        <w:rPr>
          <w:rFonts w:ascii="Arial" w:hAnsi="Arial" w:cs="Arial"/>
          <w:sz w:val="24"/>
          <w:szCs w:val="24"/>
        </w:rPr>
      </w:pPr>
      <w:r w:rsidRPr="00C2109F">
        <w:rPr>
          <w:rFonts w:ascii="Arial" w:hAnsi="Arial" w:cs="Arial"/>
          <w:sz w:val="24"/>
          <w:szCs w:val="24"/>
        </w:rPr>
        <w:t>Comply with all Age UK Redbridge, Barking and Havering policies, with particular regard to the equalities and diversity, health and safety, safeguarding adults, and confidentiality policies.</w:t>
      </w:r>
    </w:p>
    <w:p w:rsidR="00C2109F" w:rsidRPr="00C2109F" w:rsidRDefault="00C2109F" w:rsidP="008125B1">
      <w:pPr>
        <w:spacing w:after="0" w:line="240" w:lineRule="auto"/>
        <w:ind w:left="207"/>
        <w:jc w:val="both"/>
        <w:rPr>
          <w:rFonts w:ascii="Arial" w:hAnsi="Arial" w:cs="Arial"/>
          <w:sz w:val="24"/>
          <w:szCs w:val="24"/>
        </w:rPr>
      </w:pPr>
    </w:p>
    <w:p w:rsidR="00C157BD" w:rsidRPr="00C157BD" w:rsidRDefault="00C157BD" w:rsidP="00C157BD">
      <w:pPr>
        <w:pStyle w:val="Title"/>
        <w:rPr>
          <w:rFonts w:ascii="Arial" w:hAnsi="Arial" w:cs="Arial"/>
        </w:rPr>
      </w:pPr>
      <w:r w:rsidRPr="00C157BD">
        <w:rPr>
          <w:rFonts w:ascii="Arial" w:hAnsi="Arial" w:cs="Arial"/>
        </w:rPr>
        <w:lastRenderedPageBreak/>
        <w:t xml:space="preserve">Age UK Redbridge, Barking and Havering </w:t>
      </w:r>
    </w:p>
    <w:p w:rsidR="00C157BD" w:rsidRDefault="00C157BD" w:rsidP="00C157BD">
      <w:pPr>
        <w:pStyle w:val="Title"/>
        <w:rPr>
          <w:rFonts w:ascii="Arial" w:hAnsi="Arial" w:cs="Arial"/>
        </w:rPr>
      </w:pPr>
      <w:r w:rsidRPr="00C157BD">
        <w:rPr>
          <w:rFonts w:ascii="Arial" w:hAnsi="Arial" w:cs="Arial"/>
        </w:rPr>
        <w:t xml:space="preserve">Person Specification </w:t>
      </w:r>
    </w:p>
    <w:p w:rsidR="00C157BD" w:rsidRDefault="00724050" w:rsidP="00C157BD">
      <w:pPr>
        <w:pStyle w:val="Title"/>
        <w:rPr>
          <w:rFonts w:ascii="Arial" w:hAnsi="Arial" w:cs="Arial"/>
        </w:rPr>
      </w:pPr>
      <w:r>
        <w:rPr>
          <w:rFonts w:ascii="Arial" w:hAnsi="Arial" w:cs="Arial"/>
        </w:rPr>
        <w:t>Nail Care Technician</w:t>
      </w:r>
    </w:p>
    <w:p w:rsidR="00C157BD" w:rsidRPr="00C157BD" w:rsidRDefault="00C157BD" w:rsidP="00C157BD">
      <w:pPr>
        <w:pStyle w:val="Title"/>
        <w:rPr>
          <w:rFonts w:ascii="Arial" w:hAnsi="Arial" w:cs="Arial"/>
        </w:rPr>
      </w:pPr>
    </w:p>
    <w:p w:rsidR="00C157BD" w:rsidRDefault="00C157BD" w:rsidP="00C157BD">
      <w:pPr>
        <w:pStyle w:val="Default"/>
        <w:rPr>
          <w:b/>
          <w:bCs/>
          <w:sz w:val="23"/>
          <w:szCs w:val="23"/>
        </w:rPr>
      </w:pPr>
    </w:p>
    <w:p w:rsidR="00C157BD" w:rsidRDefault="00C157BD" w:rsidP="00C157BD">
      <w:pPr>
        <w:pStyle w:val="Default"/>
        <w:rPr>
          <w:b/>
          <w:bCs/>
          <w:sz w:val="26"/>
          <w:szCs w:val="26"/>
          <w:u w:val="single"/>
        </w:rPr>
      </w:pPr>
      <w:r w:rsidRPr="00C157BD">
        <w:rPr>
          <w:b/>
          <w:bCs/>
          <w:sz w:val="26"/>
          <w:szCs w:val="26"/>
          <w:u w:val="single"/>
        </w:rPr>
        <w:t xml:space="preserve">Knowledge and Experience </w:t>
      </w:r>
    </w:p>
    <w:p w:rsidR="00C157BD" w:rsidRPr="00C157BD" w:rsidRDefault="00C157BD" w:rsidP="00C157BD">
      <w:pPr>
        <w:pStyle w:val="Default"/>
        <w:rPr>
          <w:sz w:val="26"/>
          <w:szCs w:val="26"/>
          <w:u w:val="single"/>
        </w:rPr>
      </w:pPr>
    </w:p>
    <w:p w:rsidR="00892913" w:rsidRDefault="0053533B" w:rsidP="00892913">
      <w:pPr>
        <w:pStyle w:val="Default"/>
        <w:numPr>
          <w:ilvl w:val="0"/>
          <w:numId w:val="5"/>
        </w:numPr>
        <w:spacing w:after="140"/>
      </w:pPr>
      <w:r>
        <w:t>Relevant q</w:t>
      </w:r>
      <w:r w:rsidR="00892913" w:rsidRPr="00D52B30">
        <w:t xml:space="preserve">ualification </w:t>
      </w:r>
      <w:r>
        <w:t xml:space="preserve">or equivalent </w:t>
      </w:r>
      <w:r w:rsidRPr="00D52B30">
        <w:t>(desirable but not essential)</w:t>
      </w:r>
    </w:p>
    <w:p w:rsidR="00C157BD" w:rsidRPr="00D52B30" w:rsidRDefault="00C157BD" w:rsidP="00C157BD">
      <w:pPr>
        <w:pStyle w:val="Default"/>
        <w:numPr>
          <w:ilvl w:val="0"/>
          <w:numId w:val="5"/>
        </w:numPr>
        <w:spacing w:after="140"/>
      </w:pPr>
      <w:r w:rsidRPr="00D52B30">
        <w:t>Previous experience of providing Toe Nail Cutting Service (</w:t>
      </w:r>
      <w:r w:rsidR="0053533B" w:rsidRPr="00D52B30">
        <w:t>desirable but not essential)</w:t>
      </w:r>
    </w:p>
    <w:p w:rsidR="00C157BD" w:rsidRPr="00D52B30" w:rsidRDefault="00C157BD" w:rsidP="00C157BD">
      <w:pPr>
        <w:pStyle w:val="Default"/>
      </w:pPr>
    </w:p>
    <w:p w:rsidR="00C157BD" w:rsidRPr="00D52B30" w:rsidRDefault="00C157BD" w:rsidP="00C157BD">
      <w:pPr>
        <w:pStyle w:val="Default"/>
      </w:pPr>
      <w:r w:rsidRPr="00C157BD">
        <w:rPr>
          <w:b/>
          <w:bCs/>
          <w:sz w:val="26"/>
          <w:szCs w:val="26"/>
          <w:u w:val="single"/>
        </w:rPr>
        <w:t>Skills and Abilities</w:t>
      </w:r>
      <w:r w:rsidRPr="00D52B30">
        <w:rPr>
          <w:b/>
          <w:bCs/>
        </w:rPr>
        <w:t xml:space="preserve"> - </w:t>
      </w:r>
      <w:r w:rsidRPr="00D52B30">
        <w:t xml:space="preserve">Able to </w:t>
      </w:r>
    </w:p>
    <w:p w:rsidR="00C157BD" w:rsidRPr="00D52B30" w:rsidRDefault="00C157BD" w:rsidP="00C157BD">
      <w:pPr>
        <w:pStyle w:val="Default"/>
      </w:pPr>
    </w:p>
    <w:p w:rsidR="00C157BD" w:rsidRPr="00D52B30" w:rsidRDefault="00C157BD" w:rsidP="00C157BD">
      <w:pPr>
        <w:pStyle w:val="Default"/>
        <w:numPr>
          <w:ilvl w:val="0"/>
          <w:numId w:val="6"/>
        </w:numPr>
        <w:spacing w:after="143"/>
        <w:rPr>
          <w:bCs/>
        </w:rPr>
      </w:pPr>
      <w:r w:rsidRPr="00D52B30">
        <w:rPr>
          <w:bCs/>
        </w:rPr>
        <w:t xml:space="preserve">Organise, prioritise and plan clinics acceptable to clients </w:t>
      </w:r>
    </w:p>
    <w:p w:rsidR="00C157BD" w:rsidRPr="00D52B30" w:rsidRDefault="00C157BD" w:rsidP="00C157BD">
      <w:pPr>
        <w:pStyle w:val="Default"/>
        <w:numPr>
          <w:ilvl w:val="0"/>
          <w:numId w:val="6"/>
        </w:numPr>
        <w:spacing w:after="143"/>
      </w:pPr>
      <w:r w:rsidRPr="00D52B30">
        <w:t xml:space="preserve">Ability to observe, record and report back to the </w:t>
      </w:r>
      <w:r w:rsidR="00431C02">
        <w:t xml:space="preserve">Senior Manager </w:t>
      </w:r>
      <w:r w:rsidRPr="00D52B30">
        <w:t>changes in the clients’ health, needs or circumstances</w:t>
      </w:r>
    </w:p>
    <w:p w:rsidR="00C157BD" w:rsidRDefault="00C157BD" w:rsidP="00C157BD">
      <w:pPr>
        <w:pStyle w:val="Default"/>
        <w:numPr>
          <w:ilvl w:val="0"/>
          <w:numId w:val="6"/>
        </w:numPr>
        <w:spacing w:after="143"/>
      </w:pPr>
      <w:r w:rsidRPr="00D52B30">
        <w:rPr>
          <w:bCs/>
        </w:rPr>
        <w:t xml:space="preserve">Abilities to maintain accurate records for monitoring, evaluation and auditing purposes </w:t>
      </w:r>
    </w:p>
    <w:p w:rsidR="00C157BD" w:rsidRPr="006F1C44" w:rsidRDefault="00C157BD" w:rsidP="00C157BD">
      <w:pPr>
        <w:pStyle w:val="Default"/>
        <w:numPr>
          <w:ilvl w:val="0"/>
          <w:numId w:val="6"/>
        </w:numPr>
        <w:spacing w:after="143"/>
      </w:pPr>
      <w:r>
        <w:t>Ability to use databases</w:t>
      </w:r>
    </w:p>
    <w:p w:rsidR="00C157BD" w:rsidRDefault="00C157BD" w:rsidP="00C157BD">
      <w:pPr>
        <w:pStyle w:val="Default"/>
        <w:numPr>
          <w:ilvl w:val="0"/>
          <w:numId w:val="6"/>
        </w:numPr>
        <w:spacing w:after="143"/>
      </w:pPr>
      <w:r w:rsidRPr="00D52B30">
        <w:rPr>
          <w:bCs/>
        </w:rPr>
        <w:t xml:space="preserve">Work as part of a team and be </w:t>
      </w:r>
      <w:r w:rsidR="00431C02">
        <w:rPr>
          <w:bCs/>
        </w:rPr>
        <w:t>able to communicate with Senior Manager</w:t>
      </w:r>
      <w:r w:rsidRPr="00D52B30">
        <w:rPr>
          <w:bCs/>
        </w:rPr>
        <w:t xml:space="preserve"> </w:t>
      </w:r>
    </w:p>
    <w:p w:rsidR="00C157BD" w:rsidRDefault="00C157BD" w:rsidP="00C157BD">
      <w:pPr>
        <w:pStyle w:val="Default"/>
        <w:numPr>
          <w:ilvl w:val="0"/>
          <w:numId w:val="6"/>
        </w:numPr>
        <w:spacing w:after="143"/>
      </w:pPr>
      <w:r w:rsidRPr="00D52B30">
        <w:rPr>
          <w:bCs/>
        </w:rPr>
        <w:t xml:space="preserve">Work unsupervised and use own initiative </w:t>
      </w:r>
    </w:p>
    <w:p w:rsidR="00C157BD" w:rsidRDefault="00C157BD" w:rsidP="00C157BD">
      <w:pPr>
        <w:pStyle w:val="Default"/>
        <w:numPr>
          <w:ilvl w:val="0"/>
          <w:numId w:val="6"/>
        </w:numPr>
        <w:spacing w:after="143"/>
      </w:pPr>
      <w:r w:rsidRPr="00D52B30">
        <w:t xml:space="preserve">Communicate effectively – in both written and verbal form </w:t>
      </w:r>
    </w:p>
    <w:p w:rsidR="00C157BD" w:rsidRPr="00D52B30" w:rsidRDefault="00C157BD" w:rsidP="00C157BD">
      <w:pPr>
        <w:pStyle w:val="Default"/>
      </w:pPr>
    </w:p>
    <w:p w:rsidR="00C157BD" w:rsidRDefault="00C157BD" w:rsidP="00C157BD">
      <w:pPr>
        <w:pStyle w:val="Default"/>
        <w:rPr>
          <w:b/>
          <w:bCs/>
          <w:sz w:val="26"/>
          <w:szCs w:val="26"/>
          <w:u w:val="single"/>
        </w:rPr>
      </w:pPr>
      <w:r w:rsidRPr="00C157BD">
        <w:rPr>
          <w:b/>
          <w:bCs/>
          <w:sz w:val="26"/>
          <w:szCs w:val="26"/>
          <w:u w:val="single"/>
        </w:rPr>
        <w:t xml:space="preserve">General </w:t>
      </w:r>
    </w:p>
    <w:p w:rsidR="00C157BD" w:rsidRPr="00C157BD" w:rsidRDefault="00C157BD" w:rsidP="00C157BD">
      <w:pPr>
        <w:pStyle w:val="Default"/>
        <w:rPr>
          <w:b/>
          <w:bCs/>
          <w:sz w:val="26"/>
          <w:szCs w:val="26"/>
          <w:u w:val="single"/>
        </w:rPr>
      </w:pPr>
      <w:bookmarkStart w:id="0" w:name="_GoBack"/>
      <w:bookmarkEnd w:id="0"/>
    </w:p>
    <w:p w:rsidR="0053533B" w:rsidRDefault="0053533B" w:rsidP="0053533B">
      <w:pPr>
        <w:pStyle w:val="Default"/>
        <w:numPr>
          <w:ilvl w:val="0"/>
          <w:numId w:val="9"/>
        </w:numPr>
        <w:spacing w:after="140"/>
      </w:pPr>
      <w:r w:rsidRPr="00D52B30">
        <w:t>Understand the issues which affect older people (desirable but not essential)</w:t>
      </w:r>
    </w:p>
    <w:p w:rsidR="00C157BD" w:rsidRPr="006F1C44" w:rsidRDefault="00C157BD" w:rsidP="0053533B">
      <w:pPr>
        <w:pStyle w:val="Default"/>
        <w:numPr>
          <w:ilvl w:val="0"/>
          <w:numId w:val="9"/>
        </w:numPr>
        <w:spacing w:after="143"/>
      </w:pPr>
      <w:r w:rsidRPr="006F1C44">
        <w:t>Awareness of the need to provide a consistent level of service</w:t>
      </w:r>
      <w:r w:rsidR="003B2ADD">
        <w:t xml:space="preserve"> whilst</w:t>
      </w:r>
      <w:r w:rsidRPr="006F1C44">
        <w:t xml:space="preserve"> looking for opportunities to improve the service </w:t>
      </w:r>
    </w:p>
    <w:p w:rsidR="00C157BD" w:rsidRPr="006F1C44" w:rsidRDefault="00C157BD" w:rsidP="0053533B">
      <w:pPr>
        <w:pStyle w:val="Default"/>
        <w:numPr>
          <w:ilvl w:val="0"/>
          <w:numId w:val="9"/>
        </w:numPr>
        <w:spacing w:after="143"/>
      </w:pPr>
      <w:r w:rsidRPr="00C157BD">
        <w:t xml:space="preserve">A flexible and positive approach </w:t>
      </w:r>
    </w:p>
    <w:p w:rsidR="00C157BD" w:rsidRPr="006F1C44" w:rsidRDefault="00C157BD" w:rsidP="0053533B">
      <w:pPr>
        <w:pStyle w:val="Default"/>
        <w:numPr>
          <w:ilvl w:val="0"/>
          <w:numId w:val="9"/>
        </w:numPr>
        <w:spacing w:after="143"/>
      </w:pPr>
      <w:r w:rsidRPr="00C157BD">
        <w:t>A commitment to continuous improvement</w:t>
      </w:r>
      <w:r w:rsidR="003B2ADD">
        <w:t xml:space="preserve"> and self-development </w:t>
      </w:r>
      <w:r w:rsidRPr="00C157BD">
        <w:t xml:space="preserve"> </w:t>
      </w:r>
    </w:p>
    <w:p w:rsidR="00C157BD" w:rsidRPr="006F1C44" w:rsidRDefault="00C157BD" w:rsidP="0053533B">
      <w:pPr>
        <w:pStyle w:val="Default"/>
        <w:numPr>
          <w:ilvl w:val="0"/>
          <w:numId w:val="9"/>
        </w:numPr>
        <w:spacing w:after="143"/>
      </w:pPr>
      <w:r w:rsidRPr="00C157BD">
        <w:t>Commitment to</w:t>
      </w:r>
      <w:r w:rsidRPr="006F1C44">
        <w:t xml:space="preserve"> all Age UK Redbridge, Barking and Havering policies, with particular regard to the equalities and diversity, health and safety, safeguarding adults, and confidentiality policies.</w:t>
      </w:r>
    </w:p>
    <w:p w:rsidR="00C157BD" w:rsidRPr="006F1C44" w:rsidRDefault="00C157BD" w:rsidP="0053533B">
      <w:pPr>
        <w:pStyle w:val="Default"/>
        <w:numPr>
          <w:ilvl w:val="0"/>
          <w:numId w:val="9"/>
        </w:numPr>
        <w:spacing w:after="143"/>
      </w:pPr>
      <w:r w:rsidRPr="00D52B30">
        <w:t xml:space="preserve">Willing to undergo an enhanced check </w:t>
      </w:r>
      <w:r w:rsidRPr="006F1C44">
        <w:t xml:space="preserve">by the DBS prior to commencement </w:t>
      </w:r>
    </w:p>
    <w:p w:rsidR="00AA6035" w:rsidRPr="00C2109F" w:rsidRDefault="00AA6035" w:rsidP="008125B1">
      <w:pPr>
        <w:spacing w:line="240" w:lineRule="auto"/>
        <w:rPr>
          <w:rFonts w:ascii="Arial" w:hAnsi="Arial" w:cs="Arial"/>
          <w:sz w:val="24"/>
          <w:szCs w:val="24"/>
        </w:rPr>
      </w:pPr>
    </w:p>
    <w:sectPr w:rsidR="00AA6035" w:rsidRPr="00C21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4CC5"/>
    <w:multiLevelType w:val="hybridMultilevel"/>
    <w:tmpl w:val="E26E5192"/>
    <w:lvl w:ilvl="0" w:tplc="A82C301A">
      <w:start w:val="1"/>
      <w:numFmt w:val="decimal"/>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106A5"/>
    <w:multiLevelType w:val="hybridMultilevel"/>
    <w:tmpl w:val="0DA0F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D533E8"/>
    <w:multiLevelType w:val="hybridMultilevel"/>
    <w:tmpl w:val="7AA47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73613"/>
    <w:multiLevelType w:val="hybridMultilevel"/>
    <w:tmpl w:val="8166B58E"/>
    <w:lvl w:ilvl="0" w:tplc="A82C301A">
      <w:start w:val="1"/>
      <w:numFmt w:val="decimal"/>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357FA0"/>
    <w:multiLevelType w:val="hybridMultilevel"/>
    <w:tmpl w:val="FC5A9C5A"/>
    <w:lvl w:ilvl="0" w:tplc="F836E5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FC135B"/>
    <w:multiLevelType w:val="hybridMultilevel"/>
    <w:tmpl w:val="9FC6F5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6EB41BB"/>
    <w:multiLevelType w:val="hybridMultilevel"/>
    <w:tmpl w:val="E26E5192"/>
    <w:lvl w:ilvl="0" w:tplc="A82C301A">
      <w:start w:val="1"/>
      <w:numFmt w:val="decimal"/>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540FC"/>
    <w:multiLevelType w:val="hybridMultilevel"/>
    <w:tmpl w:val="6B38C7E6"/>
    <w:lvl w:ilvl="0" w:tplc="F836E5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DB22A4"/>
    <w:multiLevelType w:val="hybridMultilevel"/>
    <w:tmpl w:val="5F825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9F"/>
    <w:rsid w:val="0005091E"/>
    <w:rsid w:val="002A09E2"/>
    <w:rsid w:val="00387AE4"/>
    <w:rsid w:val="003B2ADD"/>
    <w:rsid w:val="00431C02"/>
    <w:rsid w:val="004432B5"/>
    <w:rsid w:val="00447DED"/>
    <w:rsid w:val="0053533B"/>
    <w:rsid w:val="00724050"/>
    <w:rsid w:val="007E5006"/>
    <w:rsid w:val="008125B1"/>
    <w:rsid w:val="00892913"/>
    <w:rsid w:val="00912CCC"/>
    <w:rsid w:val="00960FA5"/>
    <w:rsid w:val="00AA6035"/>
    <w:rsid w:val="00C157BD"/>
    <w:rsid w:val="00C2109F"/>
    <w:rsid w:val="00CD365E"/>
    <w:rsid w:val="00E52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E236"/>
  <w15:chartTrackingRefBased/>
  <w15:docId w15:val="{7A03BDF9-B749-468F-9DC4-EC5629A2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2109F"/>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09F"/>
    <w:rPr>
      <w:rFonts w:ascii="Times New Roman" w:eastAsia="Times New Roman" w:hAnsi="Times New Roman" w:cs="Times New Roman"/>
      <w:b/>
      <w:bCs/>
      <w:sz w:val="24"/>
      <w:szCs w:val="24"/>
    </w:rPr>
  </w:style>
  <w:style w:type="paragraph" w:styleId="Title">
    <w:name w:val="Title"/>
    <w:basedOn w:val="Normal"/>
    <w:link w:val="TitleChar"/>
    <w:qFormat/>
    <w:rsid w:val="00C2109F"/>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C2109F"/>
    <w:rPr>
      <w:rFonts w:ascii="Times New Roman" w:eastAsia="Times New Roman" w:hAnsi="Times New Roman" w:cs="Times New Roman"/>
      <w:b/>
      <w:bCs/>
      <w:sz w:val="32"/>
      <w:szCs w:val="24"/>
    </w:rPr>
  </w:style>
  <w:style w:type="paragraph" w:customStyle="1" w:styleId="Default">
    <w:name w:val="Default"/>
    <w:rsid w:val="00C2109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C2109F"/>
    <w:pPr>
      <w:ind w:left="720"/>
      <w:contextualSpacing/>
    </w:pPr>
  </w:style>
  <w:style w:type="paragraph" w:styleId="BalloonText">
    <w:name w:val="Balloon Text"/>
    <w:basedOn w:val="Normal"/>
    <w:link w:val="BalloonTextChar"/>
    <w:uiPriority w:val="99"/>
    <w:semiHidden/>
    <w:unhideWhenUsed/>
    <w:rsid w:val="00892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12DD8-9D1E-4BA6-BC02-59BDAE71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2024-06-25T10:03:00Z</cp:lastPrinted>
  <dcterms:created xsi:type="dcterms:W3CDTF">2024-06-25T10:01:00Z</dcterms:created>
  <dcterms:modified xsi:type="dcterms:W3CDTF">2024-06-25T10:38:00Z</dcterms:modified>
</cp:coreProperties>
</file>