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B1" w:rsidRDefault="0015375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-34506</wp:posOffset>
                </wp:positionH>
                <wp:positionV relativeFrom="paragraph">
                  <wp:posOffset>-155275</wp:posOffset>
                </wp:positionV>
                <wp:extent cx="1345721" cy="741871"/>
                <wp:effectExtent l="0" t="0" r="6985" b="1270"/>
                <wp:wrapNone/>
                <wp:docPr id="1" name="Text Box 1"/>
                <wp:cNvGraphicFramePr/>
                <a:graphic xmlns:a="http://schemas.openxmlformats.org/drawingml/2006/main">
                  <a:graphicData uri="http://schemas.microsoft.com/office/word/2010/wordprocessingShape">
                    <wps:wsp>
                      <wps:cNvSpPr txBox="1"/>
                      <wps:spPr>
                        <a:xfrm>
                          <a:off x="0" y="0"/>
                          <a:ext cx="1345721" cy="7418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75F" w:rsidRDefault="0015375F">
                            <w:r>
                              <w:rPr>
                                <w:noProof/>
                                <w:lang w:eastAsia="en-GB"/>
                              </w:rPr>
                              <w:drawing>
                                <wp:inline distT="0" distB="0" distL="0" distR="0">
                                  <wp:extent cx="1340743" cy="57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Redbridge, Barking and Havering CMYK C.jpg"/>
                                          <pic:cNvPicPr/>
                                        </pic:nvPicPr>
                                        <pic:blipFill>
                                          <a:blip r:embed="rId5">
                                            <a:extLst>
                                              <a:ext uri="{28A0092B-C50C-407E-A947-70E740481C1C}">
                                                <a14:useLocalDpi xmlns:a14="http://schemas.microsoft.com/office/drawing/2010/main" val="0"/>
                                              </a:ext>
                                            </a:extLst>
                                          </a:blip>
                                          <a:stretch>
                                            <a:fillRect/>
                                          </a:stretch>
                                        </pic:blipFill>
                                        <pic:spPr>
                                          <a:xfrm>
                                            <a:off x="0" y="0"/>
                                            <a:ext cx="1343636" cy="5792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12.25pt;width:105.95pt;height:5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" fillcolor="white [3201]" stroked="f" strokeweight=".5pt">
                <v:textbox>
                  <w:txbxContent>
                    <w:p w:rsidR="0015375F" w:rsidRDefault="0015375F">
                      <w:r>
                        <w:rPr>
                          <w:noProof/>
                          <w:lang w:eastAsia="en-GB"/>
                        </w:rPr>
                        <w:drawing>
                          <wp:inline distT="0" distB="0" distL="0" distR="0">
                            <wp:extent cx="1340743" cy="57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Redbridge, Barking and Havering CMYK C.jpg"/>
                                    <pic:cNvPicPr/>
                                  </pic:nvPicPr>
                                  <pic:blipFill>
                                    <a:blip r:embed="rId5">
                                      <a:extLst>
                                        <a:ext uri="{28A0092B-C50C-407E-A947-70E740481C1C}">
                                          <a14:useLocalDpi xmlns:a14="http://schemas.microsoft.com/office/drawing/2010/main" val="0"/>
                                        </a:ext>
                                      </a:extLst>
                                    </a:blip>
                                    <a:stretch>
                                      <a:fillRect/>
                                    </a:stretch>
                                  </pic:blipFill>
                                  <pic:spPr>
                                    <a:xfrm>
                                      <a:off x="0" y="0"/>
                                      <a:ext cx="1343636" cy="579217"/>
                                    </a:xfrm>
                                    <a:prstGeom prst="rect">
                                      <a:avLst/>
                                    </a:prstGeom>
                                  </pic:spPr>
                                </pic:pic>
                              </a:graphicData>
                            </a:graphic>
                          </wp:inline>
                        </w:drawing>
                      </w:r>
                    </w:p>
                  </w:txbxContent>
                </v:textbox>
              </v:shape>
            </w:pict>
          </mc:Fallback>
        </mc:AlternateContent>
      </w:r>
    </w:p>
    <w:p w:rsidR="0015375F" w:rsidRDefault="0015375F"/>
    <w:p w:rsidR="0015375F" w:rsidRPr="009A7C68" w:rsidRDefault="0015375F" w:rsidP="0015375F">
      <w:pPr>
        <w:spacing w:line="276" w:lineRule="auto"/>
        <w:jc w:val="center"/>
        <w:rPr>
          <w:rFonts w:ascii="Arial" w:hAnsi="Arial" w:cs="Arial"/>
          <w:sz w:val="28"/>
          <w:szCs w:val="28"/>
        </w:rPr>
      </w:pPr>
      <w:r w:rsidRPr="009A7C68">
        <w:rPr>
          <w:rFonts w:ascii="Arial" w:hAnsi="Arial" w:cs="Arial"/>
          <w:b/>
          <w:sz w:val="28"/>
          <w:szCs w:val="28"/>
        </w:rPr>
        <w:t>Age UK Redbridge, Barking &amp; Havering</w:t>
      </w:r>
    </w:p>
    <w:p w:rsidR="008C7C0B" w:rsidRDefault="0015375F" w:rsidP="0015375F">
      <w:pPr>
        <w:spacing w:line="276" w:lineRule="auto"/>
        <w:jc w:val="center"/>
        <w:rPr>
          <w:rFonts w:ascii="Arial" w:hAnsi="Arial" w:cs="Arial"/>
          <w:b/>
          <w:sz w:val="28"/>
          <w:szCs w:val="28"/>
        </w:rPr>
      </w:pPr>
      <w:r w:rsidRPr="009A7C68">
        <w:rPr>
          <w:rFonts w:ascii="Arial" w:hAnsi="Arial" w:cs="Arial"/>
          <w:sz w:val="28"/>
          <w:szCs w:val="28"/>
        </w:rPr>
        <w:t xml:space="preserve"> </w:t>
      </w:r>
      <w:r w:rsidR="0009438D" w:rsidRPr="009A7C68">
        <w:rPr>
          <w:rFonts w:ascii="Arial" w:hAnsi="Arial" w:cs="Arial"/>
          <w:b/>
          <w:sz w:val="28"/>
          <w:szCs w:val="28"/>
        </w:rPr>
        <w:t>Volunteer Co-ordinator</w:t>
      </w:r>
      <w:r w:rsidR="008C7C0B">
        <w:rPr>
          <w:rFonts w:ascii="Arial" w:hAnsi="Arial" w:cs="Arial"/>
          <w:b/>
          <w:sz w:val="28"/>
          <w:szCs w:val="28"/>
        </w:rPr>
        <w:t xml:space="preserve"> – </w:t>
      </w:r>
    </w:p>
    <w:p w:rsidR="0015375F" w:rsidRPr="009A7C68" w:rsidRDefault="008C7C0B" w:rsidP="0015375F">
      <w:pPr>
        <w:spacing w:line="276" w:lineRule="auto"/>
        <w:jc w:val="center"/>
        <w:rPr>
          <w:rFonts w:ascii="Arial" w:hAnsi="Arial" w:cs="Arial"/>
          <w:b/>
          <w:sz w:val="28"/>
          <w:szCs w:val="28"/>
        </w:rPr>
      </w:pPr>
      <w:r>
        <w:rPr>
          <w:rFonts w:ascii="Arial" w:hAnsi="Arial" w:cs="Arial"/>
          <w:b/>
          <w:sz w:val="28"/>
          <w:szCs w:val="28"/>
        </w:rPr>
        <w:t>Befriending Service</w:t>
      </w:r>
      <w:bookmarkStart w:id="0" w:name="_GoBack"/>
      <w:bookmarkEnd w:id="0"/>
      <w:r>
        <w:rPr>
          <w:rFonts w:ascii="Arial" w:hAnsi="Arial" w:cs="Arial"/>
          <w:b/>
          <w:sz w:val="28"/>
          <w:szCs w:val="28"/>
        </w:rPr>
        <w:t xml:space="preserve"> </w:t>
      </w:r>
      <w:r w:rsidR="00D066A8">
        <w:rPr>
          <w:rFonts w:ascii="Arial" w:hAnsi="Arial" w:cs="Arial"/>
          <w:b/>
          <w:sz w:val="28"/>
          <w:szCs w:val="28"/>
        </w:rPr>
        <w:t>Job Description</w:t>
      </w:r>
    </w:p>
    <w:p w:rsidR="006D68D7" w:rsidRDefault="009A7C68" w:rsidP="0015375F">
      <w:pPr>
        <w:spacing w:line="276" w:lineRule="auto"/>
        <w:jc w:val="center"/>
        <w:rPr>
          <w:rFonts w:ascii="Arial" w:hAnsi="Arial" w:cs="Arial"/>
          <w:b/>
          <w:sz w:val="28"/>
          <w:szCs w:val="28"/>
        </w:rPr>
      </w:pPr>
      <w:r w:rsidRPr="009A7C68">
        <w:rPr>
          <w:rFonts w:ascii="Arial" w:hAnsi="Arial" w:cs="Arial"/>
          <w:b/>
          <w:sz w:val="28"/>
          <w:szCs w:val="28"/>
        </w:rPr>
        <w:t>Ref:  VOL/</w:t>
      </w:r>
      <w:r w:rsidR="008C7C0B">
        <w:rPr>
          <w:rFonts w:ascii="Arial" w:hAnsi="Arial" w:cs="Arial"/>
          <w:b/>
          <w:sz w:val="28"/>
          <w:szCs w:val="28"/>
        </w:rPr>
        <w:t>0123</w:t>
      </w:r>
    </w:p>
    <w:p w:rsidR="008C7C0B" w:rsidRPr="009A7C68" w:rsidRDefault="008C7C0B" w:rsidP="0015375F">
      <w:pPr>
        <w:spacing w:line="276" w:lineRule="auto"/>
        <w:jc w:val="center"/>
        <w:rPr>
          <w:rFonts w:ascii="Arial" w:hAnsi="Arial" w:cs="Arial"/>
          <w:b/>
          <w:sz w:val="28"/>
          <w:szCs w:val="28"/>
        </w:rPr>
      </w:pPr>
    </w:p>
    <w:p w:rsidR="006D68D7" w:rsidRPr="009A7C68" w:rsidRDefault="006D68D7" w:rsidP="006D68D7">
      <w:pPr>
        <w:pStyle w:val="ListParagraph"/>
        <w:numPr>
          <w:ilvl w:val="0"/>
          <w:numId w:val="4"/>
        </w:numPr>
        <w:spacing w:line="360" w:lineRule="auto"/>
        <w:rPr>
          <w:rFonts w:ascii="Arial" w:hAnsi="Arial" w:cs="Arial"/>
        </w:rPr>
      </w:pPr>
      <w:r w:rsidRPr="009A7C68">
        <w:rPr>
          <w:rFonts w:ascii="Arial" w:hAnsi="Arial" w:cs="Arial"/>
        </w:rPr>
        <w:t>JOB TITLE:</w:t>
      </w:r>
      <w:r w:rsidRPr="009A7C68">
        <w:rPr>
          <w:rFonts w:ascii="Arial" w:hAnsi="Arial" w:cs="Arial"/>
        </w:rPr>
        <w:tab/>
      </w:r>
      <w:r w:rsidRPr="009A7C68">
        <w:rPr>
          <w:rFonts w:ascii="Arial" w:hAnsi="Arial" w:cs="Arial"/>
        </w:rPr>
        <w:tab/>
        <w:t>Volunteer Co-ordinator</w:t>
      </w:r>
      <w:r w:rsidR="00DF59E5">
        <w:rPr>
          <w:rFonts w:ascii="Arial" w:hAnsi="Arial" w:cs="Arial"/>
        </w:rPr>
        <w:t xml:space="preserve"> – Befriending Service </w:t>
      </w:r>
    </w:p>
    <w:p w:rsidR="006D68D7" w:rsidRPr="009A7C68" w:rsidRDefault="006D68D7" w:rsidP="006D68D7">
      <w:pPr>
        <w:pStyle w:val="ListParagraph"/>
        <w:numPr>
          <w:ilvl w:val="0"/>
          <w:numId w:val="4"/>
        </w:numPr>
        <w:spacing w:line="360" w:lineRule="auto"/>
        <w:rPr>
          <w:rFonts w:ascii="Arial" w:hAnsi="Arial" w:cs="Arial"/>
        </w:rPr>
      </w:pPr>
      <w:r w:rsidRPr="009A7C68">
        <w:rPr>
          <w:rFonts w:ascii="Arial" w:hAnsi="Arial" w:cs="Arial"/>
        </w:rPr>
        <w:t>HOURS:</w:t>
      </w:r>
      <w:r w:rsidRPr="009A7C68">
        <w:rPr>
          <w:rFonts w:ascii="Arial" w:hAnsi="Arial" w:cs="Arial"/>
        </w:rPr>
        <w:tab/>
      </w:r>
      <w:r w:rsidRPr="009A7C68">
        <w:rPr>
          <w:rFonts w:ascii="Arial" w:hAnsi="Arial" w:cs="Arial"/>
        </w:rPr>
        <w:tab/>
        <w:t>18 hours per week</w:t>
      </w:r>
    </w:p>
    <w:p w:rsidR="006D68D7" w:rsidRPr="007264C4" w:rsidRDefault="006D68D7" w:rsidP="006D68D7">
      <w:pPr>
        <w:pStyle w:val="ListParagraph"/>
        <w:numPr>
          <w:ilvl w:val="0"/>
          <w:numId w:val="4"/>
        </w:numPr>
        <w:spacing w:line="360" w:lineRule="auto"/>
        <w:rPr>
          <w:rFonts w:ascii="Arial" w:hAnsi="Arial" w:cs="Arial"/>
        </w:rPr>
      </w:pPr>
      <w:r w:rsidRPr="009A7C68">
        <w:rPr>
          <w:rFonts w:ascii="Arial" w:hAnsi="Arial" w:cs="Arial"/>
        </w:rPr>
        <w:t>SALARY:</w:t>
      </w:r>
      <w:r w:rsidRPr="009A7C68">
        <w:rPr>
          <w:rFonts w:ascii="Arial" w:hAnsi="Arial" w:cs="Arial"/>
        </w:rPr>
        <w:tab/>
      </w:r>
      <w:r w:rsidRPr="009A7C68">
        <w:rPr>
          <w:rFonts w:ascii="Arial" w:hAnsi="Arial" w:cs="Arial"/>
        </w:rPr>
        <w:tab/>
      </w:r>
      <w:r w:rsidR="003674D0">
        <w:rPr>
          <w:rFonts w:ascii="Arial" w:hAnsi="Arial" w:cs="Arial"/>
        </w:rPr>
        <w:t>£24,146</w:t>
      </w:r>
      <w:r w:rsidR="00B545F0" w:rsidRPr="007264C4">
        <w:rPr>
          <w:rFonts w:ascii="Arial" w:hAnsi="Arial" w:cs="Arial"/>
        </w:rPr>
        <w:t xml:space="preserve"> pro rata </w:t>
      </w:r>
      <w:r w:rsidR="003674D0">
        <w:rPr>
          <w:rFonts w:ascii="Arial" w:hAnsi="Arial" w:cs="Arial"/>
        </w:rPr>
        <w:t>(actual £12,418</w:t>
      </w:r>
      <w:r w:rsidR="005A6CF8" w:rsidRPr="007264C4">
        <w:rPr>
          <w:rFonts w:ascii="Arial" w:hAnsi="Arial" w:cs="Arial"/>
        </w:rPr>
        <w:t>)</w:t>
      </w:r>
    </w:p>
    <w:p w:rsidR="006D68D7" w:rsidRPr="009A7C68" w:rsidRDefault="006D68D7" w:rsidP="006D68D7">
      <w:pPr>
        <w:pStyle w:val="ListParagraph"/>
        <w:numPr>
          <w:ilvl w:val="0"/>
          <w:numId w:val="4"/>
        </w:numPr>
        <w:spacing w:line="360" w:lineRule="auto"/>
        <w:rPr>
          <w:rFonts w:ascii="Arial" w:hAnsi="Arial" w:cs="Arial"/>
        </w:rPr>
      </w:pPr>
      <w:r w:rsidRPr="009A7C68">
        <w:rPr>
          <w:rFonts w:ascii="Arial" w:hAnsi="Arial" w:cs="Arial"/>
        </w:rPr>
        <w:t>REPORT</w:t>
      </w:r>
      <w:r w:rsidR="009A7C68">
        <w:rPr>
          <w:rFonts w:ascii="Arial" w:hAnsi="Arial" w:cs="Arial"/>
        </w:rPr>
        <w:t>S TO:</w:t>
      </w:r>
      <w:r w:rsidR="009A7C68">
        <w:rPr>
          <w:rFonts w:ascii="Arial" w:hAnsi="Arial" w:cs="Arial"/>
        </w:rPr>
        <w:tab/>
      </w:r>
      <w:r w:rsidR="0096528F" w:rsidRPr="009A7C68">
        <w:rPr>
          <w:rFonts w:ascii="Arial" w:hAnsi="Arial" w:cs="Arial"/>
        </w:rPr>
        <w:t>Senior Manager Home Support Services</w:t>
      </w:r>
    </w:p>
    <w:p w:rsidR="006D68D7" w:rsidRPr="009A7C68" w:rsidRDefault="004414A8" w:rsidP="006D68D7">
      <w:pPr>
        <w:pStyle w:val="ListParagraph"/>
        <w:numPr>
          <w:ilvl w:val="0"/>
          <w:numId w:val="4"/>
        </w:numPr>
        <w:spacing w:line="360" w:lineRule="auto"/>
        <w:rPr>
          <w:rFonts w:ascii="Arial" w:hAnsi="Arial" w:cs="Arial"/>
        </w:rPr>
      </w:pPr>
      <w:r>
        <w:rPr>
          <w:rFonts w:ascii="Arial" w:hAnsi="Arial" w:cs="Arial"/>
        </w:rPr>
        <w:t xml:space="preserve">LOCATION: </w:t>
      </w:r>
      <w:r>
        <w:rPr>
          <w:rFonts w:ascii="Arial" w:hAnsi="Arial" w:cs="Arial"/>
        </w:rPr>
        <w:tab/>
      </w:r>
      <w:r>
        <w:rPr>
          <w:rFonts w:ascii="Arial" w:hAnsi="Arial" w:cs="Arial"/>
        </w:rPr>
        <w:tab/>
        <w:t>Havering</w:t>
      </w:r>
    </w:p>
    <w:p w:rsidR="006D68D7" w:rsidRPr="00964E92" w:rsidRDefault="006D68D7" w:rsidP="00964E92">
      <w:pPr>
        <w:pStyle w:val="ListParagraph"/>
        <w:numPr>
          <w:ilvl w:val="0"/>
          <w:numId w:val="4"/>
        </w:numPr>
        <w:rPr>
          <w:rFonts w:ascii="Arial" w:hAnsi="Arial" w:cs="Arial"/>
        </w:rPr>
      </w:pPr>
      <w:r w:rsidRPr="009A7C68">
        <w:rPr>
          <w:rFonts w:ascii="Arial" w:hAnsi="Arial" w:cs="Arial"/>
        </w:rPr>
        <w:t>MAIN AIM OF POST:</w:t>
      </w:r>
      <w:r w:rsidRPr="009A7C68">
        <w:rPr>
          <w:rFonts w:ascii="Arial" w:hAnsi="Arial" w:cs="Arial"/>
        </w:rPr>
        <w:tab/>
        <w:t xml:space="preserve">To </w:t>
      </w:r>
      <w:r w:rsidR="004121D3">
        <w:rPr>
          <w:rFonts w:ascii="Arial" w:hAnsi="Arial" w:cs="Arial"/>
        </w:rPr>
        <w:t>coordinate a Visiting Befriending</w:t>
      </w:r>
      <w:r w:rsidR="00633A87">
        <w:rPr>
          <w:rFonts w:ascii="Arial" w:hAnsi="Arial" w:cs="Arial"/>
        </w:rPr>
        <w:t xml:space="preserve"> Service for South Havering Primary Care Network </w:t>
      </w:r>
      <w:r w:rsidR="004121D3">
        <w:rPr>
          <w:rFonts w:ascii="Arial" w:hAnsi="Arial" w:cs="Arial"/>
        </w:rPr>
        <w:t xml:space="preserve">housebound patients including </w:t>
      </w:r>
      <w:r w:rsidRPr="004121D3">
        <w:rPr>
          <w:rFonts w:ascii="Arial" w:hAnsi="Arial" w:cs="Arial"/>
        </w:rPr>
        <w:t>support</w:t>
      </w:r>
      <w:r w:rsidR="004121D3">
        <w:rPr>
          <w:rFonts w:ascii="Arial" w:hAnsi="Arial" w:cs="Arial"/>
        </w:rPr>
        <w:t>ing</w:t>
      </w:r>
      <w:r w:rsidRPr="004121D3">
        <w:rPr>
          <w:rFonts w:ascii="Arial" w:hAnsi="Arial" w:cs="Arial"/>
        </w:rPr>
        <w:t xml:space="preserve"> all aspects of volunteer </w:t>
      </w:r>
      <w:r w:rsidR="004121D3">
        <w:rPr>
          <w:rFonts w:ascii="Arial" w:hAnsi="Arial" w:cs="Arial"/>
        </w:rPr>
        <w:t xml:space="preserve">recruitment and management as well as carrying out risk assessment for patients and matching volunteers to service users. The post will involve case management, monitoring and supporting service evaluation. </w:t>
      </w:r>
    </w:p>
    <w:p w:rsidR="006D68D7" w:rsidRPr="009A7C68" w:rsidRDefault="006D68D7" w:rsidP="006D68D7">
      <w:pPr>
        <w:pStyle w:val="ListParagraph"/>
        <w:rPr>
          <w:rFonts w:ascii="Arial" w:hAnsi="Arial" w:cs="Arial"/>
        </w:rPr>
      </w:pPr>
    </w:p>
    <w:p w:rsidR="006D68D7" w:rsidRPr="009A7C68" w:rsidRDefault="0083474C" w:rsidP="006D68D7">
      <w:pPr>
        <w:pStyle w:val="ListParagraph"/>
        <w:numPr>
          <w:ilvl w:val="0"/>
          <w:numId w:val="4"/>
        </w:numPr>
        <w:rPr>
          <w:rFonts w:ascii="Arial" w:hAnsi="Arial" w:cs="Arial"/>
        </w:rPr>
      </w:pPr>
      <w:r w:rsidRPr="009A7C68">
        <w:rPr>
          <w:rFonts w:ascii="Arial" w:hAnsi="Arial" w:cs="Arial"/>
        </w:rPr>
        <w:t>MAIN RESPONSIBILITIES AND DUTIES:</w:t>
      </w:r>
    </w:p>
    <w:p w:rsidR="0083474C" w:rsidRPr="009A7C68" w:rsidRDefault="0083474C" w:rsidP="0083474C">
      <w:pPr>
        <w:ind w:left="360"/>
        <w:rPr>
          <w:rFonts w:ascii="Arial" w:hAnsi="Arial" w:cs="Arial"/>
        </w:rPr>
      </w:pPr>
    </w:p>
    <w:p w:rsidR="00964E92" w:rsidRDefault="0083474C" w:rsidP="00964E92">
      <w:pPr>
        <w:ind w:left="720"/>
        <w:rPr>
          <w:rFonts w:ascii="Arial" w:hAnsi="Arial" w:cs="Arial"/>
        </w:rPr>
      </w:pPr>
      <w:r w:rsidRPr="009A7C68">
        <w:rPr>
          <w:rFonts w:ascii="Arial" w:hAnsi="Arial" w:cs="Arial"/>
        </w:rPr>
        <w:t>7.1 To recruit and select</w:t>
      </w:r>
      <w:r w:rsidR="00716C87" w:rsidRPr="009A7C68">
        <w:rPr>
          <w:rFonts w:ascii="Arial" w:hAnsi="Arial" w:cs="Arial"/>
        </w:rPr>
        <w:t xml:space="preserve"> </w:t>
      </w:r>
      <w:r w:rsidR="00F66770">
        <w:rPr>
          <w:rFonts w:ascii="Arial" w:hAnsi="Arial" w:cs="Arial"/>
        </w:rPr>
        <w:t xml:space="preserve">Visiting Befriending </w:t>
      </w:r>
      <w:r w:rsidR="00716C87" w:rsidRPr="009A7C68">
        <w:rPr>
          <w:rFonts w:ascii="Arial" w:hAnsi="Arial" w:cs="Arial"/>
        </w:rPr>
        <w:t>volunteers in line with Age UK Redbridge, Barking &amp; Havering recruitment policies and procedures</w:t>
      </w:r>
    </w:p>
    <w:p w:rsidR="00716C87" w:rsidRPr="009A7C68" w:rsidRDefault="00F66770" w:rsidP="00964E92">
      <w:pPr>
        <w:ind w:left="720"/>
        <w:rPr>
          <w:rFonts w:ascii="Arial" w:hAnsi="Arial" w:cs="Arial"/>
        </w:rPr>
      </w:pPr>
      <w:r>
        <w:rPr>
          <w:rFonts w:ascii="Arial" w:hAnsi="Arial" w:cs="Arial"/>
        </w:rPr>
        <w:t>7.2 To support the</w:t>
      </w:r>
      <w:r w:rsidR="00716C87" w:rsidRPr="009A7C68">
        <w:rPr>
          <w:rFonts w:ascii="Arial" w:hAnsi="Arial" w:cs="Arial"/>
        </w:rPr>
        <w:t xml:space="preserve"> basic induction training for volunteers</w:t>
      </w:r>
      <w:r w:rsidR="004F07A3" w:rsidRPr="009A7C68">
        <w:rPr>
          <w:rFonts w:ascii="Arial" w:hAnsi="Arial" w:cs="Arial"/>
        </w:rPr>
        <w:t xml:space="preserve"> and to arrange ongoing training</w:t>
      </w:r>
    </w:p>
    <w:p w:rsidR="004F07A3" w:rsidRPr="009A7C68" w:rsidRDefault="004F07A3" w:rsidP="00964E92">
      <w:pPr>
        <w:ind w:left="720"/>
        <w:rPr>
          <w:rFonts w:ascii="Arial" w:hAnsi="Arial" w:cs="Arial"/>
        </w:rPr>
      </w:pPr>
    </w:p>
    <w:p w:rsidR="004F07A3" w:rsidRPr="009A7C68" w:rsidRDefault="004F07A3" w:rsidP="00964E92">
      <w:pPr>
        <w:ind w:left="720"/>
        <w:rPr>
          <w:rFonts w:ascii="Arial" w:hAnsi="Arial" w:cs="Arial"/>
        </w:rPr>
      </w:pPr>
      <w:r w:rsidRPr="009A7C68">
        <w:rPr>
          <w:rFonts w:ascii="Arial" w:hAnsi="Arial" w:cs="Arial"/>
        </w:rPr>
        <w:t xml:space="preserve">7.3 To liaise with </w:t>
      </w:r>
      <w:r w:rsidR="00633A87">
        <w:rPr>
          <w:rFonts w:ascii="Arial" w:hAnsi="Arial" w:cs="Arial"/>
        </w:rPr>
        <w:t xml:space="preserve">Forget Me Not </w:t>
      </w:r>
      <w:r w:rsidR="008C7C0B">
        <w:rPr>
          <w:rFonts w:ascii="Arial" w:hAnsi="Arial" w:cs="Arial"/>
        </w:rPr>
        <w:t>Volunteer Co-Ordinator and Befriending Co-Ordinator</w:t>
      </w:r>
      <w:r w:rsidRPr="009A7C68">
        <w:rPr>
          <w:rFonts w:ascii="Arial" w:hAnsi="Arial" w:cs="Arial"/>
        </w:rPr>
        <w:t xml:space="preserve"> regarding any volunteering issues.</w:t>
      </w:r>
    </w:p>
    <w:p w:rsidR="004F07A3" w:rsidRPr="009A7C68" w:rsidRDefault="004F07A3" w:rsidP="00964E92">
      <w:pPr>
        <w:ind w:left="720"/>
        <w:rPr>
          <w:rFonts w:ascii="Arial" w:hAnsi="Arial" w:cs="Arial"/>
        </w:rPr>
      </w:pPr>
    </w:p>
    <w:p w:rsidR="004F07A3" w:rsidRPr="009A7C68" w:rsidRDefault="004F07A3" w:rsidP="00964E92">
      <w:pPr>
        <w:ind w:left="720"/>
        <w:rPr>
          <w:rFonts w:ascii="Arial" w:hAnsi="Arial" w:cs="Arial"/>
        </w:rPr>
      </w:pPr>
      <w:r w:rsidRPr="009A7C68">
        <w:rPr>
          <w:rFonts w:ascii="Arial" w:hAnsi="Arial" w:cs="Arial"/>
        </w:rPr>
        <w:t xml:space="preserve">7.4 </w:t>
      </w:r>
      <w:r w:rsidR="00964E92">
        <w:rPr>
          <w:rFonts w:ascii="Arial" w:hAnsi="Arial" w:cs="Arial"/>
        </w:rPr>
        <w:t xml:space="preserve">To </w:t>
      </w:r>
      <w:r w:rsidR="00964E92" w:rsidRPr="00633A87">
        <w:rPr>
          <w:rFonts w:ascii="Arial" w:hAnsi="Arial" w:cs="Arial"/>
        </w:rPr>
        <w:t>work as part of the Forget-Me-Not Befriending Service team, liaising with the co-ordinator with regard to assessment, co-ordination</w:t>
      </w:r>
      <w:r w:rsidR="00964E92">
        <w:rPr>
          <w:rFonts w:ascii="Arial" w:hAnsi="Arial" w:cs="Arial"/>
        </w:rPr>
        <w:t>, matching of volunteers</w:t>
      </w:r>
      <w:r w:rsidR="00964E92" w:rsidRPr="00633A87">
        <w:rPr>
          <w:rFonts w:ascii="Arial" w:hAnsi="Arial" w:cs="Arial"/>
        </w:rPr>
        <w:t xml:space="preserve"> and review of clients.</w:t>
      </w:r>
      <w:r w:rsidR="00964E92" w:rsidRPr="009A7C68">
        <w:rPr>
          <w:rFonts w:ascii="Arial" w:hAnsi="Arial" w:cs="Arial"/>
        </w:rPr>
        <w:t xml:space="preserve"> </w:t>
      </w:r>
    </w:p>
    <w:p w:rsidR="004F07A3" w:rsidRPr="009A7C68" w:rsidRDefault="004F07A3" w:rsidP="00964E92">
      <w:pPr>
        <w:ind w:left="720"/>
        <w:rPr>
          <w:rFonts w:ascii="Arial" w:hAnsi="Arial" w:cs="Arial"/>
        </w:rPr>
      </w:pPr>
      <w:r w:rsidRPr="009A7C68">
        <w:rPr>
          <w:rFonts w:ascii="Arial" w:hAnsi="Arial" w:cs="Arial"/>
        </w:rPr>
        <w:t xml:space="preserve">7.5 To provide ongoing support to </w:t>
      </w:r>
      <w:proofErr w:type="gramStart"/>
      <w:r w:rsidRPr="009A7C68">
        <w:rPr>
          <w:rFonts w:ascii="Arial" w:hAnsi="Arial" w:cs="Arial"/>
        </w:rPr>
        <w:t>volunteers</w:t>
      </w:r>
      <w:r w:rsidR="00A13F2A">
        <w:rPr>
          <w:rFonts w:ascii="Arial" w:hAnsi="Arial" w:cs="Arial"/>
        </w:rPr>
        <w:t xml:space="preserve">  including</w:t>
      </w:r>
      <w:proofErr w:type="gramEnd"/>
      <w:r w:rsidR="005A6CF8" w:rsidRPr="009A7C68">
        <w:rPr>
          <w:rFonts w:ascii="Arial" w:hAnsi="Arial" w:cs="Arial"/>
        </w:rPr>
        <w:t xml:space="preserve"> regular supervision meetings </w:t>
      </w:r>
    </w:p>
    <w:p w:rsidR="004F07A3" w:rsidRPr="009A7C68" w:rsidRDefault="004F07A3" w:rsidP="00964E92">
      <w:pPr>
        <w:ind w:left="720"/>
        <w:rPr>
          <w:rFonts w:ascii="Arial" w:hAnsi="Arial" w:cs="Arial"/>
        </w:rPr>
      </w:pPr>
    </w:p>
    <w:p w:rsidR="008C7C0B" w:rsidRDefault="004F07A3" w:rsidP="00964E92">
      <w:pPr>
        <w:ind w:left="720"/>
        <w:rPr>
          <w:rFonts w:ascii="Arial" w:hAnsi="Arial" w:cs="Arial"/>
        </w:rPr>
      </w:pPr>
      <w:r w:rsidRPr="009A7C68">
        <w:rPr>
          <w:rFonts w:ascii="Arial" w:hAnsi="Arial" w:cs="Arial"/>
        </w:rPr>
        <w:t>7.6 To liaise and work with other Age UK Redbridge, Ba</w:t>
      </w:r>
      <w:r w:rsidR="00633A87">
        <w:rPr>
          <w:rFonts w:ascii="Arial" w:hAnsi="Arial" w:cs="Arial"/>
        </w:rPr>
        <w:t xml:space="preserve">rking &amp; Havering staff and other relevant professional stakeholders </w:t>
      </w:r>
      <w:r w:rsidRPr="009A7C68">
        <w:rPr>
          <w:rFonts w:ascii="Arial" w:hAnsi="Arial" w:cs="Arial"/>
        </w:rPr>
        <w:t xml:space="preserve">to </w:t>
      </w:r>
      <w:r w:rsidR="00633A87">
        <w:rPr>
          <w:rFonts w:ascii="Arial" w:hAnsi="Arial" w:cs="Arial"/>
        </w:rPr>
        <w:t xml:space="preserve">set up and </w:t>
      </w:r>
      <w:r w:rsidRPr="009A7C68">
        <w:rPr>
          <w:rFonts w:ascii="Arial" w:hAnsi="Arial" w:cs="Arial"/>
        </w:rPr>
        <w:t xml:space="preserve">develop </w:t>
      </w:r>
      <w:r w:rsidR="00633A87">
        <w:rPr>
          <w:rFonts w:ascii="Arial" w:hAnsi="Arial" w:cs="Arial"/>
        </w:rPr>
        <w:t xml:space="preserve">the Visiting Befriending </w:t>
      </w:r>
      <w:r w:rsidR="008C7C0B">
        <w:rPr>
          <w:rFonts w:ascii="Arial" w:hAnsi="Arial" w:cs="Arial"/>
        </w:rPr>
        <w:t>service</w:t>
      </w:r>
      <w:r w:rsidRPr="009A7C68">
        <w:rPr>
          <w:rFonts w:ascii="Arial" w:hAnsi="Arial" w:cs="Arial"/>
        </w:rPr>
        <w:t>.</w:t>
      </w:r>
    </w:p>
    <w:p w:rsidR="008C7C0B" w:rsidRDefault="008C7C0B" w:rsidP="00964E92">
      <w:pPr>
        <w:ind w:left="720"/>
        <w:rPr>
          <w:rFonts w:ascii="Arial" w:hAnsi="Arial" w:cs="Arial"/>
        </w:rPr>
      </w:pPr>
    </w:p>
    <w:p w:rsidR="008C7C0B" w:rsidRDefault="008C7C0B" w:rsidP="00964E92">
      <w:pPr>
        <w:ind w:left="720"/>
        <w:rPr>
          <w:rFonts w:ascii="Arial" w:hAnsi="Arial" w:cs="Arial"/>
        </w:rPr>
      </w:pPr>
      <w:r>
        <w:rPr>
          <w:rFonts w:ascii="Arial" w:hAnsi="Arial" w:cs="Arial"/>
        </w:rPr>
        <w:t xml:space="preserve">7.7 </w:t>
      </w:r>
      <w:r w:rsidR="00A44FC9" w:rsidRPr="008C7C0B">
        <w:rPr>
          <w:rFonts w:ascii="Arial" w:hAnsi="Arial" w:cs="Arial"/>
        </w:rPr>
        <w:t>To attend staff meetings and also to represent the organisation at appropriate external meetings.</w:t>
      </w:r>
    </w:p>
    <w:p w:rsidR="00633A87" w:rsidRDefault="00633A87" w:rsidP="00964E92">
      <w:pPr>
        <w:ind w:left="720"/>
        <w:rPr>
          <w:rFonts w:ascii="Arial" w:hAnsi="Arial" w:cs="Arial"/>
        </w:rPr>
      </w:pPr>
    </w:p>
    <w:p w:rsidR="00633A87" w:rsidRDefault="00633A87" w:rsidP="00964E92">
      <w:pPr>
        <w:ind w:left="720"/>
        <w:rPr>
          <w:rFonts w:ascii="Arial" w:hAnsi="Arial" w:cs="Arial"/>
        </w:rPr>
      </w:pPr>
      <w:r>
        <w:rPr>
          <w:rFonts w:ascii="Arial" w:hAnsi="Arial" w:cs="Arial"/>
        </w:rPr>
        <w:t xml:space="preserve">7.8 To maintain accurate database records and monitoring information and support the evaluation of the service. </w:t>
      </w:r>
    </w:p>
    <w:p w:rsidR="008C7C0B" w:rsidRDefault="008C7C0B" w:rsidP="00964E92">
      <w:pPr>
        <w:ind w:left="720"/>
        <w:rPr>
          <w:rFonts w:ascii="Arial" w:hAnsi="Arial" w:cs="Arial"/>
        </w:rPr>
      </w:pPr>
    </w:p>
    <w:p w:rsidR="00B30914" w:rsidRPr="00964E92" w:rsidRDefault="008C7C0B" w:rsidP="00964E92">
      <w:pPr>
        <w:pStyle w:val="ListParagraph"/>
        <w:numPr>
          <w:ilvl w:val="1"/>
          <w:numId w:val="10"/>
        </w:numPr>
        <w:rPr>
          <w:rFonts w:ascii="Arial" w:hAnsi="Arial" w:cs="Arial"/>
        </w:rPr>
      </w:pPr>
      <w:r w:rsidRPr="00633A87">
        <w:rPr>
          <w:rFonts w:ascii="Arial" w:hAnsi="Arial" w:cs="Arial"/>
        </w:rPr>
        <w:t>T</w:t>
      </w:r>
      <w:r w:rsidR="00A44FC9" w:rsidRPr="00633A87">
        <w:rPr>
          <w:rFonts w:ascii="Arial" w:hAnsi="Arial" w:cs="Arial"/>
        </w:rPr>
        <w:t>o provide staff cover as required by the line manager.</w:t>
      </w:r>
    </w:p>
    <w:p w:rsidR="00B30914" w:rsidRPr="009A7C68" w:rsidRDefault="00B30914" w:rsidP="00964E92">
      <w:pPr>
        <w:pStyle w:val="ListParagraph"/>
        <w:ind w:left="1080"/>
        <w:rPr>
          <w:rFonts w:ascii="Arial" w:hAnsi="Arial" w:cs="Arial"/>
        </w:rPr>
      </w:pPr>
    </w:p>
    <w:p w:rsidR="0096528F" w:rsidRPr="00633A87" w:rsidRDefault="00964E92" w:rsidP="00964E92">
      <w:pPr>
        <w:ind w:left="720"/>
        <w:rPr>
          <w:rFonts w:ascii="Arial" w:hAnsi="Arial" w:cs="Arial"/>
        </w:rPr>
      </w:pPr>
      <w:r>
        <w:rPr>
          <w:rFonts w:ascii="Arial" w:hAnsi="Arial" w:cs="Arial"/>
        </w:rPr>
        <w:t>7.10</w:t>
      </w:r>
      <w:r w:rsidR="0096528F" w:rsidRPr="00633A87">
        <w:rPr>
          <w:rFonts w:ascii="Arial" w:hAnsi="Arial" w:cs="Arial"/>
        </w:rPr>
        <w:t>To comply with all Age UK Redbridge, Barking and Havering policies and procedures with particular regard to Equal Opportunities, Health and Safety, and Confidentiality.</w:t>
      </w:r>
    </w:p>
    <w:p w:rsidR="00B30914" w:rsidRPr="009A7C68" w:rsidRDefault="00B30914" w:rsidP="00964E92">
      <w:pPr>
        <w:pStyle w:val="ListParagraph"/>
        <w:ind w:left="1080"/>
        <w:rPr>
          <w:rFonts w:ascii="Arial" w:hAnsi="Arial" w:cs="Arial"/>
        </w:rPr>
      </w:pPr>
    </w:p>
    <w:p w:rsidR="0096528F" w:rsidRPr="00964E92" w:rsidRDefault="0096528F" w:rsidP="00964E92">
      <w:pPr>
        <w:pStyle w:val="ListParagraph"/>
        <w:numPr>
          <w:ilvl w:val="1"/>
          <w:numId w:val="12"/>
        </w:numPr>
        <w:rPr>
          <w:rFonts w:ascii="Arial" w:hAnsi="Arial" w:cs="Arial"/>
        </w:rPr>
      </w:pPr>
      <w:r w:rsidRPr="00964E92">
        <w:rPr>
          <w:rFonts w:ascii="Arial" w:hAnsi="Arial" w:cs="Arial"/>
        </w:rPr>
        <w:t>Attend training courses and other meetings as required</w:t>
      </w:r>
    </w:p>
    <w:p w:rsidR="00B30914" w:rsidRPr="009A7C68" w:rsidRDefault="00B30914" w:rsidP="00964E92">
      <w:pPr>
        <w:rPr>
          <w:rFonts w:ascii="Arial" w:hAnsi="Arial" w:cs="Arial"/>
        </w:rPr>
      </w:pPr>
    </w:p>
    <w:p w:rsidR="0096528F" w:rsidRPr="00633A87" w:rsidRDefault="0096528F" w:rsidP="00964E92">
      <w:pPr>
        <w:pStyle w:val="ListParagraph"/>
        <w:numPr>
          <w:ilvl w:val="1"/>
          <w:numId w:val="12"/>
        </w:numPr>
        <w:rPr>
          <w:rFonts w:ascii="Arial" w:hAnsi="Arial" w:cs="Arial"/>
        </w:rPr>
      </w:pPr>
      <w:r w:rsidRPr="00633A87">
        <w:rPr>
          <w:rFonts w:ascii="Arial" w:hAnsi="Arial" w:cs="Arial"/>
        </w:rPr>
        <w:t>Attend regular supervision and annual appraisals</w:t>
      </w:r>
    </w:p>
    <w:p w:rsidR="00B30914" w:rsidRPr="009A7C68" w:rsidRDefault="00B30914" w:rsidP="00964E92">
      <w:pPr>
        <w:rPr>
          <w:rFonts w:ascii="Arial" w:hAnsi="Arial" w:cs="Arial"/>
        </w:rPr>
      </w:pPr>
    </w:p>
    <w:p w:rsidR="0096528F" w:rsidRPr="009A7C68" w:rsidRDefault="0096528F" w:rsidP="00964E92">
      <w:pPr>
        <w:pStyle w:val="ListParagraph"/>
        <w:numPr>
          <w:ilvl w:val="1"/>
          <w:numId w:val="12"/>
        </w:numPr>
        <w:rPr>
          <w:rFonts w:ascii="Arial" w:hAnsi="Arial" w:cs="Arial"/>
        </w:rPr>
      </w:pPr>
      <w:r w:rsidRPr="009A7C68">
        <w:rPr>
          <w:rFonts w:ascii="Arial" w:hAnsi="Arial" w:cs="Arial"/>
        </w:rPr>
        <w:t>To be committed to Age UK Redbridge, Barking and Havering’s policy and procedures on keeping adults safe from abuse, ensuring that all abuse is reported to the Senior Manager for Advisory and Wellbeing and that safeguarding is embedded in all decisions and actions</w:t>
      </w:r>
      <w:r w:rsidR="00B30914" w:rsidRPr="009A7C68">
        <w:rPr>
          <w:rFonts w:ascii="Arial" w:hAnsi="Arial" w:cs="Arial"/>
        </w:rPr>
        <w:t>.</w:t>
      </w:r>
    </w:p>
    <w:p w:rsidR="00B30914" w:rsidRPr="009A7C68" w:rsidRDefault="00B30914" w:rsidP="00964E92">
      <w:pPr>
        <w:rPr>
          <w:rFonts w:ascii="Arial" w:hAnsi="Arial" w:cs="Arial"/>
        </w:rPr>
      </w:pPr>
    </w:p>
    <w:p w:rsidR="0096528F" w:rsidRPr="00964E92" w:rsidRDefault="0096528F" w:rsidP="00964E92">
      <w:pPr>
        <w:pStyle w:val="ListParagraph"/>
        <w:numPr>
          <w:ilvl w:val="1"/>
          <w:numId w:val="12"/>
        </w:numPr>
        <w:rPr>
          <w:rFonts w:ascii="Arial" w:hAnsi="Arial" w:cs="Arial"/>
        </w:rPr>
      </w:pPr>
      <w:r w:rsidRPr="009A7C68">
        <w:rPr>
          <w:rFonts w:ascii="Arial" w:hAnsi="Arial" w:cs="Arial"/>
        </w:rPr>
        <w:t>To undertake any other duties as may be reasonably required by the line manager and interagency implementation group.</w:t>
      </w:r>
      <w:r w:rsidR="00964E92">
        <w:rPr>
          <w:rFonts w:ascii="Arial" w:hAnsi="Arial" w:cs="Arial"/>
        </w:rPr>
        <w:t xml:space="preserve"> </w:t>
      </w:r>
      <w:r w:rsidRPr="00964E92">
        <w:rPr>
          <w:rFonts w:ascii="Arial" w:hAnsi="Arial" w:cs="Arial"/>
        </w:rPr>
        <w:t>This job description may be subject to change in consultation with the post holder.  The post holder will be required to work flexibly in accordance with service and organisation needs.</w:t>
      </w:r>
    </w:p>
    <w:p w:rsidR="00964E92" w:rsidRDefault="00964E92" w:rsidP="00964E92">
      <w:pPr>
        <w:jc w:val="center"/>
        <w:rPr>
          <w:rFonts w:ascii="Arial" w:hAnsi="Arial" w:cs="Arial"/>
          <w:b/>
          <w:sz w:val="28"/>
          <w:szCs w:val="28"/>
        </w:rPr>
      </w:pPr>
    </w:p>
    <w:p w:rsidR="00964E92" w:rsidRPr="008C7C0B" w:rsidRDefault="00964E92" w:rsidP="00964E92">
      <w:pPr>
        <w:jc w:val="center"/>
        <w:rPr>
          <w:rFonts w:ascii="Arial" w:hAnsi="Arial" w:cs="Arial"/>
          <w:b/>
          <w:sz w:val="28"/>
          <w:szCs w:val="28"/>
        </w:rPr>
      </w:pPr>
      <w:r w:rsidRPr="008C7C0B">
        <w:rPr>
          <w:rFonts w:ascii="Arial" w:hAnsi="Arial" w:cs="Arial"/>
          <w:b/>
          <w:sz w:val="28"/>
          <w:szCs w:val="28"/>
        </w:rPr>
        <w:lastRenderedPageBreak/>
        <w:t xml:space="preserve">Volunteer </w:t>
      </w:r>
      <w:r w:rsidR="00D066A8">
        <w:rPr>
          <w:rFonts w:ascii="Arial" w:hAnsi="Arial" w:cs="Arial"/>
          <w:b/>
          <w:sz w:val="28"/>
          <w:szCs w:val="28"/>
        </w:rPr>
        <w:t xml:space="preserve">Befriending </w:t>
      </w:r>
      <w:r w:rsidRPr="008C7C0B">
        <w:rPr>
          <w:rFonts w:ascii="Arial" w:hAnsi="Arial" w:cs="Arial"/>
          <w:b/>
          <w:sz w:val="28"/>
          <w:szCs w:val="28"/>
        </w:rPr>
        <w:t>Coordinator Person Specification</w:t>
      </w:r>
    </w:p>
    <w:p w:rsidR="004F07A3" w:rsidRDefault="004F07A3" w:rsidP="009A7C68">
      <w:pPr>
        <w:rPr>
          <w:rFonts w:ascii="Arial" w:hAnsi="Arial" w:cs="Arial"/>
        </w:rPr>
      </w:pPr>
    </w:p>
    <w:p w:rsidR="00964E92" w:rsidRPr="009A7C68" w:rsidRDefault="00964E92" w:rsidP="009A7C68">
      <w:pPr>
        <w:rPr>
          <w:rFonts w:ascii="Arial" w:hAnsi="Arial" w:cs="Arial"/>
        </w:rPr>
      </w:pPr>
    </w:p>
    <w:p w:rsidR="009A7C68" w:rsidRPr="009A7C68" w:rsidRDefault="009A7C68" w:rsidP="009A7C68">
      <w:pPr>
        <w:rPr>
          <w:rFonts w:ascii="Arial" w:hAnsi="Arial" w:cs="Arial"/>
        </w:rPr>
      </w:pPr>
    </w:p>
    <w:tbl>
      <w:tblPr>
        <w:tblpPr w:leftFromText="180" w:rightFromText="180" w:vertAnchor="page" w:horzAnchor="margin" w:tblpY="17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965"/>
      </w:tblGrid>
      <w:tr w:rsidR="00964E92" w:rsidTr="00964E92">
        <w:trPr>
          <w:trHeight w:val="236"/>
        </w:trPr>
        <w:tc>
          <w:tcPr>
            <w:tcW w:w="1526" w:type="dxa"/>
            <w:tcBorders>
              <w:top w:val="single" w:sz="4" w:space="0" w:color="auto"/>
              <w:left w:val="single" w:sz="4" w:space="0" w:color="auto"/>
              <w:bottom w:val="single" w:sz="4" w:space="0" w:color="auto"/>
              <w:right w:val="single" w:sz="4" w:space="0" w:color="auto"/>
            </w:tcBorders>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r>
              <w:rPr>
                <w:rFonts w:ascii="Arial" w:eastAsia="Arial Unicode MS" w:hAnsi="Arial" w:cs="Arial"/>
                <w:b/>
                <w:bdr w:val="none" w:sz="0" w:space="0" w:color="auto" w:frame="1"/>
              </w:rPr>
              <w:t>Essential</w:t>
            </w:r>
          </w:p>
        </w:tc>
      </w:tr>
      <w:tr w:rsidR="00964E92" w:rsidTr="00964E92">
        <w:trPr>
          <w:trHeight w:val="706"/>
        </w:trPr>
        <w:tc>
          <w:tcPr>
            <w:tcW w:w="1526" w:type="dxa"/>
            <w:vMerge w:val="restart"/>
            <w:tcBorders>
              <w:top w:val="single" w:sz="4" w:space="0" w:color="auto"/>
              <w:left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r>
              <w:rPr>
                <w:rFonts w:ascii="Arial" w:eastAsia="Arial Unicode MS" w:hAnsi="Arial" w:cs="Arial"/>
                <w:b/>
                <w:bdr w:val="none" w:sz="0" w:space="0" w:color="auto" w:frame="1"/>
              </w:rPr>
              <w:t xml:space="preserve">Skills, knowledge and experience </w:t>
            </w:r>
          </w:p>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numPr>
                <w:ilvl w:val="0"/>
                <w:numId w:val="8"/>
              </w:numPr>
              <w:ind w:left="360"/>
              <w:contextualSpacing/>
              <w:rPr>
                <w:rFonts w:ascii="Arial" w:hAnsi="Arial" w:cs="Arial"/>
              </w:rPr>
            </w:pPr>
            <w:r w:rsidRPr="002B7834">
              <w:rPr>
                <w:rFonts w:ascii="Arial" w:hAnsi="Arial" w:cs="Arial"/>
              </w:rPr>
              <w:t>Ability to initiate, develop and support volunteer projects including:</w:t>
            </w:r>
          </w:p>
          <w:p w:rsidR="00964E92" w:rsidRPr="002B7834" w:rsidRDefault="00964E92" w:rsidP="00964E92">
            <w:pPr>
              <w:numPr>
                <w:ilvl w:val="1"/>
                <w:numId w:val="8"/>
              </w:numPr>
              <w:ind w:left="1080"/>
              <w:contextualSpacing/>
              <w:rPr>
                <w:rFonts w:ascii="Arial" w:hAnsi="Arial" w:cs="Arial"/>
              </w:rPr>
            </w:pPr>
            <w:r w:rsidRPr="002B7834">
              <w:rPr>
                <w:rFonts w:ascii="Arial" w:hAnsi="Arial" w:cs="Arial"/>
              </w:rPr>
              <w:t>Recruitment, selection and initial training of volunteers</w:t>
            </w:r>
          </w:p>
          <w:p w:rsidR="00964E92" w:rsidRPr="002B7834" w:rsidRDefault="00964E92" w:rsidP="00964E92">
            <w:pPr>
              <w:numPr>
                <w:ilvl w:val="1"/>
                <w:numId w:val="8"/>
              </w:numPr>
              <w:ind w:left="1080"/>
              <w:contextualSpacing/>
              <w:rPr>
                <w:rFonts w:ascii="Arial" w:hAnsi="Arial" w:cs="Arial"/>
              </w:rPr>
            </w:pPr>
            <w:r w:rsidRPr="002B7834">
              <w:rPr>
                <w:rFonts w:ascii="Arial" w:hAnsi="Arial" w:cs="Arial"/>
              </w:rPr>
              <w:t xml:space="preserve">Liaise with </w:t>
            </w:r>
            <w:r>
              <w:rPr>
                <w:rFonts w:ascii="Arial" w:hAnsi="Arial" w:cs="Arial"/>
              </w:rPr>
              <w:t xml:space="preserve">Volunteer Co-Ordinator and Befriending Service Co-Ordinator </w:t>
            </w:r>
            <w:r w:rsidRPr="002B7834">
              <w:rPr>
                <w:rFonts w:ascii="Arial" w:hAnsi="Arial" w:cs="Arial"/>
              </w:rPr>
              <w:t xml:space="preserve">ensure on-going volunteer supervision, management and training. </w:t>
            </w:r>
          </w:p>
          <w:p w:rsidR="00964E92" w:rsidRDefault="00964E92" w:rsidP="00964E92">
            <w:pPr>
              <w:autoSpaceDE w:val="0"/>
              <w:autoSpaceDN w:val="0"/>
              <w:adjustRightInd w:val="0"/>
              <w:rPr>
                <w:rFonts w:ascii="Arial" w:hAnsi="Arial" w:cs="Arial"/>
              </w:rPr>
            </w:pPr>
          </w:p>
        </w:tc>
      </w:tr>
      <w:tr w:rsidR="00964E92" w:rsidTr="00964E92">
        <w:trPr>
          <w:trHeight w:val="7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 xml:space="preserve">2. </w:t>
            </w:r>
            <w:r w:rsidRPr="002B7834">
              <w:rPr>
                <w:rFonts w:ascii="Arial" w:hAnsi="Arial" w:cs="Arial"/>
              </w:rPr>
              <w:t xml:space="preserve"> Understanding of the needs of older people including those who are particularly </w:t>
            </w:r>
            <w:r>
              <w:rPr>
                <w:rFonts w:ascii="Arial" w:hAnsi="Arial" w:cs="Arial"/>
              </w:rPr>
              <w:t>isolated and vulnerable.</w:t>
            </w:r>
          </w:p>
        </w:tc>
      </w:tr>
      <w:tr w:rsidR="00964E92" w:rsidTr="00964E92">
        <w:trPr>
          <w:trHeight w:val="531"/>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3.</w:t>
            </w:r>
            <w:r>
              <w:rPr>
                <w:rFonts w:ascii="Arial" w:eastAsia="Arial Unicode MS" w:hAnsi="Arial" w:cs="Arial"/>
                <w:bCs/>
                <w:bdr w:val="none" w:sz="0" w:space="0" w:color="auto" w:frame="1"/>
              </w:rPr>
              <w:t xml:space="preserve"> </w:t>
            </w:r>
            <w:r w:rsidRPr="002B7834">
              <w:rPr>
                <w:rFonts w:ascii="Arial" w:hAnsi="Arial" w:cs="Arial"/>
              </w:rPr>
              <w:t xml:space="preserve"> Ability to write reports, maintain records and communicate effectively (in writing and verbally)</w:t>
            </w:r>
          </w:p>
        </w:tc>
      </w:tr>
      <w:tr w:rsidR="00964E92" w:rsidTr="00964E92">
        <w:trPr>
          <w:trHeight w:val="7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4.</w:t>
            </w:r>
            <w:r w:rsidRPr="002B7834">
              <w:rPr>
                <w:rFonts w:ascii="Arial" w:hAnsi="Arial" w:cs="Arial"/>
              </w:rPr>
              <w:t xml:space="preserve"> </w:t>
            </w:r>
            <w:r>
              <w:rPr>
                <w:rFonts w:ascii="Arial" w:eastAsia="Arial Unicode MS" w:hAnsi="Arial" w:cs="Arial"/>
                <w:bCs/>
                <w:bdr w:val="none" w:sz="0" w:space="0" w:color="auto" w:frame="1"/>
              </w:rPr>
              <w:t xml:space="preserve"> Excellent interpersonal and team working skills with abilities to support and motivate volunteers.</w:t>
            </w:r>
          </w:p>
        </w:tc>
      </w:tr>
      <w:tr w:rsidR="00964E92" w:rsidTr="00964E92">
        <w:trPr>
          <w:trHeight w:val="706"/>
        </w:trPr>
        <w:tc>
          <w:tcPr>
            <w:tcW w:w="1526" w:type="dxa"/>
            <w:vMerge/>
            <w:tcBorders>
              <w:left w:val="single" w:sz="4" w:space="0" w:color="auto"/>
              <w:right w:val="single" w:sz="4" w:space="0" w:color="auto"/>
            </w:tcBorders>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eastAsia="Arial Unicode MS" w:hAnsi="Arial" w:cs="Arial"/>
                <w:bCs/>
                <w:bdr w:val="none" w:sz="0" w:space="0" w:color="auto" w:frame="1"/>
              </w:rPr>
              <w:t xml:space="preserve">5. </w:t>
            </w:r>
            <w:r w:rsidRPr="002B7834">
              <w:rPr>
                <w:rFonts w:ascii="Arial" w:hAnsi="Arial" w:cs="Arial"/>
              </w:rPr>
              <w:t xml:space="preserve"> Ability to promote the work of Age UK Redbridge, Barking &amp; Havering</w:t>
            </w:r>
            <w:r>
              <w:rPr>
                <w:rFonts w:ascii="Arial" w:hAnsi="Arial" w:cs="Arial"/>
              </w:rPr>
              <w:t xml:space="preserve"> and the service</w:t>
            </w:r>
            <w:r w:rsidRPr="002B7834">
              <w:rPr>
                <w:rFonts w:ascii="Arial" w:hAnsi="Arial" w:cs="Arial"/>
              </w:rPr>
              <w:t xml:space="preserve"> by</w:t>
            </w:r>
            <w:r>
              <w:rPr>
                <w:rFonts w:ascii="Arial" w:hAnsi="Arial" w:cs="Arial"/>
              </w:rPr>
              <w:t xml:space="preserve"> liaising and networking</w:t>
            </w:r>
            <w:r w:rsidRPr="002B7834">
              <w:rPr>
                <w:rFonts w:ascii="Arial" w:hAnsi="Arial" w:cs="Arial"/>
              </w:rPr>
              <w:t xml:space="preserve"> with other agencies and local older people’s groups.</w:t>
            </w:r>
          </w:p>
        </w:tc>
      </w:tr>
      <w:tr w:rsidR="00964E92" w:rsidTr="00964E92">
        <w:trPr>
          <w:trHeight w:val="720"/>
        </w:trPr>
        <w:tc>
          <w:tcPr>
            <w:tcW w:w="1526" w:type="dxa"/>
            <w:vMerge/>
            <w:tcBorders>
              <w:left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9A7C68" w:rsidRDefault="00964E92" w:rsidP="00964E92">
            <w:pPr>
              <w:rPr>
                <w:rFonts w:ascii="Arial" w:hAnsi="Arial" w:cs="Arial"/>
              </w:rPr>
            </w:pPr>
            <w:r w:rsidRPr="009A7C68">
              <w:rPr>
                <w:rFonts w:ascii="Arial" w:eastAsia="Arial Unicode MS" w:hAnsi="Arial" w:cs="Arial"/>
                <w:bCs/>
                <w:bdr w:val="none" w:sz="0" w:space="0" w:color="auto" w:frame="1"/>
              </w:rPr>
              <w:t xml:space="preserve">6. </w:t>
            </w:r>
            <w:r w:rsidRPr="009A7C68">
              <w:rPr>
                <w:rFonts w:ascii="Arial" w:hAnsi="Arial" w:cs="Arial"/>
              </w:rPr>
              <w:t xml:space="preserve"> </w:t>
            </w:r>
            <w:r w:rsidRPr="009A7C68">
              <w:rPr>
                <w:sz w:val="24"/>
                <w:szCs w:val="24"/>
              </w:rPr>
              <w:t xml:space="preserve"> </w:t>
            </w:r>
            <w:r w:rsidRPr="009A7C68">
              <w:rPr>
                <w:rFonts w:ascii="Arial" w:hAnsi="Arial" w:cs="Arial"/>
              </w:rPr>
              <w:t>Ability to publicise the work of Age UK Redbridge, Barking &amp; Havering and the role of our volunteers both verbally and in the production and provision of publicity/promotional materials.</w:t>
            </w:r>
          </w:p>
          <w:p w:rsidR="00964E92" w:rsidRDefault="00964E92" w:rsidP="00964E92">
            <w:pPr>
              <w:autoSpaceDE w:val="0"/>
              <w:autoSpaceDN w:val="0"/>
              <w:adjustRightInd w:val="0"/>
              <w:rPr>
                <w:rFonts w:ascii="Arial" w:hAnsi="Arial" w:cs="Arial"/>
              </w:rPr>
            </w:pPr>
          </w:p>
        </w:tc>
      </w:tr>
      <w:tr w:rsidR="00964E92" w:rsidTr="00964E92">
        <w:trPr>
          <w:trHeight w:val="8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964E92" w:rsidP="00964E92">
            <w:pPr>
              <w:contextualSpacing/>
              <w:rPr>
                <w:rFonts w:ascii="Arial" w:eastAsia="Arial Unicode MS" w:hAnsi="Arial" w:cs="Arial"/>
                <w:bCs/>
                <w:bdr w:val="none" w:sz="0" w:space="0" w:color="auto" w:frame="1"/>
              </w:rPr>
            </w:pPr>
            <w:r>
              <w:rPr>
                <w:rFonts w:ascii="Arial" w:hAnsi="Arial" w:cs="Arial"/>
              </w:rPr>
              <w:t xml:space="preserve">7.Well-developed organisational skills, including management of volunteers, </w:t>
            </w:r>
          </w:p>
        </w:tc>
      </w:tr>
      <w:tr w:rsidR="00964E92" w:rsidTr="00964E92">
        <w:trPr>
          <w:trHeight w:val="549"/>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contextualSpacing/>
              <w:rPr>
                <w:rFonts w:ascii="Arial" w:hAnsi="Arial" w:cs="Arial"/>
              </w:rPr>
            </w:pPr>
            <w:r>
              <w:rPr>
                <w:rFonts w:ascii="Arial" w:hAnsi="Arial" w:cs="Arial"/>
              </w:rPr>
              <w:t>8. Capacity to build positive rapport with volunteers, members, colleagues and other professionals</w:t>
            </w:r>
          </w:p>
          <w:p w:rsidR="00964E92" w:rsidRDefault="00964E92" w:rsidP="00964E92">
            <w:pPr>
              <w:autoSpaceDE w:val="0"/>
              <w:autoSpaceDN w:val="0"/>
              <w:adjustRightInd w:val="0"/>
              <w:rPr>
                <w:rFonts w:ascii="Arial" w:hAnsi="Arial" w:cs="Arial"/>
              </w:rPr>
            </w:pPr>
          </w:p>
        </w:tc>
      </w:tr>
      <w:tr w:rsidR="00964E92" w:rsidTr="00964E92">
        <w:trPr>
          <w:trHeight w:val="720"/>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964E92" w:rsidP="00964E92">
            <w:pPr>
              <w:autoSpaceDE w:val="0"/>
              <w:autoSpaceDN w:val="0"/>
              <w:adjustRightInd w:val="0"/>
              <w:rPr>
                <w:rFonts w:ascii="Arial" w:hAnsi="Arial" w:cs="Arial"/>
              </w:rPr>
            </w:pPr>
            <w:r>
              <w:rPr>
                <w:rFonts w:ascii="Arial" w:hAnsi="Arial" w:cs="Arial"/>
              </w:rPr>
              <w:t>9. Excellent communication skills, with the ability to communicate effectively and creatively, both verbally and in writing</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contextualSpacing/>
              <w:rPr>
                <w:rFonts w:ascii="Arial" w:hAnsi="Arial" w:cs="Arial"/>
              </w:rPr>
            </w:pPr>
            <w:r>
              <w:rPr>
                <w:rFonts w:ascii="Arial" w:eastAsia="Arial Unicode MS" w:hAnsi="Arial" w:cs="Arial"/>
                <w:bCs/>
                <w:bdr w:val="none" w:sz="0" w:space="0" w:color="auto" w:frame="1"/>
              </w:rPr>
              <w:t xml:space="preserve">10. </w:t>
            </w:r>
            <w:r>
              <w:rPr>
                <w:rFonts w:ascii="Arial" w:hAnsi="Arial" w:cs="Arial"/>
              </w:rPr>
              <w:t xml:space="preserve"> </w:t>
            </w:r>
            <w:r w:rsidRPr="002B7834">
              <w:rPr>
                <w:rFonts w:ascii="Arial" w:hAnsi="Arial" w:cs="Arial"/>
              </w:rPr>
              <w:t xml:space="preserve"> Ability to work with the minimum of supervision</w:t>
            </w:r>
            <w:r>
              <w:rPr>
                <w:rFonts w:ascii="Arial" w:hAnsi="Arial" w:cs="Arial"/>
              </w:rPr>
              <w:t xml:space="preserve"> and to demonstrate imagination and </w:t>
            </w:r>
            <w:r w:rsidRPr="002B7834">
              <w:rPr>
                <w:rFonts w:ascii="Arial" w:hAnsi="Arial" w:cs="Arial"/>
              </w:rPr>
              <w:t>initiative</w:t>
            </w:r>
            <w:r>
              <w:rPr>
                <w:rFonts w:ascii="Arial" w:hAnsi="Arial" w:cs="Arial"/>
              </w:rPr>
              <w:t xml:space="preserve"> as well as being proactive</w:t>
            </w:r>
            <w:r w:rsidRPr="002B7834">
              <w:rPr>
                <w:rFonts w:ascii="Arial" w:hAnsi="Arial" w:cs="Arial"/>
              </w:rPr>
              <w:t>. To work as part of a team and seek and offer/receive appropriate support to/from other staff.</w:t>
            </w:r>
          </w:p>
          <w:p w:rsidR="00964E92" w:rsidRDefault="00964E92" w:rsidP="00964E92">
            <w:pPr>
              <w:autoSpaceDE w:val="0"/>
              <w:autoSpaceDN w:val="0"/>
              <w:adjustRightInd w:val="0"/>
              <w:rPr>
                <w:rFonts w:ascii="Arial" w:hAnsi="Arial" w:cs="Arial"/>
              </w:rPr>
            </w:pPr>
          </w:p>
        </w:tc>
      </w:tr>
      <w:tr w:rsidR="00964E92" w:rsidTr="00964E92">
        <w:trPr>
          <w:trHeight w:val="611"/>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11</w:t>
            </w:r>
            <w:r w:rsidR="00964E92">
              <w:rPr>
                <w:rFonts w:ascii="Arial" w:eastAsia="Arial Unicode MS" w:hAnsi="Arial" w:cs="Arial"/>
                <w:bCs/>
                <w:bdr w:val="none" w:sz="0" w:space="0" w:color="auto" w:frame="1"/>
              </w:rPr>
              <w:t>. Computer literate, able to use Microsoft packages, email, the internet, web searches  and databases</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12</w:t>
            </w:r>
            <w:r w:rsidR="00964E92">
              <w:rPr>
                <w:rFonts w:ascii="Arial" w:eastAsia="Arial Unicode MS" w:hAnsi="Arial" w:cs="Arial"/>
                <w:bCs/>
                <w:bdr w:val="none" w:sz="0" w:space="0" w:color="auto" w:frame="1"/>
              </w:rPr>
              <w:t>. Understanding of quality systems and abilities to ensure collection of electronic data efficiently in order to provide statistical evidence for analysis.</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13</w:t>
            </w:r>
            <w:r w:rsidR="00964E92">
              <w:rPr>
                <w:rFonts w:ascii="Arial" w:eastAsia="Arial Unicode MS" w:hAnsi="Arial" w:cs="Arial"/>
                <w:bCs/>
                <w:bdr w:val="none" w:sz="0" w:space="0" w:color="auto" w:frame="1"/>
              </w:rPr>
              <w:t>. Knowledge of local services and support available to older people; problem solving abilities to support client to achieve independence</w:t>
            </w:r>
          </w:p>
          <w:p w:rsidR="00964E92" w:rsidRDefault="00964E92" w:rsidP="00964E92">
            <w:pPr>
              <w:rPr>
                <w:rFonts w:ascii="Arial" w:eastAsia="Arial Unicode MS" w:hAnsi="Arial" w:cs="Arial"/>
                <w:bCs/>
                <w:bdr w:val="none" w:sz="0" w:space="0" w:color="auto" w:frame="1"/>
              </w:rPr>
            </w:pPr>
          </w:p>
        </w:tc>
      </w:tr>
      <w:tr w:rsidR="00964E92" w:rsidTr="00964E92">
        <w:trPr>
          <w:trHeight w:val="719"/>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Pr="002B19C5" w:rsidRDefault="00A13F2A" w:rsidP="00964E92">
            <w:pPr>
              <w:contextualSpacing/>
              <w:rPr>
                <w:rFonts w:ascii="Arial" w:hAnsi="Arial" w:cs="Arial"/>
              </w:rPr>
            </w:pPr>
            <w:r>
              <w:rPr>
                <w:rFonts w:ascii="Arial" w:hAnsi="Arial"/>
                <w:color w:val="000000"/>
              </w:rPr>
              <w:t>14</w:t>
            </w:r>
            <w:r w:rsidR="00964E92">
              <w:rPr>
                <w:rFonts w:ascii="Arial" w:hAnsi="Arial"/>
                <w:color w:val="000000"/>
              </w:rPr>
              <w:t xml:space="preserve">. </w:t>
            </w:r>
            <w:r w:rsidR="00964E92" w:rsidRPr="002B7834">
              <w:rPr>
                <w:rFonts w:ascii="Arial" w:hAnsi="Arial" w:cs="Arial"/>
              </w:rPr>
              <w:t xml:space="preserve"> To be aware of, and comply with, Age UK Redbridge, Barking &amp; Havering policies with particular regard to Equal Opportunities, Health and Safety, Confidentiality and Safeguarding vulnerable adults.</w:t>
            </w:r>
          </w:p>
          <w:p w:rsidR="00964E92" w:rsidRDefault="00964E92" w:rsidP="00964E92">
            <w:pPr>
              <w:rPr>
                <w:rFonts w:ascii="Arial" w:eastAsia="Arial Unicode MS" w:hAnsi="Arial" w:cs="Arial"/>
                <w:bCs/>
                <w:bdr w:val="none" w:sz="0" w:space="0" w:color="auto" w:frame="1"/>
              </w:rPr>
            </w:pPr>
          </w:p>
        </w:tc>
      </w:tr>
      <w:tr w:rsidR="00964E92" w:rsidTr="00964E92">
        <w:trPr>
          <w:trHeight w:val="126"/>
        </w:trPr>
        <w:tc>
          <w:tcPr>
            <w:tcW w:w="0" w:type="auto"/>
            <w:vMerge/>
            <w:tcBorders>
              <w:left w:val="single" w:sz="4" w:space="0" w:color="auto"/>
              <w:bottom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A13F2A" w:rsidP="00964E92">
            <w:pPr>
              <w:autoSpaceDE w:val="0"/>
              <w:autoSpaceDN w:val="0"/>
              <w:adjustRightInd w:val="0"/>
              <w:rPr>
                <w:rFonts w:ascii="Arial" w:hAnsi="Arial" w:cs="Arial"/>
                <w:color w:val="000000"/>
              </w:rPr>
            </w:pPr>
            <w:r>
              <w:rPr>
                <w:rFonts w:ascii="Arial" w:hAnsi="Arial" w:cs="Arial"/>
                <w:color w:val="000000"/>
              </w:rPr>
              <w:t>15</w:t>
            </w:r>
            <w:r w:rsidR="00964E92">
              <w:rPr>
                <w:rFonts w:ascii="Arial" w:hAnsi="Arial" w:cs="Arial"/>
                <w:color w:val="000000"/>
              </w:rPr>
              <w:t xml:space="preserve">. This post is subject to a check through the disclosure and barring service (formerly CRB) </w:t>
            </w:r>
          </w:p>
          <w:p w:rsidR="00964E92" w:rsidRDefault="00964E92" w:rsidP="00964E92">
            <w:pPr>
              <w:rPr>
                <w:rFonts w:ascii="Arial" w:eastAsia="Arial Unicode MS" w:hAnsi="Arial" w:cs="Arial"/>
                <w:bCs/>
                <w:bdr w:val="none" w:sz="0" w:space="0" w:color="auto" w:frame="1"/>
              </w:rPr>
            </w:pPr>
          </w:p>
        </w:tc>
      </w:tr>
    </w:tbl>
    <w:p w:rsidR="00964E92" w:rsidRPr="008C7C0B" w:rsidRDefault="00964E92" w:rsidP="00964E92">
      <w:pPr>
        <w:rPr>
          <w:rFonts w:ascii="Arial" w:hAnsi="Arial" w:cs="Arial"/>
          <w:b/>
          <w:sz w:val="28"/>
          <w:szCs w:val="28"/>
        </w:rPr>
      </w:pPr>
    </w:p>
    <w:sectPr w:rsidR="00964E92" w:rsidRPr="008C7C0B" w:rsidSect="008C7C0B">
      <w:pgSz w:w="11906" w:h="16838"/>
      <w:pgMar w:top="72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862"/>
    <w:multiLevelType w:val="multilevel"/>
    <w:tmpl w:val="7D8E37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FD186D"/>
    <w:multiLevelType w:val="hybridMultilevel"/>
    <w:tmpl w:val="A51CB09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BA5B26"/>
    <w:multiLevelType w:val="hybridMultilevel"/>
    <w:tmpl w:val="280E059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 w15:restartNumberingAfterBreak="0">
    <w:nsid w:val="41BC781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AF65D7"/>
    <w:multiLevelType w:val="multilevel"/>
    <w:tmpl w:val="4BD212E4"/>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033859"/>
    <w:multiLevelType w:val="singleLevel"/>
    <w:tmpl w:val="AF18B7C6"/>
    <w:lvl w:ilvl="0">
      <w:start w:val="1"/>
      <w:numFmt w:val="decimal"/>
      <w:lvlText w:val="%1."/>
      <w:lvlJc w:val="left"/>
      <w:pPr>
        <w:tabs>
          <w:tab w:val="num" w:pos="720"/>
        </w:tabs>
        <w:ind w:left="720" w:hanging="720"/>
      </w:pPr>
      <w:rPr>
        <w:rFonts w:hint="default"/>
        <w:b w:val="0"/>
      </w:rPr>
    </w:lvl>
  </w:abstractNum>
  <w:abstractNum w:abstractNumId="6" w15:restartNumberingAfterBreak="0">
    <w:nsid w:val="52A83EDD"/>
    <w:multiLevelType w:val="multilevel"/>
    <w:tmpl w:val="DA2EB5D4"/>
    <w:lvl w:ilvl="0">
      <w:start w:val="7"/>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442855"/>
    <w:multiLevelType w:val="hybridMultilevel"/>
    <w:tmpl w:val="FA18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6813B4"/>
    <w:multiLevelType w:val="hybridMultilevel"/>
    <w:tmpl w:val="A51CB09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80774EF"/>
    <w:multiLevelType w:val="hybridMultilevel"/>
    <w:tmpl w:val="924ACF74"/>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B623A69"/>
    <w:multiLevelType w:val="multilevel"/>
    <w:tmpl w:val="52BEB1BC"/>
    <w:lvl w:ilvl="0">
      <w:start w:val="7"/>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802016"/>
    <w:multiLevelType w:val="multilevel"/>
    <w:tmpl w:val="5472211E"/>
    <w:lvl w:ilvl="0">
      <w:start w:val="7"/>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9"/>
  </w:num>
  <w:num w:numId="4">
    <w:abstractNumId w:val="7"/>
  </w:num>
  <w:num w:numId="5">
    <w:abstractNumId w:val="5"/>
  </w:num>
  <w:num w:numId="6">
    <w:abstractNumId w:val="11"/>
  </w:num>
  <w:num w:numId="7">
    <w:abstractNumId w:val="0"/>
  </w:num>
  <w:num w:numId="8">
    <w:abstractNumId w:val="1"/>
  </w:num>
  <w:num w:numId="9">
    <w:abstractNumId w:val="8"/>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5F"/>
    <w:rsid w:val="0009438D"/>
    <w:rsid w:val="0015375F"/>
    <w:rsid w:val="002331BF"/>
    <w:rsid w:val="003674D0"/>
    <w:rsid w:val="004121D3"/>
    <w:rsid w:val="004414A8"/>
    <w:rsid w:val="004A0CF0"/>
    <w:rsid w:val="004F07A3"/>
    <w:rsid w:val="005A6CF8"/>
    <w:rsid w:val="00633A87"/>
    <w:rsid w:val="0067592B"/>
    <w:rsid w:val="006D68D7"/>
    <w:rsid w:val="006F0045"/>
    <w:rsid w:val="00716C87"/>
    <w:rsid w:val="007264C4"/>
    <w:rsid w:val="008221B1"/>
    <w:rsid w:val="0083474C"/>
    <w:rsid w:val="008C7C0B"/>
    <w:rsid w:val="00964E92"/>
    <w:rsid w:val="0096528F"/>
    <w:rsid w:val="009A7C68"/>
    <w:rsid w:val="00A13F2A"/>
    <w:rsid w:val="00A44FC9"/>
    <w:rsid w:val="00B30914"/>
    <w:rsid w:val="00B545F0"/>
    <w:rsid w:val="00BB29AA"/>
    <w:rsid w:val="00CE58D3"/>
    <w:rsid w:val="00D066A8"/>
    <w:rsid w:val="00D23D3A"/>
    <w:rsid w:val="00DA3F7A"/>
    <w:rsid w:val="00DF59E5"/>
    <w:rsid w:val="00F66770"/>
    <w:rsid w:val="00FC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45ED"/>
  <w15:docId w15:val="{5E94E0BC-DE3F-4104-A24A-2FFF2AC8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5F"/>
  </w:style>
  <w:style w:type="paragraph" w:styleId="Heading1">
    <w:name w:val="heading 1"/>
    <w:basedOn w:val="Normal"/>
    <w:next w:val="Normal"/>
    <w:link w:val="Heading1Char"/>
    <w:uiPriority w:val="9"/>
    <w:qFormat/>
    <w:rsid w:val="006D68D7"/>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D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8D7"/>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68D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D68D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68D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68D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68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68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68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D68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D68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D68D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D68D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68D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68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68D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D68D7"/>
    <w:pPr>
      <w:ind w:left="720"/>
      <w:contextualSpacing/>
    </w:pPr>
  </w:style>
  <w:style w:type="paragraph" w:customStyle="1" w:styleId="Normal1">
    <w:name w:val="Normal1"/>
    <w:basedOn w:val="Normal"/>
    <w:rsid w:val="0096528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9438D"/>
    <w:rPr>
      <w:rFonts w:ascii="Tahoma" w:hAnsi="Tahoma" w:cs="Tahoma"/>
      <w:sz w:val="16"/>
      <w:szCs w:val="16"/>
    </w:rPr>
  </w:style>
  <w:style w:type="character" w:customStyle="1" w:styleId="BalloonTextChar">
    <w:name w:val="Balloon Text Char"/>
    <w:basedOn w:val="DefaultParagraphFont"/>
    <w:link w:val="BalloonText"/>
    <w:uiPriority w:val="99"/>
    <w:semiHidden/>
    <w:rsid w:val="00094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Andreea Albu</cp:lastModifiedBy>
  <cp:revision>20</cp:revision>
  <dcterms:created xsi:type="dcterms:W3CDTF">2023-01-20T14:37:00Z</dcterms:created>
  <dcterms:modified xsi:type="dcterms:W3CDTF">2023-01-25T10:56:00Z</dcterms:modified>
</cp:coreProperties>
</file>