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1DBA" w14:textId="5E53C5CE" w:rsidR="004B028C" w:rsidRDefault="005D0AF5" w:rsidP="00C04C43">
      <w:pPr>
        <w:pStyle w:val="Default"/>
        <w:jc w:val="center"/>
        <w:rPr>
          <w:b/>
          <w:bCs/>
          <w:color w:val="auto"/>
        </w:rPr>
      </w:pPr>
      <w:r>
        <w:rPr>
          <w:rFonts w:ascii="Times New Roman" w:hAnsi="Times New Roman"/>
          <w:noProof/>
          <w:color w:val="auto"/>
        </w:rPr>
        <w:drawing>
          <wp:anchor distT="36576" distB="36576" distL="36576" distR="36576" simplePos="0" relativeHeight="251650048" behindDoc="0" locked="0" layoutInCell="1" allowOverlap="1" wp14:anchorId="4ED864B9" wp14:editId="5E9CF4D5">
            <wp:simplePos x="0" y="0"/>
            <wp:positionH relativeFrom="column">
              <wp:posOffset>-325120</wp:posOffset>
            </wp:positionH>
            <wp:positionV relativeFrom="paragraph">
              <wp:posOffset>-462280</wp:posOffset>
            </wp:positionV>
            <wp:extent cx="1287145" cy="119570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145" cy="11957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rPr>
        <w:drawing>
          <wp:anchor distT="36576" distB="36576" distL="36576" distR="36576" simplePos="0" relativeHeight="251651072" behindDoc="0" locked="0" layoutInCell="1" allowOverlap="1" wp14:anchorId="4669713C" wp14:editId="5629ED2D">
            <wp:simplePos x="0" y="0"/>
            <wp:positionH relativeFrom="column">
              <wp:posOffset>4873625</wp:posOffset>
            </wp:positionH>
            <wp:positionV relativeFrom="paragraph">
              <wp:posOffset>-333375</wp:posOffset>
            </wp:positionV>
            <wp:extent cx="1245870" cy="652145"/>
            <wp:effectExtent l="0" t="0" r="0" b="0"/>
            <wp:wrapNone/>
            <wp:docPr id="11" name="Picture 4" descr="1310657049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1065704938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870" cy="652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rPr>
        <mc:AlternateContent>
          <mc:Choice Requires="wps">
            <w:drawing>
              <wp:anchor distT="36576" distB="36576" distL="36576" distR="36576" simplePos="0" relativeHeight="251652096" behindDoc="0" locked="0" layoutInCell="1" allowOverlap="1" wp14:anchorId="217CC425" wp14:editId="4A7D8F64">
                <wp:simplePos x="0" y="0"/>
                <wp:positionH relativeFrom="column">
                  <wp:posOffset>4797425</wp:posOffset>
                </wp:positionH>
                <wp:positionV relativeFrom="paragraph">
                  <wp:posOffset>-547370</wp:posOffset>
                </wp:positionV>
                <wp:extent cx="914400" cy="337820"/>
                <wp:effectExtent l="0" t="0" r="317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7820"/>
                        </a:xfrm>
                        <a:prstGeom prst="rect">
                          <a:avLst/>
                        </a:prstGeom>
                        <a:noFill/>
                        <a:ln>
                          <a:noFill/>
                        </a:ln>
                        <a:effectLst/>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lgn="in">
                              <a:solidFill>
                                <a:srgbClr val="800080"/>
                              </a:solidFill>
                              <a:miter lim="800000"/>
                              <a:headEnd/>
                              <a:tailEnd/>
                            </a14:hiddenLine>
                          </a:ext>
                          <a:ext uri="{AF507438-7753-43E0-B8FC-AC1667EBCBE1}">
                            <a14:hiddenEffects xmlns:a14="http://schemas.microsoft.com/office/drawing/2010/main">
                              <a:effectLst/>
                            </a14:hiddenEffects>
                          </a:ext>
                        </a:extLst>
                      </wps:spPr>
                      <wps:txbx>
                        <w:txbxContent>
                          <w:p w14:paraId="65EA7B94" w14:textId="77777777" w:rsidR="00B36665" w:rsidRDefault="00B36665" w:rsidP="000E5364">
                            <w:pPr>
                              <w:widowControl w:val="0"/>
                              <w:rPr>
                                <w:color w:val="600060"/>
                              </w:rPr>
                            </w:pPr>
                            <w:r>
                              <w:rPr>
                                <w:color w:val="600060"/>
                              </w:rPr>
                              <w:t>Managed by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6E9404">
              <v:shapetype id="_x0000_t202" coordsize="21600,21600" o:spt="202" path="m,l,21600r21600,l21600,xe" w14:anchorId="217CC425">
                <v:stroke joinstyle="miter"/>
                <v:path gradientshapeok="t" o:connecttype="rect"/>
              </v:shapetype>
              <v:shape id="Text Box 5" style="position:absolute;left:0;text-align:left;margin-left:377.75pt;margin-top:-43.1pt;width:1in;height:26.6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fillcolor="purple" stroked="f" strokecolor="purple"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">
                <v:textbox inset="2.88pt,2.88pt,2.88pt,2.88pt">
                  <w:txbxContent>
                    <w:p w:rsidR="00B36665" w:rsidP="000E5364" w:rsidRDefault="00B36665" w14:paraId="59E3A96C" w14:textId="77777777">
                      <w:pPr>
                        <w:widowControl w:val="0"/>
                        <w:rPr>
                          <w:color w:val="600060"/>
                        </w:rPr>
                      </w:pPr>
                      <w:r>
                        <w:rPr>
                          <w:color w:val="600060"/>
                        </w:rPr>
                        <w:t>Managed by</w:t>
                      </w:r>
                    </w:p>
                  </w:txbxContent>
                </v:textbox>
              </v:shape>
            </w:pict>
          </mc:Fallback>
        </mc:AlternateContent>
      </w:r>
      <w:r w:rsidR="00571DFE">
        <w:rPr>
          <w:b/>
          <w:bCs/>
          <w:color w:val="auto"/>
        </w:rPr>
        <w:t xml:space="preserve"> </w:t>
      </w:r>
    </w:p>
    <w:p w14:paraId="6F93C6B6" w14:textId="77777777" w:rsidR="006F4319" w:rsidRDefault="006F4319" w:rsidP="00C04C43">
      <w:pPr>
        <w:pStyle w:val="Default"/>
        <w:jc w:val="center"/>
        <w:rPr>
          <w:b/>
          <w:bCs/>
          <w:color w:val="auto"/>
        </w:rPr>
      </w:pPr>
    </w:p>
    <w:p w14:paraId="133B2E2E" w14:textId="77777777" w:rsidR="006F4319" w:rsidRDefault="006F4319" w:rsidP="00C04C43">
      <w:pPr>
        <w:pStyle w:val="Default"/>
        <w:jc w:val="center"/>
        <w:rPr>
          <w:b/>
          <w:bCs/>
          <w:color w:val="auto"/>
        </w:rPr>
      </w:pPr>
    </w:p>
    <w:p w14:paraId="60674A24" w14:textId="77777777" w:rsidR="006F4319" w:rsidRDefault="006F4319" w:rsidP="00C04C43">
      <w:pPr>
        <w:pStyle w:val="Default"/>
        <w:jc w:val="center"/>
        <w:rPr>
          <w:b/>
          <w:bCs/>
          <w:color w:val="auto"/>
        </w:rPr>
      </w:pPr>
    </w:p>
    <w:p w14:paraId="75942017" w14:textId="77777777" w:rsidR="006F4319" w:rsidRDefault="006F4319" w:rsidP="00C04C43">
      <w:pPr>
        <w:pStyle w:val="Default"/>
        <w:jc w:val="center"/>
        <w:rPr>
          <w:b/>
          <w:bCs/>
          <w:color w:val="auto"/>
        </w:rPr>
      </w:pPr>
    </w:p>
    <w:p w14:paraId="4EA00A77" w14:textId="77777777" w:rsidR="006F4319" w:rsidRDefault="006F4319" w:rsidP="00C04C43">
      <w:pPr>
        <w:pStyle w:val="Default"/>
        <w:jc w:val="center"/>
        <w:rPr>
          <w:b/>
          <w:bCs/>
          <w:color w:val="auto"/>
        </w:rPr>
      </w:pPr>
    </w:p>
    <w:p w14:paraId="6CBE57A9" w14:textId="77777777" w:rsidR="006F4319" w:rsidRDefault="005D0AF5" w:rsidP="00C04C43">
      <w:pPr>
        <w:pStyle w:val="Default"/>
        <w:jc w:val="center"/>
        <w:rPr>
          <w:b/>
          <w:bCs/>
          <w:color w:val="auto"/>
        </w:rPr>
      </w:pPr>
      <w:r>
        <w:rPr>
          <w:rFonts w:ascii="Times New Roman" w:hAnsi="Times New Roman"/>
          <w:noProof/>
          <w:color w:val="auto"/>
        </w:rPr>
        <mc:AlternateContent>
          <mc:Choice Requires="wps">
            <w:drawing>
              <wp:anchor distT="36576" distB="36576" distL="36576" distR="36576" simplePos="0" relativeHeight="251653120" behindDoc="0" locked="0" layoutInCell="1" allowOverlap="1" wp14:anchorId="4DF2C1E6" wp14:editId="750574D6">
                <wp:simplePos x="0" y="0"/>
                <wp:positionH relativeFrom="column">
                  <wp:posOffset>-504825</wp:posOffset>
                </wp:positionH>
                <wp:positionV relativeFrom="paragraph">
                  <wp:posOffset>24765</wp:posOffset>
                </wp:positionV>
                <wp:extent cx="6786245" cy="3844925"/>
                <wp:effectExtent l="38100" t="34290" r="33655" b="355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245" cy="3844925"/>
                        </a:xfrm>
                        <a:prstGeom prst="rect">
                          <a:avLst/>
                        </a:prstGeom>
                        <a:solidFill>
                          <a:srgbClr val="FFFFFF"/>
                        </a:solidFill>
                        <a:ln w="76200" algn="in">
                          <a:solidFill>
                            <a:srgbClr val="800080"/>
                          </a:solidFill>
                          <a:miter lim="800000"/>
                          <a:headEnd/>
                          <a:tailEnd/>
                        </a:ln>
                        <a:effectLst/>
                        <a:extLst>
                          <a:ext uri="{AF507438-7753-43E0-B8FC-AC1667EBCBE1}">
                            <a14:hiddenEffects xmlns:a14="http://schemas.microsoft.com/office/drawing/2010/main">
                              <a:effectLst>
                                <a:outerShdw dist="35921" dir="2700000" algn="ctr" rotWithShape="0">
                                  <a:srgbClr val="99CC00"/>
                                </a:outerShdw>
                              </a:effectLst>
                            </a14:hiddenEffects>
                          </a:ext>
                        </a:extLst>
                      </wps:spPr>
                      <wps:txbx>
                        <w:txbxContent>
                          <w:p w14:paraId="71523289" w14:textId="77777777" w:rsidR="00B36665" w:rsidRPr="000E5364" w:rsidRDefault="00B36665" w:rsidP="000E5364">
                            <w:pPr>
                              <w:widowControl w:val="0"/>
                              <w:jc w:val="center"/>
                              <w:rPr>
                                <w:b/>
                                <w:bCs/>
                                <w:color w:val="7030A0"/>
                                <w:sz w:val="96"/>
                                <w:szCs w:val="96"/>
                              </w:rPr>
                            </w:pPr>
                            <w:r w:rsidRPr="000E5364">
                              <w:rPr>
                                <w:b/>
                                <w:bCs/>
                                <w:color w:val="7030A0"/>
                                <w:sz w:val="96"/>
                                <w:szCs w:val="96"/>
                              </w:rPr>
                              <w:t xml:space="preserve">Welcome to the </w:t>
                            </w:r>
                          </w:p>
                          <w:p w14:paraId="796998CB" w14:textId="77777777" w:rsidR="00B36665" w:rsidRPr="000E5364" w:rsidRDefault="00B36665" w:rsidP="000E5364">
                            <w:pPr>
                              <w:widowControl w:val="0"/>
                              <w:jc w:val="center"/>
                              <w:rPr>
                                <w:b/>
                                <w:bCs/>
                                <w:color w:val="7030A0"/>
                                <w:sz w:val="96"/>
                                <w:szCs w:val="96"/>
                              </w:rPr>
                            </w:pPr>
                            <w:r w:rsidRPr="000E5364">
                              <w:rPr>
                                <w:b/>
                                <w:bCs/>
                                <w:color w:val="7030A0"/>
                                <w:sz w:val="96"/>
                                <w:szCs w:val="96"/>
                              </w:rPr>
                              <w:t xml:space="preserve">Direct Payments </w:t>
                            </w:r>
                          </w:p>
                          <w:p w14:paraId="63179AA8" w14:textId="77777777" w:rsidR="00B36665" w:rsidRPr="000E5364" w:rsidRDefault="00B36665" w:rsidP="000E5364">
                            <w:pPr>
                              <w:widowControl w:val="0"/>
                              <w:jc w:val="center"/>
                              <w:rPr>
                                <w:b/>
                                <w:bCs/>
                                <w:color w:val="7030A0"/>
                                <w:sz w:val="96"/>
                                <w:szCs w:val="96"/>
                              </w:rPr>
                            </w:pPr>
                            <w:r w:rsidRPr="000E5364">
                              <w:rPr>
                                <w:b/>
                                <w:bCs/>
                                <w:color w:val="7030A0"/>
                                <w:sz w:val="96"/>
                                <w:szCs w:val="96"/>
                              </w:rPr>
                              <w:t>Information and Advice Service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706BF9">
              <v:shape id="Text Box 6" style="position:absolute;left:0;text-align:left;margin-left:-39.75pt;margin-top:1.95pt;width:534.35pt;height:302.7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strokecolor="purple" strokeweight="6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" w14:anchorId="4DF2C1E6">
                <v:shadow color="#9c0"/>
                <v:textbox inset="2.88pt,2.88pt,2.88pt,2.88pt">
                  <w:txbxContent>
                    <w:p w:rsidRPr="000E5364" w:rsidR="00B36665" w:rsidP="000E5364" w:rsidRDefault="00B36665" w14:paraId="01887DA6" w14:textId="77777777">
                      <w:pPr>
                        <w:widowControl w:val="0"/>
                        <w:jc w:val="center"/>
                        <w:rPr>
                          <w:b/>
                          <w:bCs/>
                          <w:color w:val="7030A0"/>
                          <w:sz w:val="96"/>
                          <w:szCs w:val="96"/>
                        </w:rPr>
                      </w:pPr>
                      <w:r w:rsidRPr="000E5364">
                        <w:rPr>
                          <w:b/>
                          <w:bCs/>
                          <w:color w:val="7030A0"/>
                          <w:sz w:val="96"/>
                          <w:szCs w:val="96"/>
                        </w:rPr>
                        <w:t xml:space="preserve">Welcome to the </w:t>
                      </w:r>
                    </w:p>
                    <w:p w:rsidRPr="000E5364" w:rsidR="00B36665" w:rsidP="000E5364" w:rsidRDefault="00B36665" w14:paraId="24A08B04" w14:textId="77777777">
                      <w:pPr>
                        <w:widowControl w:val="0"/>
                        <w:jc w:val="center"/>
                        <w:rPr>
                          <w:b/>
                          <w:bCs/>
                          <w:color w:val="7030A0"/>
                          <w:sz w:val="96"/>
                          <w:szCs w:val="96"/>
                        </w:rPr>
                      </w:pPr>
                      <w:r w:rsidRPr="000E5364">
                        <w:rPr>
                          <w:b/>
                          <w:bCs/>
                          <w:color w:val="7030A0"/>
                          <w:sz w:val="96"/>
                          <w:szCs w:val="96"/>
                        </w:rPr>
                        <w:t xml:space="preserve">Direct Payments </w:t>
                      </w:r>
                    </w:p>
                    <w:p w:rsidRPr="000E5364" w:rsidR="00B36665" w:rsidP="000E5364" w:rsidRDefault="00B36665" w14:paraId="28DFEF76" w14:textId="77777777">
                      <w:pPr>
                        <w:widowControl w:val="0"/>
                        <w:jc w:val="center"/>
                        <w:rPr>
                          <w:b/>
                          <w:bCs/>
                          <w:color w:val="7030A0"/>
                          <w:sz w:val="96"/>
                          <w:szCs w:val="96"/>
                        </w:rPr>
                      </w:pPr>
                      <w:r w:rsidRPr="000E5364">
                        <w:rPr>
                          <w:b/>
                          <w:bCs/>
                          <w:color w:val="7030A0"/>
                          <w:sz w:val="96"/>
                          <w:szCs w:val="96"/>
                        </w:rPr>
                        <w:t>Information and Advice Service</w:t>
                      </w:r>
                    </w:p>
                  </w:txbxContent>
                </v:textbox>
              </v:shape>
            </w:pict>
          </mc:Fallback>
        </mc:AlternateContent>
      </w:r>
    </w:p>
    <w:p w14:paraId="1B950310" w14:textId="77777777" w:rsidR="000E5364" w:rsidRDefault="000E5364" w:rsidP="00C04C43">
      <w:pPr>
        <w:pStyle w:val="Default"/>
        <w:jc w:val="center"/>
        <w:rPr>
          <w:b/>
          <w:bCs/>
          <w:color w:val="auto"/>
        </w:rPr>
      </w:pPr>
    </w:p>
    <w:p w14:paraId="3EA34318" w14:textId="77777777" w:rsidR="000E5364" w:rsidRDefault="000E5364" w:rsidP="00C04C43">
      <w:pPr>
        <w:pStyle w:val="Default"/>
        <w:jc w:val="center"/>
        <w:rPr>
          <w:b/>
          <w:bCs/>
          <w:color w:val="auto"/>
        </w:rPr>
      </w:pPr>
    </w:p>
    <w:p w14:paraId="1851D819" w14:textId="77777777" w:rsidR="006F4319" w:rsidRDefault="006F4319" w:rsidP="00C04C43">
      <w:pPr>
        <w:pStyle w:val="Default"/>
        <w:jc w:val="center"/>
        <w:rPr>
          <w:b/>
          <w:bCs/>
          <w:color w:val="auto"/>
        </w:rPr>
      </w:pPr>
    </w:p>
    <w:p w14:paraId="16DBEB89" w14:textId="77777777" w:rsidR="006F4319" w:rsidRDefault="006F4319" w:rsidP="00C04C43">
      <w:pPr>
        <w:pStyle w:val="Default"/>
        <w:jc w:val="center"/>
        <w:rPr>
          <w:b/>
          <w:bCs/>
          <w:color w:val="auto"/>
        </w:rPr>
      </w:pPr>
    </w:p>
    <w:p w14:paraId="0DE79FF1" w14:textId="77777777" w:rsidR="006F4319" w:rsidRDefault="006F4319" w:rsidP="00C04C43">
      <w:pPr>
        <w:pStyle w:val="Default"/>
        <w:jc w:val="center"/>
        <w:rPr>
          <w:b/>
          <w:bCs/>
          <w:color w:val="auto"/>
        </w:rPr>
      </w:pPr>
    </w:p>
    <w:p w14:paraId="09EFAABC" w14:textId="77777777" w:rsidR="006F4319" w:rsidRDefault="006F4319" w:rsidP="00C04C43">
      <w:pPr>
        <w:pStyle w:val="Default"/>
        <w:jc w:val="center"/>
        <w:rPr>
          <w:b/>
          <w:bCs/>
          <w:color w:val="auto"/>
        </w:rPr>
      </w:pPr>
    </w:p>
    <w:p w14:paraId="4A759B07" w14:textId="77777777" w:rsidR="006F4319" w:rsidRDefault="006F4319" w:rsidP="00C04C43">
      <w:pPr>
        <w:pStyle w:val="Default"/>
        <w:jc w:val="center"/>
        <w:rPr>
          <w:b/>
          <w:bCs/>
          <w:color w:val="auto"/>
        </w:rPr>
      </w:pPr>
    </w:p>
    <w:p w14:paraId="1CC9463E" w14:textId="77777777" w:rsidR="006F4319" w:rsidRDefault="006F4319" w:rsidP="00C04C43">
      <w:pPr>
        <w:pStyle w:val="Default"/>
        <w:jc w:val="center"/>
        <w:rPr>
          <w:b/>
          <w:bCs/>
          <w:color w:val="auto"/>
        </w:rPr>
      </w:pPr>
    </w:p>
    <w:p w14:paraId="7098852C" w14:textId="77777777" w:rsidR="006F4319" w:rsidRDefault="006F4319" w:rsidP="00C04C43">
      <w:pPr>
        <w:pStyle w:val="Default"/>
        <w:jc w:val="center"/>
        <w:rPr>
          <w:b/>
          <w:bCs/>
          <w:color w:val="auto"/>
        </w:rPr>
      </w:pPr>
    </w:p>
    <w:p w14:paraId="2639E238" w14:textId="77777777" w:rsidR="006F4319" w:rsidRDefault="006F4319" w:rsidP="00C04C43">
      <w:pPr>
        <w:pStyle w:val="Default"/>
        <w:jc w:val="center"/>
        <w:rPr>
          <w:b/>
          <w:bCs/>
          <w:color w:val="auto"/>
        </w:rPr>
      </w:pPr>
    </w:p>
    <w:p w14:paraId="15A8544A" w14:textId="77777777" w:rsidR="006F4319" w:rsidRDefault="006F4319" w:rsidP="00C04C43">
      <w:pPr>
        <w:pStyle w:val="Default"/>
        <w:jc w:val="center"/>
        <w:rPr>
          <w:b/>
          <w:bCs/>
          <w:color w:val="auto"/>
        </w:rPr>
      </w:pPr>
    </w:p>
    <w:p w14:paraId="75B65B78" w14:textId="77777777" w:rsidR="006F4319" w:rsidRDefault="006F4319" w:rsidP="00C04C43">
      <w:pPr>
        <w:pStyle w:val="Default"/>
        <w:jc w:val="center"/>
        <w:rPr>
          <w:b/>
          <w:bCs/>
          <w:color w:val="auto"/>
        </w:rPr>
      </w:pPr>
    </w:p>
    <w:p w14:paraId="6FDFFA76" w14:textId="77777777" w:rsidR="006F4319" w:rsidRDefault="006F4319" w:rsidP="00C04C43">
      <w:pPr>
        <w:pStyle w:val="Default"/>
        <w:jc w:val="center"/>
        <w:rPr>
          <w:b/>
          <w:bCs/>
          <w:color w:val="auto"/>
        </w:rPr>
      </w:pPr>
    </w:p>
    <w:p w14:paraId="7E98620C" w14:textId="77777777" w:rsidR="006F4319" w:rsidRDefault="006F4319" w:rsidP="00C04C43">
      <w:pPr>
        <w:pStyle w:val="Default"/>
        <w:jc w:val="center"/>
        <w:rPr>
          <w:b/>
          <w:bCs/>
          <w:color w:val="auto"/>
        </w:rPr>
      </w:pPr>
    </w:p>
    <w:p w14:paraId="36F656D4" w14:textId="77777777" w:rsidR="006F4319" w:rsidRDefault="006F4319" w:rsidP="00C04C43">
      <w:pPr>
        <w:pStyle w:val="Default"/>
        <w:jc w:val="center"/>
        <w:rPr>
          <w:b/>
          <w:bCs/>
          <w:color w:val="auto"/>
        </w:rPr>
      </w:pPr>
    </w:p>
    <w:p w14:paraId="236DCF38" w14:textId="77777777" w:rsidR="006F4319" w:rsidRDefault="006F4319" w:rsidP="00C04C43">
      <w:pPr>
        <w:pStyle w:val="Default"/>
        <w:jc w:val="center"/>
        <w:rPr>
          <w:b/>
          <w:bCs/>
          <w:color w:val="auto"/>
        </w:rPr>
      </w:pPr>
    </w:p>
    <w:p w14:paraId="46B366C5" w14:textId="77777777" w:rsidR="006F4319" w:rsidRDefault="006F4319" w:rsidP="00C04C43">
      <w:pPr>
        <w:pStyle w:val="Default"/>
        <w:jc w:val="center"/>
        <w:rPr>
          <w:b/>
          <w:bCs/>
          <w:color w:val="auto"/>
        </w:rPr>
      </w:pPr>
    </w:p>
    <w:p w14:paraId="6B7A5BB8" w14:textId="77777777" w:rsidR="006F4319" w:rsidRDefault="006F4319" w:rsidP="00C04C43">
      <w:pPr>
        <w:pStyle w:val="Default"/>
        <w:jc w:val="center"/>
        <w:rPr>
          <w:b/>
          <w:bCs/>
          <w:color w:val="auto"/>
        </w:rPr>
      </w:pPr>
    </w:p>
    <w:p w14:paraId="501D9EF9" w14:textId="77777777" w:rsidR="006F4319" w:rsidRDefault="006F4319" w:rsidP="00C04C43">
      <w:pPr>
        <w:pStyle w:val="Default"/>
        <w:jc w:val="center"/>
        <w:rPr>
          <w:b/>
          <w:bCs/>
          <w:color w:val="auto"/>
        </w:rPr>
      </w:pPr>
    </w:p>
    <w:p w14:paraId="1B689D7C" w14:textId="77777777" w:rsidR="006F4319" w:rsidRDefault="006F4319" w:rsidP="00C04C43">
      <w:pPr>
        <w:pStyle w:val="Default"/>
        <w:jc w:val="center"/>
        <w:rPr>
          <w:b/>
          <w:bCs/>
          <w:color w:val="auto"/>
        </w:rPr>
      </w:pPr>
    </w:p>
    <w:p w14:paraId="176E6E86" w14:textId="77777777" w:rsidR="006F4319" w:rsidRDefault="006F4319" w:rsidP="00C04C43">
      <w:pPr>
        <w:pStyle w:val="Default"/>
        <w:jc w:val="center"/>
        <w:rPr>
          <w:b/>
          <w:bCs/>
          <w:color w:val="auto"/>
        </w:rPr>
      </w:pPr>
    </w:p>
    <w:p w14:paraId="0292C14E" w14:textId="77777777" w:rsidR="006F4319" w:rsidRDefault="006F4319" w:rsidP="00C04C43">
      <w:pPr>
        <w:pStyle w:val="Default"/>
        <w:jc w:val="center"/>
        <w:rPr>
          <w:b/>
          <w:bCs/>
          <w:color w:val="auto"/>
        </w:rPr>
      </w:pPr>
    </w:p>
    <w:p w14:paraId="530E90C5" w14:textId="77777777" w:rsidR="000E5364" w:rsidRDefault="005D0AF5" w:rsidP="00C04C43">
      <w:pPr>
        <w:pStyle w:val="Default"/>
        <w:jc w:val="center"/>
        <w:rPr>
          <w:b/>
          <w:bCs/>
          <w:color w:val="auto"/>
        </w:rPr>
      </w:pPr>
      <w:r>
        <w:rPr>
          <w:rFonts w:ascii="Times New Roman" w:hAnsi="Times New Roman"/>
          <w:noProof/>
          <w:color w:val="auto"/>
          <w:lang w:eastAsia="en-GB"/>
        </w:rPr>
        <mc:AlternateContent>
          <mc:Choice Requires="wps">
            <w:drawing>
              <wp:anchor distT="0" distB="0" distL="114300" distR="114300" simplePos="0" relativeHeight="251658240" behindDoc="0" locked="0" layoutInCell="1" allowOverlap="1" wp14:anchorId="6D601F3D" wp14:editId="1B9B5DC6">
                <wp:simplePos x="0" y="0"/>
                <wp:positionH relativeFrom="column">
                  <wp:posOffset>-552450</wp:posOffset>
                </wp:positionH>
                <wp:positionV relativeFrom="paragraph">
                  <wp:posOffset>90170</wp:posOffset>
                </wp:positionV>
                <wp:extent cx="6934200" cy="3000375"/>
                <wp:effectExtent l="9525" t="13970" r="9525" b="1460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000375"/>
                        </a:xfrm>
                        <a:prstGeom prst="rect">
                          <a:avLst/>
                        </a:prstGeom>
                        <a:solidFill>
                          <a:srgbClr val="CCFF33"/>
                        </a:solidFill>
                        <a:ln w="19050">
                          <a:solidFill>
                            <a:srgbClr val="00B050"/>
                          </a:solidFill>
                          <a:miter lim="800000"/>
                          <a:headEnd/>
                          <a:tailEnd/>
                        </a:ln>
                      </wps:spPr>
                      <wps:txbx>
                        <w:txbxContent>
                          <w:p w14:paraId="77797339" w14:textId="77777777" w:rsidR="00B36665" w:rsidRPr="008F48D7" w:rsidRDefault="00B36665" w:rsidP="000C1622">
                            <w:pPr>
                              <w:jc w:val="center"/>
                              <w:rPr>
                                <w:rFonts w:cs="Arial"/>
                                <w:b/>
                                <w:color w:val="7030A0"/>
                                <w:sz w:val="32"/>
                                <w:szCs w:val="32"/>
                              </w:rPr>
                            </w:pPr>
                            <w:r w:rsidRPr="008F48D7">
                              <w:rPr>
                                <w:rFonts w:cs="Arial"/>
                                <w:b/>
                                <w:color w:val="7030A0"/>
                                <w:sz w:val="32"/>
                                <w:szCs w:val="32"/>
                                <w:u w:val="single"/>
                              </w:rPr>
                              <w:t>Telephone</w:t>
                            </w:r>
                            <w:r>
                              <w:rPr>
                                <w:rFonts w:cs="Arial"/>
                                <w:b/>
                                <w:color w:val="7030A0"/>
                                <w:sz w:val="32"/>
                                <w:szCs w:val="32"/>
                              </w:rPr>
                              <w:t xml:space="preserve"> : Direct Line 0121 709 7591</w:t>
                            </w:r>
                          </w:p>
                          <w:p w14:paraId="0946366A" w14:textId="4A0495F7" w:rsidR="00B36665" w:rsidRPr="008F48D7" w:rsidRDefault="00B36665" w:rsidP="000C1622">
                            <w:pPr>
                              <w:jc w:val="center"/>
                              <w:rPr>
                                <w:rFonts w:cs="Arial"/>
                                <w:b/>
                                <w:color w:val="7030A0"/>
                                <w:sz w:val="32"/>
                                <w:szCs w:val="32"/>
                              </w:rPr>
                            </w:pPr>
                            <w:r w:rsidRPr="008F48D7">
                              <w:rPr>
                                <w:rFonts w:cs="Arial"/>
                                <w:b/>
                                <w:color w:val="7030A0"/>
                                <w:sz w:val="32"/>
                                <w:szCs w:val="32"/>
                              </w:rPr>
                              <w:t>Community Advice Hub 0121 70</w:t>
                            </w:r>
                            <w:r w:rsidR="00CE05E8">
                              <w:rPr>
                                <w:rFonts w:cs="Arial"/>
                                <w:b/>
                                <w:color w:val="7030A0"/>
                                <w:sz w:val="32"/>
                                <w:szCs w:val="32"/>
                              </w:rPr>
                              <w:t>9 7590</w:t>
                            </w:r>
                          </w:p>
                          <w:p w14:paraId="65A238C7" w14:textId="48B41B58" w:rsidR="00B36665" w:rsidRPr="008E6FB5" w:rsidRDefault="00B36665" w:rsidP="008E6FB5">
                            <w:pPr>
                              <w:jc w:val="center"/>
                              <w:rPr>
                                <w:rFonts w:cs="Arial"/>
                                <w:b/>
                                <w:color w:val="7030A0"/>
                                <w:sz w:val="32"/>
                                <w:szCs w:val="32"/>
                              </w:rPr>
                            </w:pPr>
                            <w:r w:rsidRPr="008E6FB5">
                              <w:rPr>
                                <w:rFonts w:cs="Arial"/>
                                <w:b/>
                                <w:color w:val="7030A0"/>
                                <w:sz w:val="32"/>
                                <w:szCs w:val="32"/>
                                <w:u w:val="single"/>
                              </w:rPr>
                              <w:t>Email</w:t>
                            </w:r>
                            <w:r w:rsidRPr="008E6FB5">
                              <w:rPr>
                                <w:rFonts w:cs="Arial"/>
                                <w:b/>
                                <w:color w:val="7030A0"/>
                                <w:sz w:val="32"/>
                                <w:szCs w:val="32"/>
                              </w:rPr>
                              <w:t xml:space="preserve"> : directpayments@</w:t>
                            </w:r>
                            <w:r>
                              <w:rPr>
                                <w:rFonts w:cs="Arial"/>
                                <w:b/>
                                <w:color w:val="7030A0"/>
                                <w:sz w:val="32"/>
                                <w:szCs w:val="32"/>
                              </w:rPr>
                              <w:t>solihullcommunityhub.org.uk</w:t>
                            </w:r>
                          </w:p>
                          <w:p w14:paraId="1B6913F2" w14:textId="77777777" w:rsidR="00B36665" w:rsidRPr="008E6FB5" w:rsidRDefault="00B36665" w:rsidP="008E6FB5">
                            <w:pPr>
                              <w:jc w:val="center"/>
                              <w:rPr>
                                <w:rFonts w:cs="Arial"/>
                                <w:b/>
                                <w:color w:val="7030A0"/>
                                <w:sz w:val="32"/>
                                <w:szCs w:val="32"/>
                                <w:u w:val="single"/>
                              </w:rPr>
                            </w:pPr>
                            <w:r w:rsidRPr="00571DFE">
                              <w:rPr>
                                <w:rFonts w:cs="Arial"/>
                                <w:b/>
                                <w:color w:val="7030A0"/>
                                <w:sz w:val="32"/>
                                <w:szCs w:val="32"/>
                                <w:u w:val="single"/>
                              </w:rPr>
                              <w:t>Face t</w:t>
                            </w:r>
                            <w:r w:rsidRPr="008E6FB5">
                              <w:rPr>
                                <w:rFonts w:cs="Arial"/>
                                <w:b/>
                                <w:color w:val="7030A0"/>
                                <w:sz w:val="32"/>
                                <w:szCs w:val="32"/>
                                <w:u w:val="single"/>
                              </w:rPr>
                              <w:t>o Face</w:t>
                            </w:r>
                          </w:p>
                          <w:p w14:paraId="292EE2BD" w14:textId="670E73B7" w:rsidR="00B36665" w:rsidRPr="008F48D7" w:rsidRDefault="00B36665" w:rsidP="000C1622">
                            <w:pPr>
                              <w:jc w:val="center"/>
                              <w:rPr>
                                <w:rFonts w:cs="Arial"/>
                                <w:b/>
                                <w:color w:val="7030A0"/>
                                <w:sz w:val="32"/>
                                <w:szCs w:val="32"/>
                              </w:rPr>
                            </w:pPr>
                            <w:r w:rsidRPr="008F48D7">
                              <w:rPr>
                                <w:rFonts w:cs="Arial"/>
                                <w:b/>
                                <w:color w:val="7030A0"/>
                                <w:sz w:val="32"/>
                                <w:szCs w:val="32"/>
                              </w:rPr>
                              <w:t xml:space="preserve">Community Advice Hub (Solihull) </w:t>
                            </w:r>
                            <w:r>
                              <w:rPr>
                                <w:rFonts w:cs="Arial"/>
                                <w:b/>
                                <w:color w:val="7030A0"/>
                                <w:sz w:val="32"/>
                                <w:szCs w:val="32"/>
                              </w:rPr>
                              <w:t>by appointment</w:t>
                            </w:r>
                          </w:p>
                          <w:p w14:paraId="06BD2C81" w14:textId="77777777" w:rsidR="00B36665" w:rsidRPr="008F48D7" w:rsidRDefault="00B36665" w:rsidP="008E6FB5">
                            <w:pPr>
                              <w:jc w:val="center"/>
                              <w:rPr>
                                <w:rFonts w:cs="Arial"/>
                                <w:b/>
                                <w:color w:val="7030A0"/>
                                <w:sz w:val="32"/>
                                <w:szCs w:val="32"/>
                              </w:rPr>
                            </w:pPr>
                            <w:r w:rsidRPr="008F48D7">
                              <w:rPr>
                                <w:rFonts w:cs="Arial"/>
                                <w:b/>
                                <w:color w:val="7030A0"/>
                                <w:sz w:val="32"/>
                                <w:szCs w:val="32"/>
                              </w:rPr>
                              <w:t xml:space="preserve">Community Advice Hub (Chelmsley Wood) </w:t>
                            </w:r>
                            <w:r>
                              <w:rPr>
                                <w:rFonts w:cs="Arial"/>
                                <w:b/>
                                <w:color w:val="7030A0"/>
                                <w:sz w:val="32"/>
                                <w:szCs w:val="32"/>
                              </w:rPr>
                              <w:t>by appointment</w:t>
                            </w:r>
                          </w:p>
                          <w:p w14:paraId="2260FB0D" w14:textId="77777777" w:rsidR="00B36665" w:rsidRPr="008F48D7" w:rsidRDefault="00B36665" w:rsidP="000C1622">
                            <w:pPr>
                              <w:jc w:val="center"/>
                              <w:rPr>
                                <w:rFonts w:cs="Arial"/>
                                <w:b/>
                                <w:color w:val="7030A0"/>
                                <w:sz w:val="32"/>
                                <w:szCs w:val="32"/>
                              </w:rPr>
                            </w:pPr>
                            <w:r w:rsidRPr="008F48D7">
                              <w:rPr>
                                <w:rFonts w:cs="Arial"/>
                                <w:b/>
                                <w:color w:val="7030A0"/>
                                <w:sz w:val="32"/>
                                <w:szCs w:val="32"/>
                              </w:rPr>
                              <w:t xml:space="preserve">Visit our </w:t>
                            </w:r>
                            <w:r w:rsidRPr="008F48D7">
                              <w:rPr>
                                <w:rFonts w:cs="Arial"/>
                                <w:b/>
                                <w:color w:val="7030A0"/>
                                <w:sz w:val="32"/>
                                <w:szCs w:val="32"/>
                                <w:u w:val="single"/>
                              </w:rPr>
                              <w:t>webpage</w:t>
                            </w:r>
                            <w:r w:rsidRPr="008F48D7">
                              <w:rPr>
                                <w:rFonts w:cs="Arial"/>
                                <w:b/>
                                <w:color w:val="7030A0"/>
                                <w:sz w:val="32"/>
                                <w:szCs w:val="32"/>
                              </w:rPr>
                              <w:t xml:space="preserve"> at www.ageuksolihull.org.uk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795E2E">
              <v:shape id="Text Box 19" style="position:absolute;left:0;text-align:left;margin-left:-43.5pt;margin-top:7.1pt;width:546pt;height:2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cf3" strokecolor="#00b05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" w14:anchorId="6D601F3D">
                <v:textbox>
                  <w:txbxContent>
                    <w:p w:rsidRPr="008F48D7" w:rsidR="00B36665" w:rsidP="000C1622" w:rsidRDefault="00B36665" w14:paraId="0DC6028E" w14:textId="77777777">
                      <w:pPr>
                        <w:jc w:val="center"/>
                        <w:rPr>
                          <w:rFonts w:cs="Arial"/>
                          <w:b/>
                          <w:color w:val="7030A0"/>
                          <w:sz w:val="32"/>
                          <w:szCs w:val="32"/>
                        </w:rPr>
                      </w:pPr>
                      <w:r w:rsidRPr="008F48D7">
                        <w:rPr>
                          <w:rFonts w:cs="Arial"/>
                          <w:b/>
                          <w:color w:val="7030A0"/>
                          <w:sz w:val="32"/>
                          <w:szCs w:val="32"/>
                          <w:u w:val="single"/>
                        </w:rPr>
                        <w:t>Telephone</w:t>
                      </w:r>
                      <w:r>
                        <w:rPr>
                          <w:rFonts w:cs="Arial"/>
                          <w:b/>
                          <w:color w:val="7030A0"/>
                          <w:sz w:val="32"/>
                          <w:szCs w:val="32"/>
                        </w:rPr>
                        <w:t xml:space="preserve"> : Direct Line 0121 709 7591</w:t>
                      </w:r>
                    </w:p>
                    <w:p w:rsidRPr="008F48D7" w:rsidR="00B36665" w:rsidP="000C1622" w:rsidRDefault="00B36665" w14:paraId="6E529A55" w14:textId="4A0495F7">
                      <w:pPr>
                        <w:jc w:val="center"/>
                        <w:rPr>
                          <w:rFonts w:cs="Arial"/>
                          <w:b/>
                          <w:color w:val="7030A0"/>
                          <w:sz w:val="32"/>
                          <w:szCs w:val="32"/>
                        </w:rPr>
                      </w:pPr>
                      <w:r w:rsidRPr="008F48D7">
                        <w:rPr>
                          <w:rFonts w:cs="Arial"/>
                          <w:b/>
                          <w:color w:val="7030A0"/>
                          <w:sz w:val="32"/>
                          <w:szCs w:val="32"/>
                        </w:rPr>
                        <w:t>Community Advice Hub 0121 70</w:t>
                      </w:r>
                      <w:r w:rsidR="00CE05E8">
                        <w:rPr>
                          <w:rFonts w:cs="Arial"/>
                          <w:b/>
                          <w:color w:val="7030A0"/>
                          <w:sz w:val="32"/>
                          <w:szCs w:val="32"/>
                        </w:rPr>
                        <w:t>9 7590</w:t>
                      </w:r>
                    </w:p>
                    <w:p w:rsidRPr="008E6FB5" w:rsidR="00B36665" w:rsidP="008E6FB5" w:rsidRDefault="00B36665" w14:paraId="433D2CC7" w14:textId="48B41B58">
                      <w:pPr>
                        <w:jc w:val="center"/>
                        <w:rPr>
                          <w:rFonts w:cs="Arial"/>
                          <w:b/>
                          <w:color w:val="7030A0"/>
                          <w:sz w:val="32"/>
                          <w:szCs w:val="32"/>
                        </w:rPr>
                      </w:pPr>
                      <w:r w:rsidRPr="008E6FB5">
                        <w:rPr>
                          <w:rFonts w:cs="Arial"/>
                          <w:b/>
                          <w:color w:val="7030A0"/>
                          <w:sz w:val="32"/>
                          <w:szCs w:val="32"/>
                          <w:u w:val="single"/>
                        </w:rPr>
                        <w:t>Email</w:t>
                      </w:r>
                      <w:r w:rsidRPr="008E6FB5">
                        <w:rPr>
                          <w:rFonts w:cs="Arial"/>
                          <w:b/>
                          <w:color w:val="7030A0"/>
                          <w:sz w:val="32"/>
                          <w:szCs w:val="32"/>
                        </w:rPr>
                        <w:t xml:space="preserve"> : directpayments@</w:t>
                      </w:r>
                      <w:r>
                        <w:rPr>
                          <w:rFonts w:cs="Arial"/>
                          <w:b/>
                          <w:color w:val="7030A0"/>
                          <w:sz w:val="32"/>
                          <w:szCs w:val="32"/>
                        </w:rPr>
                        <w:t>solihullcommunityhub.org.uk</w:t>
                      </w:r>
                    </w:p>
                    <w:p w:rsidRPr="008E6FB5" w:rsidR="00B36665" w:rsidP="008E6FB5" w:rsidRDefault="00B36665" w14:paraId="17ABF66D" w14:textId="77777777">
                      <w:pPr>
                        <w:jc w:val="center"/>
                        <w:rPr>
                          <w:rFonts w:cs="Arial"/>
                          <w:b/>
                          <w:color w:val="7030A0"/>
                          <w:sz w:val="32"/>
                          <w:szCs w:val="32"/>
                          <w:u w:val="single"/>
                        </w:rPr>
                      </w:pPr>
                      <w:r w:rsidRPr="00571DFE">
                        <w:rPr>
                          <w:rFonts w:cs="Arial"/>
                          <w:b/>
                          <w:color w:val="7030A0"/>
                          <w:sz w:val="32"/>
                          <w:szCs w:val="32"/>
                          <w:u w:val="single"/>
                        </w:rPr>
                        <w:t>Face t</w:t>
                      </w:r>
                      <w:r w:rsidRPr="008E6FB5">
                        <w:rPr>
                          <w:rFonts w:cs="Arial"/>
                          <w:b/>
                          <w:color w:val="7030A0"/>
                          <w:sz w:val="32"/>
                          <w:szCs w:val="32"/>
                          <w:u w:val="single"/>
                        </w:rPr>
                        <w:t>o Face</w:t>
                      </w:r>
                    </w:p>
                    <w:p w:rsidRPr="008F48D7" w:rsidR="00B36665" w:rsidP="000C1622" w:rsidRDefault="00B36665" w14:paraId="08F8D132" w14:textId="670E73B7">
                      <w:pPr>
                        <w:jc w:val="center"/>
                        <w:rPr>
                          <w:rFonts w:cs="Arial"/>
                          <w:b/>
                          <w:color w:val="7030A0"/>
                          <w:sz w:val="32"/>
                          <w:szCs w:val="32"/>
                        </w:rPr>
                      </w:pPr>
                      <w:r w:rsidRPr="008F48D7">
                        <w:rPr>
                          <w:rFonts w:cs="Arial"/>
                          <w:b/>
                          <w:color w:val="7030A0"/>
                          <w:sz w:val="32"/>
                          <w:szCs w:val="32"/>
                        </w:rPr>
                        <w:t xml:space="preserve">Community Advice Hub (Solihull) </w:t>
                      </w:r>
                      <w:r>
                        <w:rPr>
                          <w:rFonts w:cs="Arial"/>
                          <w:b/>
                          <w:color w:val="7030A0"/>
                          <w:sz w:val="32"/>
                          <w:szCs w:val="32"/>
                        </w:rPr>
                        <w:t>by appointment</w:t>
                      </w:r>
                    </w:p>
                    <w:p w:rsidRPr="008F48D7" w:rsidR="00B36665" w:rsidP="008E6FB5" w:rsidRDefault="00B36665" w14:paraId="3AB595D6" w14:textId="77777777">
                      <w:pPr>
                        <w:jc w:val="center"/>
                        <w:rPr>
                          <w:rFonts w:cs="Arial"/>
                          <w:b/>
                          <w:color w:val="7030A0"/>
                          <w:sz w:val="32"/>
                          <w:szCs w:val="32"/>
                        </w:rPr>
                      </w:pPr>
                      <w:r w:rsidRPr="008F48D7">
                        <w:rPr>
                          <w:rFonts w:cs="Arial"/>
                          <w:b/>
                          <w:color w:val="7030A0"/>
                          <w:sz w:val="32"/>
                          <w:szCs w:val="32"/>
                        </w:rPr>
                        <w:t>Community Advice Hub (</w:t>
                      </w:r>
                      <w:proofErr w:type="spellStart"/>
                      <w:r w:rsidRPr="008F48D7">
                        <w:rPr>
                          <w:rFonts w:cs="Arial"/>
                          <w:b/>
                          <w:color w:val="7030A0"/>
                          <w:sz w:val="32"/>
                          <w:szCs w:val="32"/>
                        </w:rPr>
                        <w:t>Chelmsley</w:t>
                      </w:r>
                      <w:proofErr w:type="spellEnd"/>
                      <w:r w:rsidRPr="008F48D7">
                        <w:rPr>
                          <w:rFonts w:cs="Arial"/>
                          <w:b/>
                          <w:color w:val="7030A0"/>
                          <w:sz w:val="32"/>
                          <w:szCs w:val="32"/>
                        </w:rPr>
                        <w:t xml:space="preserve"> Wood) </w:t>
                      </w:r>
                      <w:r>
                        <w:rPr>
                          <w:rFonts w:cs="Arial"/>
                          <w:b/>
                          <w:color w:val="7030A0"/>
                          <w:sz w:val="32"/>
                          <w:szCs w:val="32"/>
                        </w:rPr>
                        <w:t>by appointment</w:t>
                      </w:r>
                    </w:p>
                    <w:p w:rsidRPr="008F48D7" w:rsidR="00B36665" w:rsidP="000C1622" w:rsidRDefault="00B36665" w14:paraId="6EE6373B" w14:textId="77777777">
                      <w:pPr>
                        <w:jc w:val="center"/>
                        <w:rPr>
                          <w:rFonts w:cs="Arial"/>
                          <w:b/>
                          <w:color w:val="7030A0"/>
                          <w:sz w:val="32"/>
                          <w:szCs w:val="32"/>
                        </w:rPr>
                      </w:pPr>
                      <w:r w:rsidRPr="008F48D7">
                        <w:rPr>
                          <w:rFonts w:cs="Arial"/>
                          <w:b/>
                          <w:color w:val="7030A0"/>
                          <w:sz w:val="32"/>
                          <w:szCs w:val="32"/>
                        </w:rPr>
                        <w:t xml:space="preserve">Visit our </w:t>
                      </w:r>
                      <w:r w:rsidRPr="008F48D7">
                        <w:rPr>
                          <w:rFonts w:cs="Arial"/>
                          <w:b/>
                          <w:color w:val="7030A0"/>
                          <w:sz w:val="32"/>
                          <w:szCs w:val="32"/>
                          <w:u w:val="single"/>
                        </w:rPr>
                        <w:t>webpage</w:t>
                      </w:r>
                      <w:r w:rsidRPr="008F48D7">
                        <w:rPr>
                          <w:rFonts w:cs="Arial"/>
                          <w:b/>
                          <w:color w:val="7030A0"/>
                          <w:sz w:val="32"/>
                          <w:szCs w:val="32"/>
                        </w:rPr>
                        <w:t xml:space="preserve"> at www.ageuksolihull.org.uk</w:t>
                      </w:r>
                    </w:p>
                  </w:txbxContent>
                </v:textbox>
              </v:shape>
            </w:pict>
          </mc:Fallback>
        </mc:AlternateContent>
      </w:r>
      <w:r>
        <w:rPr>
          <w:rFonts w:ascii="Times New Roman" w:hAnsi="Times New Roman"/>
          <w:noProof/>
          <w:color w:val="auto"/>
        </w:rPr>
        <mc:AlternateContent>
          <mc:Choice Requires="wps">
            <w:drawing>
              <wp:anchor distT="36576" distB="36576" distL="36576" distR="36576" simplePos="0" relativeHeight="251657216" behindDoc="0" locked="0" layoutInCell="1" allowOverlap="1" wp14:anchorId="32693D16" wp14:editId="0A594BC3">
                <wp:simplePos x="0" y="0"/>
                <wp:positionH relativeFrom="column">
                  <wp:posOffset>441960</wp:posOffset>
                </wp:positionH>
                <wp:positionV relativeFrom="paragraph">
                  <wp:posOffset>6327775</wp:posOffset>
                </wp:positionV>
                <wp:extent cx="6659245" cy="3220085"/>
                <wp:effectExtent l="3810" t="3175" r="4445"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3220085"/>
                        </a:xfrm>
                        <a:prstGeom prst="rect">
                          <a:avLst/>
                        </a:prstGeom>
                        <a:solidFill>
                          <a:srgbClr val="C2E166"/>
                        </a:solidFill>
                        <a:ln>
                          <a:noFill/>
                        </a:ln>
                        <a:effectLst/>
                        <a:extLst>
                          <a:ext uri="{91240B29-F687-4F45-9708-019B960494DF}">
                            <a14:hiddenLine xmlns:a14="http://schemas.microsoft.com/office/drawing/2010/main" w="9525" algn="in">
                              <a:solidFill>
                                <a:srgbClr val="800080"/>
                              </a:solidFill>
                              <a:miter lim="800000"/>
                              <a:headEnd/>
                              <a:tailEnd/>
                            </a14:hiddenLine>
                          </a:ext>
                          <a:ext uri="{AF507438-7753-43E0-B8FC-AC1667EBCBE1}">
                            <a14:hiddenEffects xmlns:a14="http://schemas.microsoft.com/office/drawing/2010/main">
                              <a:effectLst>
                                <a:outerShdw dist="35921" dir="2700000" algn="ctr" rotWithShape="0">
                                  <a:srgbClr val="99CC00"/>
                                </a:outerShdw>
                              </a:effectLst>
                            </a14:hiddenEffects>
                          </a:ext>
                        </a:extLst>
                      </wps:spPr>
                      <wps:txbx>
                        <w:txbxContent>
                          <w:p w14:paraId="5C34703B" w14:textId="77777777" w:rsidR="00B36665" w:rsidRDefault="00B36665" w:rsidP="000E5364">
                            <w:pPr>
                              <w:widowControl w:val="0"/>
                              <w:jc w:val="center"/>
                              <w:rPr>
                                <w:b/>
                                <w:bCs/>
                                <w:sz w:val="36"/>
                                <w:szCs w:val="36"/>
                              </w:rPr>
                            </w:pPr>
                            <w:r>
                              <w:rPr>
                                <w:b/>
                                <w:bCs/>
                                <w:sz w:val="36"/>
                                <w:szCs w:val="36"/>
                              </w:rPr>
                              <w:t>Telephone  : Direct Line : 0121 709 3056</w:t>
                            </w:r>
                          </w:p>
                          <w:p w14:paraId="62C268EA" w14:textId="77777777" w:rsidR="00B36665" w:rsidRDefault="00B36665" w:rsidP="000E5364">
                            <w:pPr>
                              <w:widowControl w:val="0"/>
                              <w:jc w:val="center"/>
                              <w:rPr>
                                <w:b/>
                                <w:bCs/>
                                <w:sz w:val="36"/>
                                <w:szCs w:val="36"/>
                              </w:rPr>
                            </w:pPr>
                            <w:r>
                              <w:rPr>
                                <w:b/>
                                <w:bCs/>
                                <w:sz w:val="36"/>
                                <w:szCs w:val="36"/>
                              </w:rPr>
                              <w:t>Community Advice Hub : 0121 705 3588</w:t>
                            </w:r>
                          </w:p>
                          <w:p w14:paraId="573FBEE9" w14:textId="77777777" w:rsidR="00B36665" w:rsidRPr="00571DFE" w:rsidRDefault="00B36665" w:rsidP="000E5364">
                            <w:pPr>
                              <w:widowControl w:val="0"/>
                              <w:jc w:val="center"/>
                              <w:rPr>
                                <w:b/>
                                <w:bCs/>
                                <w:sz w:val="36"/>
                                <w:szCs w:val="36"/>
                              </w:rPr>
                            </w:pPr>
                            <w:r w:rsidRPr="00571DFE">
                              <w:rPr>
                                <w:b/>
                                <w:bCs/>
                                <w:sz w:val="36"/>
                                <w:szCs w:val="36"/>
                              </w:rPr>
                              <w:t>Email : admin@direct-payments.org.uk</w:t>
                            </w:r>
                          </w:p>
                          <w:p w14:paraId="438BCBAF" w14:textId="77777777" w:rsidR="00B36665" w:rsidRDefault="00B36665" w:rsidP="000E5364">
                            <w:pPr>
                              <w:widowControl w:val="0"/>
                              <w:jc w:val="center"/>
                              <w:rPr>
                                <w:b/>
                                <w:bCs/>
                                <w:sz w:val="36"/>
                                <w:szCs w:val="36"/>
                              </w:rPr>
                            </w:pPr>
                            <w:r>
                              <w:rPr>
                                <w:b/>
                                <w:bCs/>
                                <w:sz w:val="36"/>
                                <w:szCs w:val="36"/>
                              </w:rPr>
                              <w:t>Face to Face</w:t>
                            </w:r>
                          </w:p>
                          <w:p w14:paraId="6511C6A6" w14:textId="77777777" w:rsidR="00B36665" w:rsidRDefault="00B36665" w:rsidP="000E5364">
                            <w:pPr>
                              <w:widowControl w:val="0"/>
                              <w:jc w:val="center"/>
                              <w:rPr>
                                <w:b/>
                                <w:bCs/>
                                <w:sz w:val="36"/>
                                <w:szCs w:val="36"/>
                              </w:rPr>
                            </w:pPr>
                            <w:r>
                              <w:rPr>
                                <w:b/>
                                <w:bCs/>
                                <w:sz w:val="36"/>
                                <w:szCs w:val="36"/>
                              </w:rPr>
                              <w:t>Community Advice Hub (Solihull) Thursday 10.00am—2.00pm</w:t>
                            </w:r>
                          </w:p>
                          <w:p w14:paraId="75FEB27B" w14:textId="77777777" w:rsidR="00B36665" w:rsidRDefault="00B36665" w:rsidP="000E5364">
                            <w:pPr>
                              <w:widowControl w:val="0"/>
                              <w:jc w:val="center"/>
                              <w:rPr>
                                <w:b/>
                                <w:bCs/>
                                <w:sz w:val="36"/>
                                <w:szCs w:val="36"/>
                              </w:rPr>
                            </w:pPr>
                            <w:r>
                              <w:rPr>
                                <w:b/>
                                <w:bCs/>
                                <w:sz w:val="36"/>
                                <w:szCs w:val="36"/>
                              </w:rPr>
                              <w:t>Community Advice Hub (Chelmsley Wood) Friday 10.00am —2.00pm</w:t>
                            </w:r>
                          </w:p>
                          <w:p w14:paraId="47121344" w14:textId="77777777" w:rsidR="00B36665" w:rsidRDefault="00B36665" w:rsidP="000E5364">
                            <w:pPr>
                              <w:widowControl w:val="0"/>
                              <w:jc w:val="center"/>
                              <w:rPr>
                                <w:b/>
                                <w:bCs/>
                                <w:sz w:val="36"/>
                                <w:szCs w:val="36"/>
                              </w:rPr>
                            </w:pPr>
                            <w:r>
                              <w:rPr>
                                <w:b/>
                                <w:bCs/>
                                <w:sz w:val="36"/>
                                <w:szCs w:val="36"/>
                              </w:rPr>
                              <w:t>Visit our webpage at www.ageuksolihull.org.uk</w:t>
                            </w:r>
                          </w:p>
                          <w:p w14:paraId="1B79F7D7" w14:textId="77777777" w:rsidR="00B36665" w:rsidRDefault="00B36665" w:rsidP="000E5364">
                            <w:pPr>
                              <w:widowControl w:val="0"/>
                              <w:jc w:val="center"/>
                              <w:rPr>
                                <w:b/>
                                <w:bCs/>
                                <w:sz w:val="36"/>
                                <w:szCs w:val="36"/>
                              </w:rPr>
                            </w:pPr>
                            <w:r>
                              <w:rPr>
                                <w:b/>
                                <w:bCs/>
                                <w:sz w:val="36"/>
                                <w:szCs w:val="36"/>
                              </w:rPr>
                              <w:t> </w:t>
                            </w:r>
                          </w:p>
                          <w:p w14:paraId="3125A84E" w14:textId="77777777" w:rsidR="00B36665" w:rsidRDefault="00B36665" w:rsidP="000E5364">
                            <w:pPr>
                              <w:widowControl w:val="0"/>
                              <w:jc w:val="center"/>
                              <w:rPr>
                                <w:b/>
                                <w:bCs/>
                                <w:sz w:val="36"/>
                                <w:szCs w:val="36"/>
                              </w:rPr>
                            </w:pPr>
                            <w:r>
                              <w:rPr>
                                <w:b/>
                                <w:bCs/>
                                <w:sz w:val="36"/>
                                <w:szCs w:val="36"/>
                              </w:rPr>
                              <w:t> </w:t>
                            </w:r>
                          </w:p>
                          <w:p w14:paraId="0CB690D4" w14:textId="77777777" w:rsidR="00B36665" w:rsidRDefault="00B36665" w:rsidP="000E5364">
                            <w:pPr>
                              <w:widowControl w:val="0"/>
                              <w:jc w:val="center"/>
                              <w:rPr>
                                <w:b/>
                                <w:bCs/>
                                <w:sz w:val="36"/>
                                <w:szCs w:val="36"/>
                              </w:rPr>
                            </w:pPr>
                            <w:r>
                              <w:rPr>
                                <w:b/>
                                <w:bCs/>
                                <w:sz w:val="36"/>
                                <w:szCs w:val="3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46D889">
              <v:shape id="Text Box 17" style="position:absolute;left:0;text-align:left;margin-left:34.8pt;margin-top:498.25pt;width:524.35pt;height:253.5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9" fillcolor="#c2e166" stroked="f" strokecolor="purple"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" w14:anchorId="32693D16">
                <v:shadow color="#9c0"/>
                <v:textbox inset="2.88pt,2.88pt,2.88pt,2.88pt">
                  <w:txbxContent>
                    <w:p w:rsidR="00B36665" w:rsidP="000E5364" w:rsidRDefault="00B36665" w14:paraId="4A3916E4" w14:textId="77777777">
                      <w:pPr>
                        <w:widowControl w:val="0"/>
                        <w:jc w:val="center"/>
                        <w:rPr>
                          <w:b/>
                          <w:bCs/>
                          <w:sz w:val="36"/>
                          <w:szCs w:val="36"/>
                        </w:rPr>
                      </w:pPr>
                      <w:r>
                        <w:rPr>
                          <w:b/>
                          <w:bCs/>
                          <w:sz w:val="36"/>
                          <w:szCs w:val="36"/>
                        </w:rPr>
                        <w:t>Telephone  : Direct Line : 0121 709 3056</w:t>
                      </w:r>
                    </w:p>
                    <w:p w:rsidR="00B36665" w:rsidP="000E5364" w:rsidRDefault="00B36665" w14:paraId="51DCB1BF" w14:textId="77777777">
                      <w:pPr>
                        <w:widowControl w:val="0"/>
                        <w:jc w:val="center"/>
                        <w:rPr>
                          <w:b/>
                          <w:bCs/>
                          <w:sz w:val="36"/>
                          <w:szCs w:val="36"/>
                        </w:rPr>
                      </w:pPr>
                      <w:r>
                        <w:rPr>
                          <w:b/>
                          <w:bCs/>
                          <w:sz w:val="36"/>
                          <w:szCs w:val="36"/>
                        </w:rPr>
                        <w:t>Community Advice Hub : 0121 705 3588</w:t>
                      </w:r>
                    </w:p>
                    <w:p w:rsidRPr="00571DFE" w:rsidR="00B36665" w:rsidP="000E5364" w:rsidRDefault="00B36665" w14:paraId="1FE16DC9" w14:textId="77777777">
                      <w:pPr>
                        <w:widowControl w:val="0"/>
                        <w:jc w:val="center"/>
                        <w:rPr>
                          <w:b/>
                          <w:bCs/>
                          <w:sz w:val="36"/>
                          <w:szCs w:val="36"/>
                        </w:rPr>
                      </w:pPr>
                      <w:r w:rsidRPr="00571DFE">
                        <w:rPr>
                          <w:b/>
                          <w:bCs/>
                          <w:sz w:val="36"/>
                          <w:szCs w:val="36"/>
                        </w:rPr>
                        <w:t>Email : admin@direct-payments.org.uk</w:t>
                      </w:r>
                    </w:p>
                    <w:p w:rsidR="00B36665" w:rsidP="000E5364" w:rsidRDefault="00B36665" w14:paraId="41CE9C04" w14:textId="77777777">
                      <w:pPr>
                        <w:widowControl w:val="0"/>
                        <w:jc w:val="center"/>
                        <w:rPr>
                          <w:b/>
                          <w:bCs/>
                          <w:sz w:val="36"/>
                          <w:szCs w:val="36"/>
                        </w:rPr>
                      </w:pPr>
                      <w:r>
                        <w:rPr>
                          <w:b/>
                          <w:bCs/>
                          <w:sz w:val="36"/>
                          <w:szCs w:val="36"/>
                        </w:rPr>
                        <w:t>Face to Face</w:t>
                      </w:r>
                    </w:p>
                    <w:p w:rsidR="00B36665" w:rsidP="000E5364" w:rsidRDefault="00B36665" w14:paraId="43D91DF7" w14:textId="77777777">
                      <w:pPr>
                        <w:widowControl w:val="0"/>
                        <w:jc w:val="center"/>
                        <w:rPr>
                          <w:b/>
                          <w:bCs/>
                          <w:sz w:val="36"/>
                          <w:szCs w:val="36"/>
                        </w:rPr>
                      </w:pPr>
                      <w:r>
                        <w:rPr>
                          <w:b/>
                          <w:bCs/>
                          <w:sz w:val="36"/>
                          <w:szCs w:val="36"/>
                        </w:rPr>
                        <w:t>Community Advice Hub (Solihull) Thursday 10.00am—2.00pm</w:t>
                      </w:r>
                    </w:p>
                    <w:p w:rsidR="00B36665" w:rsidP="000E5364" w:rsidRDefault="00B36665" w14:paraId="7A1AC225" w14:textId="77777777">
                      <w:pPr>
                        <w:widowControl w:val="0"/>
                        <w:jc w:val="center"/>
                        <w:rPr>
                          <w:b/>
                          <w:bCs/>
                          <w:sz w:val="36"/>
                          <w:szCs w:val="36"/>
                        </w:rPr>
                      </w:pPr>
                      <w:r>
                        <w:rPr>
                          <w:b/>
                          <w:bCs/>
                          <w:sz w:val="36"/>
                          <w:szCs w:val="36"/>
                        </w:rPr>
                        <w:t>Community Advice Hub (</w:t>
                      </w:r>
                      <w:proofErr w:type="spellStart"/>
                      <w:r>
                        <w:rPr>
                          <w:b/>
                          <w:bCs/>
                          <w:sz w:val="36"/>
                          <w:szCs w:val="36"/>
                        </w:rPr>
                        <w:t>Chelmsley</w:t>
                      </w:r>
                      <w:proofErr w:type="spellEnd"/>
                      <w:r>
                        <w:rPr>
                          <w:b/>
                          <w:bCs/>
                          <w:sz w:val="36"/>
                          <w:szCs w:val="36"/>
                        </w:rPr>
                        <w:t xml:space="preserve"> Wood) Friday 10.00am —2.00pm</w:t>
                      </w:r>
                    </w:p>
                    <w:p w:rsidR="00B36665" w:rsidP="000E5364" w:rsidRDefault="00B36665" w14:paraId="58FEEDAC" w14:textId="77777777">
                      <w:pPr>
                        <w:widowControl w:val="0"/>
                        <w:jc w:val="center"/>
                        <w:rPr>
                          <w:b/>
                          <w:bCs/>
                          <w:sz w:val="36"/>
                          <w:szCs w:val="36"/>
                        </w:rPr>
                      </w:pPr>
                      <w:r>
                        <w:rPr>
                          <w:b/>
                          <w:bCs/>
                          <w:sz w:val="36"/>
                          <w:szCs w:val="36"/>
                        </w:rPr>
                        <w:t>Visit our webpage at www.ageuksolihull.org.uk</w:t>
                      </w:r>
                    </w:p>
                    <w:p w:rsidR="00B36665" w:rsidP="000E5364" w:rsidRDefault="00B36665" w14:paraId="6E7BEAA2" w14:textId="77777777">
                      <w:pPr>
                        <w:widowControl w:val="0"/>
                        <w:jc w:val="center"/>
                        <w:rPr>
                          <w:b/>
                          <w:bCs/>
                          <w:sz w:val="36"/>
                          <w:szCs w:val="36"/>
                        </w:rPr>
                      </w:pPr>
                      <w:r>
                        <w:rPr>
                          <w:b/>
                          <w:bCs/>
                          <w:sz w:val="36"/>
                          <w:szCs w:val="36"/>
                        </w:rPr>
                        <w:t> </w:t>
                      </w:r>
                    </w:p>
                    <w:p w:rsidR="00B36665" w:rsidP="000E5364" w:rsidRDefault="00B36665" w14:paraId="63E4A9CD" w14:textId="77777777">
                      <w:pPr>
                        <w:widowControl w:val="0"/>
                        <w:jc w:val="center"/>
                        <w:rPr>
                          <w:b/>
                          <w:bCs/>
                          <w:sz w:val="36"/>
                          <w:szCs w:val="36"/>
                        </w:rPr>
                      </w:pPr>
                      <w:r>
                        <w:rPr>
                          <w:b/>
                          <w:bCs/>
                          <w:sz w:val="36"/>
                          <w:szCs w:val="36"/>
                        </w:rPr>
                        <w:t> </w:t>
                      </w:r>
                    </w:p>
                    <w:p w:rsidR="00B36665" w:rsidP="000E5364" w:rsidRDefault="00B36665" w14:paraId="4F6584BE" w14:textId="77777777">
                      <w:pPr>
                        <w:widowControl w:val="0"/>
                        <w:jc w:val="center"/>
                        <w:rPr>
                          <w:b/>
                          <w:bCs/>
                          <w:sz w:val="36"/>
                          <w:szCs w:val="36"/>
                        </w:rPr>
                      </w:pPr>
                      <w:r>
                        <w:rPr>
                          <w:b/>
                          <w:bCs/>
                          <w:sz w:val="36"/>
                          <w:szCs w:val="36"/>
                        </w:rPr>
                        <w:t> </w:t>
                      </w:r>
                    </w:p>
                  </w:txbxContent>
                </v:textbox>
              </v:shape>
            </w:pict>
          </mc:Fallback>
        </mc:AlternateContent>
      </w:r>
    </w:p>
    <w:p w14:paraId="52DEDC59" w14:textId="77777777" w:rsidR="006F4319" w:rsidRDefault="006F4319" w:rsidP="00C04C43">
      <w:pPr>
        <w:pStyle w:val="Default"/>
        <w:jc w:val="center"/>
        <w:rPr>
          <w:b/>
          <w:bCs/>
          <w:color w:val="auto"/>
        </w:rPr>
      </w:pPr>
    </w:p>
    <w:p w14:paraId="4AB8192C" w14:textId="77777777" w:rsidR="006F4319" w:rsidRDefault="005D0AF5" w:rsidP="00C04C43">
      <w:pPr>
        <w:pStyle w:val="Default"/>
        <w:jc w:val="center"/>
        <w:rPr>
          <w:b/>
          <w:bCs/>
          <w:color w:val="auto"/>
        </w:rPr>
      </w:pPr>
      <w:r>
        <w:rPr>
          <w:rFonts w:ascii="Times New Roman" w:hAnsi="Times New Roman"/>
          <w:noProof/>
          <w:color w:val="auto"/>
        </w:rPr>
        <mc:AlternateContent>
          <mc:Choice Requires="wps">
            <w:drawing>
              <wp:anchor distT="36576" distB="36576" distL="36576" distR="36576" simplePos="0" relativeHeight="251656192" behindDoc="0" locked="0" layoutInCell="1" allowOverlap="1" wp14:anchorId="1EBC385B" wp14:editId="35CABD99">
                <wp:simplePos x="0" y="0"/>
                <wp:positionH relativeFrom="column">
                  <wp:posOffset>1833245</wp:posOffset>
                </wp:positionH>
                <wp:positionV relativeFrom="paragraph">
                  <wp:posOffset>9587230</wp:posOffset>
                </wp:positionV>
                <wp:extent cx="4095115" cy="795020"/>
                <wp:effectExtent l="4445"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115" cy="795020"/>
                        </a:xfrm>
                        <a:prstGeom prst="rect">
                          <a:avLst/>
                        </a:prstGeom>
                        <a:noFill/>
                        <a:ln>
                          <a:noFill/>
                        </a:ln>
                        <a:effectLst/>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lgn="in">
                              <a:solidFill>
                                <a:srgbClr val="800080"/>
                              </a:solidFill>
                              <a:miter lim="800000"/>
                              <a:headEnd/>
                              <a:tailEnd/>
                            </a14:hiddenLine>
                          </a:ext>
                          <a:ext uri="{AF507438-7753-43E0-B8FC-AC1667EBCBE1}">
                            <a14:hiddenEffects xmlns:a14="http://schemas.microsoft.com/office/drawing/2010/main">
                              <a:effectLst/>
                            </a14:hiddenEffects>
                          </a:ext>
                        </a:extLst>
                      </wps:spPr>
                      <wps:txbx>
                        <w:txbxContent>
                          <w:p w14:paraId="661FA059" w14:textId="77777777" w:rsidR="00B36665" w:rsidRDefault="00B36665" w:rsidP="000E5364">
                            <w:pPr>
                              <w:widowControl w:val="0"/>
                              <w:jc w:val="center"/>
                              <w:rPr>
                                <w:sz w:val="24"/>
                                <w:szCs w:val="24"/>
                              </w:rPr>
                            </w:pPr>
                            <w:r>
                              <w:rPr>
                                <w:sz w:val="24"/>
                                <w:szCs w:val="24"/>
                              </w:rPr>
                              <w:t>Age UK Solihull Registered Charity Number : 1055887</w:t>
                            </w:r>
                          </w:p>
                          <w:p w14:paraId="66575BDC" w14:textId="77777777" w:rsidR="00B36665" w:rsidRDefault="00B36665" w:rsidP="000E5364">
                            <w:pPr>
                              <w:widowControl w:val="0"/>
                              <w:jc w:val="center"/>
                              <w:rPr>
                                <w:sz w:val="24"/>
                                <w:szCs w:val="24"/>
                              </w:rPr>
                            </w:pPr>
                            <w:r>
                              <w:rPr>
                                <w:sz w:val="24"/>
                                <w:szCs w:val="24"/>
                              </w:rPr>
                              <w:t>Registered Office : The Priory, Churchill Road, Solihull B91 3LF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16A34C">
              <v:shape id="Text Box 14" style="position:absolute;left:0;text-align:left;margin-left:144.35pt;margin-top:754.9pt;width:322.45pt;height:62.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0" filled="f" fillcolor="purple" stroked="f" strokecolor="purple"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" w14:anchorId="1EBC385B">
                <v:textbox inset="2.88pt,2.88pt,2.88pt,2.88pt">
                  <w:txbxContent>
                    <w:p w:rsidR="00B36665" w:rsidP="000E5364" w:rsidRDefault="00B36665" w14:paraId="688C1EC7" w14:textId="77777777">
                      <w:pPr>
                        <w:widowControl w:val="0"/>
                        <w:jc w:val="center"/>
                        <w:rPr>
                          <w:sz w:val="24"/>
                          <w:szCs w:val="24"/>
                        </w:rPr>
                      </w:pPr>
                      <w:r>
                        <w:rPr>
                          <w:sz w:val="24"/>
                          <w:szCs w:val="24"/>
                        </w:rPr>
                        <w:t>Age UK Solihull Registered Charity Number : 1055887</w:t>
                      </w:r>
                    </w:p>
                    <w:p w:rsidR="00B36665" w:rsidP="000E5364" w:rsidRDefault="00B36665" w14:paraId="495FE836" w14:textId="77777777">
                      <w:pPr>
                        <w:widowControl w:val="0"/>
                        <w:jc w:val="center"/>
                        <w:rPr>
                          <w:sz w:val="24"/>
                          <w:szCs w:val="24"/>
                        </w:rPr>
                      </w:pPr>
                      <w:r>
                        <w:rPr>
                          <w:sz w:val="24"/>
                          <w:szCs w:val="24"/>
                        </w:rPr>
                        <w:t>Registered Office : The Priory, Churchill Road, Solihull B91 3LF</w:t>
                      </w:r>
                    </w:p>
                  </w:txbxContent>
                </v:textbox>
              </v:shape>
            </w:pict>
          </mc:Fallback>
        </mc:AlternateContent>
      </w:r>
    </w:p>
    <w:p w14:paraId="406BE57B" w14:textId="77777777" w:rsidR="006F4319" w:rsidRDefault="006F4319" w:rsidP="00C04C43">
      <w:pPr>
        <w:pStyle w:val="Default"/>
        <w:jc w:val="center"/>
        <w:rPr>
          <w:b/>
          <w:bCs/>
          <w:color w:val="auto"/>
        </w:rPr>
      </w:pPr>
    </w:p>
    <w:p w14:paraId="064F825E" w14:textId="77777777" w:rsidR="006F4319" w:rsidRDefault="005D0AF5" w:rsidP="00C04C43">
      <w:pPr>
        <w:pStyle w:val="Default"/>
        <w:jc w:val="center"/>
        <w:rPr>
          <w:b/>
          <w:bCs/>
          <w:color w:val="auto"/>
        </w:rPr>
      </w:pPr>
      <w:r>
        <w:rPr>
          <w:noProof/>
        </w:rPr>
        <mc:AlternateContent>
          <mc:Choice Requires="wps">
            <w:drawing>
              <wp:anchor distT="36576" distB="36576" distL="36576" distR="36576" simplePos="0" relativeHeight="251655168" behindDoc="0" locked="0" layoutInCell="1" allowOverlap="1" wp14:anchorId="3DD85573" wp14:editId="2F52DF77">
                <wp:simplePos x="0" y="0"/>
                <wp:positionH relativeFrom="column">
                  <wp:posOffset>441960</wp:posOffset>
                </wp:positionH>
                <wp:positionV relativeFrom="paragraph">
                  <wp:posOffset>6327775</wp:posOffset>
                </wp:positionV>
                <wp:extent cx="6659245" cy="322008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3220085"/>
                        </a:xfrm>
                        <a:prstGeom prst="rect">
                          <a:avLst/>
                        </a:prstGeom>
                        <a:solidFill>
                          <a:srgbClr val="C2E166"/>
                        </a:solidFill>
                        <a:ln>
                          <a:noFill/>
                        </a:ln>
                        <a:effectLst/>
                        <a:extLst>
                          <a:ext uri="{91240B29-F687-4F45-9708-019B960494DF}">
                            <a14:hiddenLine xmlns:a14="http://schemas.microsoft.com/office/drawing/2010/main" w="9525" algn="in">
                              <a:solidFill>
                                <a:srgbClr val="800080"/>
                              </a:solidFill>
                              <a:miter lim="800000"/>
                              <a:headEnd/>
                              <a:tailEnd/>
                            </a14:hiddenLine>
                          </a:ext>
                          <a:ext uri="{AF507438-7753-43E0-B8FC-AC1667EBCBE1}">
                            <a14:hiddenEffects xmlns:a14="http://schemas.microsoft.com/office/drawing/2010/main">
                              <a:effectLst>
                                <a:outerShdw dist="35921" dir="2700000" algn="ctr" rotWithShape="0">
                                  <a:srgbClr val="99CC00"/>
                                </a:outerShdw>
                              </a:effectLst>
                            </a14:hiddenEffects>
                          </a:ext>
                        </a:extLst>
                      </wps:spPr>
                      <wps:txbx>
                        <w:txbxContent>
                          <w:p w14:paraId="034A4326" w14:textId="77777777" w:rsidR="00B36665" w:rsidRDefault="00B36665" w:rsidP="000E5364">
                            <w:pPr>
                              <w:widowControl w:val="0"/>
                              <w:jc w:val="center"/>
                              <w:rPr>
                                <w:b/>
                                <w:bCs/>
                                <w:sz w:val="36"/>
                                <w:szCs w:val="36"/>
                              </w:rPr>
                            </w:pPr>
                            <w:r>
                              <w:rPr>
                                <w:b/>
                                <w:bCs/>
                                <w:sz w:val="36"/>
                                <w:szCs w:val="36"/>
                              </w:rPr>
                              <w:t>Telephone  : Direct Line : 0121 709 3056</w:t>
                            </w:r>
                          </w:p>
                          <w:p w14:paraId="52FEB4A3" w14:textId="77777777" w:rsidR="00B36665" w:rsidRDefault="00B36665" w:rsidP="000E5364">
                            <w:pPr>
                              <w:widowControl w:val="0"/>
                              <w:jc w:val="center"/>
                              <w:rPr>
                                <w:b/>
                                <w:bCs/>
                                <w:sz w:val="36"/>
                                <w:szCs w:val="36"/>
                              </w:rPr>
                            </w:pPr>
                            <w:r>
                              <w:rPr>
                                <w:b/>
                                <w:bCs/>
                                <w:sz w:val="36"/>
                                <w:szCs w:val="36"/>
                              </w:rPr>
                              <w:t>Community Advice Hub : 0121 705 3588</w:t>
                            </w:r>
                          </w:p>
                          <w:p w14:paraId="1064B506" w14:textId="77777777" w:rsidR="00B36665" w:rsidRPr="00571DFE" w:rsidRDefault="00B36665" w:rsidP="000E5364">
                            <w:pPr>
                              <w:widowControl w:val="0"/>
                              <w:jc w:val="center"/>
                              <w:rPr>
                                <w:b/>
                                <w:bCs/>
                                <w:sz w:val="36"/>
                                <w:szCs w:val="36"/>
                              </w:rPr>
                            </w:pPr>
                            <w:r w:rsidRPr="00571DFE">
                              <w:rPr>
                                <w:b/>
                                <w:bCs/>
                                <w:sz w:val="36"/>
                                <w:szCs w:val="36"/>
                              </w:rPr>
                              <w:t>Email : admin@direct-payments.org.uk</w:t>
                            </w:r>
                          </w:p>
                          <w:p w14:paraId="02816F91" w14:textId="77777777" w:rsidR="00B36665" w:rsidRDefault="00B36665" w:rsidP="000E5364">
                            <w:pPr>
                              <w:widowControl w:val="0"/>
                              <w:jc w:val="center"/>
                              <w:rPr>
                                <w:b/>
                                <w:bCs/>
                                <w:sz w:val="36"/>
                                <w:szCs w:val="36"/>
                              </w:rPr>
                            </w:pPr>
                            <w:r>
                              <w:rPr>
                                <w:b/>
                                <w:bCs/>
                                <w:sz w:val="36"/>
                                <w:szCs w:val="36"/>
                              </w:rPr>
                              <w:t>Face to Face</w:t>
                            </w:r>
                          </w:p>
                          <w:p w14:paraId="3AA1AC9F" w14:textId="77777777" w:rsidR="00B36665" w:rsidRDefault="00B36665" w:rsidP="000E5364">
                            <w:pPr>
                              <w:widowControl w:val="0"/>
                              <w:jc w:val="center"/>
                              <w:rPr>
                                <w:b/>
                                <w:bCs/>
                                <w:sz w:val="36"/>
                                <w:szCs w:val="36"/>
                              </w:rPr>
                            </w:pPr>
                            <w:r>
                              <w:rPr>
                                <w:b/>
                                <w:bCs/>
                                <w:sz w:val="36"/>
                                <w:szCs w:val="36"/>
                              </w:rPr>
                              <w:t>Community Advice Hub (Solihull) Thursday 10.00am—2.00pm</w:t>
                            </w:r>
                          </w:p>
                          <w:p w14:paraId="67682A46" w14:textId="77777777" w:rsidR="00B36665" w:rsidRDefault="00B36665" w:rsidP="000E5364">
                            <w:pPr>
                              <w:widowControl w:val="0"/>
                              <w:jc w:val="center"/>
                              <w:rPr>
                                <w:b/>
                                <w:bCs/>
                                <w:sz w:val="36"/>
                                <w:szCs w:val="36"/>
                              </w:rPr>
                            </w:pPr>
                            <w:r>
                              <w:rPr>
                                <w:b/>
                                <w:bCs/>
                                <w:sz w:val="36"/>
                                <w:szCs w:val="36"/>
                              </w:rPr>
                              <w:t>Community Advice Hub (Chelmsley Wood) Friday 10.00am —2.00pm</w:t>
                            </w:r>
                          </w:p>
                          <w:p w14:paraId="222AC075" w14:textId="77777777" w:rsidR="00B36665" w:rsidRDefault="00B36665" w:rsidP="000E5364">
                            <w:pPr>
                              <w:widowControl w:val="0"/>
                              <w:jc w:val="center"/>
                              <w:rPr>
                                <w:b/>
                                <w:bCs/>
                                <w:sz w:val="36"/>
                                <w:szCs w:val="36"/>
                              </w:rPr>
                            </w:pPr>
                            <w:r>
                              <w:rPr>
                                <w:b/>
                                <w:bCs/>
                                <w:sz w:val="36"/>
                                <w:szCs w:val="36"/>
                              </w:rPr>
                              <w:t>Visit our webpage at www.ageuksolihull.org.uk</w:t>
                            </w:r>
                          </w:p>
                          <w:p w14:paraId="5D261A19" w14:textId="77777777" w:rsidR="00B36665" w:rsidRDefault="00B36665" w:rsidP="000E5364">
                            <w:pPr>
                              <w:widowControl w:val="0"/>
                              <w:jc w:val="center"/>
                              <w:rPr>
                                <w:b/>
                                <w:bCs/>
                                <w:sz w:val="36"/>
                                <w:szCs w:val="36"/>
                              </w:rPr>
                            </w:pPr>
                            <w:r>
                              <w:rPr>
                                <w:b/>
                                <w:bCs/>
                                <w:sz w:val="36"/>
                                <w:szCs w:val="36"/>
                              </w:rPr>
                              <w:t> </w:t>
                            </w:r>
                          </w:p>
                          <w:p w14:paraId="19C429DE" w14:textId="77777777" w:rsidR="00B36665" w:rsidRDefault="00B36665" w:rsidP="000E5364">
                            <w:pPr>
                              <w:widowControl w:val="0"/>
                              <w:jc w:val="center"/>
                              <w:rPr>
                                <w:b/>
                                <w:bCs/>
                                <w:sz w:val="36"/>
                                <w:szCs w:val="36"/>
                              </w:rPr>
                            </w:pPr>
                            <w:r>
                              <w:rPr>
                                <w:b/>
                                <w:bCs/>
                                <w:sz w:val="36"/>
                                <w:szCs w:val="36"/>
                              </w:rPr>
                              <w:t> </w:t>
                            </w:r>
                          </w:p>
                          <w:p w14:paraId="1586FBFF" w14:textId="77777777" w:rsidR="00B36665" w:rsidRDefault="00B36665" w:rsidP="000E5364">
                            <w:pPr>
                              <w:widowControl w:val="0"/>
                              <w:jc w:val="center"/>
                              <w:rPr>
                                <w:b/>
                                <w:bCs/>
                                <w:sz w:val="36"/>
                                <w:szCs w:val="36"/>
                              </w:rPr>
                            </w:pPr>
                            <w:r>
                              <w:rPr>
                                <w:b/>
                                <w:bCs/>
                                <w:sz w:val="36"/>
                                <w:szCs w:val="3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D7DA37">
              <v:shape id="Text Box 8" style="position:absolute;left:0;text-align:left;margin-left:34.8pt;margin-top:498.25pt;width:524.35pt;height:253.5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1" fillcolor="#c2e166" stroked="f" strokecolor="purple"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" w14:anchorId="3DD85573">
                <v:shadow color="#9c0"/>
                <v:textbox inset="2.88pt,2.88pt,2.88pt,2.88pt">
                  <w:txbxContent>
                    <w:p w:rsidR="00B36665" w:rsidP="000E5364" w:rsidRDefault="00B36665" w14:paraId="287B08B1" w14:textId="77777777">
                      <w:pPr>
                        <w:widowControl w:val="0"/>
                        <w:jc w:val="center"/>
                        <w:rPr>
                          <w:b/>
                          <w:bCs/>
                          <w:sz w:val="36"/>
                          <w:szCs w:val="36"/>
                        </w:rPr>
                      </w:pPr>
                      <w:r>
                        <w:rPr>
                          <w:b/>
                          <w:bCs/>
                          <w:sz w:val="36"/>
                          <w:szCs w:val="36"/>
                        </w:rPr>
                        <w:t>Telephone  : Direct Line : 0121 709 3056</w:t>
                      </w:r>
                    </w:p>
                    <w:p w:rsidR="00B36665" w:rsidP="000E5364" w:rsidRDefault="00B36665" w14:paraId="08FCDB1D" w14:textId="77777777">
                      <w:pPr>
                        <w:widowControl w:val="0"/>
                        <w:jc w:val="center"/>
                        <w:rPr>
                          <w:b/>
                          <w:bCs/>
                          <w:sz w:val="36"/>
                          <w:szCs w:val="36"/>
                        </w:rPr>
                      </w:pPr>
                      <w:r>
                        <w:rPr>
                          <w:b/>
                          <w:bCs/>
                          <w:sz w:val="36"/>
                          <w:szCs w:val="36"/>
                        </w:rPr>
                        <w:t>Community Advice Hub : 0121 705 3588</w:t>
                      </w:r>
                    </w:p>
                    <w:p w:rsidRPr="00571DFE" w:rsidR="00B36665" w:rsidP="000E5364" w:rsidRDefault="00B36665" w14:paraId="66DC69FD" w14:textId="77777777">
                      <w:pPr>
                        <w:widowControl w:val="0"/>
                        <w:jc w:val="center"/>
                        <w:rPr>
                          <w:b/>
                          <w:bCs/>
                          <w:sz w:val="36"/>
                          <w:szCs w:val="36"/>
                        </w:rPr>
                      </w:pPr>
                      <w:r w:rsidRPr="00571DFE">
                        <w:rPr>
                          <w:b/>
                          <w:bCs/>
                          <w:sz w:val="36"/>
                          <w:szCs w:val="36"/>
                        </w:rPr>
                        <w:t>Email : admin@direct-payments.org.uk</w:t>
                      </w:r>
                    </w:p>
                    <w:p w:rsidR="00B36665" w:rsidP="000E5364" w:rsidRDefault="00B36665" w14:paraId="24C3E8E8" w14:textId="77777777">
                      <w:pPr>
                        <w:widowControl w:val="0"/>
                        <w:jc w:val="center"/>
                        <w:rPr>
                          <w:b/>
                          <w:bCs/>
                          <w:sz w:val="36"/>
                          <w:szCs w:val="36"/>
                        </w:rPr>
                      </w:pPr>
                      <w:r>
                        <w:rPr>
                          <w:b/>
                          <w:bCs/>
                          <w:sz w:val="36"/>
                          <w:szCs w:val="36"/>
                        </w:rPr>
                        <w:t>Face to Face</w:t>
                      </w:r>
                    </w:p>
                    <w:p w:rsidR="00B36665" w:rsidP="000E5364" w:rsidRDefault="00B36665" w14:paraId="032A19D0" w14:textId="77777777">
                      <w:pPr>
                        <w:widowControl w:val="0"/>
                        <w:jc w:val="center"/>
                        <w:rPr>
                          <w:b/>
                          <w:bCs/>
                          <w:sz w:val="36"/>
                          <w:szCs w:val="36"/>
                        </w:rPr>
                      </w:pPr>
                      <w:r>
                        <w:rPr>
                          <w:b/>
                          <w:bCs/>
                          <w:sz w:val="36"/>
                          <w:szCs w:val="36"/>
                        </w:rPr>
                        <w:t>Community Advice Hub (Solihull) Thursday 10.00am—2.00pm</w:t>
                      </w:r>
                    </w:p>
                    <w:p w:rsidR="00B36665" w:rsidP="000E5364" w:rsidRDefault="00B36665" w14:paraId="4C47F11E" w14:textId="77777777">
                      <w:pPr>
                        <w:widowControl w:val="0"/>
                        <w:jc w:val="center"/>
                        <w:rPr>
                          <w:b/>
                          <w:bCs/>
                          <w:sz w:val="36"/>
                          <w:szCs w:val="36"/>
                        </w:rPr>
                      </w:pPr>
                      <w:r>
                        <w:rPr>
                          <w:b/>
                          <w:bCs/>
                          <w:sz w:val="36"/>
                          <w:szCs w:val="36"/>
                        </w:rPr>
                        <w:t>Community Advice Hub (</w:t>
                      </w:r>
                      <w:proofErr w:type="spellStart"/>
                      <w:r>
                        <w:rPr>
                          <w:b/>
                          <w:bCs/>
                          <w:sz w:val="36"/>
                          <w:szCs w:val="36"/>
                        </w:rPr>
                        <w:t>Chelmsley</w:t>
                      </w:r>
                      <w:proofErr w:type="spellEnd"/>
                      <w:r>
                        <w:rPr>
                          <w:b/>
                          <w:bCs/>
                          <w:sz w:val="36"/>
                          <w:szCs w:val="36"/>
                        </w:rPr>
                        <w:t xml:space="preserve"> Wood) Friday 10.00am —2.00pm</w:t>
                      </w:r>
                    </w:p>
                    <w:p w:rsidR="00B36665" w:rsidP="000E5364" w:rsidRDefault="00B36665" w14:paraId="2D059F8D" w14:textId="77777777">
                      <w:pPr>
                        <w:widowControl w:val="0"/>
                        <w:jc w:val="center"/>
                        <w:rPr>
                          <w:b/>
                          <w:bCs/>
                          <w:sz w:val="36"/>
                          <w:szCs w:val="36"/>
                        </w:rPr>
                      </w:pPr>
                      <w:r>
                        <w:rPr>
                          <w:b/>
                          <w:bCs/>
                          <w:sz w:val="36"/>
                          <w:szCs w:val="36"/>
                        </w:rPr>
                        <w:t>Visit our webpage at www.ageuksolihull.org.uk</w:t>
                      </w:r>
                    </w:p>
                    <w:p w:rsidR="00B36665" w:rsidP="000E5364" w:rsidRDefault="00B36665" w14:paraId="09AF38FC" w14:textId="77777777">
                      <w:pPr>
                        <w:widowControl w:val="0"/>
                        <w:jc w:val="center"/>
                        <w:rPr>
                          <w:b/>
                          <w:bCs/>
                          <w:sz w:val="36"/>
                          <w:szCs w:val="36"/>
                        </w:rPr>
                      </w:pPr>
                      <w:r>
                        <w:rPr>
                          <w:b/>
                          <w:bCs/>
                          <w:sz w:val="36"/>
                          <w:szCs w:val="36"/>
                        </w:rPr>
                        <w:t> </w:t>
                      </w:r>
                    </w:p>
                    <w:p w:rsidR="00B36665" w:rsidP="000E5364" w:rsidRDefault="00B36665" w14:paraId="15AA318D" w14:textId="77777777">
                      <w:pPr>
                        <w:widowControl w:val="0"/>
                        <w:jc w:val="center"/>
                        <w:rPr>
                          <w:b/>
                          <w:bCs/>
                          <w:sz w:val="36"/>
                          <w:szCs w:val="36"/>
                        </w:rPr>
                      </w:pPr>
                      <w:r>
                        <w:rPr>
                          <w:b/>
                          <w:bCs/>
                          <w:sz w:val="36"/>
                          <w:szCs w:val="36"/>
                        </w:rPr>
                        <w:t> </w:t>
                      </w:r>
                    </w:p>
                    <w:p w:rsidR="00B36665" w:rsidP="000E5364" w:rsidRDefault="00B36665" w14:paraId="01512BE8" w14:textId="77777777">
                      <w:pPr>
                        <w:widowControl w:val="0"/>
                        <w:jc w:val="center"/>
                        <w:rPr>
                          <w:b/>
                          <w:bCs/>
                          <w:sz w:val="36"/>
                          <w:szCs w:val="36"/>
                        </w:rPr>
                      </w:pPr>
                      <w:r>
                        <w:rPr>
                          <w:b/>
                          <w:bCs/>
                          <w:sz w:val="36"/>
                          <w:szCs w:val="36"/>
                        </w:rPr>
                        <w:t> </w:t>
                      </w:r>
                    </w:p>
                  </w:txbxContent>
                </v:textbox>
              </v:shape>
            </w:pict>
          </mc:Fallback>
        </mc:AlternateContent>
      </w:r>
      <w:r>
        <w:rPr>
          <w:rFonts w:ascii="Times New Roman" w:hAnsi="Times New Roman"/>
          <w:noProof/>
          <w:color w:val="auto"/>
        </w:rPr>
        <mc:AlternateContent>
          <mc:Choice Requires="wps">
            <w:drawing>
              <wp:anchor distT="36576" distB="36576" distL="36576" distR="36576" simplePos="0" relativeHeight="251654144" behindDoc="0" locked="0" layoutInCell="1" allowOverlap="1" wp14:anchorId="1953A509" wp14:editId="38EF04B7">
                <wp:simplePos x="0" y="0"/>
                <wp:positionH relativeFrom="column">
                  <wp:posOffset>441960</wp:posOffset>
                </wp:positionH>
                <wp:positionV relativeFrom="paragraph">
                  <wp:posOffset>6327775</wp:posOffset>
                </wp:positionV>
                <wp:extent cx="6659245" cy="3220085"/>
                <wp:effectExtent l="3810" t="3175" r="444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3220085"/>
                        </a:xfrm>
                        <a:prstGeom prst="rect">
                          <a:avLst/>
                        </a:prstGeom>
                        <a:solidFill>
                          <a:srgbClr val="C2E166"/>
                        </a:solidFill>
                        <a:ln>
                          <a:noFill/>
                        </a:ln>
                        <a:effectLst/>
                        <a:extLst>
                          <a:ext uri="{91240B29-F687-4F45-9708-019B960494DF}">
                            <a14:hiddenLine xmlns:a14="http://schemas.microsoft.com/office/drawing/2010/main" w="9525" algn="in">
                              <a:solidFill>
                                <a:srgbClr val="800080"/>
                              </a:solidFill>
                              <a:miter lim="800000"/>
                              <a:headEnd/>
                              <a:tailEnd/>
                            </a14:hiddenLine>
                          </a:ext>
                          <a:ext uri="{AF507438-7753-43E0-B8FC-AC1667EBCBE1}">
                            <a14:hiddenEffects xmlns:a14="http://schemas.microsoft.com/office/drawing/2010/main">
                              <a:effectLst>
                                <a:outerShdw dist="35921" dir="2700000" algn="ctr" rotWithShape="0">
                                  <a:srgbClr val="99CC00"/>
                                </a:outerShdw>
                              </a:effectLst>
                            </a14:hiddenEffects>
                          </a:ext>
                        </a:extLst>
                      </wps:spPr>
                      <wps:txbx>
                        <w:txbxContent>
                          <w:p w14:paraId="2EC1A0D7" w14:textId="77777777" w:rsidR="00B36665" w:rsidRDefault="00B36665" w:rsidP="000E5364">
                            <w:pPr>
                              <w:widowControl w:val="0"/>
                              <w:jc w:val="center"/>
                              <w:rPr>
                                <w:b/>
                                <w:bCs/>
                                <w:sz w:val="36"/>
                                <w:szCs w:val="36"/>
                              </w:rPr>
                            </w:pPr>
                            <w:r>
                              <w:rPr>
                                <w:b/>
                                <w:bCs/>
                                <w:sz w:val="36"/>
                                <w:szCs w:val="36"/>
                              </w:rPr>
                              <w:t>Telephone  : Direct Line : 0121 709 3056</w:t>
                            </w:r>
                          </w:p>
                          <w:p w14:paraId="554431B8" w14:textId="77777777" w:rsidR="00B36665" w:rsidRDefault="00B36665" w:rsidP="000E5364">
                            <w:pPr>
                              <w:widowControl w:val="0"/>
                              <w:jc w:val="center"/>
                              <w:rPr>
                                <w:b/>
                                <w:bCs/>
                                <w:sz w:val="36"/>
                                <w:szCs w:val="36"/>
                              </w:rPr>
                            </w:pPr>
                            <w:r>
                              <w:rPr>
                                <w:b/>
                                <w:bCs/>
                                <w:sz w:val="36"/>
                                <w:szCs w:val="36"/>
                              </w:rPr>
                              <w:t>Community Advice Hub : 0121 705 3588</w:t>
                            </w:r>
                          </w:p>
                          <w:p w14:paraId="343442FA" w14:textId="77777777" w:rsidR="00B36665" w:rsidRPr="00571DFE" w:rsidRDefault="00B36665" w:rsidP="000E5364">
                            <w:pPr>
                              <w:widowControl w:val="0"/>
                              <w:jc w:val="center"/>
                              <w:rPr>
                                <w:b/>
                                <w:bCs/>
                                <w:sz w:val="36"/>
                                <w:szCs w:val="36"/>
                              </w:rPr>
                            </w:pPr>
                            <w:r w:rsidRPr="00571DFE">
                              <w:rPr>
                                <w:b/>
                                <w:bCs/>
                                <w:sz w:val="36"/>
                                <w:szCs w:val="36"/>
                              </w:rPr>
                              <w:t>Email : admin@direct-payments.org.uk</w:t>
                            </w:r>
                          </w:p>
                          <w:p w14:paraId="53FA3035" w14:textId="77777777" w:rsidR="00B36665" w:rsidRDefault="00B36665" w:rsidP="000E5364">
                            <w:pPr>
                              <w:widowControl w:val="0"/>
                              <w:jc w:val="center"/>
                              <w:rPr>
                                <w:b/>
                                <w:bCs/>
                                <w:sz w:val="36"/>
                                <w:szCs w:val="36"/>
                              </w:rPr>
                            </w:pPr>
                            <w:r>
                              <w:rPr>
                                <w:b/>
                                <w:bCs/>
                                <w:sz w:val="36"/>
                                <w:szCs w:val="36"/>
                              </w:rPr>
                              <w:t>Face to Face</w:t>
                            </w:r>
                          </w:p>
                          <w:p w14:paraId="401854B8" w14:textId="77777777" w:rsidR="00B36665" w:rsidRDefault="00B36665" w:rsidP="000E5364">
                            <w:pPr>
                              <w:widowControl w:val="0"/>
                              <w:jc w:val="center"/>
                              <w:rPr>
                                <w:b/>
                                <w:bCs/>
                                <w:sz w:val="36"/>
                                <w:szCs w:val="36"/>
                              </w:rPr>
                            </w:pPr>
                            <w:r>
                              <w:rPr>
                                <w:b/>
                                <w:bCs/>
                                <w:sz w:val="36"/>
                                <w:szCs w:val="36"/>
                              </w:rPr>
                              <w:t>Community Advice Hub (Solihull) Thursday 10.00am—2.00pm</w:t>
                            </w:r>
                          </w:p>
                          <w:p w14:paraId="0076ED2A" w14:textId="77777777" w:rsidR="00B36665" w:rsidRDefault="00B36665" w:rsidP="000E5364">
                            <w:pPr>
                              <w:widowControl w:val="0"/>
                              <w:jc w:val="center"/>
                              <w:rPr>
                                <w:b/>
                                <w:bCs/>
                                <w:sz w:val="36"/>
                                <w:szCs w:val="36"/>
                              </w:rPr>
                            </w:pPr>
                            <w:r>
                              <w:rPr>
                                <w:b/>
                                <w:bCs/>
                                <w:sz w:val="36"/>
                                <w:szCs w:val="36"/>
                              </w:rPr>
                              <w:t>Community Advice Hub (Chelmsley Wood) Friday 10.00am —2.00pm</w:t>
                            </w:r>
                          </w:p>
                          <w:p w14:paraId="6D752152" w14:textId="77777777" w:rsidR="00B36665" w:rsidRDefault="00B36665" w:rsidP="000E5364">
                            <w:pPr>
                              <w:widowControl w:val="0"/>
                              <w:jc w:val="center"/>
                              <w:rPr>
                                <w:b/>
                                <w:bCs/>
                                <w:sz w:val="36"/>
                                <w:szCs w:val="36"/>
                              </w:rPr>
                            </w:pPr>
                            <w:r>
                              <w:rPr>
                                <w:b/>
                                <w:bCs/>
                                <w:sz w:val="36"/>
                                <w:szCs w:val="36"/>
                              </w:rPr>
                              <w:t>Visit our webpage at www.ageuksolihull.org.uk</w:t>
                            </w:r>
                          </w:p>
                          <w:p w14:paraId="418C486B" w14:textId="77777777" w:rsidR="00B36665" w:rsidRDefault="00B36665" w:rsidP="000E5364">
                            <w:pPr>
                              <w:widowControl w:val="0"/>
                              <w:jc w:val="center"/>
                              <w:rPr>
                                <w:b/>
                                <w:bCs/>
                                <w:sz w:val="36"/>
                                <w:szCs w:val="36"/>
                              </w:rPr>
                            </w:pPr>
                            <w:r>
                              <w:rPr>
                                <w:b/>
                                <w:bCs/>
                                <w:sz w:val="36"/>
                                <w:szCs w:val="36"/>
                              </w:rPr>
                              <w:t> </w:t>
                            </w:r>
                          </w:p>
                          <w:p w14:paraId="3DC2F907" w14:textId="77777777" w:rsidR="00B36665" w:rsidRDefault="00B36665" w:rsidP="000E5364">
                            <w:pPr>
                              <w:widowControl w:val="0"/>
                              <w:jc w:val="center"/>
                              <w:rPr>
                                <w:b/>
                                <w:bCs/>
                                <w:sz w:val="36"/>
                                <w:szCs w:val="36"/>
                              </w:rPr>
                            </w:pPr>
                            <w:r>
                              <w:rPr>
                                <w:b/>
                                <w:bCs/>
                                <w:sz w:val="36"/>
                                <w:szCs w:val="36"/>
                              </w:rPr>
                              <w:t> </w:t>
                            </w:r>
                          </w:p>
                          <w:p w14:paraId="7BD8584E" w14:textId="77777777" w:rsidR="00B36665" w:rsidRDefault="00B36665" w:rsidP="000E5364">
                            <w:pPr>
                              <w:widowControl w:val="0"/>
                              <w:jc w:val="center"/>
                              <w:rPr>
                                <w:b/>
                                <w:bCs/>
                                <w:sz w:val="36"/>
                                <w:szCs w:val="36"/>
                              </w:rPr>
                            </w:pPr>
                            <w:r>
                              <w:rPr>
                                <w:b/>
                                <w:bCs/>
                                <w:sz w:val="36"/>
                                <w:szCs w:val="3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E0BB59">
              <v:shape id="Text Box 7" style="position:absolute;left:0;text-align:left;margin-left:34.8pt;margin-top:498.25pt;width:524.35pt;height:253.5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2" fillcolor="#c2e166" stroked="f" strokecolor="purple"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" w14:anchorId="1953A509">
                <v:shadow color="#9c0"/>
                <v:textbox inset="2.88pt,2.88pt,2.88pt,2.88pt">
                  <w:txbxContent>
                    <w:p w:rsidR="00B36665" w:rsidP="000E5364" w:rsidRDefault="00B36665" w14:paraId="665EFD6C" w14:textId="77777777">
                      <w:pPr>
                        <w:widowControl w:val="0"/>
                        <w:jc w:val="center"/>
                        <w:rPr>
                          <w:b/>
                          <w:bCs/>
                          <w:sz w:val="36"/>
                          <w:szCs w:val="36"/>
                        </w:rPr>
                      </w:pPr>
                      <w:r>
                        <w:rPr>
                          <w:b/>
                          <w:bCs/>
                          <w:sz w:val="36"/>
                          <w:szCs w:val="36"/>
                        </w:rPr>
                        <w:t>Telephone  : Direct Line : 0121 709 3056</w:t>
                      </w:r>
                    </w:p>
                    <w:p w:rsidR="00B36665" w:rsidP="000E5364" w:rsidRDefault="00B36665" w14:paraId="501B77A1" w14:textId="77777777">
                      <w:pPr>
                        <w:widowControl w:val="0"/>
                        <w:jc w:val="center"/>
                        <w:rPr>
                          <w:b/>
                          <w:bCs/>
                          <w:sz w:val="36"/>
                          <w:szCs w:val="36"/>
                        </w:rPr>
                      </w:pPr>
                      <w:r>
                        <w:rPr>
                          <w:b/>
                          <w:bCs/>
                          <w:sz w:val="36"/>
                          <w:szCs w:val="36"/>
                        </w:rPr>
                        <w:t>Community Advice Hub : 0121 705 3588</w:t>
                      </w:r>
                    </w:p>
                    <w:p w:rsidRPr="00571DFE" w:rsidR="00B36665" w:rsidP="000E5364" w:rsidRDefault="00B36665" w14:paraId="52A8829D" w14:textId="77777777">
                      <w:pPr>
                        <w:widowControl w:val="0"/>
                        <w:jc w:val="center"/>
                        <w:rPr>
                          <w:b/>
                          <w:bCs/>
                          <w:sz w:val="36"/>
                          <w:szCs w:val="36"/>
                        </w:rPr>
                      </w:pPr>
                      <w:r w:rsidRPr="00571DFE">
                        <w:rPr>
                          <w:b/>
                          <w:bCs/>
                          <w:sz w:val="36"/>
                          <w:szCs w:val="36"/>
                        </w:rPr>
                        <w:t>Email : admin@direct-payments.org.uk</w:t>
                      </w:r>
                    </w:p>
                    <w:p w:rsidR="00B36665" w:rsidP="000E5364" w:rsidRDefault="00B36665" w14:paraId="08BE8FAF" w14:textId="77777777">
                      <w:pPr>
                        <w:widowControl w:val="0"/>
                        <w:jc w:val="center"/>
                        <w:rPr>
                          <w:b/>
                          <w:bCs/>
                          <w:sz w:val="36"/>
                          <w:szCs w:val="36"/>
                        </w:rPr>
                      </w:pPr>
                      <w:r>
                        <w:rPr>
                          <w:b/>
                          <w:bCs/>
                          <w:sz w:val="36"/>
                          <w:szCs w:val="36"/>
                        </w:rPr>
                        <w:t>Face to Face</w:t>
                      </w:r>
                    </w:p>
                    <w:p w:rsidR="00B36665" w:rsidP="000E5364" w:rsidRDefault="00B36665" w14:paraId="3036EA8C" w14:textId="77777777">
                      <w:pPr>
                        <w:widowControl w:val="0"/>
                        <w:jc w:val="center"/>
                        <w:rPr>
                          <w:b/>
                          <w:bCs/>
                          <w:sz w:val="36"/>
                          <w:szCs w:val="36"/>
                        </w:rPr>
                      </w:pPr>
                      <w:r>
                        <w:rPr>
                          <w:b/>
                          <w:bCs/>
                          <w:sz w:val="36"/>
                          <w:szCs w:val="36"/>
                        </w:rPr>
                        <w:t>Community Advice Hub (Solihull) Thursday 10.00am—2.00pm</w:t>
                      </w:r>
                    </w:p>
                    <w:p w:rsidR="00B36665" w:rsidP="000E5364" w:rsidRDefault="00B36665" w14:paraId="5EC58A06" w14:textId="77777777">
                      <w:pPr>
                        <w:widowControl w:val="0"/>
                        <w:jc w:val="center"/>
                        <w:rPr>
                          <w:b/>
                          <w:bCs/>
                          <w:sz w:val="36"/>
                          <w:szCs w:val="36"/>
                        </w:rPr>
                      </w:pPr>
                      <w:r>
                        <w:rPr>
                          <w:b/>
                          <w:bCs/>
                          <w:sz w:val="36"/>
                          <w:szCs w:val="36"/>
                        </w:rPr>
                        <w:t>Community Advice Hub (</w:t>
                      </w:r>
                      <w:proofErr w:type="spellStart"/>
                      <w:r>
                        <w:rPr>
                          <w:b/>
                          <w:bCs/>
                          <w:sz w:val="36"/>
                          <w:szCs w:val="36"/>
                        </w:rPr>
                        <w:t>Chelmsley</w:t>
                      </w:r>
                      <w:proofErr w:type="spellEnd"/>
                      <w:r>
                        <w:rPr>
                          <w:b/>
                          <w:bCs/>
                          <w:sz w:val="36"/>
                          <w:szCs w:val="36"/>
                        </w:rPr>
                        <w:t xml:space="preserve"> Wood) Friday 10.00am —2.00pm</w:t>
                      </w:r>
                    </w:p>
                    <w:p w:rsidR="00B36665" w:rsidP="000E5364" w:rsidRDefault="00B36665" w14:paraId="120B0941" w14:textId="77777777">
                      <w:pPr>
                        <w:widowControl w:val="0"/>
                        <w:jc w:val="center"/>
                        <w:rPr>
                          <w:b/>
                          <w:bCs/>
                          <w:sz w:val="36"/>
                          <w:szCs w:val="36"/>
                        </w:rPr>
                      </w:pPr>
                      <w:r>
                        <w:rPr>
                          <w:b/>
                          <w:bCs/>
                          <w:sz w:val="36"/>
                          <w:szCs w:val="36"/>
                        </w:rPr>
                        <w:t>Visit our webpage at www.ageuksolihull.org.uk</w:t>
                      </w:r>
                    </w:p>
                    <w:p w:rsidR="00B36665" w:rsidP="000E5364" w:rsidRDefault="00B36665" w14:paraId="0DA70637" w14:textId="77777777">
                      <w:pPr>
                        <w:widowControl w:val="0"/>
                        <w:jc w:val="center"/>
                        <w:rPr>
                          <w:b/>
                          <w:bCs/>
                          <w:sz w:val="36"/>
                          <w:szCs w:val="36"/>
                        </w:rPr>
                      </w:pPr>
                      <w:r>
                        <w:rPr>
                          <w:b/>
                          <w:bCs/>
                          <w:sz w:val="36"/>
                          <w:szCs w:val="36"/>
                        </w:rPr>
                        <w:t> </w:t>
                      </w:r>
                    </w:p>
                    <w:p w:rsidR="00B36665" w:rsidP="000E5364" w:rsidRDefault="00B36665" w14:paraId="46624170" w14:textId="77777777">
                      <w:pPr>
                        <w:widowControl w:val="0"/>
                        <w:jc w:val="center"/>
                        <w:rPr>
                          <w:b/>
                          <w:bCs/>
                          <w:sz w:val="36"/>
                          <w:szCs w:val="36"/>
                        </w:rPr>
                      </w:pPr>
                      <w:r>
                        <w:rPr>
                          <w:b/>
                          <w:bCs/>
                          <w:sz w:val="36"/>
                          <w:szCs w:val="36"/>
                        </w:rPr>
                        <w:t> </w:t>
                      </w:r>
                    </w:p>
                    <w:p w:rsidR="00B36665" w:rsidP="000E5364" w:rsidRDefault="00B36665" w14:paraId="4B8484D5" w14:textId="77777777">
                      <w:pPr>
                        <w:widowControl w:val="0"/>
                        <w:jc w:val="center"/>
                        <w:rPr>
                          <w:b/>
                          <w:bCs/>
                          <w:sz w:val="36"/>
                          <w:szCs w:val="36"/>
                        </w:rPr>
                      </w:pPr>
                      <w:r>
                        <w:rPr>
                          <w:b/>
                          <w:bCs/>
                          <w:sz w:val="36"/>
                          <w:szCs w:val="36"/>
                        </w:rPr>
                        <w:t> </w:t>
                      </w:r>
                    </w:p>
                  </w:txbxContent>
                </v:textbox>
              </v:shape>
            </w:pict>
          </mc:Fallback>
        </mc:AlternateContent>
      </w:r>
    </w:p>
    <w:p w14:paraId="35C0B594" w14:textId="77777777" w:rsidR="006F4319" w:rsidRDefault="006F4319" w:rsidP="00C04C43">
      <w:pPr>
        <w:pStyle w:val="Default"/>
        <w:jc w:val="center"/>
        <w:rPr>
          <w:b/>
          <w:bCs/>
          <w:color w:val="auto"/>
        </w:rPr>
      </w:pPr>
    </w:p>
    <w:p w14:paraId="3D02B161" w14:textId="77777777" w:rsidR="002F37F2" w:rsidRDefault="002F37F2" w:rsidP="00C04C43">
      <w:pPr>
        <w:pStyle w:val="Default"/>
        <w:jc w:val="center"/>
        <w:rPr>
          <w:b/>
          <w:bCs/>
          <w:color w:val="auto"/>
        </w:rPr>
      </w:pPr>
    </w:p>
    <w:p w14:paraId="2B5B9C13" w14:textId="77777777" w:rsidR="002F37F2" w:rsidRDefault="002F37F2" w:rsidP="00C04C43">
      <w:pPr>
        <w:pStyle w:val="Default"/>
        <w:jc w:val="center"/>
        <w:rPr>
          <w:b/>
          <w:bCs/>
          <w:color w:val="auto"/>
        </w:rPr>
      </w:pPr>
    </w:p>
    <w:p w14:paraId="747F4377" w14:textId="77777777" w:rsidR="002F37F2" w:rsidRDefault="002F37F2" w:rsidP="00C04C43">
      <w:pPr>
        <w:pStyle w:val="Default"/>
        <w:jc w:val="center"/>
        <w:rPr>
          <w:b/>
          <w:bCs/>
          <w:color w:val="auto"/>
        </w:rPr>
      </w:pPr>
    </w:p>
    <w:p w14:paraId="514C1FC5" w14:textId="77777777" w:rsidR="002F37F2" w:rsidRDefault="002F37F2" w:rsidP="00C04C43">
      <w:pPr>
        <w:pStyle w:val="Default"/>
        <w:jc w:val="center"/>
        <w:rPr>
          <w:b/>
          <w:bCs/>
          <w:color w:val="auto"/>
        </w:rPr>
      </w:pPr>
    </w:p>
    <w:p w14:paraId="706BA600" w14:textId="77777777" w:rsidR="002F37F2" w:rsidRDefault="002F37F2" w:rsidP="00C04C43">
      <w:pPr>
        <w:pStyle w:val="Default"/>
        <w:jc w:val="center"/>
        <w:rPr>
          <w:b/>
          <w:bCs/>
          <w:color w:val="auto"/>
        </w:rPr>
      </w:pPr>
    </w:p>
    <w:p w14:paraId="6CCC3B3E" w14:textId="77777777" w:rsidR="002F37F2" w:rsidRDefault="002F37F2" w:rsidP="00C04C43">
      <w:pPr>
        <w:pStyle w:val="Default"/>
        <w:jc w:val="center"/>
        <w:rPr>
          <w:b/>
          <w:bCs/>
          <w:color w:val="auto"/>
        </w:rPr>
      </w:pPr>
    </w:p>
    <w:p w14:paraId="7209B36E" w14:textId="77777777" w:rsidR="002F37F2" w:rsidRDefault="002F37F2" w:rsidP="00C04C43">
      <w:pPr>
        <w:pStyle w:val="Default"/>
        <w:jc w:val="center"/>
        <w:rPr>
          <w:b/>
          <w:bCs/>
          <w:color w:val="auto"/>
        </w:rPr>
      </w:pPr>
    </w:p>
    <w:p w14:paraId="7935712D" w14:textId="77777777" w:rsidR="002F37F2" w:rsidRDefault="002F37F2" w:rsidP="00C04C43">
      <w:pPr>
        <w:pStyle w:val="Default"/>
        <w:jc w:val="center"/>
        <w:rPr>
          <w:b/>
          <w:bCs/>
          <w:color w:val="auto"/>
        </w:rPr>
      </w:pPr>
    </w:p>
    <w:p w14:paraId="1243D30C" w14:textId="77777777" w:rsidR="002F37F2" w:rsidRDefault="002F37F2" w:rsidP="00C04C43">
      <w:pPr>
        <w:pStyle w:val="Default"/>
        <w:jc w:val="center"/>
        <w:rPr>
          <w:b/>
          <w:bCs/>
          <w:color w:val="auto"/>
        </w:rPr>
      </w:pPr>
    </w:p>
    <w:p w14:paraId="4F042509" w14:textId="77777777" w:rsidR="002F37F2" w:rsidRDefault="002F37F2" w:rsidP="00C04C43">
      <w:pPr>
        <w:pStyle w:val="Default"/>
        <w:jc w:val="center"/>
        <w:rPr>
          <w:b/>
          <w:bCs/>
          <w:color w:val="auto"/>
        </w:rPr>
      </w:pPr>
    </w:p>
    <w:p w14:paraId="6D0DB484" w14:textId="77777777" w:rsidR="002F37F2" w:rsidRDefault="002F37F2" w:rsidP="00C04C43">
      <w:pPr>
        <w:pStyle w:val="Default"/>
        <w:jc w:val="center"/>
        <w:rPr>
          <w:b/>
          <w:bCs/>
          <w:color w:val="auto"/>
        </w:rPr>
      </w:pPr>
    </w:p>
    <w:p w14:paraId="41D31B86" w14:textId="77777777" w:rsidR="002F37F2" w:rsidRDefault="002F37F2" w:rsidP="00C04C43">
      <w:pPr>
        <w:pStyle w:val="Default"/>
        <w:jc w:val="center"/>
        <w:rPr>
          <w:b/>
          <w:bCs/>
          <w:color w:val="auto"/>
        </w:rPr>
      </w:pPr>
    </w:p>
    <w:p w14:paraId="5AD3A8FD" w14:textId="77777777" w:rsidR="002F37F2" w:rsidRDefault="002F37F2" w:rsidP="00C04C43">
      <w:pPr>
        <w:pStyle w:val="Default"/>
        <w:jc w:val="center"/>
        <w:rPr>
          <w:b/>
          <w:bCs/>
          <w:color w:val="auto"/>
        </w:rPr>
      </w:pPr>
    </w:p>
    <w:p w14:paraId="0506CC6D" w14:textId="77777777" w:rsidR="002F37F2" w:rsidRDefault="005D0AF5" w:rsidP="00C04C43">
      <w:pPr>
        <w:pStyle w:val="Default"/>
        <w:jc w:val="center"/>
        <w:rPr>
          <w:bCs/>
          <w:color w:val="7030A0"/>
        </w:rPr>
      </w:pPr>
      <w:r>
        <w:rPr>
          <w:rFonts w:ascii="Times New Roman" w:hAnsi="Times New Roman"/>
          <w:noProof/>
          <w:color w:val="auto"/>
        </w:rPr>
        <mc:AlternateContent>
          <mc:Choice Requires="wps">
            <w:drawing>
              <wp:anchor distT="36576" distB="36576" distL="36576" distR="36576" simplePos="0" relativeHeight="251659264" behindDoc="0" locked="0" layoutInCell="1" allowOverlap="1" wp14:anchorId="4494AE08" wp14:editId="16E542AC">
                <wp:simplePos x="0" y="0"/>
                <wp:positionH relativeFrom="column">
                  <wp:posOffset>1833245</wp:posOffset>
                </wp:positionH>
                <wp:positionV relativeFrom="paragraph">
                  <wp:posOffset>9587230</wp:posOffset>
                </wp:positionV>
                <wp:extent cx="4095115" cy="795020"/>
                <wp:effectExtent l="4445"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115" cy="795020"/>
                        </a:xfrm>
                        <a:prstGeom prst="rect">
                          <a:avLst/>
                        </a:prstGeom>
                        <a:noFill/>
                        <a:ln>
                          <a:noFill/>
                        </a:ln>
                        <a:effectLst/>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lgn="in">
                              <a:solidFill>
                                <a:srgbClr val="800080"/>
                              </a:solidFill>
                              <a:miter lim="800000"/>
                              <a:headEnd/>
                              <a:tailEnd/>
                            </a14:hiddenLine>
                          </a:ext>
                          <a:ext uri="{AF507438-7753-43E0-B8FC-AC1667EBCBE1}">
                            <a14:hiddenEffects xmlns:a14="http://schemas.microsoft.com/office/drawing/2010/main">
                              <a:effectLst/>
                            </a14:hiddenEffects>
                          </a:ext>
                        </a:extLst>
                      </wps:spPr>
                      <wps:txbx>
                        <w:txbxContent>
                          <w:p w14:paraId="4B6C0853" w14:textId="77777777" w:rsidR="00B36665" w:rsidRDefault="00B36665" w:rsidP="002F37F2">
                            <w:pPr>
                              <w:widowControl w:val="0"/>
                              <w:jc w:val="center"/>
                              <w:rPr>
                                <w:sz w:val="24"/>
                                <w:szCs w:val="24"/>
                              </w:rPr>
                            </w:pPr>
                            <w:r>
                              <w:rPr>
                                <w:sz w:val="24"/>
                                <w:szCs w:val="24"/>
                              </w:rPr>
                              <w:t>Age UK Solihull Registered Charity Number : 1055887</w:t>
                            </w:r>
                          </w:p>
                          <w:p w14:paraId="0A883897" w14:textId="77777777" w:rsidR="00B36665" w:rsidRDefault="00B36665" w:rsidP="002F37F2">
                            <w:pPr>
                              <w:widowControl w:val="0"/>
                              <w:jc w:val="center"/>
                              <w:rPr>
                                <w:sz w:val="24"/>
                                <w:szCs w:val="24"/>
                              </w:rPr>
                            </w:pPr>
                            <w:r>
                              <w:rPr>
                                <w:sz w:val="24"/>
                                <w:szCs w:val="24"/>
                              </w:rPr>
                              <w:t>Registered Office : The Priory, Churchill Road, Solihull B91 3LF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2CD48D">
              <v:shape id="Text Box 20" style="position:absolute;left:0;text-align:left;margin-left:144.35pt;margin-top:754.9pt;width:322.45pt;height:62.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3" filled="f" fillcolor="purple" stroked="f" strokecolor="purple"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" w14:anchorId="4494AE08">
                <v:textbox inset="2.88pt,2.88pt,2.88pt,2.88pt">
                  <w:txbxContent>
                    <w:p w:rsidR="00B36665" w:rsidP="002F37F2" w:rsidRDefault="00B36665" w14:paraId="41FBC711" w14:textId="77777777">
                      <w:pPr>
                        <w:widowControl w:val="0"/>
                        <w:jc w:val="center"/>
                        <w:rPr>
                          <w:sz w:val="24"/>
                          <w:szCs w:val="24"/>
                        </w:rPr>
                      </w:pPr>
                      <w:r>
                        <w:rPr>
                          <w:sz w:val="24"/>
                          <w:szCs w:val="24"/>
                        </w:rPr>
                        <w:t>Age UK Solihull Registered Charity Number : 1055887</w:t>
                      </w:r>
                    </w:p>
                    <w:p w:rsidR="00B36665" w:rsidP="002F37F2" w:rsidRDefault="00B36665" w14:paraId="13DD4F4F" w14:textId="77777777">
                      <w:pPr>
                        <w:widowControl w:val="0"/>
                        <w:jc w:val="center"/>
                        <w:rPr>
                          <w:sz w:val="24"/>
                          <w:szCs w:val="24"/>
                        </w:rPr>
                      </w:pPr>
                      <w:r>
                        <w:rPr>
                          <w:sz w:val="24"/>
                          <w:szCs w:val="24"/>
                        </w:rPr>
                        <w:t>Registered Office : The Priory, Churchill Road, Solihull B91 3LF</w:t>
                      </w:r>
                    </w:p>
                  </w:txbxContent>
                </v:textbox>
              </v:shape>
            </w:pict>
          </mc:Fallback>
        </mc:AlternateContent>
      </w:r>
      <w:r w:rsidR="002F37F2">
        <w:rPr>
          <w:bCs/>
          <w:color w:val="7030A0"/>
        </w:rPr>
        <w:t>Age UK Solihull Registered Charity Number 1055887</w:t>
      </w:r>
    </w:p>
    <w:p w14:paraId="26EFA391" w14:textId="77777777" w:rsidR="002F37F2" w:rsidRDefault="002F37F2" w:rsidP="003B2D60">
      <w:pPr>
        <w:pStyle w:val="Default"/>
        <w:jc w:val="center"/>
        <w:rPr>
          <w:bCs/>
          <w:color w:val="7030A0"/>
        </w:rPr>
      </w:pPr>
      <w:r>
        <w:rPr>
          <w:bCs/>
          <w:color w:val="7030A0"/>
        </w:rPr>
        <w:t xml:space="preserve">Registered Office : </w:t>
      </w:r>
      <w:r w:rsidR="003B2D60">
        <w:rPr>
          <w:bCs/>
          <w:color w:val="7030A0"/>
        </w:rPr>
        <w:t>Lower Ground Floor, The Core, Solihull B91 3RG</w:t>
      </w:r>
    </w:p>
    <w:p w14:paraId="5262B9AE" w14:textId="602313C1" w:rsidR="00557779" w:rsidRDefault="00557779" w:rsidP="00C04C43">
      <w:pPr>
        <w:pStyle w:val="Default"/>
        <w:jc w:val="center"/>
        <w:rPr>
          <w:b/>
          <w:bCs/>
          <w:color w:val="auto"/>
        </w:rPr>
      </w:pPr>
      <w:r w:rsidRPr="00C04C43">
        <w:rPr>
          <w:b/>
          <w:bCs/>
          <w:color w:val="auto"/>
        </w:rPr>
        <w:lastRenderedPageBreak/>
        <w:t>Age UK Solihull is commissioned by Solihull Council to provide a Direct Payments Information and Advice Service</w:t>
      </w:r>
      <w:r w:rsidR="00406CE2">
        <w:rPr>
          <w:b/>
          <w:bCs/>
          <w:color w:val="auto"/>
        </w:rPr>
        <w:t xml:space="preserve"> and to manage the Personal Assistant Register.</w:t>
      </w:r>
      <w:r w:rsidR="00166DE2" w:rsidRPr="00C04C43">
        <w:rPr>
          <w:b/>
          <w:bCs/>
          <w:color w:val="auto"/>
        </w:rPr>
        <w:t xml:space="preserve">  Age UK Solihull is independent and impartial.</w:t>
      </w:r>
    </w:p>
    <w:p w14:paraId="307A3768" w14:textId="77777777" w:rsidR="0071440A" w:rsidRDefault="0071440A" w:rsidP="003305DF">
      <w:pPr>
        <w:pStyle w:val="Default"/>
        <w:rPr>
          <w:b/>
          <w:bCs/>
          <w:color w:val="365F91"/>
          <w:sz w:val="36"/>
          <w:szCs w:val="36"/>
        </w:rPr>
      </w:pPr>
    </w:p>
    <w:p w14:paraId="5BAC5989" w14:textId="77777777" w:rsidR="003305DF" w:rsidRDefault="003305DF" w:rsidP="003305DF">
      <w:pPr>
        <w:pStyle w:val="Default"/>
        <w:rPr>
          <w:b/>
          <w:bCs/>
          <w:color w:val="365F91"/>
          <w:sz w:val="36"/>
          <w:szCs w:val="36"/>
        </w:rPr>
      </w:pPr>
      <w:r>
        <w:rPr>
          <w:b/>
          <w:bCs/>
          <w:color w:val="365F91"/>
          <w:sz w:val="36"/>
          <w:szCs w:val="36"/>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gridCol w:w="2554"/>
      </w:tblGrid>
      <w:tr w:rsidR="003305DF" w:rsidRPr="003305DF" w14:paraId="38ED1A8D" w14:textId="77777777" w:rsidTr="003305DF">
        <w:tc>
          <w:tcPr>
            <w:tcW w:w="6629" w:type="dxa"/>
            <w:shd w:val="clear" w:color="auto" w:fill="auto"/>
          </w:tcPr>
          <w:p w14:paraId="7DF3C4EB" w14:textId="77777777" w:rsidR="003305DF" w:rsidRPr="003305DF" w:rsidRDefault="003305DF" w:rsidP="003305DF">
            <w:pPr>
              <w:pStyle w:val="Default"/>
              <w:jc w:val="center"/>
              <w:rPr>
                <w:b/>
                <w:bCs/>
                <w:color w:val="auto"/>
              </w:rPr>
            </w:pPr>
            <w:r w:rsidRPr="003305DF">
              <w:rPr>
                <w:b/>
                <w:bCs/>
                <w:color w:val="auto"/>
              </w:rPr>
              <w:t>Subject/Topic</w:t>
            </w:r>
          </w:p>
        </w:tc>
        <w:tc>
          <w:tcPr>
            <w:tcW w:w="2613" w:type="dxa"/>
            <w:shd w:val="clear" w:color="auto" w:fill="auto"/>
          </w:tcPr>
          <w:p w14:paraId="0BD657A5" w14:textId="77777777" w:rsidR="003305DF" w:rsidRPr="003305DF" w:rsidRDefault="003305DF" w:rsidP="003305DF">
            <w:pPr>
              <w:pStyle w:val="Default"/>
              <w:jc w:val="center"/>
              <w:rPr>
                <w:b/>
                <w:bCs/>
                <w:color w:val="auto"/>
              </w:rPr>
            </w:pPr>
            <w:r w:rsidRPr="003305DF">
              <w:rPr>
                <w:b/>
                <w:bCs/>
                <w:color w:val="auto"/>
              </w:rPr>
              <w:t>Page Number</w:t>
            </w:r>
          </w:p>
        </w:tc>
      </w:tr>
      <w:tr w:rsidR="003305DF" w:rsidRPr="003305DF" w14:paraId="65A6FD50" w14:textId="77777777" w:rsidTr="00EB4967">
        <w:trPr>
          <w:trHeight w:val="567"/>
        </w:trPr>
        <w:tc>
          <w:tcPr>
            <w:tcW w:w="6629" w:type="dxa"/>
            <w:shd w:val="clear" w:color="auto" w:fill="auto"/>
          </w:tcPr>
          <w:p w14:paraId="7B20633E" w14:textId="77777777" w:rsidR="00402928" w:rsidRDefault="00402928" w:rsidP="00402928">
            <w:pPr>
              <w:pStyle w:val="Default"/>
              <w:rPr>
                <w:bCs/>
                <w:color w:val="auto"/>
              </w:rPr>
            </w:pPr>
          </w:p>
          <w:p w14:paraId="248C416E" w14:textId="77777777" w:rsidR="00402928" w:rsidRPr="003305DF" w:rsidRDefault="00402928" w:rsidP="0071440A">
            <w:pPr>
              <w:pStyle w:val="Default"/>
              <w:rPr>
                <w:bCs/>
                <w:color w:val="auto"/>
              </w:rPr>
            </w:pPr>
            <w:r>
              <w:rPr>
                <w:bCs/>
                <w:color w:val="auto"/>
              </w:rPr>
              <w:t>Contents</w:t>
            </w:r>
          </w:p>
        </w:tc>
        <w:tc>
          <w:tcPr>
            <w:tcW w:w="2613" w:type="dxa"/>
            <w:shd w:val="clear" w:color="auto" w:fill="auto"/>
          </w:tcPr>
          <w:p w14:paraId="33B6CED6" w14:textId="77777777" w:rsidR="00402928" w:rsidRDefault="00402928" w:rsidP="003305DF">
            <w:pPr>
              <w:pStyle w:val="Default"/>
              <w:jc w:val="right"/>
              <w:rPr>
                <w:bCs/>
                <w:color w:val="auto"/>
              </w:rPr>
            </w:pPr>
          </w:p>
          <w:p w14:paraId="0729B23A" w14:textId="77777777" w:rsidR="003305DF" w:rsidRPr="003305DF" w:rsidRDefault="00402928" w:rsidP="003305DF">
            <w:pPr>
              <w:pStyle w:val="Default"/>
              <w:jc w:val="right"/>
              <w:rPr>
                <w:bCs/>
                <w:color w:val="auto"/>
              </w:rPr>
            </w:pPr>
            <w:r>
              <w:rPr>
                <w:bCs/>
                <w:color w:val="auto"/>
              </w:rPr>
              <w:t>2</w:t>
            </w:r>
          </w:p>
        </w:tc>
      </w:tr>
      <w:tr w:rsidR="00402928" w:rsidRPr="003305DF" w14:paraId="0B00DFF4" w14:textId="77777777" w:rsidTr="00EB4967">
        <w:trPr>
          <w:trHeight w:val="567"/>
        </w:trPr>
        <w:tc>
          <w:tcPr>
            <w:tcW w:w="6629" w:type="dxa"/>
            <w:shd w:val="clear" w:color="auto" w:fill="auto"/>
          </w:tcPr>
          <w:p w14:paraId="5250C046" w14:textId="77777777" w:rsidR="00402928" w:rsidRDefault="00402928" w:rsidP="00402928">
            <w:pPr>
              <w:pStyle w:val="Default"/>
              <w:rPr>
                <w:bCs/>
                <w:color w:val="auto"/>
              </w:rPr>
            </w:pPr>
          </w:p>
          <w:p w14:paraId="7EED31F1" w14:textId="77777777" w:rsidR="00402928" w:rsidRDefault="00402928" w:rsidP="0071440A">
            <w:pPr>
              <w:pStyle w:val="Default"/>
              <w:rPr>
                <w:bCs/>
                <w:color w:val="auto"/>
              </w:rPr>
            </w:pPr>
            <w:r>
              <w:rPr>
                <w:bCs/>
                <w:color w:val="auto"/>
              </w:rPr>
              <w:t>Getting Started</w:t>
            </w:r>
          </w:p>
        </w:tc>
        <w:tc>
          <w:tcPr>
            <w:tcW w:w="2613" w:type="dxa"/>
            <w:shd w:val="clear" w:color="auto" w:fill="auto"/>
          </w:tcPr>
          <w:p w14:paraId="6CA1D5B2" w14:textId="77777777" w:rsidR="00402928" w:rsidRDefault="00402928" w:rsidP="003305DF">
            <w:pPr>
              <w:pStyle w:val="Default"/>
              <w:jc w:val="right"/>
              <w:rPr>
                <w:bCs/>
                <w:color w:val="auto"/>
              </w:rPr>
            </w:pPr>
          </w:p>
          <w:p w14:paraId="17900447" w14:textId="77777777" w:rsidR="00402928" w:rsidRDefault="00402928" w:rsidP="003305DF">
            <w:pPr>
              <w:pStyle w:val="Default"/>
              <w:jc w:val="right"/>
              <w:rPr>
                <w:bCs/>
                <w:color w:val="auto"/>
              </w:rPr>
            </w:pPr>
            <w:r>
              <w:rPr>
                <w:bCs/>
                <w:color w:val="auto"/>
              </w:rPr>
              <w:t>3</w:t>
            </w:r>
          </w:p>
        </w:tc>
      </w:tr>
      <w:tr w:rsidR="00402928" w:rsidRPr="003305DF" w14:paraId="5E84F210" w14:textId="77777777" w:rsidTr="00EB4967">
        <w:trPr>
          <w:trHeight w:val="567"/>
        </w:trPr>
        <w:tc>
          <w:tcPr>
            <w:tcW w:w="6629" w:type="dxa"/>
            <w:shd w:val="clear" w:color="auto" w:fill="auto"/>
          </w:tcPr>
          <w:p w14:paraId="3B9C440B" w14:textId="77777777" w:rsidR="00402928" w:rsidRDefault="00402928" w:rsidP="00402928">
            <w:pPr>
              <w:pStyle w:val="Default"/>
              <w:rPr>
                <w:bCs/>
                <w:color w:val="auto"/>
              </w:rPr>
            </w:pPr>
          </w:p>
          <w:p w14:paraId="74EB40DF" w14:textId="77777777" w:rsidR="00402928" w:rsidRDefault="00F05D91" w:rsidP="00F05D91">
            <w:pPr>
              <w:pStyle w:val="Default"/>
              <w:rPr>
                <w:bCs/>
                <w:color w:val="auto"/>
              </w:rPr>
            </w:pPr>
            <w:r>
              <w:rPr>
                <w:bCs/>
                <w:color w:val="auto"/>
              </w:rPr>
              <w:t>The Age UK Solihull Direct Payments Service</w:t>
            </w:r>
          </w:p>
        </w:tc>
        <w:tc>
          <w:tcPr>
            <w:tcW w:w="2613" w:type="dxa"/>
            <w:shd w:val="clear" w:color="auto" w:fill="auto"/>
          </w:tcPr>
          <w:p w14:paraId="002493EA" w14:textId="77777777" w:rsidR="00402928" w:rsidRDefault="00402928" w:rsidP="003305DF">
            <w:pPr>
              <w:pStyle w:val="Default"/>
              <w:jc w:val="right"/>
              <w:rPr>
                <w:bCs/>
                <w:color w:val="auto"/>
              </w:rPr>
            </w:pPr>
          </w:p>
          <w:p w14:paraId="164B36E0" w14:textId="77777777" w:rsidR="00402928" w:rsidRDefault="00402928" w:rsidP="00F05D91">
            <w:pPr>
              <w:pStyle w:val="Default"/>
              <w:jc w:val="right"/>
              <w:rPr>
                <w:bCs/>
                <w:color w:val="auto"/>
              </w:rPr>
            </w:pPr>
            <w:r>
              <w:rPr>
                <w:bCs/>
                <w:color w:val="auto"/>
              </w:rPr>
              <w:t xml:space="preserve">4 </w:t>
            </w:r>
          </w:p>
        </w:tc>
      </w:tr>
      <w:tr w:rsidR="00402928" w:rsidRPr="003305DF" w14:paraId="400983E3" w14:textId="77777777" w:rsidTr="00EB4967">
        <w:trPr>
          <w:trHeight w:val="567"/>
        </w:trPr>
        <w:tc>
          <w:tcPr>
            <w:tcW w:w="6629" w:type="dxa"/>
            <w:shd w:val="clear" w:color="auto" w:fill="auto"/>
          </w:tcPr>
          <w:p w14:paraId="2D472AFC" w14:textId="77777777" w:rsidR="00F05D91" w:rsidRDefault="00F05D91" w:rsidP="0071440A">
            <w:pPr>
              <w:pStyle w:val="Default"/>
              <w:rPr>
                <w:bCs/>
                <w:color w:val="auto"/>
              </w:rPr>
            </w:pPr>
          </w:p>
          <w:p w14:paraId="1E48C311" w14:textId="77777777" w:rsidR="00402928" w:rsidRDefault="00F05D91" w:rsidP="00F05D91">
            <w:pPr>
              <w:pStyle w:val="Default"/>
              <w:rPr>
                <w:bCs/>
                <w:color w:val="auto"/>
              </w:rPr>
            </w:pPr>
            <w:r>
              <w:rPr>
                <w:bCs/>
                <w:color w:val="auto"/>
              </w:rPr>
              <w:t>Who can get a Direct Payment</w:t>
            </w:r>
          </w:p>
        </w:tc>
        <w:tc>
          <w:tcPr>
            <w:tcW w:w="2613" w:type="dxa"/>
            <w:shd w:val="clear" w:color="auto" w:fill="auto"/>
          </w:tcPr>
          <w:p w14:paraId="68701B85" w14:textId="77777777" w:rsidR="00402928" w:rsidRDefault="00402928" w:rsidP="003305DF">
            <w:pPr>
              <w:pStyle w:val="Default"/>
              <w:jc w:val="right"/>
              <w:rPr>
                <w:bCs/>
                <w:color w:val="auto"/>
              </w:rPr>
            </w:pPr>
          </w:p>
          <w:p w14:paraId="2FDCADEF" w14:textId="77777777" w:rsidR="00402928" w:rsidRDefault="00F05D91" w:rsidP="003305DF">
            <w:pPr>
              <w:pStyle w:val="Default"/>
              <w:jc w:val="right"/>
              <w:rPr>
                <w:bCs/>
                <w:color w:val="auto"/>
              </w:rPr>
            </w:pPr>
            <w:r>
              <w:rPr>
                <w:bCs/>
                <w:color w:val="auto"/>
              </w:rPr>
              <w:t>5</w:t>
            </w:r>
          </w:p>
        </w:tc>
      </w:tr>
      <w:tr w:rsidR="00E023AC" w:rsidRPr="003305DF" w14:paraId="748B4A09" w14:textId="77777777" w:rsidTr="00EB4967">
        <w:trPr>
          <w:trHeight w:val="567"/>
        </w:trPr>
        <w:tc>
          <w:tcPr>
            <w:tcW w:w="6629" w:type="dxa"/>
            <w:shd w:val="clear" w:color="auto" w:fill="auto"/>
          </w:tcPr>
          <w:p w14:paraId="3DD08E2E" w14:textId="77777777" w:rsidR="00E023AC" w:rsidRDefault="00E023AC" w:rsidP="0071440A">
            <w:pPr>
              <w:pStyle w:val="Default"/>
              <w:rPr>
                <w:bCs/>
                <w:color w:val="auto"/>
              </w:rPr>
            </w:pPr>
          </w:p>
          <w:p w14:paraId="6B868D06" w14:textId="37BF37E8" w:rsidR="00E023AC" w:rsidRDefault="00E023AC" w:rsidP="0071440A">
            <w:pPr>
              <w:pStyle w:val="Default"/>
              <w:rPr>
                <w:bCs/>
                <w:color w:val="auto"/>
              </w:rPr>
            </w:pPr>
            <w:r>
              <w:rPr>
                <w:bCs/>
                <w:color w:val="auto"/>
              </w:rPr>
              <w:t>Direct Payments for Children</w:t>
            </w:r>
          </w:p>
        </w:tc>
        <w:tc>
          <w:tcPr>
            <w:tcW w:w="2613" w:type="dxa"/>
            <w:shd w:val="clear" w:color="auto" w:fill="auto"/>
          </w:tcPr>
          <w:p w14:paraId="54A1452D" w14:textId="77777777" w:rsidR="00E023AC" w:rsidRDefault="00E023AC" w:rsidP="003305DF">
            <w:pPr>
              <w:pStyle w:val="Default"/>
              <w:jc w:val="right"/>
              <w:rPr>
                <w:bCs/>
                <w:color w:val="auto"/>
              </w:rPr>
            </w:pPr>
          </w:p>
          <w:p w14:paraId="23DD1C16" w14:textId="49E7B39A" w:rsidR="00E023AC" w:rsidRDefault="00E023AC" w:rsidP="003305DF">
            <w:pPr>
              <w:pStyle w:val="Default"/>
              <w:jc w:val="right"/>
              <w:rPr>
                <w:bCs/>
                <w:color w:val="auto"/>
              </w:rPr>
            </w:pPr>
            <w:r>
              <w:rPr>
                <w:bCs/>
                <w:color w:val="auto"/>
              </w:rPr>
              <w:t>5</w:t>
            </w:r>
          </w:p>
        </w:tc>
      </w:tr>
      <w:tr w:rsidR="00402928" w:rsidRPr="003305DF" w14:paraId="239D59FB" w14:textId="77777777" w:rsidTr="00EB4967">
        <w:trPr>
          <w:trHeight w:val="567"/>
        </w:trPr>
        <w:tc>
          <w:tcPr>
            <w:tcW w:w="6629" w:type="dxa"/>
            <w:shd w:val="clear" w:color="auto" w:fill="auto"/>
          </w:tcPr>
          <w:p w14:paraId="4815820B" w14:textId="77777777" w:rsidR="00402928" w:rsidRDefault="00402928" w:rsidP="00402928">
            <w:pPr>
              <w:pStyle w:val="Default"/>
              <w:rPr>
                <w:bCs/>
                <w:color w:val="auto"/>
              </w:rPr>
            </w:pPr>
          </w:p>
          <w:p w14:paraId="7C2AAD05" w14:textId="77777777" w:rsidR="00402928" w:rsidRDefault="00F05D91" w:rsidP="0071440A">
            <w:pPr>
              <w:pStyle w:val="Default"/>
              <w:rPr>
                <w:bCs/>
                <w:color w:val="auto"/>
              </w:rPr>
            </w:pPr>
            <w:r>
              <w:rPr>
                <w:bCs/>
                <w:color w:val="auto"/>
              </w:rPr>
              <w:t>Thinking about your Care and Support Needs</w:t>
            </w:r>
          </w:p>
        </w:tc>
        <w:tc>
          <w:tcPr>
            <w:tcW w:w="2613" w:type="dxa"/>
            <w:shd w:val="clear" w:color="auto" w:fill="auto"/>
          </w:tcPr>
          <w:p w14:paraId="0C3C8E88" w14:textId="77777777" w:rsidR="00F05D91" w:rsidRDefault="00F05D91" w:rsidP="003305DF">
            <w:pPr>
              <w:pStyle w:val="Default"/>
              <w:jc w:val="right"/>
              <w:rPr>
                <w:bCs/>
                <w:color w:val="auto"/>
              </w:rPr>
            </w:pPr>
          </w:p>
          <w:p w14:paraId="0A34B8AC" w14:textId="77777777" w:rsidR="00402928" w:rsidRDefault="00F05D91" w:rsidP="003305DF">
            <w:pPr>
              <w:pStyle w:val="Default"/>
              <w:jc w:val="right"/>
              <w:rPr>
                <w:bCs/>
                <w:color w:val="auto"/>
              </w:rPr>
            </w:pPr>
            <w:r>
              <w:rPr>
                <w:bCs/>
                <w:color w:val="auto"/>
              </w:rPr>
              <w:t>5 - 6</w:t>
            </w:r>
          </w:p>
        </w:tc>
      </w:tr>
      <w:tr w:rsidR="00402928" w:rsidRPr="003305DF" w14:paraId="4C26549B" w14:textId="77777777" w:rsidTr="00EB4967">
        <w:trPr>
          <w:trHeight w:val="567"/>
        </w:trPr>
        <w:tc>
          <w:tcPr>
            <w:tcW w:w="6629" w:type="dxa"/>
            <w:shd w:val="clear" w:color="auto" w:fill="auto"/>
          </w:tcPr>
          <w:p w14:paraId="6691AE33" w14:textId="77777777" w:rsidR="00402928" w:rsidRDefault="00402928" w:rsidP="00402928">
            <w:pPr>
              <w:pStyle w:val="Default"/>
              <w:rPr>
                <w:bCs/>
                <w:color w:val="auto"/>
              </w:rPr>
            </w:pPr>
          </w:p>
          <w:p w14:paraId="7DD4C752" w14:textId="77777777" w:rsidR="00402928" w:rsidRDefault="00F05D91" w:rsidP="0071440A">
            <w:pPr>
              <w:pStyle w:val="Default"/>
              <w:rPr>
                <w:bCs/>
                <w:color w:val="auto"/>
              </w:rPr>
            </w:pPr>
            <w:r>
              <w:rPr>
                <w:bCs/>
                <w:color w:val="auto"/>
              </w:rPr>
              <w:t>Managing a Direct Payment</w:t>
            </w:r>
          </w:p>
        </w:tc>
        <w:tc>
          <w:tcPr>
            <w:tcW w:w="2613" w:type="dxa"/>
            <w:shd w:val="clear" w:color="auto" w:fill="auto"/>
          </w:tcPr>
          <w:p w14:paraId="66EF8B19" w14:textId="77777777" w:rsidR="00F05D91" w:rsidRDefault="00F05D91" w:rsidP="003305DF">
            <w:pPr>
              <w:pStyle w:val="Default"/>
              <w:jc w:val="right"/>
              <w:rPr>
                <w:bCs/>
                <w:color w:val="auto"/>
              </w:rPr>
            </w:pPr>
          </w:p>
          <w:p w14:paraId="0EB83718" w14:textId="45B0C12D" w:rsidR="00402928" w:rsidRDefault="00E023AC" w:rsidP="003305DF">
            <w:pPr>
              <w:pStyle w:val="Default"/>
              <w:jc w:val="right"/>
              <w:rPr>
                <w:bCs/>
                <w:color w:val="auto"/>
              </w:rPr>
            </w:pPr>
            <w:r>
              <w:rPr>
                <w:bCs/>
                <w:color w:val="auto"/>
              </w:rPr>
              <w:t>7 - 8</w:t>
            </w:r>
          </w:p>
        </w:tc>
      </w:tr>
      <w:tr w:rsidR="00402928" w:rsidRPr="003305DF" w14:paraId="2E915E8C" w14:textId="77777777" w:rsidTr="00EB4967">
        <w:trPr>
          <w:trHeight w:val="567"/>
        </w:trPr>
        <w:tc>
          <w:tcPr>
            <w:tcW w:w="6629" w:type="dxa"/>
            <w:shd w:val="clear" w:color="auto" w:fill="auto"/>
          </w:tcPr>
          <w:p w14:paraId="7588A3AF" w14:textId="77777777" w:rsidR="00402928" w:rsidRDefault="00402928" w:rsidP="00402928">
            <w:pPr>
              <w:pStyle w:val="Default"/>
              <w:rPr>
                <w:bCs/>
                <w:color w:val="auto"/>
              </w:rPr>
            </w:pPr>
          </w:p>
          <w:p w14:paraId="15FC6790" w14:textId="77777777" w:rsidR="00402928" w:rsidRDefault="00F05D91" w:rsidP="00F05D91">
            <w:pPr>
              <w:pStyle w:val="Default"/>
              <w:rPr>
                <w:bCs/>
                <w:color w:val="auto"/>
              </w:rPr>
            </w:pPr>
            <w:r>
              <w:rPr>
                <w:bCs/>
                <w:color w:val="auto"/>
              </w:rPr>
              <w:t>How do I find a Personal Assistant</w:t>
            </w:r>
          </w:p>
        </w:tc>
        <w:tc>
          <w:tcPr>
            <w:tcW w:w="2613" w:type="dxa"/>
            <w:shd w:val="clear" w:color="auto" w:fill="auto"/>
          </w:tcPr>
          <w:p w14:paraId="0F1DC3E0" w14:textId="77777777" w:rsidR="00402928" w:rsidRDefault="00402928" w:rsidP="003305DF">
            <w:pPr>
              <w:pStyle w:val="Default"/>
              <w:jc w:val="right"/>
              <w:rPr>
                <w:bCs/>
                <w:color w:val="auto"/>
              </w:rPr>
            </w:pPr>
          </w:p>
          <w:p w14:paraId="03F02393" w14:textId="0F404187" w:rsidR="00402928" w:rsidRDefault="00E023AC" w:rsidP="003305DF">
            <w:pPr>
              <w:pStyle w:val="Default"/>
              <w:jc w:val="right"/>
              <w:rPr>
                <w:bCs/>
                <w:color w:val="auto"/>
              </w:rPr>
            </w:pPr>
            <w:r>
              <w:rPr>
                <w:bCs/>
                <w:color w:val="auto"/>
              </w:rPr>
              <w:t>8</w:t>
            </w:r>
          </w:p>
        </w:tc>
      </w:tr>
      <w:tr w:rsidR="00F05D91" w:rsidRPr="003305DF" w14:paraId="5A823E4E" w14:textId="77777777" w:rsidTr="00EB4967">
        <w:trPr>
          <w:trHeight w:val="567"/>
        </w:trPr>
        <w:tc>
          <w:tcPr>
            <w:tcW w:w="6629" w:type="dxa"/>
            <w:shd w:val="clear" w:color="auto" w:fill="auto"/>
          </w:tcPr>
          <w:p w14:paraId="19E4F7C7" w14:textId="77777777" w:rsidR="00F05D91" w:rsidRDefault="00F05D91" w:rsidP="00402928">
            <w:pPr>
              <w:pStyle w:val="Default"/>
              <w:rPr>
                <w:bCs/>
                <w:color w:val="auto"/>
              </w:rPr>
            </w:pPr>
          </w:p>
          <w:p w14:paraId="00025BBF" w14:textId="77777777" w:rsidR="00F05D91" w:rsidRDefault="00F05D91" w:rsidP="00402928">
            <w:pPr>
              <w:pStyle w:val="Default"/>
              <w:rPr>
                <w:bCs/>
                <w:color w:val="auto"/>
              </w:rPr>
            </w:pPr>
            <w:r>
              <w:rPr>
                <w:bCs/>
                <w:color w:val="auto"/>
              </w:rPr>
              <w:t>Becoming an Employer</w:t>
            </w:r>
          </w:p>
        </w:tc>
        <w:tc>
          <w:tcPr>
            <w:tcW w:w="2613" w:type="dxa"/>
            <w:shd w:val="clear" w:color="auto" w:fill="auto"/>
          </w:tcPr>
          <w:p w14:paraId="758668AE" w14:textId="77777777" w:rsidR="00F05D91" w:rsidRDefault="00F05D91" w:rsidP="003305DF">
            <w:pPr>
              <w:pStyle w:val="Default"/>
              <w:jc w:val="right"/>
              <w:rPr>
                <w:bCs/>
                <w:color w:val="auto"/>
              </w:rPr>
            </w:pPr>
          </w:p>
          <w:p w14:paraId="406AC131" w14:textId="40EF8998" w:rsidR="00F05D91" w:rsidRDefault="00E023AC" w:rsidP="00F05D91">
            <w:pPr>
              <w:pStyle w:val="Default"/>
              <w:jc w:val="right"/>
              <w:rPr>
                <w:bCs/>
                <w:color w:val="auto"/>
              </w:rPr>
            </w:pPr>
            <w:r>
              <w:rPr>
                <w:bCs/>
                <w:color w:val="auto"/>
              </w:rPr>
              <w:t>8</w:t>
            </w:r>
            <w:r w:rsidR="00F05D91">
              <w:rPr>
                <w:bCs/>
                <w:color w:val="auto"/>
              </w:rPr>
              <w:t xml:space="preserve"> - 11</w:t>
            </w:r>
          </w:p>
        </w:tc>
      </w:tr>
      <w:tr w:rsidR="00402928" w:rsidRPr="003305DF" w14:paraId="4A22393A" w14:textId="77777777" w:rsidTr="00EB4967">
        <w:trPr>
          <w:trHeight w:val="567"/>
        </w:trPr>
        <w:tc>
          <w:tcPr>
            <w:tcW w:w="6629" w:type="dxa"/>
            <w:shd w:val="clear" w:color="auto" w:fill="auto"/>
          </w:tcPr>
          <w:p w14:paraId="519D1771" w14:textId="77777777" w:rsidR="00402928" w:rsidRDefault="00402928" w:rsidP="00402928">
            <w:pPr>
              <w:pStyle w:val="Default"/>
              <w:rPr>
                <w:bCs/>
                <w:color w:val="auto"/>
              </w:rPr>
            </w:pPr>
          </w:p>
          <w:p w14:paraId="1299337A" w14:textId="77777777" w:rsidR="00402928" w:rsidRDefault="00F05D91" w:rsidP="0071440A">
            <w:pPr>
              <w:pStyle w:val="Default"/>
              <w:rPr>
                <w:bCs/>
                <w:color w:val="auto"/>
              </w:rPr>
            </w:pPr>
            <w:r>
              <w:rPr>
                <w:bCs/>
                <w:color w:val="auto"/>
              </w:rPr>
              <w:t>Paying your Personal Assistant</w:t>
            </w:r>
          </w:p>
        </w:tc>
        <w:tc>
          <w:tcPr>
            <w:tcW w:w="2613" w:type="dxa"/>
            <w:shd w:val="clear" w:color="auto" w:fill="auto"/>
          </w:tcPr>
          <w:p w14:paraId="1A58989A" w14:textId="77777777" w:rsidR="00402928" w:rsidRDefault="00402928" w:rsidP="003305DF">
            <w:pPr>
              <w:pStyle w:val="Default"/>
              <w:jc w:val="right"/>
              <w:rPr>
                <w:bCs/>
                <w:color w:val="auto"/>
              </w:rPr>
            </w:pPr>
          </w:p>
          <w:p w14:paraId="53E31826" w14:textId="77777777" w:rsidR="00402928" w:rsidRDefault="00402928" w:rsidP="003305DF">
            <w:pPr>
              <w:pStyle w:val="Default"/>
              <w:jc w:val="right"/>
              <w:rPr>
                <w:bCs/>
                <w:color w:val="auto"/>
              </w:rPr>
            </w:pPr>
            <w:r>
              <w:rPr>
                <w:bCs/>
                <w:color w:val="auto"/>
              </w:rPr>
              <w:t>12</w:t>
            </w:r>
          </w:p>
        </w:tc>
      </w:tr>
      <w:tr w:rsidR="00F05D91" w:rsidRPr="003305DF" w14:paraId="38616CC4" w14:textId="77777777" w:rsidTr="00EB4967">
        <w:trPr>
          <w:trHeight w:val="567"/>
        </w:trPr>
        <w:tc>
          <w:tcPr>
            <w:tcW w:w="6629" w:type="dxa"/>
            <w:shd w:val="clear" w:color="auto" w:fill="auto"/>
          </w:tcPr>
          <w:p w14:paraId="1DFA5498" w14:textId="77777777" w:rsidR="00F05D91" w:rsidRDefault="00F05D91" w:rsidP="00402928">
            <w:pPr>
              <w:pStyle w:val="Default"/>
              <w:rPr>
                <w:bCs/>
                <w:color w:val="auto"/>
              </w:rPr>
            </w:pPr>
          </w:p>
          <w:p w14:paraId="278BFBA0" w14:textId="77777777" w:rsidR="00EB4967" w:rsidRDefault="00EB4967" w:rsidP="00402928">
            <w:pPr>
              <w:pStyle w:val="Default"/>
              <w:rPr>
                <w:bCs/>
                <w:color w:val="auto"/>
              </w:rPr>
            </w:pPr>
            <w:r>
              <w:rPr>
                <w:bCs/>
                <w:color w:val="auto"/>
              </w:rPr>
              <w:t>Audits of your Direct Payment</w:t>
            </w:r>
          </w:p>
        </w:tc>
        <w:tc>
          <w:tcPr>
            <w:tcW w:w="2613" w:type="dxa"/>
            <w:shd w:val="clear" w:color="auto" w:fill="auto"/>
          </w:tcPr>
          <w:p w14:paraId="4040E9A3" w14:textId="77777777" w:rsidR="00F05D91" w:rsidRDefault="00F05D91" w:rsidP="003305DF">
            <w:pPr>
              <w:pStyle w:val="Default"/>
              <w:jc w:val="right"/>
              <w:rPr>
                <w:bCs/>
                <w:color w:val="auto"/>
              </w:rPr>
            </w:pPr>
          </w:p>
          <w:p w14:paraId="154FFB1E" w14:textId="77777777" w:rsidR="00EB4967" w:rsidRDefault="00EB4967" w:rsidP="003305DF">
            <w:pPr>
              <w:pStyle w:val="Default"/>
              <w:jc w:val="right"/>
              <w:rPr>
                <w:bCs/>
                <w:color w:val="auto"/>
              </w:rPr>
            </w:pPr>
            <w:r>
              <w:rPr>
                <w:bCs/>
                <w:color w:val="auto"/>
              </w:rPr>
              <w:t>13</w:t>
            </w:r>
          </w:p>
        </w:tc>
      </w:tr>
      <w:tr w:rsidR="00F05D91" w:rsidRPr="003305DF" w14:paraId="1EFD54A9" w14:textId="77777777" w:rsidTr="00EB4967">
        <w:trPr>
          <w:trHeight w:val="567"/>
        </w:trPr>
        <w:tc>
          <w:tcPr>
            <w:tcW w:w="6629" w:type="dxa"/>
            <w:shd w:val="clear" w:color="auto" w:fill="auto"/>
          </w:tcPr>
          <w:p w14:paraId="0C965DE5" w14:textId="77777777" w:rsidR="00F05D91" w:rsidRDefault="00F05D91" w:rsidP="00402928">
            <w:pPr>
              <w:pStyle w:val="Default"/>
              <w:rPr>
                <w:bCs/>
                <w:color w:val="auto"/>
              </w:rPr>
            </w:pPr>
          </w:p>
          <w:p w14:paraId="7F9CC0A0" w14:textId="77777777" w:rsidR="00EB4967" w:rsidRDefault="00EB4967" w:rsidP="00402928">
            <w:pPr>
              <w:pStyle w:val="Default"/>
              <w:rPr>
                <w:bCs/>
                <w:color w:val="auto"/>
              </w:rPr>
            </w:pPr>
            <w:r>
              <w:rPr>
                <w:bCs/>
                <w:color w:val="auto"/>
              </w:rPr>
              <w:t>Managing your Personal Assistant</w:t>
            </w:r>
          </w:p>
        </w:tc>
        <w:tc>
          <w:tcPr>
            <w:tcW w:w="2613" w:type="dxa"/>
            <w:shd w:val="clear" w:color="auto" w:fill="auto"/>
          </w:tcPr>
          <w:p w14:paraId="3B96C14C" w14:textId="77777777" w:rsidR="00F05D91" w:rsidRDefault="00F05D91" w:rsidP="003305DF">
            <w:pPr>
              <w:pStyle w:val="Default"/>
              <w:jc w:val="right"/>
              <w:rPr>
                <w:bCs/>
                <w:color w:val="auto"/>
              </w:rPr>
            </w:pPr>
          </w:p>
          <w:p w14:paraId="21824E2A" w14:textId="77777777" w:rsidR="00EB4967" w:rsidRDefault="00EB4967" w:rsidP="003305DF">
            <w:pPr>
              <w:pStyle w:val="Default"/>
              <w:jc w:val="right"/>
              <w:rPr>
                <w:bCs/>
                <w:color w:val="auto"/>
              </w:rPr>
            </w:pPr>
            <w:r>
              <w:rPr>
                <w:bCs/>
                <w:color w:val="auto"/>
              </w:rPr>
              <w:t>13 - 14</w:t>
            </w:r>
          </w:p>
        </w:tc>
      </w:tr>
      <w:tr w:rsidR="00402928" w:rsidRPr="003305DF" w14:paraId="237F344C" w14:textId="77777777" w:rsidTr="00EB4967">
        <w:trPr>
          <w:trHeight w:val="567"/>
        </w:trPr>
        <w:tc>
          <w:tcPr>
            <w:tcW w:w="6629" w:type="dxa"/>
            <w:shd w:val="clear" w:color="auto" w:fill="auto"/>
          </w:tcPr>
          <w:p w14:paraId="77A5A218" w14:textId="77777777" w:rsidR="00402928" w:rsidRDefault="00402928" w:rsidP="0071440A">
            <w:pPr>
              <w:pStyle w:val="Default"/>
              <w:rPr>
                <w:bCs/>
                <w:color w:val="auto"/>
              </w:rPr>
            </w:pPr>
          </w:p>
          <w:p w14:paraId="28487698" w14:textId="77777777" w:rsidR="00EB4967" w:rsidRDefault="00EB4967" w:rsidP="0071440A">
            <w:pPr>
              <w:pStyle w:val="Default"/>
              <w:rPr>
                <w:bCs/>
                <w:color w:val="auto"/>
              </w:rPr>
            </w:pPr>
            <w:r>
              <w:rPr>
                <w:bCs/>
                <w:color w:val="auto"/>
              </w:rPr>
              <w:t>Training and Qualifications</w:t>
            </w:r>
          </w:p>
        </w:tc>
        <w:tc>
          <w:tcPr>
            <w:tcW w:w="2613" w:type="dxa"/>
            <w:shd w:val="clear" w:color="auto" w:fill="auto"/>
          </w:tcPr>
          <w:p w14:paraId="7EFA7311" w14:textId="77777777" w:rsidR="00402928" w:rsidRDefault="00402928" w:rsidP="003305DF">
            <w:pPr>
              <w:pStyle w:val="Default"/>
              <w:jc w:val="right"/>
              <w:rPr>
                <w:bCs/>
                <w:color w:val="auto"/>
              </w:rPr>
            </w:pPr>
          </w:p>
          <w:p w14:paraId="691D48D0" w14:textId="77777777" w:rsidR="00402928" w:rsidRDefault="00402928" w:rsidP="00EB4967">
            <w:pPr>
              <w:pStyle w:val="Default"/>
              <w:jc w:val="right"/>
              <w:rPr>
                <w:bCs/>
                <w:color w:val="auto"/>
              </w:rPr>
            </w:pPr>
            <w:r>
              <w:rPr>
                <w:bCs/>
                <w:color w:val="auto"/>
              </w:rPr>
              <w:t>1</w:t>
            </w:r>
            <w:r w:rsidR="00EB4967">
              <w:rPr>
                <w:bCs/>
                <w:color w:val="auto"/>
              </w:rPr>
              <w:t>4</w:t>
            </w:r>
          </w:p>
        </w:tc>
      </w:tr>
      <w:tr w:rsidR="00402928" w:rsidRPr="003305DF" w14:paraId="2732ACC1" w14:textId="77777777" w:rsidTr="00EB4967">
        <w:trPr>
          <w:trHeight w:val="567"/>
        </w:trPr>
        <w:tc>
          <w:tcPr>
            <w:tcW w:w="6629" w:type="dxa"/>
            <w:shd w:val="clear" w:color="auto" w:fill="auto"/>
          </w:tcPr>
          <w:p w14:paraId="62060E31" w14:textId="77777777" w:rsidR="00402928" w:rsidRDefault="00402928" w:rsidP="0071440A">
            <w:pPr>
              <w:pStyle w:val="Default"/>
              <w:rPr>
                <w:bCs/>
                <w:color w:val="auto"/>
              </w:rPr>
            </w:pPr>
          </w:p>
          <w:p w14:paraId="1D5B4BB0" w14:textId="77777777" w:rsidR="00EB4967" w:rsidRDefault="00EB4967" w:rsidP="0071440A">
            <w:pPr>
              <w:pStyle w:val="Default"/>
              <w:rPr>
                <w:bCs/>
                <w:color w:val="auto"/>
              </w:rPr>
            </w:pPr>
            <w:r>
              <w:rPr>
                <w:bCs/>
                <w:color w:val="auto"/>
              </w:rPr>
              <w:t>Abuse</w:t>
            </w:r>
          </w:p>
        </w:tc>
        <w:tc>
          <w:tcPr>
            <w:tcW w:w="2613" w:type="dxa"/>
            <w:shd w:val="clear" w:color="auto" w:fill="auto"/>
          </w:tcPr>
          <w:p w14:paraId="52736944" w14:textId="77777777" w:rsidR="00402928" w:rsidRDefault="00402928" w:rsidP="003305DF">
            <w:pPr>
              <w:pStyle w:val="Default"/>
              <w:jc w:val="right"/>
              <w:rPr>
                <w:bCs/>
                <w:color w:val="auto"/>
              </w:rPr>
            </w:pPr>
          </w:p>
          <w:p w14:paraId="309A36BD" w14:textId="77777777" w:rsidR="00402928" w:rsidRDefault="00EB4967" w:rsidP="003305DF">
            <w:pPr>
              <w:pStyle w:val="Default"/>
              <w:jc w:val="right"/>
              <w:rPr>
                <w:bCs/>
                <w:color w:val="auto"/>
              </w:rPr>
            </w:pPr>
            <w:r>
              <w:rPr>
                <w:bCs/>
                <w:color w:val="auto"/>
              </w:rPr>
              <w:t>14</w:t>
            </w:r>
          </w:p>
        </w:tc>
      </w:tr>
      <w:tr w:rsidR="00402928" w:rsidRPr="003305DF" w14:paraId="5081ABA6" w14:textId="77777777" w:rsidTr="00EB4967">
        <w:trPr>
          <w:trHeight w:val="567"/>
        </w:trPr>
        <w:tc>
          <w:tcPr>
            <w:tcW w:w="6629" w:type="dxa"/>
            <w:shd w:val="clear" w:color="auto" w:fill="auto"/>
          </w:tcPr>
          <w:p w14:paraId="5E1A3583" w14:textId="77777777" w:rsidR="00402928" w:rsidRDefault="00402928" w:rsidP="00402928">
            <w:pPr>
              <w:pStyle w:val="Default"/>
              <w:rPr>
                <w:bCs/>
                <w:color w:val="auto"/>
              </w:rPr>
            </w:pPr>
          </w:p>
          <w:p w14:paraId="2E83D4C8" w14:textId="77777777" w:rsidR="00402928" w:rsidRDefault="00402928" w:rsidP="0071440A">
            <w:pPr>
              <w:pStyle w:val="Default"/>
              <w:rPr>
                <w:bCs/>
                <w:color w:val="auto"/>
              </w:rPr>
            </w:pPr>
            <w:r>
              <w:rPr>
                <w:bCs/>
                <w:color w:val="auto"/>
              </w:rPr>
              <w:t>Complaints</w:t>
            </w:r>
          </w:p>
        </w:tc>
        <w:tc>
          <w:tcPr>
            <w:tcW w:w="2613" w:type="dxa"/>
            <w:shd w:val="clear" w:color="auto" w:fill="auto"/>
          </w:tcPr>
          <w:p w14:paraId="1286CF9B" w14:textId="77777777" w:rsidR="00402928" w:rsidRDefault="00402928" w:rsidP="003305DF">
            <w:pPr>
              <w:pStyle w:val="Default"/>
              <w:jc w:val="right"/>
              <w:rPr>
                <w:bCs/>
                <w:color w:val="auto"/>
              </w:rPr>
            </w:pPr>
          </w:p>
          <w:p w14:paraId="58D723B5" w14:textId="77777777" w:rsidR="00402928" w:rsidRDefault="00402928" w:rsidP="00EB4967">
            <w:pPr>
              <w:pStyle w:val="Default"/>
              <w:jc w:val="right"/>
              <w:rPr>
                <w:bCs/>
                <w:color w:val="auto"/>
              </w:rPr>
            </w:pPr>
            <w:r>
              <w:rPr>
                <w:bCs/>
                <w:color w:val="auto"/>
              </w:rPr>
              <w:t>1</w:t>
            </w:r>
            <w:r w:rsidR="00EB4967">
              <w:rPr>
                <w:bCs/>
                <w:color w:val="auto"/>
              </w:rPr>
              <w:t>5</w:t>
            </w:r>
          </w:p>
        </w:tc>
      </w:tr>
      <w:tr w:rsidR="0071440A" w:rsidRPr="003305DF" w14:paraId="180ED1E7" w14:textId="77777777" w:rsidTr="00EB4967">
        <w:trPr>
          <w:trHeight w:val="567"/>
        </w:trPr>
        <w:tc>
          <w:tcPr>
            <w:tcW w:w="6629" w:type="dxa"/>
            <w:shd w:val="clear" w:color="auto" w:fill="auto"/>
          </w:tcPr>
          <w:p w14:paraId="19A2D16E" w14:textId="77777777" w:rsidR="0071440A" w:rsidRDefault="0071440A" w:rsidP="00402928">
            <w:pPr>
              <w:pStyle w:val="Default"/>
              <w:rPr>
                <w:bCs/>
                <w:color w:val="auto"/>
              </w:rPr>
            </w:pPr>
          </w:p>
          <w:p w14:paraId="16491F70" w14:textId="77777777" w:rsidR="0071440A" w:rsidRDefault="0071440A" w:rsidP="00402928">
            <w:pPr>
              <w:pStyle w:val="Default"/>
              <w:rPr>
                <w:bCs/>
                <w:color w:val="auto"/>
              </w:rPr>
            </w:pPr>
            <w:r>
              <w:rPr>
                <w:bCs/>
                <w:color w:val="auto"/>
              </w:rPr>
              <w:t>Compliments and Suggestions</w:t>
            </w:r>
          </w:p>
        </w:tc>
        <w:tc>
          <w:tcPr>
            <w:tcW w:w="2613" w:type="dxa"/>
            <w:shd w:val="clear" w:color="auto" w:fill="auto"/>
          </w:tcPr>
          <w:p w14:paraId="0E47C131" w14:textId="77777777" w:rsidR="0071440A" w:rsidRDefault="0071440A" w:rsidP="003305DF">
            <w:pPr>
              <w:pStyle w:val="Default"/>
              <w:jc w:val="right"/>
              <w:rPr>
                <w:bCs/>
                <w:color w:val="auto"/>
              </w:rPr>
            </w:pPr>
          </w:p>
          <w:p w14:paraId="71CB1C6F" w14:textId="77777777" w:rsidR="0071440A" w:rsidRDefault="0071440A" w:rsidP="00EB4967">
            <w:pPr>
              <w:pStyle w:val="Default"/>
              <w:jc w:val="right"/>
              <w:rPr>
                <w:bCs/>
                <w:color w:val="auto"/>
              </w:rPr>
            </w:pPr>
            <w:r>
              <w:rPr>
                <w:bCs/>
                <w:color w:val="auto"/>
              </w:rPr>
              <w:t>1</w:t>
            </w:r>
            <w:r w:rsidR="00EB4967">
              <w:rPr>
                <w:bCs/>
                <w:color w:val="auto"/>
              </w:rPr>
              <w:t>5</w:t>
            </w:r>
          </w:p>
        </w:tc>
      </w:tr>
      <w:tr w:rsidR="00402928" w:rsidRPr="003305DF" w14:paraId="63780EC6" w14:textId="77777777" w:rsidTr="00EB4967">
        <w:trPr>
          <w:trHeight w:val="567"/>
        </w:trPr>
        <w:tc>
          <w:tcPr>
            <w:tcW w:w="6629" w:type="dxa"/>
            <w:shd w:val="clear" w:color="auto" w:fill="auto"/>
          </w:tcPr>
          <w:p w14:paraId="0B973CE6" w14:textId="77777777" w:rsidR="00EB4967" w:rsidRDefault="00EB4967" w:rsidP="00402928">
            <w:pPr>
              <w:pStyle w:val="Default"/>
              <w:rPr>
                <w:bCs/>
                <w:color w:val="auto"/>
              </w:rPr>
            </w:pPr>
          </w:p>
          <w:p w14:paraId="4407FCF3" w14:textId="77777777" w:rsidR="00402928" w:rsidRDefault="00402928" w:rsidP="00402928">
            <w:pPr>
              <w:pStyle w:val="Default"/>
              <w:rPr>
                <w:bCs/>
                <w:color w:val="auto"/>
              </w:rPr>
            </w:pPr>
            <w:r>
              <w:rPr>
                <w:bCs/>
                <w:color w:val="auto"/>
              </w:rPr>
              <w:t>Local Case Studies</w:t>
            </w:r>
          </w:p>
        </w:tc>
        <w:tc>
          <w:tcPr>
            <w:tcW w:w="2613" w:type="dxa"/>
            <w:shd w:val="clear" w:color="auto" w:fill="auto"/>
          </w:tcPr>
          <w:p w14:paraId="017FD55E" w14:textId="77777777" w:rsidR="00402928" w:rsidRDefault="00402928" w:rsidP="003305DF">
            <w:pPr>
              <w:pStyle w:val="Default"/>
              <w:jc w:val="right"/>
              <w:rPr>
                <w:bCs/>
                <w:color w:val="auto"/>
              </w:rPr>
            </w:pPr>
          </w:p>
          <w:p w14:paraId="20291785" w14:textId="229E2B92" w:rsidR="00402928" w:rsidRDefault="00402928" w:rsidP="00EB4967">
            <w:pPr>
              <w:pStyle w:val="Default"/>
              <w:jc w:val="right"/>
              <w:rPr>
                <w:bCs/>
                <w:color w:val="auto"/>
              </w:rPr>
            </w:pPr>
            <w:r>
              <w:rPr>
                <w:bCs/>
                <w:color w:val="auto"/>
              </w:rPr>
              <w:t>1</w:t>
            </w:r>
            <w:r w:rsidR="00EB4967">
              <w:rPr>
                <w:bCs/>
                <w:color w:val="auto"/>
              </w:rPr>
              <w:t>6</w:t>
            </w:r>
            <w:r w:rsidR="00E023AC">
              <w:rPr>
                <w:bCs/>
                <w:color w:val="auto"/>
              </w:rPr>
              <w:t xml:space="preserve"> - 17</w:t>
            </w:r>
          </w:p>
        </w:tc>
      </w:tr>
      <w:tr w:rsidR="00402928" w:rsidRPr="003305DF" w14:paraId="05BCA566" w14:textId="77777777" w:rsidTr="00EB4967">
        <w:trPr>
          <w:trHeight w:val="567"/>
        </w:trPr>
        <w:tc>
          <w:tcPr>
            <w:tcW w:w="6629" w:type="dxa"/>
            <w:shd w:val="clear" w:color="auto" w:fill="auto"/>
          </w:tcPr>
          <w:p w14:paraId="0FDBB5E2" w14:textId="77777777" w:rsidR="00402928" w:rsidRDefault="00402928" w:rsidP="00402928">
            <w:pPr>
              <w:pStyle w:val="Default"/>
              <w:rPr>
                <w:bCs/>
                <w:color w:val="auto"/>
              </w:rPr>
            </w:pPr>
          </w:p>
          <w:p w14:paraId="7ADD6921" w14:textId="77777777" w:rsidR="00402928" w:rsidRDefault="00402928" w:rsidP="0071440A">
            <w:pPr>
              <w:pStyle w:val="Default"/>
              <w:rPr>
                <w:bCs/>
                <w:color w:val="auto"/>
              </w:rPr>
            </w:pPr>
            <w:r>
              <w:rPr>
                <w:bCs/>
                <w:color w:val="auto"/>
              </w:rPr>
              <w:t>Document/Template List</w:t>
            </w:r>
          </w:p>
        </w:tc>
        <w:tc>
          <w:tcPr>
            <w:tcW w:w="2613" w:type="dxa"/>
            <w:shd w:val="clear" w:color="auto" w:fill="auto"/>
          </w:tcPr>
          <w:p w14:paraId="1B170283" w14:textId="77777777" w:rsidR="00402928" w:rsidRDefault="00402928" w:rsidP="003305DF">
            <w:pPr>
              <w:pStyle w:val="Default"/>
              <w:jc w:val="right"/>
              <w:rPr>
                <w:bCs/>
                <w:color w:val="auto"/>
              </w:rPr>
            </w:pPr>
          </w:p>
          <w:p w14:paraId="5CC8283D" w14:textId="0A1F40E3" w:rsidR="00402928" w:rsidRDefault="00402928" w:rsidP="003305DF">
            <w:pPr>
              <w:pStyle w:val="Default"/>
              <w:jc w:val="right"/>
              <w:rPr>
                <w:bCs/>
                <w:color w:val="auto"/>
              </w:rPr>
            </w:pPr>
            <w:r>
              <w:rPr>
                <w:bCs/>
                <w:color w:val="auto"/>
              </w:rPr>
              <w:t>1</w:t>
            </w:r>
            <w:r w:rsidR="00E023AC">
              <w:rPr>
                <w:bCs/>
                <w:color w:val="auto"/>
              </w:rPr>
              <w:t>8</w:t>
            </w:r>
            <w:r w:rsidR="00EB4967">
              <w:rPr>
                <w:bCs/>
                <w:color w:val="auto"/>
              </w:rPr>
              <w:t xml:space="preserve"> - 1</w:t>
            </w:r>
            <w:r w:rsidR="00E023AC">
              <w:rPr>
                <w:bCs/>
                <w:color w:val="auto"/>
              </w:rPr>
              <w:t>9</w:t>
            </w:r>
          </w:p>
        </w:tc>
      </w:tr>
      <w:tr w:rsidR="0071440A" w:rsidRPr="003305DF" w14:paraId="32AE64AD" w14:textId="77777777" w:rsidTr="00EB4967">
        <w:trPr>
          <w:trHeight w:val="567"/>
        </w:trPr>
        <w:tc>
          <w:tcPr>
            <w:tcW w:w="6629" w:type="dxa"/>
            <w:shd w:val="clear" w:color="auto" w:fill="auto"/>
          </w:tcPr>
          <w:p w14:paraId="3121E97C" w14:textId="77777777" w:rsidR="0071440A" w:rsidRDefault="0071440A" w:rsidP="00402928">
            <w:pPr>
              <w:pStyle w:val="Default"/>
              <w:rPr>
                <w:bCs/>
                <w:color w:val="auto"/>
              </w:rPr>
            </w:pPr>
          </w:p>
          <w:p w14:paraId="7D07130F" w14:textId="77777777" w:rsidR="0071440A" w:rsidRDefault="0071440A" w:rsidP="00402928">
            <w:pPr>
              <w:pStyle w:val="Default"/>
              <w:rPr>
                <w:bCs/>
                <w:color w:val="auto"/>
              </w:rPr>
            </w:pPr>
            <w:r>
              <w:rPr>
                <w:bCs/>
                <w:color w:val="auto"/>
              </w:rPr>
              <w:t>Sources of Information</w:t>
            </w:r>
          </w:p>
        </w:tc>
        <w:tc>
          <w:tcPr>
            <w:tcW w:w="2613" w:type="dxa"/>
            <w:shd w:val="clear" w:color="auto" w:fill="auto"/>
          </w:tcPr>
          <w:p w14:paraId="13731E90" w14:textId="77777777" w:rsidR="0071440A" w:rsidRDefault="0071440A" w:rsidP="003305DF">
            <w:pPr>
              <w:pStyle w:val="Default"/>
              <w:jc w:val="right"/>
              <w:rPr>
                <w:bCs/>
                <w:color w:val="auto"/>
              </w:rPr>
            </w:pPr>
          </w:p>
          <w:p w14:paraId="42683462" w14:textId="37C8D990" w:rsidR="0071440A" w:rsidRDefault="00E023AC" w:rsidP="003305DF">
            <w:pPr>
              <w:pStyle w:val="Default"/>
              <w:jc w:val="right"/>
              <w:rPr>
                <w:bCs/>
                <w:color w:val="auto"/>
              </w:rPr>
            </w:pPr>
            <w:r>
              <w:rPr>
                <w:bCs/>
                <w:color w:val="auto"/>
              </w:rPr>
              <w:t>20</w:t>
            </w:r>
            <w:r w:rsidR="00EB4967">
              <w:rPr>
                <w:bCs/>
                <w:color w:val="auto"/>
              </w:rPr>
              <w:t xml:space="preserve"> - 2</w:t>
            </w:r>
            <w:r>
              <w:rPr>
                <w:bCs/>
                <w:color w:val="auto"/>
              </w:rPr>
              <w:t>1</w:t>
            </w:r>
          </w:p>
        </w:tc>
      </w:tr>
    </w:tbl>
    <w:p w14:paraId="675908DA" w14:textId="77777777" w:rsidR="003305DF" w:rsidRDefault="003305DF" w:rsidP="003305DF">
      <w:pPr>
        <w:pStyle w:val="Default"/>
        <w:rPr>
          <w:b/>
          <w:bCs/>
          <w:color w:val="365F91"/>
          <w:sz w:val="36"/>
          <w:szCs w:val="36"/>
        </w:rPr>
      </w:pPr>
    </w:p>
    <w:p w14:paraId="5DB58263" w14:textId="77777777" w:rsidR="00D0390C" w:rsidRDefault="00D0390C" w:rsidP="00D0390C">
      <w:pPr>
        <w:pStyle w:val="Default"/>
        <w:rPr>
          <w:b/>
          <w:bCs/>
          <w:color w:val="365F91"/>
          <w:sz w:val="36"/>
          <w:szCs w:val="36"/>
        </w:rPr>
      </w:pPr>
      <w:r w:rsidRPr="00691F7F">
        <w:rPr>
          <w:b/>
          <w:bCs/>
          <w:color w:val="365F91"/>
          <w:sz w:val="36"/>
          <w:szCs w:val="36"/>
        </w:rPr>
        <w:t xml:space="preserve">Getting </w:t>
      </w:r>
      <w:r w:rsidRPr="0076029F">
        <w:rPr>
          <w:b/>
          <w:bCs/>
          <w:color w:val="365F91"/>
          <w:sz w:val="36"/>
          <w:szCs w:val="36"/>
        </w:rPr>
        <w:t>Started</w:t>
      </w:r>
      <w:r w:rsidRPr="00691F7F">
        <w:rPr>
          <w:b/>
          <w:bCs/>
          <w:color w:val="365F91"/>
          <w:sz w:val="36"/>
          <w:szCs w:val="36"/>
        </w:rPr>
        <w:t xml:space="preserve"> </w:t>
      </w:r>
    </w:p>
    <w:p w14:paraId="1757FF16" w14:textId="77777777" w:rsidR="00782DF2" w:rsidRPr="001518CB" w:rsidRDefault="00782DF2" w:rsidP="001518CB"/>
    <w:p w14:paraId="25E1B0C8" w14:textId="77777777" w:rsidR="00DF6461" w:rsidRPr="00782DF2" w:rsidRDefault="001518CB" w:rsidP="001518CB">
      <w:pPr>
        <w:numPr>
          <w:ilvl w:val="0"/>
          <w:numId w:val="18"/>
        </w:numPr>
        <w:spacing w:after="120" w:line="259" w:lineRule="auto"/>
        <w:rPr>
          <w:b/>
          <w:bCs/>
          <w:color w:val="365F91"/>
          <w:sz w:val="36"/>
          <w:szCs w:val="36"/>
        </w:rPr>
      </w:pPr>
      <w:r>
        <w:rPr>
          <w:rFonts w:ascii="Arial" w:hAnsi="Arial" w:cs="Arial"/>
          <w:sz w:val="24"/>
          <w:szCs w:val="24"/>
        </w:rPr>
        <w:t>Y</w:t>
      </w:r>
      <w:r w:rsidR="00782DF2">
        <w:rPr>
          <w:rFonts w:ascii="Arial" w:hAnsi="Arial" w:cs="Arial"/>
          <w:sz w:val="24"/>
          <w:szCs w:val="24"/>
        </w:rPr>
        <w:t xml:space="preserve">ou’ve decided to use your Personal Budget in the form of a Direct Payment.  This guide takes you step by step through </w:t>
      </w:r>
      <w:r>
        <w:rPr>
          <w:rFonts w:ascii="Arial" w:hAnsi="Arial" w:cs="Arial"/>
          <w:sz w:val="24"/>
          <w:szCs w:val="24"/>
        </w:rPr>
        <w:t xml:space="preserve">how to manage your direct payment, </w:t>
      </w:r>
      <w:r w:rsidR="00782DF2">
        <w:rPr>
          <w:rFonts w:ascii="Arial" w:hAnsi="Arial" w:cs="Arial"/>
          <w:sz w:val="24"/>
          <w:szCs w:val="24"/>
        </w:rPr>
        <w:t>your options</w:t>
      </w:r>
      <w:r>
        <w:rPr>
          <w:rFonts w:ascii="Arial" w:hAnsi="Arial" w:cs="Arial"/>
          <w:sz w:val="24"/>
          <w:szCs w:val="24"/>
        </w:rPr>
        <w:t xml:space="preserve"> </w:t>
      </w:r>
      <w:r w:rsidR="00782DF2">
        <w:rPr>
          <w:rFonts w:ascii="Arial" w:hAnsi="Arial" w:cs="Arial"/>
          <w:sz w:val="24"/>
          <w:szCs w:val="24"/>
        </w:rPr>
        <w:t>your responsibilities and tells you about the help you can receive.</w:t>
      </w:r>
    </w:p>
    <w:p w14:paraId="5E47AE90" w14:textId="77777777" w:rsidR="00884083" w:rsidRPr="00884083" w:rsidRDefault="00461488" w:rsidP="00782DF2">
      <w:pPr>
        <w:numPr>
          <w:ilvl w:val="0"/>
          <w:numId w:val="18"/>
        </w:numPr>
        <w:spacing w:after="120" w:line="259" w:lineRule="auto"/>
        <w:rPr>
          <w:rFonts w:ascii="Arial" w:eastAsia="Times New Roman" w:hAnsi="Arial" w:cs="Arial"/>
          <w:sz w:val="24"/>
          <w:szCs w:val="24"/>
          <w:lang w:eastAsia="en-GB"/>
        </w:rPr>
      </w:pPr>
      <w:r w:rsidRPr="00884083">
        <w:rPr>
          <w:rFonts w:ascii="Arial" w:hAnsi="Arial" w:cs="Arial"/>
          <w:b/>
          <w:sz w:val="24"/>
          <w:szCs w:val="24"/>
        </w:rPr>
        <w:t>Direct Payments</w:t>
      </w:r>
      <w:r w:rsidRPr="00884083">
        <w:rPr>
          <w:rFonts w:ascii="Arial" w:hAnsi="Arial" w:cs="Arial"/>
          <w:sz w:val="24"/>
          <w:szCs w:val="24"/>
        </w:rPr>
        <w:t xml:space="preserve"> </w:t>
      </w:r>
      <w:r w:rsidR="00884083" w:rsidRPr="00884083">
        <w:rPr>
          <w:rFonts w:ascii="Arial" w:hAnsi="Arial" w:cs="Arial"/>
          <w:sz w:val="24"/>
          <w:szCs w:val="24"/>
        </w:rPr>
        <w:t xml:space="preserve">are monetary payments </w:t>
      </w:r>
      <w:r w:rsidR="00884083" w:rsidRPr="00884083">
        <w:rPr>
          <w:rFonts w:ascii="Arial" w:eastAsia="Times New Roman" w:hAnsi="Arial" w:cs="Arial"/>
          <w:sz w:val="24"/>
          <w:szCs w:val="24"/>
          <w:lang w:eastAsia="en-GB"/>
        </w:rPr>
        <w:t>made to individuals who request to receive one to meet some or all of their eligible care and support needs.</w:t>
      </w:r>
    </w:p>
    <w:p w14:paraId="7F00B635" w14:textId="597CF82A" w:rsidR="00461488" w:rsidRDefault="00884083" w:rsidP="00782DF2">
      <w:pPr>
        <w:pStyle w:val="Default"/>
        <w:numPr>
          <w:ilvl w:val="0"/>
          <w:numId w:val="18"/>
        </w:numPr>
        <w:spacing w:after="120" w:line="259" w:lineRule="auto"/>
      </w:pPr>
      <w:r>
        <w:t xml:space="preserve">Direct Payments </w:t>
      </w:r>
      <w:r w:rsidR="00461488">
        <w:t>can</w:t>
      </w:r>
      <w:r w:rsidR="00461488" w:rsidRPr="004E381D">
        <w:t xml:space="preserve"> offer greater flexibility, choice and control than support being arranged for you</w:t>
      </w:r>
      <w:r w:rsidR="00461488">
        <w:t xml:space="preserve"> by the local authority, f</w:t>
      </w:r>
      <w:r w:rsidR="00461488" w:rsidRPr="004E381D">
        <w:t xml:space="preserve">or example you may want to employ your own Personal Assistant, providing you with the support at the times you want. </w:t>
      </w:r>
      <w:r w:rsidR="00461488">
        <w:t>Or</w:t>
      </w:r>
      <w:r w:rsidR="00461488" w:rsidRPr="004E381D">
        <w:t xml:space="preserve"> you may decide you want to use money to</w:t>
      </w:r>
      <w:r>
        <w:t xml:space="preserve"> buy support from a care agency, o</w:t>
      </w:r>
      <w:r w:rsidR="00461488" w:rsidRPr="004E381D">
        <w:t>r find an alternative to th</w:t>
      </w:r>
      <w:r w:rsidR="00461488">
        <w:t>e types of respite support the local authority</w:t>
      </w:r>
      <w:r w:rsidR="00461488" w:rsidRPr="004E381D">
        <w:t xml:space="preserve"> could arrange for you. </w:t>
      </w:r>
      <w:r w:rsidR="00557779">
        <w:t>You could also make one-off purchases such as a lap-top to help you communicate or a gym membership to improve your health and wellbeing.</w:t>
      </w:r>
      <w:r w:rsidR="00B219B7">
        <w:t xml:space="preserve">  You must talk to your Social Worker to ensure any one-off purchases meet your assessed care and support needs and that your direct payment can be used for these purchases.  </w:t>
      </w:r>
    </w:p>
    <w:p w14:paraId="595AFEAC" w14:textId="77777777" w:rsidR="00461488" w:rsidRDefault="00461488" w:rsidP="00782DF2">
      <w:pPr>
        <w:pStyle w:val="Default"/>
        <w:numPr>
          <w:ilvl w:val="0"/>
          <w:numId w:val="18"/>
        </w:numPr>
        <w:spacing w:after="120" w:line="259" w:lineRule="auto"/>
      </w:pPr>
      <w:r>
        <w:t>Direct Payments can be used in a wide range of innovative and</w:t>
      </w:r>
      <w:r w:rsidR="00954A8D">
        <w:t xml:space="preserve"> creative ways as long as they are safe and legal and meet your assessed needs</w:t>
      </w:r>
      <w:r>
        <w:t xml:space="preserve">. </w:t>
      </w:r>
    </w:p>
    <w:p w14:paraId="12E8EA39" w14:textId="77777777" w:rsidR="00954A8D" w:rsidRDefault="00954A8D" w:rsidP="00782DF2">
      <w:pPr>
        <w:pStyle w:val="Default"/>
        <w:numPr>
          <w:ilvl w:val="0"/>
          <w:numId w:val="18"/>
        </w:numPr>
        <w:spacing w:after="120" w:line="259" w:lineRule="auto"/>
      </w:pPr>
      <w:r>
        <w:t xml:space="preserve">Local Authority’s duties with regard to Direct Payments are now regulated by the Care Act 2014, guidance can be found at </w:t>
      </w:r>
      <w:hyperlink r:id="rId10" w:history="1">
        <w:r w:rsidRPr="00166DE2">
          <w:rPr>
            <w:rStyle w:val="Hyperlink"/>
            <w:b/>
          </w:rPr>
          <w:t>https://www.gov.uk/government/publications/care-act-2014-statutory-guidance-for-implementation</w:t>
        </w:r>
      </w:hyperlink>
      <w:r>
        <w:t xml:space="preserve"> </w:t>
      </w:r>
    </w:p>
    <w:p w14:paraId="0C6E491A" w14:textId="77777777" w:rsidR="00884083" w:rsidRDefault="00884083" w:rsidP="00884083">
      <w:pPr>
        <w:pStyle w:val="ListParagraph"/>
      </w:pPr>
    </w:p>
    <w:p w14:paraId="7DF72D5A" w14:textId="77777777" w:rsidR="00402928" w:rsidRDefault="00402928" w:rsidP="00884083">
      <w:pPr>
        <w:pStyle w:val="Default"/>
        <w:rPr>
          <w:b/>
          <w:bCs/>
          <w:color w:val="365F91"/>
          <w:sz w:val="36"/>
          <w:szCs w:val="36"/>
        </w:rPr>
      </w:pPr>
    </w:p>
    <w:p w14:paraId="0E93DDC5" w14:textId="77777777" w:rsidR="00402928" w:rsidRDefault="005D0AF5" w:rsidP="00884083">
      <w:pPr>
        <w:pStyle w:val="Default"/>
        <w:rPr>
          <w:b/>
          <w:bCs/>
          <w:color w:val="365F91"/>
          <w:sz w:val="36"/>
          <w:szCs w:val="36"/>
        </w:rPr>
      </w:pPr>
      <w:r>
        <w:rPr>
          <w:noProof/>
          <w:color w:val="auto"/>
        </w:rPr>
        <w:drawing>
          <wp:anchor distT="0" distB="0" distL="114300" distR="114300" simplePos="0" relativeHeight="251660288" behindDoc="0" locked="0" layoutInCell="1" allowOverlap="1" wp14:anchorId="743B8B2F" wp14:editId="2B578DF3">
            <wp:simplePos x="0" y="0"/>
            <wp:positionH relativeFrom="column">
              <wp:posOffset>1786255</wp:posOffset>
            </wp:positionH>
            <wp:positionV relativeFrom="paragraph">
              <wp:posOffset>156845</wp:posOffset>
            </wp:positionV>
            <wp:extent cx="2934970" cy="2281555"/>
            <wp:effectExtent l="0" t="0" r="0" b="0"/>
            <wp:wrapNone/>
            <wp:docPr id="21" name="Picture 21" descr="carousel_father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rousel_father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4970" cy="228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F7CA5" w14:textId="77777777" w:rsidR="00402928" w:rsidRDefault="00402928" w:rsidP="00884083">
      <w:pPr>
        <w:pStyle w:val="Default"/>
        <w:rPr>
          <w:b/>
          <w:bCs/>
          <w:color w:val="365F91"/>
          <w:sz w:val="36"/>
          <w:szCs w:val="36"/>
        </w:rPr>
      </w:pPr>
    </w:p>
    <w:p w14:paraId="3C4DBAFB" w14:textId="77777777" w:rsidR="00402928" w:rsidRDefault="00402928" w:rsidP="00884083">
      <w:pPr>
        <w:pStyle w:val="Default"/>
        <w:rPr>
          <w:b/>
          <w:bCs/>
          <w:color w:val="365F91"/>
          <w:sz w:val="36"/>
          <w:szCs w:val="36"/>
        </w:rPr>
      </w:pPr>
    </w:p>
    <w:p w14:paraId="0D0AFE63" w14:textId="77777777" w:rsidR="00402928" w:rsidRDefault="00402928" w:rsidP="00884083">
      <w:pPr>
        <w:pStyle w:val="Default"/>
        <w:rPr>
          <w:b/>
          <w:bCs/>
          <w:color w:val="365F91"/>
          <w:sz w:val="36"/>
          <w:szCs w:val="36"/>
        </w:rPr>
      </w:pPr>
    </w:p>
    <w:p w14:paraId="79CDCF36" w14:textId="77777777" w:rsidR="00402928" w:rsidRDefault="00402928" w:rsidP="00884083">
      <w:pPr>
        <w:pStyle w:val="Default"/>
        <w:rPr>
          <w:b/>
          <w:bCs/>
          <w:color w:val="365F91"/>
          <w:sz w:val="36"/>
          <w:szCs w:val="36"/>
        </w:rPr>
      </w:pPr>
    </w:p>
    <w:p w14:paraId="6793541C" w14:textId="77777777" w:rsidR="00402928" w:rsidRDefault="00402928" w:rsidP="00884083">
      <w:pPr>
        <w:pStyle w:val="Default"/>
        <w:rPr>
          <w:b/>
          <w:bCs/>
          <w:color w:val="365F91"/>
          <w:sz w:val="36"/>
          <w:szCs w:val="36"/>
        </w:rPr>
      </w:pPr>
    </w:p>
    <w:p w14:paraId="1A0E9C01" w14:textId="77777777" w:rsidR="00402928" w:rsidRDefault="00402928" w:rsidP="00884083">
      <w:pPr>
        <w:pStyle w:val="Default"/>
        <w:rPr>
          <w:b/>
          <w:bCs/>
          <w:color w:val="365F91"/>
          <w:sz w:val="36"/>
          <w:szCs w:val="36"/>
        </w:rPr>
      </w:pPr>
    </w:p>
    <w:p w14:paraId="3D838012" w14:textId="77777777" w:rsidR="00402928" w:rsidRDefault="00402928" w:rsidP="00884083">
      <w:pPr>
        <w:pStyle w:val="Default"/>
        <w:rPr>
          <w:b/>
          <w:bCs/>
          <w:color w:val="365F91"/>
          <w:sz w:val="36"/>
          <w:szCs w:val="36"/>
        </w:rPr>
      </w:pPr>
    </w:p>
    <w:p w14:paraId="308FB130" w14:textId="77777777" w:rsidR="00B12244" w:rsidRDefault="00B12244" w:rsidP="00884083">
      <w:pPr>
        <w:pStyle w:val="Default"/>
        <w:rPr>
          <w:b/>
          <w:bCs/>
          <w:color w:val="365F91"/>
          <w:sz w:val="36"/>
          <w:szCs w:val="36"/>
        </w:rPr>
      </w:pPr>
      <w:r>
        <w:rPr>
          <w:b/>
          <w:bCs/>
          <w:color w:val="365F91"/>
          <w:sz w:val="36"/>
          <w:szCs w:val="36"/>
        </w:rPr>
        <w:t>The Age UK Solihull Direct Payments Information and Advice Service</w:t>
      </w:r>
    </w:p>
    <w:p w14:paraId="138D4CD1" w14:textId="77777777" w:rsidR="00B12244" w:rsidRDefault="00B12244" w:rsidP="00B12244">
      <w:pPr>
        <w:pStyle w:val="Default"/>
        <w:rPr>
          <w:b/>
          <w:bCs/>
          <w:color w:val="365F91"/>
        </w:rPr>
      </w:pPr>
    </w:p>
    <w:p w14:paraId="2EC8A141" w14:textId="77777777" w:rsidR="00B12244" w:rsidRDefault="00B12244" w:rsidP="00B12244">
      <w:pPr>
        <w:pStyle w:val="Default"/>
        <w:spacing w:line="276" w:lineRule="auto"/>
        <w:rPr>
          <w:bCs/>
          <w:color w:val="auto"/>
        </w:rPr>
      </w:pPr>
      <w:r>
        <w:rPr>
          <w:bCs/>
          <w:color w:val="auto"/>
        </w:rPr>
        <w:t>Age UK Solihull has been commissioned by Solihull Council to provide a Direct Payments Information and Advice Service.  We want to make your life easier by giving you the knowledge and skills to manage your Direct Payment and employer responsibilities effectively.</w:t>
      </w:r>
    </w:p>
    <w:p w14:paraId="61DEFE59" w14:textId="77777777" w:rsidR="00B12244" w:rsidRDefault="00B12244" w:rsidP="00B12244">
      <w:pPr>
        <w:pStyle w:val="Default"/>
        <w:spacing w:line="276" w:lineRule="auto"/>
        <w:rPr>
          <w:bCs/>
          <w:color w:val="auto"/>
        </w:rPr>
      </w:pPr>
    </w:p>
    <w:p w14:paraId="42D07DF7" w14:textId="77777777" w:rsidR="00B12244" w:rsidRDefault="00B12244" w:rsidP="00B12244">
      <w:pPr>
        <w:pStyle w:val="Default"/>
        <w:spacing w:line="276" w:lineRule="auto"/>
        <w:rPr>
          <w:bCs/>
          <w:color w:val="auto"/>
        </w:rPr>
      </w:pPr>
      <w:r>
        <w:rPr>
          <w:bCs/>
          <w:color w:val="auto"/>
        </w:rPr>
        <w:t>Some people who receive a Direct Payment will be able to manage the process by themselves with the correct information and advice, some people may require a small amount of support in certain areas and others require support throughout the process.  We will personalise our support level to your individual needs but will always encourage self-management where appropriate. We will:</w:t>
      </w:r>
    </w:p>
    <w:p w14:paraId="537D3A35" w14:textId="77777777" w:rsidR="00B12244" w:rsidRDefault="00B12244" w:rsidP="00B12244">
      <w:pPr>
        <w:pStyle w:val="Default"/>
        <w:spacing w:line="276" w:lineRule="auto"/>
        <w:rPr>
          <w:bCs/>
          <w:color w:val="auto"/>
        </w:rPr>
      </w:pPr>
    </w:p>
    <w:p w14:paraId="062ED60E" w14:textId="77777777" w:rsidR="00B12244" w:rsidRDefault="00B12244" w:rsidP="00B12244">
      <w:pPr>
        <w:pStyle w:val="Default"/>
        <w:numPr>
          <w:ilvl w:val="0"/>
          <w:numId w:val="19"/>
        </w:numPr>
        <w:spacing w:line="276" w:lineRule="auto"/>
        <w:rPr>
          <w:bCs/>
          <w:color w:val="auto"/>
        </w:rPr>
      </w:pPr>
      <w:r w:rsidRPr="00B64A92">
        <w:rPr>
          <w:bCs/>
          <w:color w:val="auto"/>
        </w:rPr>
        <w:t xml:space="preserve">Aim to contact you within </w:t>
      </w:r>
      <w:r>
        <w:rPr>
          <w:bCs/>
          <w:color w:val="auto"/>
        </w:rPr>
        <w:t>2 working days</w:t>
      </w:r>
      <w:r w:rsidRPr="00B64A92">
        <w:rPr>
          <w:bCs/>
          <w:color w:val="auto"/>
        </w:rPr>
        <w:t xml:space="preserve"> of your referral into the service.</w:t>
      </w:r>
    </w:p>
    <w:p w14:paraId="4DD67F8C" w14:textId="3476D31B" w:rsidR="00B12244" w:rsidRPr="00B64A92" w:rsidRDefault="00B12244" w:rsidP="00B12244">
      <w:pPr>
        <w:pStyle w:val="Default"/>
        <w:numPr>
          <w:ilvl w:val="0"/>
          <w:numId w:val="19"/>
        </w:numPr>
        <w:spacing w:line="276" w:lineRule="auto"/>
        <w:rPr>
          <w:bCs/>
          <w:color w:val="auto"/>
        </w:rPr>
      </w:pPr>
      <w:r>
        <w:rPr>
          <w:bCs/>
          <w:color w:val="auto"/>
        </w:rPr>
        <w:t>Offer you an initial appointment with a trained Direct Payments Caseworker at one of the Community Advice Hubs</w:t>
      </w:r>
      <w:r w:rsidR="00E1101F">
        <w:rPr>
          <w:bCs/>
          <w:color w:val="auto"/>
        </w:rPr>
        <w:t>, by telephone or, if appropriate,</w:t>
      </w:r>
      <w:r>
        <w:rPr>
          <w:bCs/>
          <w:color w:val="auto"/>
        </w:rPr>
        <w:t xml:space="preserve"> </w:t>
      </w:r>
      <w:r w:rsidR="00E1101F">
        <w:rPr>
          <w:bCs/>
          <w:color w:val="auto"/>
        </w:rPr>
        <w:t xml:space="preserve">a </w:t>
      </w:r>
      <w:r>
        <w:rPr>
          <w:bCs/>
          <w:color w:val="auto"/>
        </w:rPr>
        <w:t>home visit.</w:t>
      </w:r>
    </w:p>
    <w:p w14:paraId="38E7FAFF" w14:textId="77777777" w:rsidR="00B12244" w:rsidRPr="00B64A92" w:rsidRDefault="00B12244" w:rsidP="00B12244">
      <w:pPr>
        <w:pStyle w:val="Default"/>
        <w:numPr>
          <w:ilvl w:val="0"/>
          <w:numId w:val="17"/>
        </w:numPr>
        <w:spacing w:line="276" w:lineRule="auto"/>
        <w:rPr>
          <w:bCs/>
          <w:color w:val="auto"/>
        </w:rPr>
      </w:pPr>
      <w:r w:rsidRPr="00B64A92">
        <w:rPr>
          <w:bCs/>
          <w:color w:val="auto"/>
        </w:rPr>
        <w:t xml:space="preserve">Provide you with </w:t>
      </w:r>
      <w:r w:rsidRPr="00B64A92">
        <w:rPr>
          <w:rFonts w:cs="Tahoma"/>
          <w:szCs w:val="22"/>
        </w:rPr>
        <w:t>appropriate and proportionate</w:t>
      </w:r>
      <w:r>
        <w:rPr>
          <w:rFonts w:cs="Tahoma"/>
          <w:szCs w:val="22"/>
        </w:rPr>
        <w:t xml:space="preserve"> information and advice about Direct Payments.</w:t>
      </w:r>
    </w:p>
    <w:p w14:paraId="3694DA02" w14:textId="78B77AFF" w:rsidR="00B12244" w:rsidRPr="00B64A92" w:rsidRDefault="00B12244" w:rsidP="00B12244">
      <w:pPr>
        <w:pStyle w:val="Default"/>
        <w:numPr>
          <w:ilvl w:val="0"/>
          <w:numId w:val="17"/>
        </w:numPr>
        <w:spacing w:line="276" w:lineRule="auto"/>
        <w:rPr>
          <w:bCs/>
          <w:color w:val="auto"/>
        </w:rPr>
      </w:pPr>
      <w:r>
        <w:rPr>
          <w:rFonts w:cs="Tahoma"/>
          <w:szCs w:val="22"/>
        </w:rPr>
        <w:t xml:space="preserve">Provide you with information and advice on how to manage your Direct Payment and use the Managed Accounts and Payroll Service </w:t>
      </w:r>
      <w:r w:rsidR="001518CB">
        <w:rPr>
          <w:rFonts w:cs="Tahoma"/>
          <w:szCs w:val="22"/>
        </w:rPr>
        <w:t xml:space="preserve">(both provided by </w:t>
      </w:r>
      <w:r w:rsidR="00B36665">
        <w:rPr>
          <w:rFonts w:cs="Tahoma"/>
          <w:szCs w:val="22"/>
        </w:rPr>
        <w:t>PeoplePlus</w:t>
      </w:r>
      <w:r w:rsidR="001518CB">
        <w:rPr>
          <w:rFonts w:cs="Tahoma"/>
          <w:szCs w:val="22"/>
        </w:rPr>
        <w:t xml:space="preserve">) </w:t>
      </w:r>
      <w:r>
        <w:rPr>
          <w:rFonts w:cs="Tahoma"/>
          <w:szCs w:val="22"/>
        </w:rPr>
        <w:t>or manage your payroll independently.</w:t>
      </w:r>
    </w:p>
    <w:p w14:paraId="077C629C" w14:textId="77777777" w:rsidR="00B12244" w:rsidRDefault="00B12244" w:rsidP="00B12244">
      <w:pPr>
        <w:pStyle w:val="Default"/>
        <w:numPr>
          <w:ilvl w:val="0"/>
          <w:numId w:val="17"/>
        </w:numPr>
        <w:spacing w:line="276" w:lineRule="auto"/>
        <w:rPr>
          <w:bCs/>
          <w:color w:val="auto"/>
        </w:rPr>
      </w:pPr>
      <w:r>
        <w:rPr>
          <w:bCs/>
          <w:color w:val="auto"/>
        </w:rPr>
        <w:t>Support you to open a bank account if necessary or show you how to use a Pre-payment Card.</w:t>
      </w:r>
    </w:p>
    <w:p w14:paraId="25E39112" w14:textId="77777777" w:rsidR="00B12244" w:rsidRDefault="00B12244" w:rsidP="00B12244">
      <w:pPr>
        <w:pStyle w:val="Default"/>
        <w:numPr>
          <w:ilvl w:val="0"/>
          <w:numId w:val="17"/>
        </w:numPr>
        <w:spacing w:line="276" w:lineRule="auto"/>
        <w:rPr>
          <w:bCs/>
          <w:color w:val="auto"/>
        </w:rPr>
      </w:pPr>
      <w:r>
        <w:rPr>
          <w:bCs/>
          <w:color w:val="auto"/>
        </w:rPr>
        <w:t>Provide information, advice and appropriate support with the recruitment of Personal Assistants and being an employer.</w:t>
      </w:r>
    </w:p>
    <w:p w14:paraId="2641399B" w14:textId="77777777" w:rsidR="00B12244" w:rsidRDefault="00B12244" w:rsidP="00B12244">
      <w:pPr>
        <w:pStyle w:val="Default"/>
        <w:numPr>
          <w:ilvl w:val="0"/>
          <w:numId w:val="17"/>
        </w:numPr>
        <w:spacing w:line="276" w:lineRule="auto"/>
        <w:rPr>
          <w:bCs/>
          <w:color w:val="auto"/>
        </w:rPr>
      </w:pPr>
      <w:r>
        <w:rPr>
          <w:bCs/>
          <w:color w:val="auto"/>
        </w:rPr>
        <w:t>Complete a DBS Check with your PA.</w:t>
      </w:r>
    </w:p>
    <w:p w14:paraId="2F4BAF86" w14:textId="644F526B" w:rsidR="00B12244" w:rsidRDefault="00B36665" w:rsidP="00B12244">
      <w:pPr>
        <w:pStyle w:val="Default"/>
        <w:numPr>
          <w:ilvl w:val="0"/>
          <w:numId w:val="17"/>
        </w:numPr>
        <w:spacing w:line="276" w:lineRule="auto"/>
        <w:rPr>
          <w:bCs/>
          <w:color w:val="auto"/>
        </w:rPr>
      </w:pPr>
      <w:r>
        <w:rPr>
          <w:bCs/>
          <w:color w:val="auto"/>
        </w:rPr>
        <w:t>Provide i</w:t>
      </w:r>
      <w:r w:rsidR="00B12244">
        <w:rPr>
          <w:bCs/>
          <w:color w:val="auto"/>
        </w:rPr>
        <w:t>nformation about insurance providers.</w:t>
      </w:r>
    </w:p>
    <w:p w14:paraId="059974B6" w14:textId="77777777" w:rsidR="00B12244" w:rsidRPr="00A74FE0" w:rsidRDefault="00B12244" w:rsidP="00B12244">
      <w:pPr>
        <w:pStyle w:val="Default"/>
        <w:numPr>
          <w:ilvl w:val="0"/>
          <w:numId w:val="17"/>
        </w:numPr>
        <w:spacing w:line="276" w:lineRule="auto"/>
        <w:rPr>
          <w:bCs/>
          <w:color w:val="auto"/>
        </w:rPr>
      </w:pPr>
      <w:r>
        <w:rPr>
          <w:bCs/>
          <w:color w:val="auto"/>
        </w:rPr>
        <w:t>Provide templates for the recruitment process and support you to complete these where necessary.</w:t>
      </w:r>
    </w:p>
    <w:p w14:paraId="6B1F131A" w14:textId="77777777" w:rsidR="00B12244" w:rsidRDefault="00B12244" w:rsidP="00B12244">
      <w:pPr>
        <w:pStyle w:val="Default"/>
        <w:numPr>
          <w:ilvl w:val="0"/>
          <w:numId w:val="17"/>
        </w:numPr>
        <w:spacing w:line="276" w:lineRule="auto"/>
        <w:rPr>
          <w:bCs/>
          <w:color w:val="auto"/>
        </w:rPr>
      </w:pPr>
      <w:r>
        <w:rPr>
          <w:bCs/>
          <w:color w:val="auto"/>
        </w:rPr>
        <w:t>Provide a secure place to interview.</w:t>
      </w:r>
    </w:p>
    <w:p w14:paraId="222CB400" w14:textId="77777777" w:rsidR="00B12244" w:rsidRDefault="00B12244" w:rsidP="00B12244">
      <w:pPr>
        <w:pStyle w:val="Default"/>
        <w:numPr>
          <w:ilvl w:val="0"/>
          <w:numId w:val="17"/>
        </w:numPr>
        <w:spacing w:line="276" w:lineRule="auto"/>
        <w:rPr>
          <w:bCs/>
          <w:color w:val="auto"/>
        </w:rPr>
      </w:pPr>
      <w:r>
        <w:rPr>
          <w:bCs/>
          <w:color w:val="auto"/>
        </w:rPr>
        <w:t>Provide information about where to access employment law specialists and mediation services.</w:t>
      </w:r>
    </w:p>
    <w:p w14:paraId="280218AD" w14:textId="77777777" w:rsidR="00B12244" w:rsidRDefault="00B12244" w:rsidP="00B12244">
      <w:pPr>
        <w:pStyle w:val="Default"/>
        <w:numPr>
          <w:ilvl w:val="0"/>
          <w:numId w:val="17"/>
        </w:numPr>
        <w:spacing w:line="276" w:lineRule="auto"/>
        <w:rPr>
          <w:bCs/>
          <w:color w:val="auto"/>
        </w:rPr>
      </w:pPr>
      <w:r>
        <w:rPr>
          <w:bCs/>
          <w:color w:val="auto"/>
        </w:rPr>
        <w:t>Information about where to find and how to fund training for your PA.</w:t>
      </w:r>
    </w:p>
    <w:p w14:paraId="737972EC" w14:textId="77777777" w:rsidR="00B12244" w:rsidRDefault="00B12244" w:rsidP="00B12244">
      <w:pPr>
        <w:pStyle w:val="Default"/>
        <w:numPr>
          <w:ilvl w:val="0"/>
          <w:numId w:val="17"/>
        </w:numPr>
        <w:spacing w:line="276" w:lineRule="auto"/>
        <w:rPr>
          <w:bCs/>
          <w:color w:val="auto"/>
        </w:rPr>
      </w:pPr>
      <w:r>
        <w:rPr>
          <w:bCs/>
          <w:color w:val="auto"/>
        </w:rPr>
        <w:t>Support you to access advocacy or other services that can assist with conflict resolution.</w:t>
      </w:r>
    </w:p>
    <w:p w14:paraId="153AABEB" w14:textId="77777777" w:rsidR="00B12244" w:rsidRDefault="00B12244" w:rsidP="00B12244">
      <w:pPr>
        <w:pStyle w:val="Default"/>
        <w:numPr>
          <w:ilvl w:val="0"/>
          <w:numId w:val="17"/>
        </w:numPr>
        <w:spacing w:line="276" w:lineRule="auto"/>
        <w:rPr>
          <w:bCs/>
          <w:color w:val="auto"/>
        </w:rPr>
      </w:pPr>
      <w:r>
        <w:rPr>
          <w:bCs/>
          <w:color w:val="auto"/>
        </w:rPr>
        <w:t>Assist you to access wider sources of support to meet your needs.</w:t>
      </w:r>
    </w:p>
    <w:p w14:paraId="12131192" w14:textId="77777777" w:rsidR="00610950" w:rsidRDefault="00610950" w:rsidP="009D4506">
      <w:pPr>
        <w:pStyle w:val="Default"/>
        <w:spacing w:after="120" w:line="276" w:lineRule="auto"/>
        <w:rPr>
          <w:b/>
          <w:bCs/>
          <w:color w:val="365F91"/>
          <w:sz w:val="36"/>
          <w:szCs w:val="36"/>
        </w:rPr>
      </w:pPr>
    </w:p>
    <w:p w14:paraId="27CBE513" w14:textId="4EA10394" w:rsidR="009B1E11" w:rsidRDefault="009B1E11" w:rsidP="009D4506">
      <w:pPr>
        <w:pStyle w:val="Default"/>
        <w:spacing w:after="120" w:line="276" w:lineRule="auto"/>
        <w:rPr>
          <w:b/>
          <w:bCs/>
          <w:color w:val="365F91"/>
          <w:sz w:val="36"/>
          <w:szCs w:val="36"/>
        </w:rPr>
      </w:pPr>
      <w:r>
        <w:rPr>
          <w:b/>
          <w:bCs/>
          <w:color w:val="365F91"/>
          <w:sz w:val="36"/>
          <w:szCs w:val="36"/>
        </w:rPr>
        <w:t>Who can get a Direct Payment?</w:t>
      </w:r>
    </w:p>
    <w:p w14:paraId="541FE158" w14:textId="77777777" w:rsidR="009B1E11" w:rsidRDefault="009D4506" w:rsidP="009D4506">
      <w:pPr>
        <w:spacing w:after="120"/>
        <w:rPr>
          <w:rFonts w:ascii="Arial" w:hAnsi="Arial" w:cs="Arial"/>
          <w:sz w:val="24"/>
          <w:szCs w:val="24"/>
        </w:rPr>
      </w:pPr>
      <w:r>
        <w:rPr>
          <w:rFonts w:ascii="Arial" w:hAnsi="Arial" w:cs="Arial"/>
          <w:sz w:val="24"/>
          <w:szCs w:val="24"/>
        </w:rPr>
        <w:t xml:space="preserve">If you are assessed as having care and support needs and as eligible for financial help from the local authority, you can request to have a direct payment.  This means that you can receive the allocated budget directly and arrange your own care and support. </w:t>
      </w:r>
    </w:p>
    <w:p w14:paraId="6614C5D5" w14:textId="77777777" w:rsidR="009D4506" w:rsidRDefault="009D4506" w:rsidP="009D4506">
      <w:pPr>
        <w:spacing w:after="120"/>
        <w:rPr>
          <w:rFonts w:ascii="Arial" w:hAnsi="Arial" w:cs="Arial"/>
          <w:sz w:val="24"/>
          <w:szCs w:val="24"/>
        </w:rPr>
      </w:pPr>
      <w:r>
        <w:rPr>
          <w:rFonts w:ascii="Arial" w:hAnsi="Arial" w:cs="Arial"/>
          <w:sz w:val="24"/>
          <w:szCs w:val="24"/>
        </w:rPr>
        <w:t xml:space="preserve">If you already receive council-managed care and support, you can request to move onto a direct payment.  </w:t>
      </w:r>
    </w:p>
    <w:p w14:paraId="45F6668D" w14:textId="77777777" w:rsidR="00597113" w:rsidRPr="009D4506" w:rsidRDefault="00597113" w:rsidP="009D4506">
      <w:pPr>
        <w:spacing w:after="120"/>
        <w:rPr>
          <w:rFonts w:ascii="Arial" w:hAnsi="Arial" w:cs="Arial"/>
          <w:sz w:val="24"/>
          <w:szCs w:val="24"/>
        </w:rPr>
      </w:pPr>
      <w:r>
        <w:rPr>
          <w:rFonts w:ascii="Arial" w:hAnsi="Arial" w:cs="Arial"/>
          <w:sz w:val="24"/>
          <w:szCs w:val="24"/>
        </w:rPr>
        <w:t>Carers can also receive a direct payment.</w:t>
      </w:r>
    </w:p>
    <w:p w14:paraId="1B31CF01" w14:textId="77777777" w:rsidR="00B36665" w:rsidRDefault="00B36665" w:rsidP="00B36665">
      <w:pPr>
        <w:pStyle w:val="Default"/>
        <w:spacing w:after="120" w:line="276" w:lineRule="auto"/>
        <w:rPr>
          <w:b/>
          <w:bCs/>
          <w:color w:val="365F91"/>
          <w:sz w:val="36"/>
          <w:szCs w:val="36"/>
        </w:rPr>
      </w:pPr>
    </w:p>
    <w:p w14:paraId="12E0669E" w14:textId="37E99828" w:rsidR="00B36665" w:rsidRDefault="00B36665" w:rsidP="00B36665">
      <w:pPr>
        <w:pStyle w:val="Default"/>
        <w:spacing w:after="120" w:line="276" w:lineRule="auto"/>
        <w:rPr>
          <w:b/>
          <w:bCs/>
          <w:color w:val="365F91"/>
          <w:sz w:val="36"/>
          <w:szCs w:val="36"/>
        </w:rPr>
      </w:pPr>
      <w:r>
        <w:rPr>
          <w:b/>
          <w:bCs/>
          <w:color w:val="365F91"/>
          <w:sz w:val="36"/>
          <w:szCs w:val="36"/>
        </w:rPr>
        <w:t>Direct Payments for Children</w:t>
      </w:r>
    </w:p>
    <w:p w14:paraId="177F0D4D" w14:textId="495C2B88" w:rsidR="00B36665" w:rsidRDefault="00B36665" w:rsidP="00B36665">
      <w:pPr>
        <w:pStyle w:val="Default"/>
        <w:numPr>
          <w:ilvl w:val="0"/>
          <w:numId w:val="35"/>
        </w:numPr>
        <w:spacing w:after="120" w:line="276" w:lineRule="auto"/>
        <w:rPr>
          <w:color w:val="auto"/>
        </w:rPr>
      </w:pPr>
      <w:r>
        <w:rPr>
          <w:color w:val="auto"/>
        </w:rPr>
        <w:t>Direct Payments for children typically apply up to the age of 16 when they become known as a Personal Budget.</w:t>
      </w:r>
    </w:p>
    <w:p w14:paraId="6FFECFC1" w14:textId="77DE7FA4" w:rsidR="00B36665" w:rsidRDefault="00B36665" w:rsidP="00B36665">
      <w:pPr>
        <w:pStyle w:val="Default"/>
        <w:numPr>
          <w:ilvl w:val="0"/>
          <w:numId w:val="35"/>
        </w:numPr>
        <w:spacing w:after="120" w:line="276" w:lineRule="auto"/>
        <w:rPr>
          <w:color w:val="auto"/>
        </w:rPr>
      </w:pPr>
      <w:r>
        <w:rPr>
          <w:color w:val="auto"/>
        </w:rPr>
        <w:t>A child is defined as a ‘young person’ when they turn 16, although Solihull Council defines a ‘young person’ as being 0 – 25 years of age.</w:t>
      </w:r>
    </w:p>
    <w:p w14:paraId="2DD3A22D" w14:textId="44CD6A68" w:rsidR="00B36665" w:rsidRDefault="00B36665" w:rsidP="00B36665">
      <w:pPr>
        <w:pStyle w:val="Default"/>
        <w:numPr>
          <w:ilvl w:val="0"/>
          <w:numId w:val="35"/>
        </w:numPr>
        <w:spacing w:after="120" w:line="276" w:lineRule="auto"/>
        <w:rPr>
          <w:color w:val="auto"/>
        </w:rPr>
      </w:pPr>
      <w:r>
        <w:rPr>
          <w:color w:val="auto"/>
        </w:rPr>
        <w:t xml:space="preserve">At reaching the age of 16 the Council must determine if a young person can receive and manage a </w:t>
      </w:r>
      <w:r w:rsidR="00516B23">
        <w:rPr>
          <w:color w:val="auto"/>
        </w:rPr>
        <w:t>d</w:t>
      </w:r>
      <w:r>
        <w:rPr>
          <w:color w:val="auto"/>
        </w:rPr>
        <w:t xml:space="preserve">irect </w:t>
      </w:r>
      <w:r w:rsidR="00516B23">
        <w:rPr>
          <w:color w:val="auto"/>
        </w:rPr>
        <w:t>p</w:t>
      </w:r>
      <w:r>
        <w:rPr>
          <w:color w:val="auto"/>
        </w:rPr>
        <w:t>ayment themselves</w:t>
      </w:r>
      <w:r w:rsidR="00516B23">
        <w:rPr>
          <w:color w:val="auto"/>
        </w:rPr>
        <w:t xml:space="preserve"> and an assessment of mental capacity may be undertaken.</w:t>
      </w:r>
    </w:p>
    <w:p w14:paraId="6521C7B7" w14:textId="63122C5A" w:rsidR="00516B23" w:rsidRDefault="00516B23" w:rsidP="00B36665">
      <w:pPr>
        <w:pStyle w:val="Default"/>
        <w:numPr>
          <w:ilvl w:val="0"/>
          <w:numId w:val="35"/>
        </w:numPr>
        <w:spacing w:after="120" w:line="276" w:lineRule="auto"/>
        <w:rPr>
          <w:color w:val="auto"/>
        </w:rPr>
      </w:pPr>
      <w:r>
        <w:rPr>
          <w:color w:val="auto"/>
        </w:rPr>
        <w:t>A young person can request that a direct payment is made to themselves or that it continues to be paid to a parent or nominee.</w:t>
      </w:r>
    </w:p>
    <w:p w14:paraId="4B3C6CD5" w14:textId="6E833F07" w:rsidR="00516B23" w:rsidRDefault="00516B23" w:rsidP="00B36665">
      <w:pPr>
        <w:pStyle w:val="Default"/>
        <w:numPr>
          <w:ilvl w:val="0"/>
          <w:numId w:val="35"/>
        </w:numPr>
        <w:spacing w:after="120" w:line="276" w:lineRule="auto"/>
        <w:rPr>
          <w:color w:val="auto"/>
        </w:rPr>
      </w:pPr>
      <w:r>
        <w:rPr>
          <w:color w:val="auto"/>
        </w:rPr>
        <w:t>Where a young person is assessed no to have mental capacity an authorised person can request the direct payment on their behalf.</w:t>
      </w:r>
    </w:p>
    <w:p w14:paraId="6DD688F9" w14:textId="24612C19" w:rsidR="00516B23" w:rsidRDefault="00516B23" w:rsidP="00516B23">
      <w:pPr>
        <w:pStyle w:val="Default"/>
        <w:spacing w:after="120" w:line="276" w:lineRule="auto"/>
        <w:rPr>
          <w:color w:val="auto"/>
        </w:rPr>
      </w:pPr>
    </w:p>
    <w:p w14:paraId="03B52B47" w14:textId="241B263E" w:rsidR="00516B23" w:rsidRDefault="00516B23" w:rsidP="00516B23">
      <w:pPr>
        <w:pStyle w:val="Default"/>
        <w:spacing w:after="120" w:line="276" w:lineRule="auto"/>
        <w:rPr>
          <w:b/>
          <w:bCs/>
          <w:color w:val="365F91"/>
          <w:sz w:val="36"/>
          <w:szCs w:val="36"/>
        </w:rPr>
      </w:pPr>
      <w:r>
        <w:rPr>
          <w:b/>
          <w:bCs/>
          <w:color w:val="365F91"/>
          <w:sz w:val="36"/>
          <w:szCs w:val="36"/>
        </w:rPr>
        <w:t>Who can receive a Direct Payment for a Child?</w:t>
      </w:r>
    </w:p>
    <w:p w14:paraId="4096CF4C" w14:textId="0E972A69" w:rsidR="00516B23" w:rsidRDefault="00516B23" w:rsidP="00516B23">
      <w:pPr>
        <w:pStyle w:val="Default"/>
        <w:spacing w:after="120" w:line="276" w:lineRule="auto"/>
        <w:rPr>
          <w:color w:val="auto"/>
        </w:rPr>
      </w:pPr>
      <w:r>
        <w:rPr>
          <w:color w:val="auto"/>
        </w:rPr>
        <w:t>Those who can receive a direct payment for a child include:</w:t>
      </w:r>
    </w:p>
    <w:p w14:paraId="5842B6B7" w14:textId="49E88142" w:rsidR="00516B23" w:rsidRDefault="00516B23" w:rsidP="00516B23">
      <w:pPr>
        <w:pStyle w:val="Default"/>
        <w:numPr>
          <w:ilvl w:val="0"/>
          <w:numId w:val="36"/>
        </w:numPr>
        <w:spacing w:after="120" w:line="276" w:lineRule="auto"/>
        <w:rPr>
          <w:color w:val="auto"/>
        </w:rPr>
      </w:pPr>
      <w:r>
        <w:rPr>
          <w:color w:val="auto"/>
        </w:rPr>
        <w:t>Those with parental responsibility for a child under 16</w:t>
      </w:r>
    </w:p>
    <w:p w14:paraId="3EE5748D" w14:textId="7832860C" w:rsidR="00516B23" w:rsidRPr="00516B23" w:rsidRDefault="00516B23" w:rsidP="00E33428">
      <w:pPr>
        <w:pStyle w:val="Default"/>
        <w:numPr>
          <w:ilvl w:val="0"/>
          <w:numId w:val="36"/>
        </w:numPr>
        <w:spacing w:after="120" w:line="276" w:lineRule="auto"/>
        <w:rPr>
          <w:color w:val="auto"/>
        </w:rPr>
      </w:pPr>
      <w:r w:rsidRPr="00516B23">
        <w:rPr>
          <w:color w:val="auto"/>
        </w:rPr>
        <w:t>Disabled young people aged 16 or 17</w:t>
      </w:r>
    </w:p>
    <w:p w14:paraId="247E0DB4" w14:textId="77777777" w:rsidR="00B36665" w:rsidRDefault="00B36665" w:rsidP="00884083">
      <w:pPr>
        <w:pStyle w:val="Default"/>
        <w:rPr>
          <w:b/>
          <w:bCs/>
          <w:color w:val="365F91"/>
          <w:sz w:val="36"/>
          <w:szCs w:val="36"/>
        </w:rPr>
      </w:pPr>
    </w:p>
    <w:p w14:paraId="75A3C301" w14:textId="77777777" w:rsidR="00597113" w:rsidRDefault="00597113" w:rsidP="00836F82">
      <w:pPr>
        <w:pStyle w:val="Default"/>
        <w:spacing w:after="120" w:line="276" w:lineRule="auto"/>
        <w:rPr>
          <w:b/>
          <w:bCs/>
          <w:color w:val="365F91"/>
          <w:sz w:val="36"/>
          <w:szCs w:val="36"/>
        </w:rPr>
      </w:pPr>
      <w:r>
        <w:rPr>
          <w:b/>
          <w:bCs/>
          <w:color w:val="365F91"/>
          <w:sz w:val="36"/>
          <w:szCs w:val="36"/>
        </w:rPr>
        <w:t>Thinking about your Care and Support Needs</w:t>
      </w:r>
    </w:p>
    <w:p w14:paraId="267CF6E6" w14:textId="77777777" w:rsidR="001C4451" w:rsidRDefault="00597113" w:rsidP="00F05D91">
      <w:pPr>
        <w:pStyle w:val="Default"/>
        <w:spacing w:after="120" w:line="276" w:lineRule="auto"/>
        <w:rPr>
          <w:color w:val="auto"/>
        </w:rPr>
      </w:pPr>
      <w:r>
        <w:rPr>
          <w:color w:val="auto"/>
        </w:rPr>
        <w:t xml:space="preserve">If you are eligible for financial help with your care and support needs, the local authority will work with you to create a personalised Support Plan.  Your Support Plan is about you, </w:t>
      </w:r>
      <w:r w:rsidR="001F5F60">
        <w:rPr>
          <w:color w:val="auto"/>
        </w:rPr>
        <w:t>what is important to you and</w:t>
      </w:r>
      <w:r>
        <w:rPr>
          <w:color w:val="auto"/>
        </w:rPr>
        <w:t xml:space="preserve"> what sort of care and support you need</w:t>
      </w:r>
      <w:r w:rsidR="001F5F60">
        <w:rPr>
          <w:color w:val="auto"/>
        </w:rPr>
        <w:t xml:space="preserve"> to meet the outcomes </w:t>
      </w:r>
      <w:r w:rsidR="001C4451">
        <w:rPr>
          <w:color w:val="auto"/>
        </w:rPr>
        <w:t xml:space="preserve">and goals </w:t>
      </w:r>
      <w:r w:rsidR="001F5F60">
        <w:rPr>
          <w:color w:val="auto"/>
        </w:rPr>
        <w:t xml:space="preserve">you wish to achieve for your life.  The Support Plan will need to be realistic and ensure your proposed care and support meets those needs assessed by the local authority.  It will show how that care and support will be arranged and how it will be paid for.  The Plan should also outline what to do if something goes wrong and who to contact.  </w:t>
      </w:r>
    </w:p>
    <w:p w14:paraId="2318A102" w14:textId="77777777" w:rsidR="00597113" w:rsidRDefault="001F5F60" w:rsidP="00836F82">
      <w:pPr>
        <w:pStyle w:val="Default"/>
        <w:spacing w:after="120" w:line="276" w:lineRule="auto"/>
        <w:rPr>
          <w:color w:val="auto"/>
        </w:rPr>
      </w:pPr>
      <w:r>
        <w:rPr>
          <w:color w:val="auto"/>
        </w:rPr>
        <w:t xml:space="preserve">It is a good idea to think about your Support Plan before your Social Worker visits.  A Support Plan should be designed and agreed by </w:t>
      </w:r>
      <w:r w:rsidR="001C4451">
        <w:rPr>
          <w:color w:val="auto"/>
        </w:rPr>
        <w:t>yourself and your Social Worker and may include others involved in your care needs.</w:t>
      </w:r>
    </w:p>
    <w:p w14:paraId="02E5A033" w14:textId="77777777" w:rsidR="001F5F60" w:rsidRDefault="001518CB" w:rsidP="001518CB">
      <w:pPr>
        <w:pStyle w:val="Default"/>
        <w:spacing w:after="120" w:line="276" w:lineRule="auto"/>
        <w:rPr>
          <w:b/>
          <w:bCs/>
          <w:color w:val="auto"/>
        </w:rPr>
      </w:pPr>
      <w:r>
        <w:rPr>
          <w:b/>
          <w:bCs/>
          <w:color w:val="auto"/>
        </w:rPr>
        <w:t xml:space="preserve">Pre </w:t>
      </w:r>
      <w:r w:rsidR="001F5F60" w:rsidRPr="001F5F60">
        <w:rPr>
          <w:b/>
          <w:bCs/>
          <w:color w:val="auto"/>
        </w:rPr>
        <w:t>Support Plan Checklist</w:t>
      </w:r>
    </w:p>
    <w:p w14:paraId="3E3F692B" w14:textId="77777777" w:rsidR="001518CB" w:rsidRPr="001518CB" w:rsidRDefault="001518CB" w:rsidP="001518CB">
      <w:pPr>
        <w:pStyle w:val="Default"/>
        <w:numPr>
          <w:ilvl w:val="0"/>
          <w:numId w:val="33"/>
        </w:numPr>
        <w:spacing w:after="120" w:line="276" w:lineRule="auto"/>
        <w:rPr>
          <w:b/>
          <w:bCs/>
          <w:color w:val="auto"/>
        </w:rPr>
      </w:pPr>
      <w:r>
        <w:rPr>
          <w:bCs/>
          <w:color w:val="auto"/>
        </w:rPr>
        <w:t xml:space="preserve">Think about your life now, and how you want it to be </w:t>
      </w:r>
      <w:r>
        <w:rPr>
          <w:bCs/>
          <w:color w:val="auto"/>
        </w:rPr>
        <w:tab/>
      </w:r>
    </w:p>
    <w:p w14:paraId="21B269A5" w14:textId="77777777" w:rsidR="001518CB" w:rsidRPr="001518CB" w:rsidRDefault="001518CB" w:rsidP="001518CB">
      <w:pPr>
        <w:pStyle w:val="Default"/>
        <w:numPr>
          <w:ilvl w:val="1"/>
          <w:numId w:val="33"/>
        </w:numPr>
        <w:spacing w:after="120" w:line="276" w:lineRule="auto"/>
        <w:rPr>
          <w:b/>
          <w:bCs/>
          <w:color w:val="auto"/>
        </w:rPr>
      </w:pPr>
      <w:r>
        <w:rPr>
          <w:bCs/>
          <w:color w:val="auto"/>
        </w:rPr>
        <w:t>What is going well</w:t>
      </w:r>
    </w:p>
    <w:p w14:paraId="548BB34F" w14:textId="77777777" w:rsidR="001518CB" w:rsidRPr="001518CB" w:rsidRDefault="001518CB" w:rsidP="001518CB">
      <w:pPr>
        <w:pStyle w:val="Default"/>
        <w:numPr>
          <w:ilvl w:val="1"/>
          <w:numId w:val="33"/>
        </w:numPr>
        <w:spacing w:after="120" w:line="276" w:lineRule="auto"/>
        <w:rPr>
          <w:b/>
          <w:bCs/>
          <w:color w:val="auto"/>
        </w:rPr>
      </w:pPr>
      <w:r>
        <w:rPr>
          <w:bCs/>
          <w:color w:val="auto"/>
        </w:rPr>
        <w:t>What is not going well</w:t>
      </w:r>
    </w:p>
    <w:p w14:paraId="0E6ACBC6" w14:textId="77777777" w:rsidR="001518CB" w:rsidRPr="00F05D91" w:rsidRDefault="001518CB" w:rsidP="001518CB">
      <w:pPr>
        <w:pStyle w:val="Default"/>
        <w:numPr>
          <w:ilvl w:val="1"/>
          <w:numId w:val="33"/>
        </w:numPr>
        <w:spacing w:after="120" w:line="276" w:lineRule="auto"/>
        <w:rPr>
          <w:b/>
          <w:bCs/>
          <w:color w:val="auto"/>
        </w:rPr>
      </w:pPr>
      <w:r>
        <w:rPr>
          <w:bCs/>
          <w:color w:val="auto"/>
        </w:rPr>
        <w:t xml:space="preserve">The things you want to </w:t>
      </w:r>
      <w:r w:rsidR="00606074">
        <w:rPr>
          <w:bCs/>
          <w:color w:val="auto"/>
        </w:rPr>
        <w:t xml:space="preserve">change, </w:t>
      </w:r>
      <w:r>
        <w:rPr>
          <w:bCs/>
          <w:color w:val="auto"/>
        </w:rPr>
        <w:t>achieve, your goals and aims.</w:t>
      </w:r>
    </w:p>
    <w:p w14:paraId="321817E3" w14:textId="77777777" w:rsidR="00F05D91" w:rsidRPr="001518CB" w:rsidRDefault="00F05D91" w:rsidP="001518CB">
      <w:pPr>
        <w:pStyle w:val="Default"/>
        <w:numPr>
          <w:ilvl w:val="1"/>
          <w:numId w:val="33"/>
        </w:numPr>
        <w:spacing w:after="120" w:line="276" w:lineRule="auto"/>
        <w:rPr>
          <w:b/>
          <w:bCs/>
          <w:color w:val="auto"/>
        </w:rPr>
      </w:pPr>
      <w:r>
        <w:rPr>
          <w:bCs/>
          <w:color w:val="auto"/>
        </w:rPr>
        <w:t>How you want to spend your time</w:t>
      </w:r>
    </w:p>
    <w:p w14:paraId="615938B4" w14:textId="77777777" w:rsidR="001518CB" w:rsidRPr="00F05D91" w:rsidRDefault="001518CB" w:rsidP="001518CB">
      <w:pPr>
        <w:pStyle w:val="Default"/>
        <w:numPr>
          <w:ilvl w:val="0"/>
          <w:numId w:val="33"/>
        </w:numPr>
        <w:spacing w:after="120" w:line="276" w:lineRule="auto"/>
        <w:rPr>
          <w:b/>
          <w:bCs/>
          <w:color w:val="auto"/>
        </w:rPr>
      </w:pPr>
      <w:r>
        <w:rPr>
          <w:bCs/>
          <w:color w:val="auto"/>
        </w:rPr>
        <w:t>Think about what you’re good at</w:t>
      </w:r>
    </w:p>
    <w:p w14:paraId="36E1380B" w14:textId="77777777" w:rsidR="00F05D91" w:rsidRPr="00F05D91" w:rsidRDefault="00F05D91" w:rsidP="00F05D91">
      <w:pPr>
        <w:pStyle w:val="Default"/>
        <w:numPr>
          <w:ilvl w:val="1"/>
          <w:numId w:val="33"/>
        </w:numPr>
        <w:spacing w:after="120" w:line="276" w:lineRule="auto"/>
        <w:rPr>
          <w:b/>
          <w:bCs/>
          <w:color w:val="auto"/>
        </w:rPr>
      </w:pPr>
      <w:r>
        <w:rPr>
          <w:bCs/>
          <w:color w:val="auto"/>
        </w:rPr>
        <w:t>Your interests</w:t>
      </w:r>
    </w:p>
    <w:p w14:paraId="792FD1FD" w14:textId="77777777" w:rsidR="00F05D91" w:rsidRPr="00606074" w:rsidRDefault="00F05D91" w:rsidP="00F05D91">
      <w:pPr>
        <w:pStyle w:val="Default"/>
        <w:numPr>
          <w:ilvl w:val="1"/>
          <w:numId w:val="33"/>
        </w:numPr>
        <w:spacing w:after="120" w:line="276" w:lineRule="auto"/>
        <w:rPr>
          <w:b/>
          <w:bCs/>
          <w:color w:val="auto"/>
        </w:rPr>
      </w:pPr>
      <w:r>
        <w:rPr>
          <w:bCs/>
          <w:color w:val="auto"/>
        </w:rPr>
        <w:t>Your skills</w:t>
      </w:r>
    </w:p>
    <w:p w14:paraId="3A97C881" w14:textId="77777777" w:rsidR="00606074" w:rsidRPr="00606074" w:rsidRDefault="00606074" w:rsidP="001518CB">
      <w:pPr>
        <w:pStyle w:val="Default"/>
        <w:numPr>
          <w:ilvl w:val="0"/>
          <w:numId w:val="33"/>
        </w:numPr>
        <w:spacing w:after="120" w:line="276" w:lineRule="auto"/>
        <w:rPr>
          <w:b/>
          <w:bCs/>
          <w:color w:val="auto"/>
        </w:rPr>
      </w:pPr>
      <w:r>
        <w:rPr>
          <w:bCs/>
          <w:color w:val="auto"/>
        </w:rPr>
        <w:t>Think about the support you have in place at the moment and what it would mean if you didn’t have that support.</w:t>
      </w:r>
    </w:p>
    <w:p w14:paraId="6BF3BE6C" w14:textId="77777777" w:rsidR="00606074" w:rsidRPr="00606074" w:rsidRDefault="00606074" w:rsidP="001518CB">
      <w:pPr>
        <w:pStyle w:val="Default"/>
        <w:numPr>
          <w:ilvl w:val="0"/>
          <w:numId w:val="33"/>
        </w:numPr>
        <w:spacing w:after="120" w:line="276" w:lineRule="auto"/>
        <w:rPr>
          <w:b/>
          <w:bCs/>
          <w:color w:val="auto"/>
        </w:rPr>
      </w:pPr>
      <w:r>
        <w:rPr>
          <w:bCs/>
          <w:color w:val="auto"/>
        </w:rPr>
        <w:t>Think about the important things you need every day.</w:t>
      </w:r>
    </w:p>
    <w:p w14:paraId="00DD32F8" w14:textId="77777777" w:rsidR="00606074" w:rsidRDefault="00606074" w:rsidP="001518CB">
      <w:pPr>
        <w:pStyle w:val="Default"/>
        <w:numPr>
          <w:ilvl w:val="0"/>
          <w:numId w:val="33"/>
        </w:numPr>
        <w:spacing w:after="120" w:line="276" w:lineRule="auto"/>
        <w:rPr>
          <w:bCs/>
          <w:color w:val="auto"/>
        </w:rPr>
      </w:pPr>
      <w:r w:rsidRPr="00606074">
        <w:rPr>
          <w:bCs/>
          <w:color w:val="auto"/>
        </w:rPr>
        <w:t>How do you think you can be best supported?</w:t>
      </w:r>
    </w:p>
    <w:p w14:paraId="40F8FFC7" w14:textId="77777777" w:rsidR="00606074" w:rsidRDefault="00606074" w:rsidP="001518CB">
      <w:pPr>
        <w:pStyle w:val="Default"/>
        <w:numPr>
          <w:ilvl w:val="0"/>
          <w:numId w:val="33"/>
        </w:numPr>
        <w:spacing w:after="120" w:line="276" w:lineRule="auto"/>
        <w:rPr>
          <w:bCs/>
          <w:color w:val="auto"/>
        </w:rPr>
      </w:pPr>
      <w:r>
        <w:rPr>
          <w:bCs/>
          <w:color w:val="auto"/>
        </w:rPr>
        <w:t>Think about how you will arrange and manage your care and support.</w:t>
      </w:r>
    </w:p>
    <w:p w14:paraId="2B794B2A" w14:textId="77777777" w:rsidR="00606074" w:rsidRDefault="00606074" w:rsidP="001518CB">
      <w:pPr>
        <w:pStyle w:val="Default"/>
        <w:numPr>
          <w:ilvl w:val="0"/>
          <w:numId w:val="33"/>
        </w:numPr>
        <w:spacing w:after="120" w:line="276" w:lineRule="auto"/>
        <w:rPr>
          <w:bCs/>
          <w:color w:val="auto"/>
        </w:rPr>
      </w:pPr>
      <w:r>
        <w:rPr>
          <w:bCs/>
          <w:color w:val="auto"/>
        </w:rPr>
        <w:t>Think about how you will manage and spend your money</w:t>
      </w:r>
    </w:p>
    <w:p w14:paraId="67454F57" w14:textId="77777777" w:rsidR="00606074" w:rsidRDefault="00606074" w:rsidP="00606074">
      <w:pPr>
        <w:pStyle w:val="Default"/>
        <w:numPr>
          <w:ilvl w:val="1"/>
          <w:numId w:val="33"/>
        </w:numPr>
        <w:spacing w:after="120" w:line="276" w:lineRule="auto"/>
        <w:rPr>
          <w:bCs/>
          <w:color w:val="auto"/>
        </w:rPr>
      </w:pPr>
      <w:r>
        <w:rPr>
          <w:bCs/>
          <w:color w:val="auto"/>
        </w:rPr>
        <w:t>If you choose to have your direct payment paid into a bank account, you will need to open a separate bank account</w:t>
      </w:r>
    </w:p>
    <w:p w14:paraId="6901A893" w14:textId="77777777" w:rsidR="00606074" w:rsidRDefault="00606074" w:rsidP="00606074">
      <w:pPr>
        <w:pStyle w:val="Default"/>
        <w:numPr>
          <w:ilvl w:val="1"/>
          <w:numId w:val="33"/>
        </w:numPr>
        <w:spacing w:after="120" w:line="276" w:lineRule="auto"/>
        <w:rPr>
          <w:bCs/>
          <w:color w:val="auto"/>
        </w:rPr>
      </w:pPr>
      <w:r>
        <w:rPr>
          <w:bCs/>
          <w:color w:val="auto"/>
        </w:rPr>
        <w:t>You can choose a pre-payment card</w:t>
      </w:r>
    </w:p>
    <w:p w14:paraId="7FAD05C9" w14:textId="77777777" w:rsidR="00606074" w:rsidRDefault="00606074" w:rsidP="001518CB">
      <w:pPr>
        <w:pStyle w:val="Default"/>
        <w:numPr>
          <w:ilvl w:val="0"/>
          <w:numId w:val="33"/>
        </w:numPr>
        <w:spacing w:after="120" w:line="276" w:lineRule="auto"/>
        <w:rPr>
          <w:bCs/>
          <w:color w:val="auto"/>
        </w:rPr>
      </w:pPr>
      <w:r>
        <w:rPr>
          <w:bCs/>
          <w:color w:val="auto"/>
        </w:rPr>
        <w:t>Think about who else is involved in your care, and how you would like them involved in your care in the future.</w:t>
      </w:r>
    </w:p>
    <w:p w14:paraId="2BC3EFEC" w14:textId="77777777" w:rsidR="00606074" w:rsidRPr="00606074" w:rsidRDefault="00606074" w:rsidP="001518CB">
      <w:pPr>
        <w:pStyle w:val="Default"/>
        <w:numPr>
          <w:ilvl w:val="0"/>
          <w:numId w:val="33"/>
        </w:numPr>
        <w:spacing w:after="120" w:line="276" w:lineRule="auto"/>
        <w:rPr>
          <w:bCs/>
          <w:color w:val="auto"/>
        </w:rPr>
      </w:pPr>
      <w:r>
        <w:rPr>
          <w:bCs/>
          <w:color w:val="auto"/>
        </w:rPr>
        <w:t>Think about how you will stay in control of your life.</w:t>
      </w:r>
    </w:p>
    <w:p w14:paraId="16D80CF9" w14:textId="454D7AB6" w:rsidR="00F05D91" w:rsidRDefault="00F05D91" w:rsidP="00836F82">
      <w:pPr>
        <w:pStyle w:val="Default"/>
        <w:spacing w:after="120" w:line="276" w:lineRule="auto"/>
        <w:rPr>
          <w:b/>
          <w:bCs/>
          <w:color w:val="365F91"/>
          <w:sz w:val="36"/>
          <w:szCs w:val="36"/>
        </w:rPr>
      </w:pPr>
    </w:p>
    <w:p w14:paraId="486977CD" w14:textId="77777777" w:rsidR="00516B23" w:rsidRDefault="00516B23" w:rsidP="00836F82">
      <w:pPr>
        <w:pStyle w:val="Default"/>
        <w:spacing w:after="120" w:line="276" w:lineRule="auto"/>
        <w:rPr>
          <w:b/>
          <w:bCs/>
          <w:color w:val="365F91"/>
          <w:sz w:val="36"/>
          <w:szCs w:val="36"/>
        </w:rPr>
      </w:pPr>
    </w:p>
    <w:p w14:paraId="797676EF" w14:textId="77777777" w:rsidR="009B1E11" w:rsidRDefault="009B1E11" w:rsidP="00836F82">
      <w:pPr>
        <w:pStyle w:val="Default"/>
        <w:spacing w:after="120" w:line="276" w:lineRule="auto"/>
        <w:rPr>
          <w:b/>
          <w:bCs/>
          <w:color w:val="365F91"/>
          <w:sz w:val="36"/>
          <w:szCs w:val="36"/>
        </w:rPr>
      </w:pPr>
      <w:r>
        <w:rPr>
          <w:b/>
          <w:bCs/>
          <w:color w:val="365F91"/>
          <w:sz w:val="36"/>
          <w:szCs w:val="36"/>
        </w:rPr>
        <w:t>Managing a Direct Payment</w:t>
      </w:r>
    </w:p>
    <w:p w14:paraId="50BD9DCB" w14:textId="453328F2" w:rsidR="009D4506" w:rsidRDefault="009D4506" w:rsidP="00836F82">
      <w:pPr>
        <w:shd w:val="clear" w:color="auto" w:fill="FFFFFF"/>
        <w:spacing w:after="120"/>
        <w:rPr>
          <w:rFonts w:ascii="Arial" w:eastAsia="Times New Roman" w:hAnsi="Arial" w:cs="Arial"/>
          <w:color w:val="333333"/>
          <w:sz w:val="24"/>
          <w:szCs w:val="24"/>
          <w:lang w:eastAsia="zh-TW"/>
        </w:rPr>
      </w:pPr>
      <w:r w:rsidRPr="009D4506">
        <w:rPr>
          <w:rFonts w:ascii="Arial" w:eastAsia="Times New Roman" w:hAnsi="Arial" w:cs="Arial"/>
          <w:color w:val="333333"/>
          <w:sz w:val="24"/>
          <w:szCs w:val="24"/>
          <w:lang w:eastAsia="zh-TW"/>
        </w:rPr>
        <w:t xml:space="preserve">While using direct payments you will need to manage how you receive your money, make payments for </w:t>
      </w:r>
      <w:r w:rsidR="00836F82">
        <w:rPr>
          <w:rFonts w:ascii="Arial" w:eastAsia="Times New Roman" w:hAnsi="Arial" w:cs="Arial"/>
          <w:color w:val="333333"/>
          <w:sz w:val="24"/>
          <w:szCs w:val="24"/>
          <w:lang w:eastAsia="zh-TW"/>
        </w:rPr>
        <w:t xml:space="preserve">the </w:t>
      </w:r>
      <w:r w:rsidRPr="009D4506">
        <w:rPr>
          <w:rFonts w:ascii="Arial" w:eastAsia="Times New Roman" w:hAnsi="Arial" w:cs="Arial"/>
          <w:color w:val="333333"/>
          <w:sz w:val="24"/>
          <w:szCs w:val="24"/>
          <w:lang w:eastAsia="zh-TW"/>
        </w:rPr>
        <w:t>services you use, pay your Personal Assistant(s) and forward their tax or National Insurance deductions to HMRC.</w:t>
      </w:r>
      <w:r w:rsidRPr="009D4506">
        <w:rPr>
          <w:rFonts w:ascii="Arial" w:eastAsia="Times New Roman" w:hAnsi="Arial" w:cs="Arial"/>
          <w:color w:val="333333"/>
          <w:sz w:val="24"/>
          <w:szCs w:val="24"/>
          <w:lang w:eastAsia="zh-TW"/>
        </w:rPr>
        <w:br/>
      </w:r>
      <w:r w:rsidRPr="009D4506">
        <w:rPr>
          <w:rFonts w:ascii="Arial" w:eastAsia="Times New Roman" w:hAnsi="Arial" w:cs="Arial"/>
          <w:color w:val="333333"/>
          <w:sz w:val="24"/>
          <w:szCs w:val="24"/>
          <w:lang w:eastAsia="zh-TW"/>
        </w:rPr>
        <w:br/>
        <w:t xml:space="preserve">There are 3 ways you can choose to handle the money side of things depending on how much responsibility you want to have. A Direct Payments </w:t>
      </w:r>
      <w:r w:rsidR="00836F82">
        <w:rPr>
          <w:rFonts w:ascii="Arial" w:eastAsia="Times New Roman" w:hAnsi="Arial" w:cs="Arial"/>
          <w:color w:val="333333"/>
          <w:sz w:val="24"/>
          <w:szCs w:val="24"/>
          <w:lang w:eastAsia="zh-TW"/>
        </w:rPr>
        <w:t>Caseworker can</w:t>
      </w:r>
      <w:r w:rsidRPr="009D4506">
        <w:rPr>
          <w:rFonts w:ascii="Arial" w:eastAsia="Times New Roman" w:hAnsi="Arial" w:cs="Arial"/>
          <w:color w:val="333333"/>
          <w:sz w:val="24"/>
          <w:szCs w:val="24"/>
          <w:lang w:eastAsia="zh-TW"/>
        </w:rPr>
        <w:t xml:space="preserve"> explain these options to you in more detail during the set up process.</w:t>
      </w:r>
    </w:p>
    <w:p w14:paraId="20E4FD12" w14:textId="77777777" w:rsidR="00516B23" w:rsidRPr="009D4506" w:rsidRDefault="00516B23" w:rsidP="00516B23">
      <w:pPr>
        <w:numPr>
          <w:ilvl w:val="0"/>
          <w:numId w:val="27"/>
        </w:numPr>
        <w:shd w:val="clear" w:color="auto" w:fill="FFFFFF"/>
        <w:spacing w:after="120"/>
        <w:outlineLvl w:val="3"/>
        <w:rPr>
          <w:rFonts w:ascii="Arial" w:eastAsia="Times New Roman" w:hAnsi="Arial" w:cs="Arial"/>
          <w:b/>
          <w:bCs/>
          <w:color w:val="000000"/>
          <w:sz w:val="24"/>
          <w:szCs w:val="24"/>
          <w:lang w:eastAsia="zh-TW"/>
        </w:rPr>
      </w:pPr>
      <w:r>
        <w:rPr>
          <w:rFonts w:ascii="Arial" w:eastAsia="Times New Roman" w:hAnsi="Arial" w:cs="Arial"/>
          <w:b/>
          <w:bCs/>
          <w:color w:val="000000"/>
          <w:sz w:val="24"/>
          <w:szCs w:val="24"/>
          <w:lang w:eastAsia="zh-TW"/>
        </w:rPr>
        <w:t>Managed Account</w:t>
      </w:r>
    </w:p>
    <w:p w14:paraId="0BCD6FE9" w14:textId="63A84EE6" w:rsidR="00516B23" w:rsidRPr="009D4506" w:rsidRDefault="00516B23" w:rsidP="00516B23">
      <w:pPr>
        <w:shd w:val="clear" w:color="auto" w:fill="FFFFFF"/>
        <w:spacing w:after="120"/>
        <w:rPr>
          <w:rFonts w:ascii="Arial" w:eastAsia="Times New Roman" w:hAnsi="Arial" w:cs="Arial"/>
          <w:color w:val="000000"/>
          <w:sz w:val="24"/>
          <w:szCs w:val="24"/>
          <w:lang w:eastAsia="zh-TW"/>
        </w:rPr>
      </w:pPr>
      <w:r>
        <w:rPr>
          <w:rFonts w:ascii="Arial" w:eastAsia="Times New Roman" w:hAnsi="Arial" w:cs="Arial"/>
          <w:color w:val="000000"/>
          <w:sz w:val="24"/>
          <w:szCs w:val="24"/>
          <w:lang w:eastAsia="zh-TW"/>
        </w:rPr>
        <w:t>This is the most popular choice with direct payment recipients. In Solihull, the Council pays an organisation called PeoplePlus to manage direct payment money on your behalf.  PeoplePlus will</w:t>
      </w:r>
      <w:r w:rsidRPr="009D4506">
        <w:rPr>
          <w:rFonts w:ascii="Arial" w:eastAsia="Times New Roman" w:hAnsi="Arial" w:cs="Arial"/>
          <w:color w:val="000000"/>
          <w:sz w:val="24"/>
          <w:szCs w:val="24"/>
          <w:lang w:eastAsia="zh-TW"/>
        </w:rPr>
        <w:t xml:space="preserve"> receive the money directly from the council</w:t>
      </w:r>
      <w:r>
        <w:rPr>
          <w:rFonts w:ascii="Arial" w:eastAsia="Times New Roman" w:hAnsi="Arial" w:cs="Arial"/>
          <w:color w:val="000000"/>
          <w:sz w:val="24"/>
          <w:szCs w:val="24"/>
          <w:lang w:eastAsia="zh-TW"/>
        </w:rPr>
        <w:t>.</w:t>
      </w:r>
    </w:p>
    <w:p w14:paraId="634B0559" w14:textId="77777777" w:rsidR="00516B23" w:rsidRPr="009D4506" w:rsidRDefault="00516B23" w:rsidP="00516B23">
      <w:pPr>
        <w:shd w:val="clear" w:color="auto" w:fill="FFFFFF"/>
        <w:spacing w:after="120"/>
        <w:rPr>
          <w:rFonts w:ascii="Arial" w:eastAsia="Times New Roman" w:hAnsi="Arial" w:cs="Arial"/>
          <w:color w:val="000000"/>
          <w:sz w:val="24"/>
          <w:szCs w:val="24"/>
          <w:lang w:eastAsia="zh-TW"/>
        </w:rPr>
      </w:pPr>
      <w:r w:rsidRPr="009D4506">
        <w:rPr>
          <w:rFonts w:ascii="Arial" w:eastAsia="Times New Roman" w:hAnsi="Arial" w:cs="Arial"/>
          <w:color w:val="000000"/>
          <w:sz w:val="24"/>
          <w:szCs w:val="24"/>
          <w:lang w:eastAsia="zh-TW"/>
        </w:rPr>
        <w:t xml:space="preserve">They pay your Personal Assistant and their tax and/or National Insurance contributions to HMRC; they can receive and pay invoices for services and insurance; they will provide monitoring details such as statements or receipts to </w:t>
      </w:r>
      <w:r>
        <w:rPr>
          <w:rFonts w:ascii="Arial" w:eastAsia="Times New Roman" w:hAnsi="Arial" w:cs="Arial"/>
          <w:color w:val="000000"/>
          <w:sz w:val="24"/>
          <w:szCs w:val="24"/>
          <w:lang w:eastAsia="zh-TW"/>
        </w:rPr>
        <w:t>Solihull C</w:t>
      </w:r>
      <w:r w:rsidRPr="009D4506">
        <w:rPr>
          <w:rFonts w:ascii="Arial" w:eastAsia="Times New Roman" w:hAnsi="Arial" w:cs="Arial"/>
          <w:color w:val="000000"/>
          <w:sz w:val="24"/>
          <w:szCs w:val="24"/>
          <w:lang w:eastAsia="zh-TW"/>
        </w:rPr>
        <w:t>ouncil</w:t>
      </w:r>
      <w:r>
        <w:rPr>
          <w:rFonts w:ascii="Arial" w:eastAsia="Times New Roman" w:hAnsi="Arial" w:cs="Arial"/>
          <w:color w:val="000000"/>
          <w:sz w:val="24"/>
          <w:szCs w:val="24"/>
          <w:lang w:eastAsia="zh-TW"/>
        </w:rPr>
        <w:t>;</w:t>
      </w:r>
      <w:r w:rsidRPr="009D4506">
        <w:rPr>
          <w:rFonts w:ascii="Arial" w:eastAsia="Times New Roman" w:hAnsi="Arial" w:cs="Arial"/>
          <w:color w:val="000000"/>
          <w:sz w:val="24"/>
          <w:szCs w:val="24"/>
          <w:lang w:eastAsia="zh-TW"/>
        </w:rPr>
        <w:t xml:space="preserve"> and they can keep track of annual leave or sick leave taken by your </w:t>
      </w:r>
      <w:r>
        <w:rPr>
          <w:rFonts w:ascii="Arial" w:eastAsia="Times New Roman" w:hAnsi="Arial" w:cs="Arial"/>
          <w:color w:val="000000"/>
          <w:sz w:val="24"/>
          <w:szCs w:val="24"/>
          <w:lang w:eastAsia="zh-TW"/>
        </w:rPr>
        <w:t>P</w:t>
      </w:r>
      <w:r w:rsidRPr="009D4506">
        <w:rPr>
          <w:rFonts w:ascii="Arial" w:eastAsia="Times New Roman" w:hAnsi="Arial" w:cs="Arial"/>
          <w:color w:val="000000"/>
          <w:sz w:val="24"/>
          <w:szCs w:val="24"/>
          <w:lang w:eastAsia="zh-TW"/>
        </w:rPr>
        <w:t xml:space="preserve">ersonal </w:t>
      </w:r>
      <w:r>
        <w:rPr>
          <w:rFonts w:ascii="Arial" w:eastAsia="Times New Roman" w:hAnsi="Arial" w:cs="Arial"/>
          <w:color w:val="000000"/>
          <w:sz w:val="24"/>
          <w:szCs w:val="24"/>
          <w:lang w:eastAsia="zh-TW"/>
        </w:rPr>
        <w:t>A</w:t>
      </w:r>
      <w:r w:rsidRPr="009D4506">
        <w:rPr>
          <w:rFonts w:ascii="Arial" w:eastAsia="Times New Roman" w:hAnsi="Arial" w:cs="Arial"/>
          <w:color w:val="000000"/>
          <w:sz w:val="24"/>
          <w:szCs w:val="24"/>
          <w:lang w:eastAsia="zh-TW"/>
        </w:rPr>
        <w:t>ssistant.</w:t>
      </w:r>
    </w:p>
    <w:p w14:paraId="50192104" w14:textId="77777777" w:rsidR="00516B23" w:rsidRPr="009D4506" w:rsidRDefault="00516B23" w:rsidP="00516B23">
      <w:pPr>
        <w:shd w:val="clear" w:color="auto" w:fill="FFFFFF"/>
        <w:spacing w:after="120"/>
        <w:rPr>
          <w:rFonts w:ascii="Arial" w:eastAsia="Times New Roman" w:hAnsi="Arial" w:cs="Arial"/>
          <w:color w:val="000000"/>
          <w:sz w:val="24"/>
          <w:szCs w:val="24"/>
          <w:lang w:eastAsia="zh-TW"/>
        </w:rPr>
      </w:pPr>
      <w:r w:rsidRPr="009D4506">
        <w:rPr>
          <w:rFonts w:ascii="Arial" w:eastAsia="Times New Roman" w:hAnsi="Arial" w:cs="Arial"/>
          <w:color w:val="000000"/>
          <w:sz w:val="24"/>
          <w:szCs w:val="24"/>
          <w:lang w:eastAsia="zh-TW"/>
        </w:rPr>
        <w:t>All you have to do is let them know about any changes or when your Personal</w:t>
      </w:r>
      <w:r>
        <w:rPr>
          <w:rFonts w:ascii="Arial" w:eastAsia="Times New Roman" w:hAnsi="Arial" w:cs="Arial"/>
          <w:color w:val="000000"/>
          <w:sz w:val="24"/>
          <w:szCs w:val="24"/>
          <w:lang w:eastAsia="zh-TW"/>
        </w:rPr>
        <w:t xml:space="preserve"> Assistant is not at work due to holiday or</w:t>
      </w:r>
      <w:r w:rsidRPr="009D4506">
        <w:rPr>
          <w:rFonts w:ascii="Arial" w:eastAsia="Times New Roman" w:hAnsi="Arial" w:cs="Arial"/>
          <w:color w:val="000000"/>
          <w:sz w:val="24"/>
          <w:szCs w:val="24"/>
          <w:lang w:eastAsia="zh-TW"/>
        </w:rPr>
        <w:t xml:space="preserve"> illness.</w:t>
      </w:r>
    </w:p>
    <w:p w14:paraId="155B4F0A" w14:textId="77777777" w:rsidR="009D4506" w:rsidRPr="009D4506" w:rsidRDefault="00F05D91" w:rsidP="001F5F60">
      <w:pPr>
        <w:numPr>
          <w:ilvl w:val="0"/>
          <w:numId w:val="27"/>
        </w:numPr>
        <w:shd w:val="clear" w:color="auto" w:fill="FFFFFF"/>
        <w:spacing w:after="120"/>
        <w:outlineLvl w:val="3"/>
        <w:rPr>
          <w:rFonts w:ascii="Arial" w:eastAsia="Times New Roman" w:hAnsi="Arial" w:cs="Arial"/>
          <w:b/>
          <w:bCs/>
          <w:color w:val="000000"/>
          <w:sz w:val="24"/>
          <w:szCs w:val="24"/>
          <w:lang w:eastAsia="zh-TW"/>
        </w:rPr>
      </w:pPr>
      <w:r>
        <w:rPr>
          <w:rFonts w:ascii="Arial" w:eastAsia="Times New Roman" w:hAnsi="Arial" w:cs="Arial"/>
          <w:b/>
          <w:bCs/>
          <w:color w:val="000000"/>
          <w:sz w:val="24"/>
          <w:szCs w:val="24"/>
          <w:lang w:eastAsia="zh-TW"/>
        </w:rPr>
        <w:t>Prepayment</w:t>
      </w:r>
      <w:r w:rsidR="009D4506" w:rsidRPr="009D4506">
        <w:rPr>
          <w:rFonts w:ascii="Arial" w:eastAsia="Times New Roman" w:hAnsi="Arial" w:cs="Arial"/>
          <w:b/>
          <w:bCs/>
          <w:color w:val="000000"/>
          <w:sz w:val="24"/>
          <w:szCs w:val="24"/>
          <w:lang w:eastAsia="zh-TW"/>
        </w:rPr>
        <w:t xml:space="preserve"> Card</w:t>
      </w:r>
    </w:p>
    <w:p w14:paraId="6AF3E163" w14:textId="77777777" w:rsidR="009D4506" w:rsidRPr="009D4506" w:rsidRDefault="009D4506" w:rsidP="00836F82">
      <w:pPr>
        <w:shd w:val="clear" w:color="auto" w:fill="FFFFFF"/>
        <w:spacing w:after="120"/>
        <w:rPr>
          <w:rFonts w:ascii="Arial" w:eastAsia="Times New Roman" w:hAnsi="Arial" w:cs="Arial"/>
          <w:color w:val="000000"/>
          <w:sz w:val="24"/>
          <w:szCs w:val="24"/>
          <w:lang w:eastAsia="zh-TW"/>
        </w:rPr>
      </w:pPr>
      <w:r w:rsidRPr="009D4506">
        <w:rPr>
          <w:rFonts w:ascii="Arial" w:eastAsia="Times New Roman" w:hAnsi="Arial" w:cs="Arial"/>
          <w:color w:val="000000"/>
          <w:sz w:val="24"/>
          <w:szCs w:val="24"/>
          <w:lang w:eastAsia="zh-TW"/>
        </w:rPr>
        <w:t xml:space="preserve">You can choose to receive your direct payment through a prepaid card. The council will </w:t>
      </w:r>
      <w:r w:rsidR="00836F82">
        <w:rPr>
          <w:rFonts w:ascii="Arial" w:eastAsia="Times New Roman" w:hAnsi="Arial" w:cs="Arial"/>
          <w:color w:val="000000"/>
          <w:sz w:val="24"/>
          <w:szCs w:val="24"/>
          <w:lang w:eastAsia="zh-TW"/>
        </w:rPr>
        <w:t xml:space="preserve">pay your direct payment money onto </w:t>
      </w:r>
      <w:r w:rsidRPr="009D4506">
        <w:rPr>
          <w:rFonts w:ascii="Arial" w:eastAsia="Times New Roman" w:hAnsi="Arial" w:cs="Arial"/>
          <w:color w:val="000000"/>
          <w:sz w:val="24"/>
          <w:szCs w:val="24"/>
          <w:lang w:eastAsia="zh-TW"/>
        </w:rPr>
        <w:t>the card</w:t>
      </w:r>
      <w:r w:rsidR="00836F82">
        <w:rPr>
          <w:rFonts w:ascii="Arial" w:eastAsia="Times New Roman" w:hAnsi="Arial" w:cs="Arial"/>
          <w:color w:val="000000"/>
          <w:sz w:val="24"/>
          <w:szCs w:val="24"/>
          <w:lang w:eastAsia="zh-TW"/>
        </w:rPr>
        <w:t>.</w:t>
      </w:r>
      <w:r w:rsidRPr="009D4506">
        <w:rPr>
          <w:rFonts w:ascii="Arial" w:eastAsia="Times New Roman" w:hAnsi="Arial" w:cs="Arial"/>
          <w:color w:val="000000"/>
          <w:sz w:val="24"/>
          <w:szCs w:val="24"/>
          <w:lang w:eastAsia="zh-TW"/>
        </w:rPr>
        <w:t xml:space="preserve"> You can then </w:t>
      </w:r>
      <w:r w:rsidR="00836F82">
        <w:rPr>
          <w:rFonts w:ascii="Arial" w:eastAsia="Times New Roman" w:hAnsi="Arial" w:cs="Arial"/>
          <w:color w:val="000000"/>
          <w:sz w:val="24"/>
          <w:szCs w:val="24"/>
          <w:lang w:eastAsia="zh-TW"/>
        </w:rPr>
        <w:t>use this card to pay</w:t>
      </w:r>
      <w:r w:rsidRPr="009D4506">
        <w:rPr>
          <w:rFonts w:ascii="Arial" w:eastAsia="Times New Roman" w:hAnsi="Arial" w:cs="Arial"/>
          <w:color w:val="000000"/>
          <w:sz w:val="24"/>
          <w:szCs w:val="24"/>
          <w:lang w:eastAsia="zh-TW"/>
        </w:rPr>
        <w:t xml:space="preserve"> your Personal Assistant or </w:t>
      </w:r>
      <w:r w:rsidR="00836F82">
        <w:rPr>
          <w:rFonts w:ascii="Arial" w:eastAsia="Times New Roman" w:hAnsi="Arial" w:cs="Arial"/>
          <w:color w:val="000000"/>
          <w:sz w:val="24"/>
          <w:szCs w:val="24"/>
          <w:lang w:eastAsia="zh-TW"/>
        </w:rPr>
        <w:t>any other expenses meeting your care and support needs</w:t>
      </w:r>
      <w:r w:rsidRPr="009D4506">
        <w:rPr>
          <w:rFonts w:ascii="Arial" w:eastAsia="Times New Roman" w:hAnsi="Arial" w:cs="Arial"/>
          <w:color w:val="000000"/>
          <w:sz w:val="24"/>
          <w:szCs w:val="24"/>
          <w:lang w:eastAsia="zh-TW"/>
        </w:rPr>
        <w:t>.</w:t>
      </w:r>
    </w:p>
    <w:p w14:paraId="291A79FE" w14:textId="3AA9D0CF" w:rsidR="009D4506" w:rsidRPr="009D4506" w:rsidRDefault="009D4506" w:rsidP="00B955B5">
      <w:pPr>
        <w:shd w:val="clear" w:color="auto" w:fill="FFFFFF"/>
        <w:spacing w:after="120"/>
        <w:rPr>
          <w:rFonts w:ascii="Arial" w:eastAsia="Times New Roman" w:hAnsi="Arial" w:cs="Arial"/>
          <w:color w:val="000000"/>
          <w:sz w:val="24"/>
          <w:szCs w:val="24"/>
          <w:lang w:eastAsia="zh-TW"/>
        </w:rPr>
      </w:pPr>
      <w:r w:rsidRPr="009D4506">
        <w:rPr>
          <w:rFonts w:ascii="Arial" w:eastAsia="Times New Roman" w:hAnsi="Arial" w:cs="Arial"/>
          <w:color w:val="000000"/>
          <w:sz w:val="24"/>
          <w:szCs w:val="24"/>
          <w:lang w:eastAsia="zh-TW"/>
        </w:rPr>
        <w:t xml:space="preserve">If you chose this option you will </w:t>
      </w:r>
      <w:r w:rsidR="004261D9">
        <w:rPr>
          <w:rFonts w:ascii="Arial" w:eastAsia="Times New Roman" w:hAnsi="Arial" w:cs="Arial"/>
          <w:color w:val="000000"/>
          <w:sz w:val="24"/>
          <w:szCs w:val="24"/>
          <w:lang w:eastAsia="zh-TW"/>
        </w:rPr>
        <w:t xml:space="preserve">be referred to </w:t>
      </w:r>
      <w:r w:rsidR="00516B23">
        <w:rPr>
          <w:rFonts w:ascii="Arial" w:eastAsia="Times New Roman" w:hAnsi="Arial" w:cs="Arial"/>
          <w:color w:val="000000"/>
          <w:sz w:val="24"/>
          <w:szCs w:val="24"/>
          <w:lang w:eastAsia="zh-TW"/>
        </w:rPr>
        <w:t>PeoplePlus</w:t>
      </w:r>
      <w:r w:rsidR="004261D9">
        <w:rPr>
          <w:rFonts w:ascii="Arial" w:eastAsia="Times New Roman" w:hAnsi="Arial" w:cs="Arial"/>
          <w:color w:val="000000"/>
          <w:sz w:val="24"/>
          <w:szCs w:val="24"/>
          <w:lang w:eastAsia="zh-TW"/>
        </w:rPr>
        <w:t xml:space="preserve"> for support with payroll and your Personal Assistant’s</w:t>
      </w:r>
      <w:r w:rsidRPr="009D4506">
        <w:rPr>
          <w:rFonts w:ascii="Arial" w:eastAsia="Times New Roman" w:hAnsi="Arial" w:cs="Arial"/>
          <w:color w:val="000000"/>
          <w:sz w:val="24"/>
          <w:szCs w:val="24"/>
          <w:lang w:eastAsia="zh-TW"/>
        </w:rPr>
        <w:t xml:space="preserve"> tax and/or National Insurance</w:t>
      </w:r>
      <w:r w:rsidR="004261D9">
        <w:rPr>
          <w:rFonts w:ascii="Arial" w:eastAsia="Times New Roman" w:hAnsi="Arial" w:cs="Arial"/>
          <w:color w:val="000000"/>
          <w:sz w:val="24"/>
          <w:szCs w:val="24"/>
          <w:lang w:eastAsia="zh-TW"/>
        </w:rPr>
        <w:t>.</w:t>
      </w:r>
    </w:p>
    <w:p w14:paraId="77C6D5D1" w14:textId="77777777" w:rsidR="009D4506" w:rsidRDefault="004261D9" w:rsidP="00836F82">
      <w:pPr>
        <w:shd w:val="clear" w:color="auto" w:fill="FFFFFF"/>
        <w:spacing w:after="120"/>
        <w:rPr>
          <w:rFonts w:ascii="Arial" w:eastAsia="Times New Roman" w:hAnsi="Arial" w:cs="Arial"/>
          <w:color w:val="000000"/>
          <w:sz w:val="24"/>
          <w:szCs w:val="24"/>
          <w:lang w:eastAsia="zh-TW"/>
        </w:rPr>
      </w:pPr>
      <w:r>
        <w:rPr>
          <w:rFonts w:ascii="Arial" w:eastAsia="Times New Roman" w:hAnsi="Arial" w:cs="Arial"/>
          <w:color w:val="000000"/>
          <w:sz w:val="24"/>
          <w:szCs w:val="24"/>
          <w:lang w:eastAsia="zh-TW"/>
        </w:rPr>
        <w:t>W</w:t>
      </w:r>
      <w:r w:rsidR="009D4506" w:rsidRPr="009D4506">
        <w:rPr>
          <w:rFonts w:ascii="Arial" w:eastAsia="Times New Roman" w:hAnsi="Arial" w:cs="Arial"/>
          <w:color w:val="000000"/>
          <w:sz w:val="24"/>
          <w:szCs w:val="24"/>
          <w:lang w:eastAsia="zh-TW"/>
        </w:rPr>
        <w:t xml:space="preserve">ith this option you do not need to worry about any </w:t>
      </w:r>
      <w:r>
        <w:rPr>
          <w:rFonts w:ascii="Arial" w:eastAsia="Times New Roman" w:hAnsi="Arial" w:cs="Arial"/>
          <w:color w:val="000000"/>
          <w:sz w:val="24"/>
          <w:szCs w:val="24"/>
          <w:lang w:eastAsia="zh-TW"/>
        </w:rPr>
        <w:t xml:space="preserve">direct payment </w:t>
      </w:r>
      <w:r w:rsidR="009D4506" w:rsidRPr="009D4506">
        <w:rPr>
          <w:rFonts w:ascii="Arial" w:eastAsia="Times New Roman" w:hAnsi="Arial" w:cs="Arial"/>
          <w:color w:val="000000"/>
          <w:sz w:val="24"/>
          <w:szCs w:val="24"/>
          <w:lang w:eastAsia="zh-TW"/>
        </w:rPr>
        <w:t>monitoring issues as the council are able to check how the money has been used through the card.</w:t>
      </w:r>
    </w:p>
    <w:p w14:paraId="2205BD3F" w14:textId="77777777" w:rsidR="009D4506" w:rsidRPr="009D4506" w:rsidRDefault="009D4506" w:rsidP="001F5F60">
      <w:pPr>
        <w:numPr>
          <w:ilvl w:val="0"/>
          <w:numId w:val="27"/>
        </w:numPr>
        <w:shd w:val="clear" w:color="auto" w:fill="FFFFFF"/>
        <w:spacing w:after="120"/>
        <w:outlineLvl w:val="3"/>
        <w:rPr>
          <w:rFonts w:ascii="Arial" w:eastAsia="Times New Roman" w:hAnsi="Arial" w:cs="Arial"/>
          <w:b/>
          <w:bCs/>
          <w:color w:val="000000"/>
          <w:sz w:val="24"/>
          <w:szCs w:val="24"/>
          <w:lang w:eastAsia="zh-TW"/>
        </w:rPr>
      </w:pPr>
      <w:r w:rsidRPr="009D4506">
        <w:rPr>
          <w:rFonts w:ascii="Arial" w:eastAsia="Times New Roman" w:hAnsi="Arial" w:cs="Arial"/>
          <w:b/>
          <w:bCs/>
          <w:color w:val="000000"/>
          <w:sz w:val="24"/>
          <w:szCs w:val="24"/>
          <w:lang w:eastAsia="zh-TW"/>
        </w:rPr>
        <w:t>Bank Account</w:t>
      </w:r>
    </w:p>
    <w:p w14:paraId="5139D95A" w14:textId="77777777" w:rsidR="009D4506" w:rsidRPr="009D4506" w:rsidRDefault="009D4506" w:rsidP="00836F82">
      <w:pPr>
        <w:shd w:val="clear" w:color="auto" w:fill="FFFFFF"/>
        <w:spacing w:after="120"/>
        <w:rPr>
          <w:rFonts w:ascii="Arial" w:eastAsia="Times New Roman" w:hAnsi="Arial" w:cs="Arial"/>
          <w:color w:val="000000"/>
          <w:sz w:val="24"/>
          <w:szCs w:val="24"/>
          <w:lang w:eastAsia="zh-TW"/>
        </w:rPr>
      </w:pPr>
      <w:r w:rsidRPr="009D4506">
        <w:rPr>
          <w:rFonts w:ascii="Arial" w:eastAsia="Times New Roman" w:hAnsi="Arial" w:cs="Arial"/>
          <w:color w:val="000000"/>
          <w:sz w:val="24"/>
          <w:szCs w:val="24"/>
          <w:lang w:eastAsia="zh-TW"/>
        </w:rPr>
        <w:t>If you choose to use a personal bank account you must open an account that is solely for your direct payment money and nothing else. The direct payment is paid into the account and you will then have to pay your Personal Assistant, HMRC, services and insurance for yourself out of this account.</w:t>
      </w:r>
      <w:r w:rsidR="00836F82">
        <w:rPr>
          <w:rFonts w:ascii="Arial" w:eastAsia="Times New Roman" w:hAnsi="Arial" w:cs="Arial"/>
          <w:color w:val="000000"/>
          <w:sz w:val="24"/>
          <w:szCs w:val="24"/>
          <w:lang w:eastAsia="zh-TW"/>
        </w:rPr>
        <w:t xml:space="preserve">  </w:t>
      </w:r>
      <w:r w:rsidRPr="009D4506">
        <w:rPr>
          <w:rFonts w:ascii="Arial" w:eastAsia="Times New Roman" w:hAnsi="Arial" w:cs="Arial"/>
          <w:color w:val="000000"/>
          <w:sz w:val="24"/>
          <w:szCs w:val="24"/>
          <w:lang w:eastAsia="zh-TW"/>
        </w:rPr>
        <w:t>You will have to work out how much to pay your Personal Assistant and calculate their tax or national insurance.</w:t>
      </w:r>
    </w:p>
    <w:p w14:paraId="335425C4" w14:textId="77777777" w:rsidR="009D4506" w:rsidRPr="009D4506" w:rsidRDefault="009D4506" w:rsidP="00836F82">
      <w:pPr>
        <w:shd w:val="clear" w:color="auto" w:fill="FFFFFF"/>
        <w:spacing w:after="120"/>
        <w:rPr>
          <w:rFonts w:ascii="Arial" w:eastAsia="Times New Roman" w:hAnsi="Arial" w:cs="Arial"/>
          <w:color w:val="000000"/>
          <w:sz w:val="24"/>
          <w:szCs w:val="24"/>
          <w:lang w:eastAsia="zh-TW"/>
        </w:rPr>
      </w:pPr>
      <w:r w:rsidRPr="009D4506">
        <w:rPr>
          <w:rFonts w:ascii="Arial" w:eastAsia="Times New Roman" w:hAnsi="Arial" w:cs="Arial"/>
          <w:color w:val="000000"/>
          <w:sz w:val="24"/>
          <w:szCs w:val="24"/>
          <w:lang w:eastAsia="zh-TW"/>
        </w:rPr>
        <w:t>You can pay a payroll service to make calculations for you and you will make all the payments from the account yourself, either using cheques or by bank transfer.</w:t>
      </w:r>
    </w:p>
    <w:p w14:paraId="3E39A266" w14:textId="77777777" w:rsidR="009D4506" w:rsidRDefault="009D4506" w:rsidP="0048510A">
      <w:pPr>
        <w:shd w:val="clear" w:color="auto" w:fill="FFFFFF"/>
        <w:spacing w:after="120"/>
        <w:rPr>
          <w:rFonts w:ascii="Arial" w:eastAsia="Times New Roman" w:hAnsi="Arial" w:cs="Arial"/>
          <w:color w:val="000000"/>
          <w:sz w:val="24"/>
          <w:szCs w:val="24"/>
          <w:lang w:eastAsia="zh-TW"/>
        </w:rPr>
      </w:pPr>
      <w:r w:rsidRPr="009D4506">
        <w:rPr>
          <w:rFonts w:ascii="Arial" w:eastAsia="Times New Roman" w:hAnsi="Arial" w:cs="Arial"/>
          <w:color w:val="000000"/>
          <w:sz w:val="24"/>
          <w:szCs w:val="24"/>
          <w:lang w:eastAsia="zh-TW"/>
        </w:rPr>
        <w:t>The council will also ask you for monitoring information such as statements from the account and time sheets demonstrating the hours worked by your personal assistant</w:t>
      </w:r>
      <w:r w:rsidR="00836F82">
        <w:rPr>
          <w:rFonts w:ascii="Arial" w:eastAsia="Times New Roman" w:hAnsi="Arial" w:cs="Arial"/>
          <w:color w:val="000000"/>
          <w:sz w:val="24"/>
          <w:szCs w:val="24"/>
          <w:lang w:eastAsia="zh-TW"/>
        </w:rPr>
        <w:t xml:space="preserve"> and any other expenses paid out</w:t>
      </w:r>
      <w:r w:rsidRPr="009D4506">
        <w:rPr>
          <w:rFonts w:ascii="Arial" w:eastAsia="Times New Roman" w:hAnsi="Arial" w:cs="Arial"/>
          <w:color w:val="000000"/>
          <w:sz w:val="24"/>
          <w:szCs w:val="24"/>
          <w:lang w:eastAsia="zh-TW"/>
        </w:rPr>
        <w:t>.</w:t>
      </w:r>
      <w:r w:rsidR="00836F82">
        <w:rPr>
          <w:rFonts w:ascii="Arial" w:eastAsia="Times New Roman" w:hAnsi="Arial" w:cs="Arial"/>
          <w:color w:val="000000"/>
          <w:sz w:val="24"/>
          <w:szCs w:val="24"/>
          <w:lang w:eastAsia="zh-TW"/>
        </w:rPr>
        <w:t xml:space="preserve">  This is normally required every </w:t>
      </w:r>
      <w:r w:rsidR="0048510A">
        <w:rPr>
          <w:rFonts w:ascii="Arial" w:eastAsia="Times New Roman" w:hAnsi="Arial" w:cs="Arial"/>
          <w:color w:val="000000"/>
          <w:sz w:val="24"/>
          <w:szCs w:val="24"/>
          <w:lang w:eastAsia="zh-TW"/>
        </w:rPr>
        <w:t>3 months</w:t>
      </w:r>
      <w:r w:rsidR="00836F82">
        <w:rPr>
          <w:rFonts w:ascii="Arial" w:eastAsia="Times New Roman" w:hAnsi="Arial" w:cs="Arial"/>
          <w:color w:val="000000"/>
          <w:sz w:val="24"/>
          <w:szCs w:val="24"/>
          <w:lang w:eastAsia="zh-TW"/>
        </w:rPr>
        <w:t>.</w:t>
      </w:r>
    </w:p>
    <w:p w14:paraId="441806DC" w14:textId="6069EE6A" w:rsidR="00553476" w:rsidRPr="002D5731" w:rsidRDefault="00553476" w:rsidP="0048510A">
      <w:pPr>
        <w:shd w:val="clear" w:color="auto" w:fill="FFFFFF"/>
        <w:spacing w:after="120"/>
        <w:rPr>
          <w:rFonts w:ascii="Arial" w:eastAsia="Times New Roman" w:hAnsi="Arial" w:cs="Arial"/>
          <w:color w:val="000000"/>
          <w:sz w:val="24"/>
          <w:szCs w:val="24"/>
          <w:lang w:eastAsia="zh-TW"/>
        </w:rPr>
      </w:pPr>
    </w:p>
    <w:p w14:paraId="5AEC344B" w14:textId="77ACCF00" w:rsidR="00516B23" w:rsidRPr="002D5731" w:rsidRDefault="00B46079" w:rsidP="0048510A">
      <w:pPr>
        <w:shd w:val="clear" w:color="auto" w:fill="FFFFFF"/>
        <w:spacing w:after="120"/>
        <w:rPr>
          <w:rFonts w:ascii="Arial" w:eastAsia="Times New Roman" w:hAnsi="Arial" w:cs="Arial"/>
          <w:color w:val="000000"/>
          <w:sz w:val="24"/>
          <w:szCs w:val="24"/>
          <w:lang w:eastAsia="zh-TW"/>
        </w:rPr>
      </w:pPr>
      <w:r w:rsidRPr="002D5731">
        <w:rPr>
          <w:rFonts w:ascii="Arial" w:hAnsi="Arial" w:cs="Arial"/>
          <w:color w:val="222222"/>
          <w:sz w:val="24"/>
          <w:szCs w:val="24"/>
          <w:shd w:val="clear" w:color="auto" w:fill="FFFFFF"/>
        </w:rPr>
        <w:t>Direct Payments for children are solely managed by People Plus on a Managed Account.</w:t>
      </w:r>
      <w:r w:rsidR="00516B23" w:rsidRPr="002D5731">
        <w:rPr>
          <w:rFonts w:ascii="Arial" w:eastAsia="Times New Roman" w:hAnsi="Arial" w:cs="Arial"/>
          <w:color w:val="000000"/>
          <w:sz w:val="24"/>
          <w:szCs w:val="24"/>
          <w:lang w:eastAsia="zh-TW"/>
        </w:rPr>
        <w:t xml:space="preserve">.  </w:t>
      </w:r>
    </w:p>
    <w:p w14:paraId="2B12E370" w14:textId="77777777" w:rsidR="00AE5D96" w:rsidRDefault="00AE5D96" w:rsidP="00836F82">
      <w:pPr>
        <w:pStyle w:val="Default"/>
        <w:rPr>
          <w:b/>
          <w:bCs/>
          <w:color w:val="365F91"/>
          <w:sz w:val="36"/>
          <w:szCs w:val="36"/>
        </w:rPr>
      </w:pPr>
    </w:p>
    <w:p w14:paraId="0EAC090C" w14:textId="77777777" w:rsidR="0030758B" w:rsidRDefault="0030758B" w:rsidP="0030758B">
      <w:pPr>
        <w:pStyle w:val="Default"/>
        <w:spacing w:after="120" w:line="276" w:lineRule="auto"/>
        <w:rPr>
          <w:b/>
          <w:bCs/>
          <w:color w:val="365F91"/>
          <w:sz w:val="36"/>
          <w:szCs w:val="36"/>
        </w:rPr>
      </w:pPr>
      <w:r>
        <w:rPr>
          <w:b/>
          <w:bCs/>
          <w:color w:val="365F91"/>
          <w:sz w:val="36"/>
          <w:szCs w:val="36"/>
        </w:rPr>
        <w:t>How do I find a Personal Assistant (PA)</w:t>
      </w:r>
    </w:p>
    <w:p w14:paraId="78E3BE2A" w14:textId="680691B8" w:rsidR="00F05D91" w:rsidRPr="0030758B" w:rsidRDefault="00516B23" w:rsidP="0030758B">
      <w:pPr>
        <w:spacing w:after="120"/>
        <w:rPr>
          <w:rFonts w:ascii="Arial" w:hAnsi="Arial" w:cs="Arial"/>
          <w:sz w:val="24"/>
          <w:szCs w:val="24"/>
        </w:rPr>
      </w:pPr>
      <w:r>
        <w:rPr>
          <w:rFonts w:ascii="Arial" w:hAnsi="Arial" w:cs="Arial"/>
          <w:sz w:val="24"/>
          <w:szCs w:val="24"/>
        </w:rPr>
        <w:t xml:space="preserve">Our Direct Payments team </w:t>
      </w:r>
      <w:r w:rsidR="0030758B" w:rsidRPr="0030758B">
        <w:rPr>
          <w:rFonts w:ascii="Arial" w:hAnsi="Arial" w:cs="Arial"/>
          <w:sz w:val="24"/>
          <w:szCs w:val="24"/>
        </w:rPr>
        <w:t xml:space="preserve">can help you to find a Personal Assistant.  </w:t>
      </w:r>
      <w:r w:rsidR="00F05D91">
        <w:rPr>
          <w:rFonts w:ascii="Arial" w:hAnsi="Arial" w:cs="Arial"/>
          <w:sz w:val="24"/>
          <w:szCs w:val="24"/>
        </w:rPr>
        <w:t xml:space="preserve"> We usually use online job</w:t>
      </w:r>
      <w:r w:rsidR="00406CE2">
        <w:rPr>
          <w:rFonts w:ascii="Arial" w:hAnsi="Arial" w:cs="Arial"/>
          <w:sz w:val="24"/>
          <w:szCs w:val="24"/>
        </w:rPr>
        <w:t xml:space="preserve"> </w:t>
      </w:r>
      <w:r w:rsidR="00F05D91">
        <w:rPr>
          <w:rFonts w:ascii="Arial" w:hAnsi="Arial" w:cs="Arial"/>
          <w:sz w:val="24"/>
          <w:szCs w:val="24"/>
        </w:rPr>
        <w:t>sites such as Indeed.</w:t>
      </w:r>
      <w:r w:rsidR="00406CE2">
        <w:rPr>
          <w:rFonts w:ascii="Arial" w:hAnsi="Arial" w:cs="Arial"/>
          <w:sz w:val="24"/>
          <w:szCs w:val="24"/>
        </w:rPr>
        <w:t xml:space="preserve"> We are setting up a Register of Personal Assistants to attempt to match PAs with Employers.</w:t>
      </w:r>
    </w:p>
    <w:p w14:paraId="540342EC" w14:textId="77777777" w:rsidR="0030758B" w:rsidRPr="0030758B" w:rsidRDefault="0030758B" w:rsidP="0030758B">
      <w:pPr>
        <w:spacing w:after="120"/>
        <w:rPr>
          <w:rFonts w:ascii="Arial" w:hAnsi="Arial" w:cs="Arial"/>
          <w:sz w:val="24"/>
          <w:szCs w:val="24"/>
        </w:rPr>
      </w:pPr>
      <w:r w:rsidRPr="0030758B">
        <w:rPr>
          <w:rFonts w:ascii="Arial" w:hAnsi="Arial" w:cs="Arial"/>
          <w:color w:val="000000"/>
          <w:sz w:val="24"/>
          <w:szCs w:val="24"/>
          <w:shd w:val="clear" w:color="auto" w:fill="FFFFFF"/>
        </w:rPr>
        <w:t>Your Personal Assistant could be someone you know - a family member, friend or neighbour, for example. Anyone who does not live in the same household as you can be your Personal Assistant if you think they are suitable.</w:t>
      </w:r>
    </w:p>
    <w:p w14:paraId="1C2B46B5" w14:textId="77777777" w:rsidR="0030758B" w:rsidRDefault="0030758B" w:rsidP="00836F82">
      <w:pPr>
        <w:pStyle w:val="Default"/>
        <w:rPr>
          <w:b/>
          <w:bCs/>
          <w:color w:val="365F91"/>
          <w:sz w:val="36"/>
          <w:szCs w:val="36"/>
        </w:rPr>
      </w:pPr>
    </w:p>
    <w:p w14:paraId="4344419B" w14:textId="77777777" w:rsidR="00836F82" w:rsidRDefault="00836F82" w:rsidP="00836F82">
      <w:pPr>
        <w:pStyle w:val="Default"/>
        <w:rPr>
          <w:b/>
          <w:bCs/>
          <w:color w:val="auto"/>
        </w:rPr>
      </w:pPr>
      <w:r>
        <w:rPr>
          <w:b/>
          <w:bCs/>
          <w:color w:val="365F91"/>
          <w:sz w:val="36"/>
          <w:szCs w:val="36"/>
        </w:rPr>
        <w:t>Being an Employer</w:t>
      </w:r>
    </w:p>
    <w:p w14:paraId="2C95A576" w14:textId="77777777" w:rsidR="00836F82" w:rsidRDefault="00836F82" w:rsidP="00836F82">
      <w:pPr>
        <w:pStyle w:val="Default"/>
        <w:rPr>
          <w:b/>
          <w:bCs/>
          <w:color w:val="auto"/>
        </w:rPr>
      </w:pPr>
    </w:p>
    <w:p w14:paraId="03F964A8" w14:textId="77777777" w:rsidR="00836F82" w:rsidRPr="00AE5D96" w:rsidRDefault="00836F82" w:rsidP="00AE5D96">
      <w:pPr>
        <w:autoSpaceDE w:val="0"/>
        <w:autoSpaceDN w:val="0"/>
        <w:adjustRightInd w:val="0"/>
        <w:spacing w:after="120"/>
        <w:rPr>
          <w:rFonts w:ascii="Arial" w:hAnsi="Arial" w:cs="Arial"/>
          <w:color w:val="333333"/>
          <w:sz w:val="24"/>
          <w:szCs w:val="24"/>
          <w:lang w:eastAsia="en-GB"/>
        </w:rPr>
      </w:pPr>
      <w:r w:rsidRPr="00AE5D96">
        <w:rPr>
          <w:rFonts w:ascii="Arial" w:hAnsi="Arial" w:cs="Arial"/>
          <w:color w:val="333333"/>
          <w:sz w:val="24"/>
          <w:szCs w:val="24"/>
          <w:lang w:eastAsia="en-GB"/>
        </w:rPr>
        <w:t xml:space="preserve">You do not have to employ a Personal Assistant with your direct payment, you can purchase your care from a Care Agency of your choice which some people find easier, however, your personal budget may not cover the full cost unless this has been calculated in your care and support plan. For more information on Care Agencies visit the Care Quality Commission website </w:t>
      </w:r>
      <w:hyperlink r:id="rId12" w:history="1">
        <w:r w:rsidRPr="00AE5D96">
          <w:rPr>
            <w:rStyle w:val="Hyperlink"/>
            <w:rFonts w:ascii="Arial" w:hAnsi="Arial" w:cs="Arial"/>
            <w:b/>
            <w:sz w:val="24"/>
            <w:szCs w:val="24"/>
            <w:lang w:eastAsia="en-GB"/>
          </w:rPr>
          <w:t>www.cqc.org.uk</w:t>
        </w:r>
      </w:hyperlink>
      <w:r w:rsidRPr="00AE5D96">
        <w:rPr>
          <w:rFonts w:ascii="Arial" w:hAnsi="Arial" w:cs="Arial"/>
          <w:color w:val="333333"/>
          <w:sz w:val="24"/>
          <w:szCs w:val="24"/>
          <w:lang w:eastAsia="en-GB"/>
        </w:rPr>
        <w:t xml:space="preserve"> or ask your Social Worker for a list of local agencies included on their Framework.</w:t>
      </w:r>
    </w:p>
    <w:p w14:paraId="11972AC5" w14:textId="77777777" w:rsidR="00836F82" w:rsidRPr="00AE5D96" w:rsidRDefault="00836F82" w:rsidP="00AE5D96">
      <w:pPr>
        <w:autoSpaceDE w:val="0"/>
        <w:autoSpaceDN w:val="0"/>
        <w:adjustRightInd w:val="0"/>
        <w:spacing w:after="120"/>
        <w:rPr>
          <w:rFonts w:ascii="Arial" w:hAnsi="Arial" w:cs="Arial"/>
          <w:b/>
          <w:color w:val="0000FF"/>
          <w:sz w:val="24"/>
          <w:szCs w:val="24"/>
          <w:lang w:eastAsia="en-GB"/>
        </w:rPr>
      </w:pPr>
      <w:r w:rsidRPr="00AE5D96">
        <w:rPr>
          <w:rFonts w:ascii="Arial" w:hAnsi="Arial" w:cs="Arial"/>
          <w:b/>
          <w:color w:val="0000FF"/>
          <w:sz w:val="24"/>
          <w:szCs w:val="24"/>
          <w:lang w:eastAsia="en-GB"/>
        </w:rPr>
        <w:t>We can provide a list of Care Agencies but this may include agencies not on the Council’s Framework.</w:t>
      </w:r>
    </w:p>
    <w:p w14:paraId="6F5081B5" w14:textId="5B5EDA34" w:rsidR="00AE5D96" w:rsidRDefault="00836F82" w:rsidP="00AE5D96">
      <w:pPr>
        <w:autoSpaceDE w:val="0"/>
        <w:autoSpaceDN w:val="0"/>
        <w:adjustRightInd w:val="0"/>
        <w:spacing w:after="120"/>
        <w:rPr>
          <w:rFonts w:ascii="Arial" w:hAnsi="Arial" w:cs="Arial"/>
          <w:color w:val="333333"/>
          <w:sz w:val="24"/>
          <w:szCs w:val="24"/>
          <w:lang w:eastAsia="en-GB"/>
        </w:rPr>
      </w:pPr>
      <w:r w:rsidRPr="00AE5D96">
        <w:rPr>
          <w:rFonts w:ascii="Arial" w:hAnsi="Arial" w:cs="Arial"/>
          <w:color w:val="333333"/>
          <w:sz w:val="24"/>
          <w:szCs w:val="24"/>
          <w:lang w:eastAsia="en-GB"/>
        </w:rPr>
        <w:t>When you employ a personal assistant, this means you become an employer and this can be daunting</w:t>
      </w:r>
      <w:r w:rsidR="00AE5D96">
        <w:rPr>
          <w:rFonts w:ascii="Arial" w:hAnsi="Arial" w:cs="Arial"/>
          <w:color w:val="333333"/>
          <w:sz w:val="24"/>
          <w:szCs w:val="24"/>
          <w:lang w:eastAsia="en-GB"/>
        </w:rPr>
        <w:t xml:space="preserve"> at first</w:t>
      </w:r>
      <w:r w:rsidRPr="00AE5D96">
        <w:rPr>
          <w:rFonts w:ascii="Arial" w:hAnsi="Arial" w:cs="Arial"/>
          <w:color w:val="333333"/>
          <w:sz w:val="24"/>
          <w:szCs w:val="24"/>
          <w:lang w:eastAsia="en-GB"/>
        </w:rPr>
        <w:t xml:space="preserve"> as there are lots of things to think about. </w:t>
      </w:r>
      <w:r w:rsidR="00AE5D96">
        <w:rPr>
          <w:rFonts w:ascii="Arial" w:hAnsi="Arial" w:cs="Arial"/>
          <w:color w:val="333333"/>
          <w:sz w:val="24"/>
          <w:szCs w:val="24"/>
          <w:lang w:eastAsia="en-GB"/>
        </w:rPr>
        <w:t xml:space="preserve">The Direct Payments Information and Advice Service is here to help you. </w:t>
      </w:r>
      <w:r w:rsidRPr="00AE5D96">
        <w:rPr>
          <w:rFonts w:ascii="Arial" w:hAnsi="Arial" w:cs="Arial"/>
          <w:color w:val="333333"/>
          <w:sz w:val="24"/>
          <w:szCs w:val="24"/>
          <w:lang w:eastAsia="en-GB"/>
        </w:rPr>
        <w:t xml:space="preserve">It may be useful to see how other people manage this.  </w:t>
      </w:r>
    </w:p>
    <w:p w14:paraId="7E8CFB28" w14:textId="77777777" w:rsidR="00836F82" w:rsidRPr="00AE5D96" w:rsidRDefault="00836F82" w:rsidP="00AE5D96">
      <w:pPr>
        <w:autoSpaceDE w:val="0"/>
        <w:autoSpaceDN w:val="0"/>
        <w:adjustRightInd w:val="0"/>
        <w:spacing w:after="120"/>
        <w:rPr>
          <w:rStyle w:val="A7"/>
          <w:rFonts w:ascii="Arial" w:hAnsi="Arial" w:cs="Arial"/>
          <w:color w:val="0066FF"/>
          <w:sz w:val="24"/>
          <w:szCs w:val="24"/>
        </w:rPr>
      </w:pPr>
      <w:r w:rsidRPr="00AE5D96">
        <w:rPr>
          <w:rFonts w:ascii="Arial" w:hAnsi="Arial" w:cs="Arial"/>
          <w:color w:val="333333"/>
          <w:sz w:val="24"/>
          <w:szCs w:val="24"/>
          <w:lang w:eastAsia="en-GB"/>
        </w:rPr>
        <w:t xml:space="preserve">Being the Boss </w:t>
      </w:r>
      <w:hyperlink r:id="rId13" w:history="1">
        <w:r w:rsidRPr="00AE5D96">
          <w:rPr>
            <w:rStyle w:val="Hyperlink"/>
            <w:rFonts w:ascii="Arial" w:hAnsi="Arial" w:cs="Arial"/>
            <w:b/>
            <w:bCs/>
            <w:sz w:val="24"/>
            <w:szCs w:val="24"/>
            <w:lang w:eastAsia="en-GB"/>
          </w:rPr>
          <w:t>www.beingtheboss.co.uk</w:t>
        </w:r>
      </w:hyperlink>
      <w:r w:rsidRPr="00AE5D96">
        <w:rPr>
          <w:rFonts w:ascii="Arial" w:hAnsi="Arial" w:cs="Arial"/>
          <w:b/>
          <w:bCs/>
          <w:color w:val="FF5C0D"/>
          <w:sz w:val="24"/>
          <w:szCs w:val="24"/>
          <w:lang w:eastAsia="en-GB"/>
        </w:rPr>
        <w:t xml:space="preserve"> </w:t>
      </w:r>
      <w:r w:rsidRPr="00AE5D96">
        <w:rPr>
          <w:rFonts w:ascii="Arial" w:hAnsi="Arial" w:cs="Arial"/>
          <w:color w:val="333333"/>
          <w:sz w:val="24"/>
          <w:szCs w:val="24"/>
          <w:lang w:eastAsia="en-GB"/>
        </w:rPr>
        <w:t xml:space="preserve">is a website that shares information based on the experiences of disabled people who employ personal assistants.  The organisation in-Control provides factsheets and information which you may find useful </w:t>
      </w:r>
      <w:hyperlink r:id="rId14" w:history="1">
        <w:r w:rsidRPr="00AE5D96">
          <w:rPr>
            <w:rStyle w:val="Hyperlink"/>
            <w:rFonts w:ascii="Arial" w:hAnsi="Arial" w:cs="Arial"/>
            <w:b/>
            <w:sz w:val="24"/>
            <w:szCs w:val="24"/>
          </w:rPr>
          <w:t>www.in-control.org.uk</w:t>
        </w:r>
      </w:hyperlink>
      <w:r w:rsidRPr="00AE5D96">
        <w:rPr>
          <w:rStyle w:val="A7"/>
          <w:rFonts w:ascii="Arial" w:hAnsi="Arial" w:cs="Arial"/>
          <w:b w:val="0"/>
          <w:sz w:val="24"/>
          <w:szCs w:val="24"/>
        </w:rPr>
        <w:t xml:space="preserve"> and Skills for Care provide lots of materials for employers and PAs </w:t>
      </w:r>
      <w:hyperlink r:id="rId15" w:history="1">
        <w:r w:rsidRPr="00AE5D96">
          <w:rPr>
            <w:rStyle w:val="Hyperlink"/>
            <w:rFonts w:ascii="Arial" w:hAnsi="Arial" w:cs="Arial"/>
            <w:b/>
            <w:sz w:val="24"/>
            <w:szCs w:val="24"/>
          </w:rPr>
          <w:t>http://www.skillsforcare.org.uk/Employing-your-own-care-and-support/Information-hub.aspx</w:t>
        </w:r>
      </w:hyperlink>
    </w:p>
    <w:p w14:paraId="018C17DC" w14:textId="77777777" w:rsidR="00836F82" w:rsidRPr="00AE5D96" w:rsidRDefault="00836F82" w:rsidP="00AE5D96">
      <w:pPr>
        <w:autoSpaceDE w:val="0"/>
        <w:autoSpaceDN w:val="0"/>
        <w:adjustRightInd w:val="0"/>
        <w:spacing w:after="120"/>
        <w:rPr>
          <w:rFonts w:ascii="Arial" w:hAnsi="Arial" w:cs="Arial"/>
          <w:b/>
          <w:bCs/>
          <w:sz w:val="24"/>
          <w:szCs w:val="24"/>
        </w:rPr>
      </w:pPr>
    </w:p>
    <w:p w14:paraId="767BFCCE" w14:textId="77777777" w:rsidR="00836F82" w:rsidRDefault="00836F82" w:rsidP="00AE5D96">
      <w:pPr>
        <w:pStyle w:val="IPCBullet"/>
        <w:numPr>
          <w:ilvl w:val="0"/>
          <w:numId w:val="0"/>
        </w:numPr>
        <w:spacing w:line="276" w:lineRule="auto"/>
        <w:ind w:left="360" w:hanging="360"/>
      </w:pPr>
      <w:r w:rsidRPr="00AE5D96">
        <w:t>When employing a PA there are many things to consider:</w:t>
      </w:r>
    </w:p>
    <w:p w14:paraId="0D9E5949" w14:textId="77777777" w:rsidR="00AE5D96" w:rsidRPr="00AE5D96" w:rsidRDefault="00AE5D96" w:rsidP="00AE5D96">
      <w:pPr>
        <w:pStyle w:val="IPCBullet"/>
        <w:numPr>
          <w:ilvl w:val="0"/>
          <w:numId w:val="0"/>
        </w:numPr>
        <w:spacing w:line="276" w:lineRule="auto"/>
        <w:ind w:left="360" w:hanging="360"/>
      </w:pPr>
    </w:p>
    <w:p w14:paraId="0ED3FA7F" w14:textId="77777777" w:rsidR="00836F82" w:rsidRPr="00AE5D96" w:rsidRDefault="00836F82" w:rsidP="00AE5D96">
      <w:pPr>
        <w:pStyle w:val="IPCBullet"/>
        <w:numPr>
          <w:ilvl w:val="0"/>
          <w:numId w:val="24"/>
        </w:numPr>
        <w:spacing w:line="276" w:lineRule="auto"/>
        <w:rPr>
          <w:b/>
        </w:rPr>
      </w:pPr>
      <w:r w:rsidRPr="00AE5D96">
        <w:rPr>
          <w:b/>
        </w:rPr>
        <w:t>Job Description and Person Specification</w:t>
      </w:r>
    </w:p>
    <w:p w14:paraId="753D9DB8" w14:textId="77777777" w:rsidR="00AE5D96" w:rsidRDefault="00836F82" w:rsidP="00000533">
      <w:pPr>
        <w:pStyle w:val="IPCBullet"/>
        <w:numPr>
          <w:ilvl w:val="0"/>
          <w:numId w:val="0"/>
        </w:numPr>
        <w:spacing w:after="0" w:line="276" w:lineRule="auto"/>
        <w:ind w:left="357" w:hanging="357"/>
      </w:pPr>
      <w:r w:rsidRPr="00AE5D96">
        <w:t>A Job Description lists the tasks you would like someone to do.  The Person</w:t>
      </w:r>
    </w:p>
    <w:p w14:paraId="57D895E7" w14:textId="77777777" w:rsidR="00AE5D96" w:rsidRDefault="00836F82" w:rsidP="00000533">
      <w:pPr>
        <w:pStyle w:val="IPCBullet"/>
        <w:numPr>
          <w:ilvl w:val="0"/>
          <w:numId w:val="0"/>
        </w:numPr>
        <w:spacing w:after="0" w:line="276" w:lineRule="auto"/>
        <w:ind w:left="357" w:hanging="357"/>
      </w:pPr>
      <w:r w:rsidRPr="00AE5D96">
        <w:t>Specification lists the skills and qualities you would like your PA to have.</w:t>
      </w:r>
      <w:r w:rsidR="00AE5D96">
        <w:t xml:space="preserve">  You should</w:t>
      </w:r>
    </w:p>
    <w:p w14:paraId="2AFB94B6" w14:textId="77777777" w:rsidR="00836F82" w:rsidRPr="00AE5D96" w:rsidRDefault="00AE5D96" w:rsidP="00000533">
      <w:pPr>
        <w:pStyle w:val="IPCBullet"/>
        <w:numPr>
          <w:ilvl w:val="0"/>
          <w:numId w:val="0"/>
        </w:numPr>
        <w:spacing w:after="0" w:line="276" w:lineRule="auto"/>
        <w:ind w:left="357" w:hanging="357"/>
      </w:pPr>
      <w:r>
        <w:t>be aware</w:t>
      </w:r>
      <w:r w:rsidR="00836F82" w:rsidRPr="00AE5D96">
        <w:t xml:space="preserve"> of the requirements of the Equalities Act.</w:t>
      </w:r>
    </w:p>
    <w:p w14:paraId="1084E323" w14:textId="77777777" w:rsidR="00836F82" w:rsidRDefault="00836F82" w:rsidP="00AE5D96">
      <w:pPr>
        <w:pStyle w:val="IPCBullet"/>
        <w:numPr>
          <w:ilvl w:val="0"/>
          <w:numId w:val="0"/>
        </w:numPr>
        <w:spacing w:line="276" w:lineRule="auto"/>
        <w:ind w:left="360" w:hanging="360"/>
        <w:rPr>
          <w:b/>
          <w:color w:val="0000FF"/>
        </w:rPr>
      </w:pPr>
      <w:r w:rsidRPr="00AE5D96">
        <w:rPr>
          <w:b/>
          <w:color w:val="0000FF"/>
        </w:rPr>
        <w:t>We can provide you with templates and support if you require this.</w:t>
      </w:r>
    </w:p>
    <w:p w14:paraId="0A3BDC72" w14:textId="77777777" w:rsidR="00836F82" w:rsidRPr="00AE5D96" w:rsidRDefault="00836F82" w:rsidP="00AE5D96">
      <w:pPr>
        <w:pStyle w:val="IPCBullet"/>
        <w:numPr>
          <w:ilvl w:val="0"/>
          <w:numId w:val="24"/>
        </w:numPr>
        <w:spacing w:line="276" w:lineRule="auto"/>
        <w:rPr>
          <w:b/>
          <w:color w:val="auto"/>
        </w:rPr>
      </w:pPr>
      <w:r w:rsidRPr="00AE5D96">
        <w:rPr>
          <w:b/>
          <w:color w:val="auto"/>
        </w:rPr>
        <w:t>Advertising the job</w:t>
      </w:r>
    </w:p>
    <w:p w14:paraId="3584A528" w14:textId="77777777" w:rsidR="00836F82" w:rsidRPr="00AE5D96" w:rsidRDefault="00836F82" w:rsidP="00AE5D96">
      <w:pPr>
        <w:pStyle w:val="IPCBullet"/>
        <w:numPr>
          <w:ilvl w:val="0"/>
          <w:numId w:val="0"/>
        </w:numPr>
        <w:spacing w:line="276" w:lineRule="auto"/>
        <w:rPr>
          <w:color w:val="auto"/>
        </w:rPr>
      </w:pPr>
      <w:r w:rsidRPr="00AE5D96">
        <w:rPr>
          <w:color w:val="auto"/>
        </w:rPr>
        <w:t>There are many ways to advertise including word of mouth, Job Centre, local press and websites.  Think about how to attract the applicants you want through your advert.  Do you want applicants to send a CV or complete an application form? Never give your home address.</w:t>
      </w:r>
    </w:p>
    <w:p w14:paraId="3CC0BBA9" w14:textId="13E1861F" w:rsidR="00836F82" w:rsidRDefault="00836F82" w:rsidP="00AE5D96">
      <w:pPr>
        <w:pStyle w:val="IPCBullet"/>
        <w:numPr>
          <w:ilvl w:val="0"/>
          <w:numId w:val="0"/>
        </w:numPr>
        <w:spacing w:line="276" w:lineRule="auto"/>
        <w:rPr>
          <w:b/>
          <w:color w:val="0000FF"/>
        </w:rPr>
      </w:pPr>
      <w:r w:rsidRPr="00AE5D96">
        <w:rPr>
          <w:b/>
          <w:color w:val="0000FF"/>
        </w:rPr>
        <w:t xml:space="preserve">We can provide you with a template and, if required, support to draw up an advert.  We would normally advertise on </w:t>
      </w:r>
      <w:hyperlink r:id="rId16" w:history="1">
        <w:r w:rsidRPr="00AE5D96">
          <w:rPr>
            <w:rStyle w:val="Hyperlink"/>
            <w:b/>
          </w:rPr>
          <w:t>www.indeed.co.uk</w:t>
        </w:r>
      </w:hyperlink>
      <w:r w:rsidRPr="00AE5D96">
        <w:rPr>
          <w:b/>
          <w:color w:val="0000FF"/>
        </w:rPr>
        <w:t xml:space="preserve"> and applications would come directly to </w:t>
      </w:r>
      <w:r w:rsidR="008A0B20">
        <w:rPr>
          <w:b/>
          <w:color w:val="0000FF"/>
        </w:rPr>
        <w:t>the Direct Payments team</w:t>
      </w:r>
      <w:r w:rsidRPr="00AE5D96">
        <w:rPr>
          <w:b/>
          <w:color w:val="0000FF"/>
        </w:rPr>
        <w:t xml:space="preserve"> and then forwarded to you to make a shortlist.  </w:t>
      </w:r>
    </w:p>
    <w:p w14:paraId="22691979" w14:textId="77777777" w:rsidR="00836F82" w:rsidRPr="00AE5D96" w:rsidRDefault="00836F82" w:rsidP="00AE5D96">
      <w:pPr>
        <w:pStyle w:val="IPCBullet"/>
        <w:numPr>
          <w:ilvl w:val="0"/>
          <w:numId w:val="24"/>
        </w:numPr>
        <w:spacing w:line="276" w:lineRule="auto"/>
        <w:rPr>
          <w:b/>
          <w:color w:val="auto"/>
        </w:rPr>
      </w:pPr>
      <w:r w:rsidRPr="00AE5D96">
        <w:rPr>
          <w:b/>
          <w:color w:val="auto"/>
        </w:rPr>
        <w:t>Interviewing</w:t>
      </w:r>
    </w:p>
    <w:p w14:paraId="35030D5A" w14:textId="13F80260" w:rsidR="00836F82" w:rsidRPr="00AE5D96" w:rsidRDefault="00836F82" w:rsidP="00AE5D96">
      <w:pPr>
        <w:pStyle w:val="IPCBullet"/>
        <w:numPr>
          <w:ilvl w:val="0"/>
          <w:numId w:val="0"/>
        </w:numPr>
        <w:spacing w:line="276" w:lineRule="auto"/>
        <w:rPr>
          <w:color w:val="auto"/>
        </w:rPr>
      </w:pPr>
      <w:r w:rsidRPr="00AE5D96">
        <w:rPr>
          <w:color w:val="auto"/>
        </w:rPr>
        <w:t>After drawing up a shortlist, candidates will then be contacted for interview.  You may want a friend or support worker to accompany you to the interviews for a second opinion, however, it is your choice.  Do not interview in your home</w:t>
      </w:r>
      <w:r w:rsidR="008A0B20">
        <w:rPr>
          <w:color w:val="auto"/>
        </w:rPr>
        <w:t xml:space="preserve"> without support</w:t>
      </w:r>
      <w:r w:rsidRPr="00AE5D96">
        <w:rPr>
          <w:color w:val="auto"/>
        </w:rPr>
        <w:t xml:space="preserve">, find a space where you will not be alone with the candidates.  </w:t>
      </w:r>
    </w:p>
    <w:p w14:paraId="5123F9BB" w14:textId="77777777" w:rsidR="00836F82" w:rsidRDefault="00836F82" w:rsidP="00AE5D96">
      <w:pPr>
        <w:pStyle w:val="IPCBullet"/>
        <w:numPr>
          <w:ilvl w:val="0"/>
          <w:numId w:val="0"/>
        </w:numPr>
        <w:spacing w:line="276" w:lineRule="auto"/>
        <w:rPr>
          <w:b/>
          <w:color w:val="0000FF"/>
        </w:rPr>
      </w:pPr>
      <w:r w:rsidRPr="00AE5D96">
        <w:rPr>
          <w:b/>
          <w:color w:val="0000FF"/>
        </w:rPr>
        <w:t>We can provide you with suggestions for interview questions and offer space for interviews, usually at one of the Community Advice Hubs or the office of a local voluntary organisation.</w:t>
      </w:r>
    </w:p>
    <w:p w14:paraId="14C98643" w14:textId="77777777" w:rsidR="00836F82" w:rsidRPr="00AE5D96" w:rsidRDefault="00836F82" w:rsidP="00AE5D96">
      <w:pPr>
        <w:pStyle w:val="IPCBullet"/>
        <w:numPr>
          <w:ilvl w:val="0"/>
          <w:numId w:val="24"/>
        </w:numPr>
        <w:spacing w:line="276" w:lineRule="auto"/>
        <w:rPr>
          <w:b/>
          <w:color w:val="auto"/>
        </w:rPr>
      </w:pPr>
      <w:r w:rsidRPr="00AE5D96">
        <w:rPr>
          <w:b/>
          <w:color w:val="auto"/>
        </w:rPr>
        <w:t>Offering the position</w:t>
      </w:r>
    </w:p>
    <w:p w14:paraId="1230666D" w14:textId="3A6D5C1E" w:rsidR="00836F82" w:rsidRPr="00AE5D96" w:rsidRDefault="00836F82" w:rsidP="00AE5D96">
      <w:pPr>
        <w:pStyle w:val="IPCBullet"/>
        <w:numPr>
          <w:ilvl w:val="0"/>
          <w:numId w:val="0"/>
        </w:numPr>
        <w:spacing w:line="276" w:lineRule="auto"/>
        <w:rPr>
          <w:color w:val="auto"/>
        </w:rPr>
      </w:pPr>
      <w:r w:rsidRPr="00AE5D96">
        <w:rPr>
          <w:color w:val="auto"/>
        </w:rPr>
        <w:t xml:space="preserve">When you are happy with your choice of PA you will need to contact them and offer them the position, you will also need to contact the unsuccessful candidates and give feedback on why they were not made an offer on this occasion.  This may be easier by letter or email.  Make the successful candidate aware that you will need proof of their legal right to work in the UK, two satisfactory references and a satisfactory DBS check (if you are doing one).  Please note DBS Checks are mandatory if the PA is for a child or will be working in a household unsupervised where there are, or may be, children.  </w:t>
      </w:r>
    </w:p>
    <w:p w14:paraId="65D60BE8" w14:textId="660C9AF2" w:rsidR="00836F82" w:rsidRDefault="008A0B20" w:rsidP="00AE5D96">
      <w:pPr>
        <w:pStyle w:val="IPCBullet"/>
        <w:numPr>
          <w:ilvl w:val="0"/>
          <w:numId w:val="0"/>
        </w:numPr>
        <w:spacing w:line="276" w:lineRule="auto"/>
        <w:rPr>
          <w:b/>
          <w:color w:val="0000FF"/>
        </w:rPr>
      </w:pPr>
      <w:r>
        <w:rPr>
          <w:b/>
          <w:color w:val="0000FF"/>
        </w:rPr>
        <w:t>We can provide</w:t>
      </w:r>
      <w:r w:rsidR="00836F82" w:rsidRPr="00AE5D96">
        <w:rPr>
          <w:b/>
          <w:color w:val="0000FF"/>
        </w:rPr>
        <w:t xml:space="preserve"> a DBS check, current cost £6</w:t>
      </w:r>
      <w:r w:rsidR="00406CE2">
        <w:rPr>
          <w:b/>
          <w:color w:val="0000FF"/>
        </w:rPr>
        <w:t>7</w:t>
      </w:r>
      <w:r w:rsidR="00836F82" w:rsidRPr="00AE5D96">
        <w:rPr>
          <w:b/>
          <w:color w:val="0000FF"/>
        </w:rPr>
        <w:t>.</w:t>
      </w:r>
      <w:r w:rsidR="00406CE2">
        <w:rPr>
          <w:b/>
          <w:color w:val="0000FF"/>
        </w:rPr>
        <w:t>5</w:t>
      </w:r>
      <w:r w:rsidR="00836F82" w:rsidRPr="00AE5D96">
        <w:rPr>
          <w:b/>
          <w:color w:val="0000FF"/>
        </w:rPr>
        <w:t>0.  We always advise a DBS check is carried out.</w:t>
      </w:r>
    </w:p>
    <w:p w14:paraId="41271015" w14:textId="77777777" w:rsidR="00836F82" w:rsidRPr="00AE5D96" w:rsidRDefault="00836F82" w:rsidP="00AE5D96">
      <w:pPr>
        <w:pStyle w:val="IPCBullet"/>
        <w:numPr>
          <w:ilvl w:val="0"/>
          <w:numId w:val="24"/>
        </w:numPr>
        <w:spacing w:line="276" w:lineRule="auto"/>
        <w:rPr>
          <w:b/>
          <w:color w:val="auto"/>
        </w:rPr>
      </w:pPr>
      <w:r w:rsidRPr="00AE5D96">
        <w:rPr>
          <w:b/>
          <w:color w:val="auto"/>
        </w:rPr>
        <w:t>Keeping Records</w:t>
      </w:r>
    </w:p>
    <w:p w14:paraId="12A0D8C3" w14:textId="77777777" w:rsidR="00836F82" w:rsidRDefault="00836F82" w:rsidP="00AE5D96">
      <w:pPr>
        <w:pStyle w:val="IPCBullet"/>
        <w:numPr>
          <w:ilvl w:val="0"/>
          <w:numId w:val="0"/>
        </w:numPr>
        <w:spacing w:line="276" w:lineRule="auto"/>
        <w:rPr>
          <w:color w:val="auto"/>
        </w:rPr>
      </w:pPr>
      <w:r w:rsidRPr="00AE5D96">
        <w:rPr>
          <w:color w:val="auto"/>
        </w:rPr>
        <w:t>It is recommended all recruitment records are kept for a period of 6 months in case of any challenge or dispute.</w:t>
      </w:r>
    </w:p>
    <w:p w14:paraId="3BE65489" w14:textId="77777777" w:rsidR="00836F82" w:rsidRPr="00AE5D96" w:rsidRDefault="00836F82" w:rsidP="00AE5D96">
      <w:pPr>
        <w:pStyle w:val="IPCBullet"/>
        <w:numPr>
          <w:ilvl w:val="0"/>
          <w:numId w:val="24"/>
        </w:numPr>
        <w:spacing w:line="276" w:lineRule="auto"/>
        <w:rPr>
          <w:b/>
          <w:color w:val="auto"/>
        </w:rPr>
      </w:pPr>
      <w:r w:rsidRPr="00AE5D96">
        <w:rPr>
          <w:b/>
          <w:color w:val="auto"/>
        </w:rPr>
        <w:t>Contract of Employment</w:t>
      </w:r>
    </w:p>
    <w:p w14:paraId="0E45E217" w14:textId="77777777" w:rsidR="00836F82" w:rsidRPr="00AE5D96" w:rsidRDefault="00836F82" w:rsidP="00AE5D96">
      <w:pPr>
        <w:pStyle w:val="IPCBullet"/>
        <w:numPr>
          <w:ilvl w:val="0"/>
          <w:numId w:val="0"/>
        </w:numPr>
        <w:spacing w:line="276" w:lineRule="auto"/>
        <w:rPr>
          <w:color w:val="auto"/>
        </w:rPr>
      </w:pPr>
      <w:r w:rsidRPr="00AE5D96">
        <w:rPr>
          <w:color w:val="auto"/>
        </w:rPr>
        <w:t xml:space="preserve">As an employer you must provide your employee with a Contract of Employment laying out their legal terms and conditions.  You should draw up two copies, both should be signed by both parties and one should be given to the employee and the other kept by yourself.  You may want to look at the ACAS website </w:t>
      </w:r>
      <w:hyperlink r:id="rId17" w:history="1">
        <w:r w:rsidRPr="00AE5D96">
          <w:rPr>
            <w:rStyle w:val="Hyperlink"/>
          </w:rPr>
          <w:t>www.acas.org.uk</w:t>
        </w:r>
      </w:hyperlink>
      <w:r w:rsidRPr="00AE5D96">
        <w:rPr>
          <w:color w:val="auto"/>
        </w:rPr>
        <w:t xml:space="preserve"> Things to consider:</w:t>
      </w:r>
    </w:p>
    <w:p w14:paraId="29FF496C" w14:textId="77777777" w:rsidR="00836F82" w:rsidRPr="00AE5D96" w:rsidRDefault="00836F82" w:rsidP="00AE5D96">
      <w:pPr>
        <w:pStyle w:val="IPCBullet"/>
        <w:numPr>
          <w:ilvl w:val="0"/>
          <w:numId w:val="12"/>
        </w:numPr>
        <w:spacing w:line="276" w:lineRule="auto"/>
        <w:rPr>
          <w:color w:val="auto"/>
        </w:rPr>
      </w:pPr>
      <w:r w:rsidRPr="00AE5D96">
        <w:rPr>
          <w:color w:val="auto"/>
        </w:rPr>
        <w:t>A probationary period</w:t>
      </w:r>
    </w:p>
    <w:p w14:paraId="41B08F7F" w14:textId="77777777" w:rsidR="00836F82" w:rsidRPr="00AE5D96" w:rsidRDefault="00836F82" w:rsidP="00AE5D96">
      <w:pPr>
        <w:pStyle w:val="IPCBullet"/>
        <w:numPr>
          <w:ilvl w:val="0"/>
          <w:numId w:val="12"/>
        </w:numPr>
        <w:spacing w:line="276" w:lineRule="auto"/>
        <w:rPr>
          <w:color w:val="auto"/>
        </w:rPr>
      </w:pPr>
      <w:r w:rsidRPr="00AE5D96">
        <w:rPr>
          <w:color w:val="auto"/>
        </w:rPr>
        <w:t>Working Time Directive</w:t>
      </w:r>
    </w:p>
    <w:p w14:paraId="2D7DDE1E" w14:textId="77777777" w:rsidR="00836F82" w:rsidRPr="00AE5D96" w:rsidRDefault="00836F82" w:rsidP="00AE5D96">
      <w:pPr>
        <w:pStyle w:val="IPCBullet"/>
        <w:numPr>
          <w:ilvl w:val="0"/>
          <w:numId w:val="12"/>
        </w:numPr>
        <w:spacing w:line="276" w:lineRule="auto"/>
        <w:rPr>
          <w:color w:val="auto"/>
        </w:rPr>
      </w:pPr>
      <w:r w:rsidRPr="00AE5D96">
        <w:rPr>
          <w:color w:val="auto"/>
        </w:rPr>
        <w:t>Period of notice</w:t>
      </w:r>
    </w:p>
    <w:p w14:paraId="50BEFCB7" w14:textId="77777777" w:rsidR="00836F82" w:rsidRPr="00AE5D96" w:rsidRDefault="00836F82" w:rsidP="00AE5D96">
      <w:pPr>
        <w:pStyle w:val="IPCBullet"/>
        <w:numPr>
          <w:ilvl w:val="0"/>
          <w:numId w:val="12"/>
        </w:numPr>
        <w:spacing w:line="276" w:lineRule="auto"/>
        <w:rPr>
          <w:color w:val="auto"/>
        </w:rPr>
      </w:pPr>
      <w:r w:rsidRPr="00AE5D96">
        <w:rPr>
          <w:color w:val="auto"/>
        </w:rPr>
        <w:t>Holiday Pay</w:t>
      </w:r>
    </w:p>
    <w:p w14:paraId="49F1CDD3" w14:textId="77777777" w:rsidR="00836F82" w:rsidRPr="00AE5D96" w:rsidRDefault="00836F82" w:rsidP="00AE5D96">
      <w:pPr>
        <w:pStyle w:val="IPCBullet"/>
        <w:numPr>
          <w:ilvl w:val="0"/>
          <w:numId w:val="12"/>
        </w:numPr>
        <w:spacing w:line="276" w:lineRule="auto"/>
        <w:rPr>
          <w:color w:val="auto"/>
        </w:rPr>
      </w:pPr>
      <w:r w:rsidRPr="00AE5D96">
        <w:rPr>
          <w:color w:val="auto"/>
        </w:rPr>
        <w:t>Sick Pay</w:t>
      </w:r>
    </w:p>
    <w:p w14:paraId="5C71ED38" w14:textId="77777777" w:rsidR="00836F82" w:rsidRPr="00AE5D96" w:rsidRDefault="00836F82" w:rsidP="00AE5D96">
      <w:pPr>
        <w:pStyle w:val="IPCBullet"/>
        <w:numPr>
          <w:ilvl w:val="0"/>
          <w:numId w:val="12"/>
        </w:numPr>
        <w:spacing w:line="276" w:lineRule="auto"/>
        <w:rPr>
          <w:color w:val="auto"/>
        </w:rPr>
      </w:pPr>
      <w:r w:rsidRPr="00AE5D96">
        <w:rPr>
          <w:color w:val="auto"/>
        </w:rPr>
        <w:t>Family Friendly Policies</w:t>
      </w:r>
    </w:p>
    <w:p w14:paraId="19A667D2" w14:textId="77777777" w:rsidR="00836F82" w:rsidRPr="00AE5D96" w:rsidRDefault="00836F82" w:rsidP="00AE5D96">
      <w:pPr>
        <w:pStyle w:val="IPCBullet"/>
        <w:numPr>
          <w:ilvl w:val="0"/>
          <w:numId w:val="12"/>
        </w:numPr>
        <w:spacing w:line="276" w:lineRule="auto"/>
        <w:rPr>
          <w:color w:val="auto"/>
        </w:rPr>
      </w:pPr>
      <w:r w:rsidRPr="00AE5D96">
        <w:rPr>
          <w:color w:val="auto"/>
        </w:rPr>
        <w:t>Health and Safety</w:t>
      </w:r>
    </w:p>
    <w:p w14:paraId="1FE99B0A" w14:textId="77777777" w:rsidR="00836F82" w:rsidRPr="00AE5D96" w:rsidRDefault="00836F82" w:rsidP="00AE5D96">
      <w:pPr>
        <w:pStyle w:val="IPCBullet"/>
        <w:numPr>
          <w:ilvl w:val="0"/>
          <w:numId w:val="12"/>
        </w:numPr>
        <w:spacing w:line="276" w:lineRule="auto"/>
        <w:rPr>
          <w:color w:val="auto"/>
        </w:rPr>
      </w:pPr>
      <w:r w:rsidRPr="00AE5D96">
        <w:rPr>
          <w:color w:val="auto"/>
        </w:rPr>
        <w:t>Disciplinary and Grievance Procedures</w:t>
      </w:r>
    </w:p>
    <w:p w14:paraId="5FED8780" w14:textId="77777777" w:rsidR="00836F82" w:rsidRPr="00AE5D96" w:rsidRDefault="00836F82" w:rsidP="00AE5D96">
      <w:pPr>
        <w:pStyle w:val="IPCBullet"/>
        <w:numPr>
          <w:ilvl w:val="0"/>
          <w:numId w:val="12"/>
        </w:numPr>
        <w:spacing w:line="276" w:lineRule="auto"/>
        <w:rPr>
          <w:color w:val="auto"/>
        </w:rPr>
      </w:pPr>
      <w:r w:rsidRPr="00AE5D96">
        <w:rPr>
          <w:color w:val="auto"/>
        </w:rPr>
        <w:t>Pension and auto-enrolment</w:t>
      </w:r>
    </w:p>
    <w:p w14:paraId="36743488" w14:textId="77777777" w:rsidR="00836F82" w:rsidRPr="00AE5D96" w:rsidRDefault="00836F82" w:rsidP="00AE5D96">
      <w:pPr>
        <w:pStyle w:val="IPCBullet"/>
        <w:numPr>
          <w:ilvl w:val="0"/>
          <w:numId w:val="12"/>
        </w:numPr>
        <w:spacing w:line="276" w:lineRule="auto"/>
        <w:rPr>
          <w:color w:val="auto"/>
        </w:rPr>
      </w:pPr>
      <w:r w:rsidRPr="00AE5D96">
        <w:rPr>
          <w:color w:val="auto"/>
        </w:rPr>
        <w:t xml:space="preserve">Salary </w:t>
      </w:r>
    </w:p>
    <w:p w14:paraId="231028FD" w14:textId="77777777" w:rsidR="00836F82" w:rsidRPr="00AE5D96" w:rsidRDefault="00836F82" w:rsidP="00AE5D96">
      <w:pPr>
        <w:pStyle w:val="IPCBullet"/>
        <w:numPr>
          <w:ilvl w:val="0"/>
          <w:numId w:val="12"/>
        </w:numPr>
        <w:spacing w:line="276" w:lineRule="auto"/>
        <w:rPr>
          <w:color w:val="auto"/>
        </w:rPr>
      </w:pPr>
      <w:r w:rsidRPr="00AE5D96">
        <w:rPr>
          <w:color w:val="auto"/>
        </w:rPr>
        <w:t>Training</w:t>
      </w:r>
    </w:p>
    <w:p w14:paraId="3E0134BF" w14:textId="77777777" w:rsidR="00836F82" w:rsidRPr="00AE5D96" w:rsidRDefault="00836F82" w:rsidP="00AE5D96">
      <w:pPr>
        <w:pStyle w:val="IPCBullet"/>
        <w:numPr>
          <w:ilvl w:val="0"/>
          <w:numId w:val="12"/>
        </w:numPr>
        <w:spacing w:line="276" w:lineRule="auto"/>
        <w:rPr>
          <w:color w:val="auto"/>
        </w:rPr>
      </w:pPr>
      <w:r w:rsidRPr="00AE5D96">
        <w:rPr>
          <w:color w:val="auto"/>
        </w:rPr>
        <w:t>Confidentiality</w:t>
      </w:r>
    </w:p>
    <w:p w14:paraId="4F515E20" w14:textId="77777777" w:rsidR="00836F82" w:rsidRPr="00AE5D96" w:rsidRDefault="00836F82" w:rsidP="00AE5D96">
      <w:pPr>
        <w:pStyle w:val="IPCBullet"/>
        <w:numPr>
          <w:ilvl w:val="0"/>
          <w:numId w:val="12"/>
        </w:numPr>
        <w:spacing w:line="276" w:lineRule="auto"/>
        <w:rPr>
          <w:color w:val="auto"/>
        </w:rPr>
      </w:pPr>
      <w:r w:rsidRPr="00AE5D96">
        <w:rPr>
          <w:color w:val="auto"/>
        </w:rPr>
        <w:t>Dismissal</w:t>
      </w:r>
    </w:p>
    <w:p w14:paraId="7F94CA30" w14:textId="77777777" w:rsidR="00836F82" w:rsidRDefault="00836F82" w:rsidP="00AE5D96">
      <w:pPr>
        <w:pStyle w:val="IPCBullet"/>
        <w:numPr>
          <w:ilvl w:val="0"/>
          <w:numId w:val="0"/>
        </w:numPr>
        <w:spacing w:line="276" w:lineRule="auto"/>
        <w:rPr>
          <w:b/>
          <w:color w:val="0000FF"/>
        </w:rPr>
      </w:pPr>
      <w:r w:rsidRPr="00AE5D96">
        <w:rPr>
          <w:color w:val="auto"/>
        </w:rPr>
        <w:t xml:space="preserve"> </w:t>
      </w:r>
      <w:r w:rsidRPr="00AE5D96">
        <w:rPr>
          <w:b/>
          <w:color w:val="0000FF"/>
        </w:rPr>
        <w:t>We can provide you with a template.</w:t>
      </w:r>
    </w:p>
    <w:p w14:paraId="29FB203E" w14:textId="77777777" w:rsidR="00836F82" w:rsidRPr="00AE5D96" w:rsidRDefault="00836F82" w:rsidP="00AE5D96">
      <w:pPr>
        <w:pStyle w:val="IPCBullet"/>
        <w:numPr>
          <w:ilvl w:val="0"/>
          <w:numId w:val="25"/>
        </w:numPr>
        <w:spacing w:line="276" w:lineRule="auto"/>
        <w:rPr>
          <w:b/>
          <w:color w:val="auto"/>
        </w:rPr>
      </w:pPr>
      <w:r w:rsidRPr="00AE5D96">
        <w:rPr>
          <w:b/>
          <w:color w:val="auto"/>
        </w:rPr>
        <w:t>Pension Automatic Enrolment</w:t>
      </w:r>
    </w:p>
    <w:p w14:paraId="2210B95A" w14:textId="77777777" w:rsidR="00836F82" w:rsidRPr="00AE5D96" w:rsidRDefault="00836F82" w:rsidP="00AE5D96">
      <w:pPr>
        <w:pStyle w:val="IPCBullet"/>
        <w:numPr>
          <w:ilvl w:val="0"/>
          <w:numId w:val="0"/>
        </w:numPr>
        <w:spacing w:line="276" w:lineRule="auto"/>
      </w:pPr>
      <w:r w:rsidRPr="00AE5D96">
        <w:t>All employers have a duty to comply with new workplace pensions law, this is called automatic enrolment.  This includes individuals that employ workers for their own care and support. General guidance is:</w:t>
      </w:r>
    </w:p>
    <w:p w14:paraId="76A36877" w14:textId="77777777" w:rsidR="00836F82" w:rsidRPr="00AE5D96" w:rsidRDefault="00836F82" w:rsidP="00AE5D96">
      <w:pPr>
        <w:pStyle w:val="IPCBullet"/>
        <w:numPr>
          <w:ilvl w:val="0"/>
          <w:numId w:val="0"/>
        </w:numPr>
        <w:spacing w:line="276" w:lineRule="auto"/>
      </w:pPr>
    </w:p>
    <w:p w14:paraId="75EB94F7" w14:textId="2D812414" w:rsidR="00836F82" w:rsidRPr="00E023AC" w:rsidRDefault="00836F82" w:rsidP="00AE5D96">
      <w:pPr>
        <w:pStyle w:val="IPCBullet"/>
        <w:numPr>
          <w:ilvl w:val="0"/>
          <w:numId w:val="22"/>
        </w:numPr>
        <w:spacing w:line="276" w:lineRule="auto"/>
        <w:rPr>
          <w:color w:val="auto"/>
        </w:rPr>
      </w:pPr>
      <w:r w:rsidRPr="00E023AC">
        <w:rPr>
          <w:color w:val="auto"/>
        </w:rPr>
        <w:t xml:space="preserve">Only workers </w:t>
      </w:r>
      <w:r w:rsidR="00B219B7" w:rsidRPr="00E023AC">
        <w:rPr>
          <w:color w:val="auto"/>
        </w:rPr>
        <w:t>between the</w:t>
      </w:r>
      <w:r w:rsidRPr="00E023AC">
        <w:rPr>
          <w:color w:val="auto"/>
        </w:rPr>
        <w:t xml:space="preserve"> age</w:t>
      </w:r>
      <w:r w:rsidR="00B219B7" w:rsidRPr="00E023AC">
        <w:rPr>
          <w:color w:val="auto"/>
        </w:rPr>
        <w:t>s</w:t>
      </w:r>
      <w:r w:rsidRPr="00E023AC">
        <w:rPr>
          <w:color w:val="auto"/>
        </w:rPr>
        <w:t xml:space="preserve"> of 22</w:t>
      </w:r>
      <w:r w:rsidR="00B219B7" w:rsidRPr="00E023AC">
        <w:rPr>
          <w:color w:val="auto"/>
        </w:rPr>
        <w:t xml:space="preserve"> and State Pension age</w:t>
      </w:r>
      <w:r w:rsidRPr="00E023AC">
        <w:rPr>
          <w:color w:val="auto"/>
        </w:rPr>
        <w:t>, and who</w:t>
      </w:r>
      <w:r w:rsidR="00B219B7" w:rsidRPr="00E023AC">
        <w:rPr>
          <w:color w:val="auto"/>
        </w:rPr>
        <w:t xml:space="preserve"> earn at least £10,000 per year</w:t>
      </w:r>
      <w:r w:rsidRPr="00E023AC">
        <w:rPr>
          <w:color w:val="auto"/>
        </w:rPr>
        <w:t xml:space="preserve"> have to be automatically enrolled. </w:t>
      </w:r>
    </w:p>
    <w:p w14:paraId="69BEABC2" w14:textId="47DAD4A2" w:rsidR="00836F82" w:rsidRPr="00E023AC" w:rsidRDefault="00836F82" w:rsidP="00AE5D96">
      <w:pPr>
        <w:pStyle w:val="IPCBullet"/>
        <w:numPr>
          <w:ilvl w:val="0"/>
          <w:numId w:val="22"/>
        </w:numPr>
        <w:spacing w:line="276" w:lineRule="auto"/>
        <w:rPr>
          <w:color w:val="auto"/>
        </w:rPr>
      </w:pPr>
      <w:r w:rsidRPr="00E023AC">
        <w:rPr>
          <w:color w:val="auto"/>
        </w:rPr>
        <w:t xml:space="preserve">Currently the employer must pay a minimum contribution of </w:t>
      </w:r>
      <w:r w:rsidR="00B219B7" w:rsidRPr="00E023AC">
        <w:rPr>
          <w:color w:val="auto"/>
        </w:rPr>
        <w:t>3</w:t>
      </w:r>
      <w:r w:rsidRPr="00E023AC">
        <w:rPr>
          <w:color w:val="auto"/>
        </w:rPr>
        <w:t>% of the workers earnings as a pension contribution</w:t>
      </w:r>
      <w:r w:rsidR="00B219B7" w:rsidRPr="00E023AC">
        <w:rPr>
          <w:color w:val="auto"/>
        </w:rPr>
        <w:t>.</w:t>
      </w:r>
    </w:p>
    <w:p w14:paraId="52D01E32" w14:textId="77777777" w:rsidR="00836F82" w:rsidRPr="00AE5D96" w:rsidRDefault="00836F82" w:rsidP="00AE5D96">
      <w:pPr>
        <w:spacing w:after="120"/>
        <w:rPr>
          <w:rFonts w:ascii="Arial" w:hAnsi="Arial" w:cs="Arial"/>
          <w:b/>
          <w:sz w:val="24"/>
          <w:szCs w:val="24"/>
        </w:rPr>
      </w:pPr>
      <w:r w:rsidRPr="00AE5D96">
        <w:rPr>
          <w:rFonts w:ascii="Arial" w:hAnsi="Arial" w:cs="Arial"/>
          <w:sz w:val="24"/>
          <w:szCs w:val="24"/>
        </w:rPr>
        <w:t xml:space="preserve">Bespoke support and guidance on automatic enrolment for individuals that employ workers for their own support and care can be obtained from The Pensions Regulator website </w:t>
      </w:r>
      <w:hyperlink r:id="rId18" w:history="1">
        <w:r w:rsidRPr="00AE5D96">
          <w:rPr>
            <w:rStyle w:val="Hyperlink"/>
            <w:rFonts w:ascii="Arial" w:hAnsi="Arial" w:cs="Arial"/>
            <w:b/>
            <w:sz w:val="24"/>
            <w:szCs w:val="24"/>
          </w:rPr>
          <w:t>http://www.thepensionsregulator.gov.uk/employers/automatic-enrolment-for-people-who-employ-their-own-care-and-support.aspx</w:t>
        </w:r>
      </w:hyperlink>
      <w:r w:rsidRPr="00AE5D96">
        <w:rPr>
          <w:rFonts w:ascii="Arial" w:hAnsi="Arial" w:cs="Arial"/>
          <w:b/>
          <w:sz w:val="24"/>
          <w:szCs w:val="24"/>
        </w:rPr>
        <w:t xml:space="preserve">  </w:t>
      </w:r>
    </w:p>
    <w:p w14:paraId="15235383" w14:textId="77777777" w:rsidR="00836F82" w:rsidRDefault="00836F82" w:rsidP="00AE5D96">
      <w:pPr>
        <w:spacing w:after="120"/>
        <w:rPr>
          <w:rFonts w:ascii="Arial" w:hAnsi="Arial" w:cs="Arial"/>
          <w:sz w:val="24"/>
          <w:szCs w:val="24"/>
        </w:rPr>
      </w:pPr>
      <w:r w:rsidRPr="00AE5D96">
        <w:rPr>
          <w:rFonts w:ascii="Arial" w:hAnsi="Arial" w:cs="Arial"/>
          <w:sz w:val="24"/>
          <w:szCs w:val="24"/>
        </w:rPr>
        <w:t xml:space="preserve">The cost of employer pension contributions should be included in your Care and Support Plan.  </w:t>
      </w:r>
    </w:p>
    <w:p w14:paraId="5BF6AF47" w14:textId="77777777" w:rsidR="00836F82" w:rsidRPr="00AE5D96" w:rsidRDefault="00836F82" w:rsidP="00AE5D96">
      <w:pPr>
        <w:pStyle w:val="IPCBullet"/>
        <w:numPr>
          <w:ilvl w:val="0"/>
          <w:numId w:val="26"/>
        </w:numPr>
        <w:spacing w:line="276" w:lineRule="auto"/>
        <w:rPr>
          <w:b/>
          <w:color w:val="auto"/>
        </w:rPr>
      </w:pPr>
      <w:r w:rsidRPr="00AE5D96">
        <w:rPr>
          <w:color w:val="auto"/>
        </w:rPr>
        <w:t>I</w:t>
      </w:r>
      <w:r w:rsidRPr="00AE5D96">
        <w:rPr>
          <w:b/>
          <w:color w:val="auto"/>
        </w:rPr>
        <w:t>nsurance</w:t>
      </w:r>
    </w:p>
    <w:p w14:paraId="21AF23D1" w14:textId="77777777" w:rsidR="00836F82" w:rsidRDefault="00836F82" w:rsidP="00AE5D96">
      <w:pPr>
        <w:autoSpaceDE w:val="0"/>
        <w:autoSpaceDN w:val="0"/>
        <w:adjustRightInd w:val="0"/>
        <w:spacing w:after="120"/>
        <w:rPr>
          <w:rFonts w:ascii="Arial" w:hAnsi="Arial" w:cs="Arial"/>
          <w:sz w:val="24"/>
          <w:szCs w:val="24"/>
          <w:lang w:eastAsia="en-GB"/>
        </w:rPr>
      </w:pPr>
      <w:r w:rsidRPr="00AE5D96">
        <w:rPr>
          <w:rFonts w:ascii="Arial" w:hAnsi="Arial" w:cs="Arial"/>
          <w:bCs/>
          <w:sz w:val="24"/>
          <w:szCs w:val="24"/>
          <w:lang w:eastAsia="en-GB"/>
        </w:rPr>
        <w:t xml:space="preserve">Employer’s Liability Insurance and/or Public Liability Insurance </w:t>
      </w:r>
      <w:r w:rsidRPr="00AE5D96">
        <w:rPr>
          <w:rFonts w:ascii="Arial" w:hAnsi="Arial" w:cs="Arial"/>
          <w:sz w:val="24"/>
          <w:szCs w:val="24"/>
          <w:lang w:eastAsia="en-GB"/>
        </w:rPr>
        <w:t>is essential if you receive direct payments</w:t>
      </w:r>
      <w:r w:rsidR="00AE5D96">
        <w:rPr>
          <w:rFonts w:ascii="Arial" w:hAnsi="Arial" w:cs="Arial"/>
          <w:sz w:val="24"/>
          <w:szCs w:val="24"/>
          <w:lang w:eastAsia="en-GB"/>
        </w:rPr>
        <w:t>, you have a legal duty to protect your staff.</w:t>
      </w:r>
    </w:p>
    <w:p w14:paraId="56FDC76A" w14:textId="77777777" w:rsidR="00AE5D96" w:rsidRPr="00AE5D96" w:rsidRDefault="00AE5D96" w:rsidP="00AE5D96">
      <w:pPr>
        <w:autoSpaceDE w:val="0"/>
        <w:autoSpaceDN w:val="0"/>
        <w:adjustRightInd w:val="0"/>
        <w:spacing w:after="120"/>
        <w:rPr>
          <w:rFonts w:ascii="Arial" w:hAnsi="Arial" w:cs="Arial"/>
          <w:sz w:val="24"/>
          <w:szCs w:val="24"/>
          <w:lang w:eastAsia="en-GB"/>
        </w:rPr>
      </w:pPr>
      <w:r>
        <w:rPr>
          <w:rFonts w:ascii="Arial" w:hAnsi="Arial" w:cs="Arial"/>
          <w:sz w:val="24"/>
          <w:szCs w:val="24"/>
          <w:lang w:eastAsia="en-GB"/>
        </w:rPr>
        <w:t>It’s a good idea to have comprehensive house insurance to cover your property and its contents.  You may want to include cover for accidental damage.  You should tell your insurer you are employing people to work in your house.</w:t>
      </w:r>
    </w:p>
    <w:p w14:paraId="60D81A14" w14:textId="77777777" w:rsidR="00836F82" w:rsidRPr="00AE5D96" w:rsidRDefault="00836F82" w:rsidP="0030758B">
      <w:pPr>
        <w:autoSpaceDE w:val="0"/>
        <w:autoSpaceDN w:val="0"/>
        <w:adjustRightInd w:val="0"/>
        <w:spacing w:after="0"/>
        <w:rPr>
          <w:rFonts w:ascii="Arial" w:hAnsi="Arial" w:cs="Arial"/>
          <w:sz w:val="24"/>
          <w:szCs w:val="24"/>
          <w:lang w:eastAsia="en-GB"/>
        </w:rPr>
      </w:pPr>
      <w:r w:rsidRPr="00AE5D96">
        <w:rPr>
          <w:rFonts w:ascii="Arial" w:hAnsi="Arial" w:cs="Arial"/>
          <w:sz w:val="24"/>
          <w:szCs w:val="24"/>
          <w:lang w:eastAsia="en-GB"/>
        </w:rPr>
        <w:t xml:space="preserve">You may also need to think about </w:t>
      </w:r>
      <w:r w:rsidRPr="00AE5D96">
        <w:rPr>
          <w:rFonts w:ascii="Arial" w:hAnsi="Arial" w:cs="Arial"/>
          <w:bCs/>
          <w:sz w:val="24"/>
          <w:szCs w:val="24"/>
          <w:lang w:eastAsia="en-GB"/>
        </w:rPr>
        <w:t>travel or car insurance</w:t>
      </w:r>
      <w:r w:rsidRPr="00AE5D96">
        <w:rPr>
          <w:rFonts w:ascii="Arial" w:hAnsi="Arial" w:cs="Arial"/>
          <w:sz w:val="24"/>
          <w:szCs w:val="24"/>
          <w:lang w:eastAsia="en-GB"/>
        </w:rPr>
        <w:t>, for example if your</w:t>
      </w:r>
    </w:p>
    <w:p w14:paraId="5D6D52AC" w14:textId="77777777" w:rsidR="00836F82" w:rsidRPr="00AE5D96" w:rsidRDefault="00836F82" w:rsidP="0030758B">
      <w:pPr>
        <w:pStyle w:val="Default"/>
        <w:spacing w:line="276" w:lineRule="auto"/>
        <w:rPr>
          <w:color w:val="auto"/>
          <w:lang w:eastAsia="en-GB"/>
        </w:rPr>
      </w:pPr>
      <w:r w:rsidRPr="00AE5D96">
        <w:rPr>
          <w:color w:val="auto"/>
          <w:lang w:eastAsia="en-GB"/>
        </w:rPr>
        <w:t>personal assistant is going to be using your car.</w:t>
      </w:r>
    </w:p>
    <w:p w14:paraId="46096F6B" w14:textId="77777777" w:rsidR="0030758B" w:rsidRDefault="0030758B" w:rsidP="00AE5D96">
      <w:pPr>
        <w:pStyle w:val="Default"/>
        <w:spacing w:after="120" w:line="276" w:lineRule="auto"/>
        <w:rPr>
          <w:b/>
          <w:color w:val="0000FF"/>
          <w:lang w:eastAsia="en-GB"/>
        </w:rPr>
      </w:pPr>
    </w:p>
    <w:p w14:paraId="73043B07" w14:textId="77777777" w:rsidR="00836F82" w:rsidRPr="00AE5D96" w:rsidRDefault="00836F82" w:rsidP="00AE5D96">
      <w:pPr>
        <w:pStyle w:val="Default"/>
        <w:spacing w:after="120" w:line="276" w:lineRule="auto"/>
        <w:rPr>
          <w:b/>
          <w:color w:val="0000FF"/>
          <w:lang w:eastAsia="en-GB"/>
        </w:rPr>
      </w:pPr>
      <w:r w:rsidRPr="00AE5D96">
        <w:rPr>
          <w:b/>
          <w:color w:val="0000FF"/>
          <w:lang w:eastAsia="en-GB"/>
        </w:rPr>
        <w:t>We have information on companies who provide ELI and/or PLI for employers or PAs.</w:t>
      </w:r>
    </w:p>
    <w:p w14:paraId="04596F9C" w14:textId="77777777" w:rsidR="00836F82" w:rsidRPr="00AE5D96" w:rsidRDefault="00836F82" w:rsidP="00AE5D96">
      <w:pPr>
        <w:pStyle w:val="Default"/>
        <w:spacing w:after="120" w:line="276" w:lineRule="auto"/>
        <w:rPr>
          <w:b/>
          <w:color w:val="0000FF"/>
          <w:lang w:eastAsia="en-GB"/>
        </w:rPr>
      </w:pPr>
      <w:r w:rsidRPr="00AE5D96">
        <w:rPr>
          <w:b/>
          <w:color w:val="0000FF"/>
          <w:lang w:eastAsia="en-GB"/>
        </w:rPr>
        <w:t xml:space="preserve">Fish Insurance 0500 432 141 </w:t>
      </w:r>
      <w:hyperlink r:id="rId19" w:history="1">
        <w:r w:rsidRPr="00AE5D96">
          <w:rPr>
            <w:rStyle w:val="Hyperlink"/>
            <w:b/>
            <w:lang w:eastAsia="en-GB"/>
          </w:rPr>
          <w:t>admin@fishinsurance.co.uk</w:t>
        </w:r>
      </w:hyperlink>
    </w:p>
    <w:p w14:paraId="761B7515" w14:textId="77777777" w:rsidR="00836F82" w:rsidRPr="00AE5D96" w:rsidRDefault="00836F82" w:rsidP="00AE5D96">
      <w:pPr>
        <w:pStyle w:val="Default"/>
        <w:spacing w:after="120" w:line="276" w:lineRule="auto"/>
        <w:rPr>
          <w:b/>
          <w:color w:val="0000FF"/>
          <w:lang w:eastAsia="en-GB"/>
        </w:rPr>
      </w:pPr>
      <w:r w:rsidRPr="00AE5D96">
        <w:rPr>
          <w:b/>
          <w:color w:val="0000FF"/>
          <w:lang w:eastAsia="en-GB"/>
        </w:rPr>
        <w:t xml:space="preserve">Premier Insurance 01476 514 478 </w:t>
      </w:r>
      <w:hyperlink r:id="rId20" w:history="1">
        <w:r w:rsidRPr="00AE5D96">
          <w:rPr>
            <w:rStyle w:val="Hyperlink"/>
            <w:b/>
            <w:lang w:eastAsia="en-GB"/>
          </w:rPr>
          <w:t>enquiries@markbatesltd.com</w:t>
        </w:r>
      </w:hyperlink>
    </w:p>
    <w:p w14:paraId="1667966D" w14:textId="77777777" w:rsidR="00836F82" w:rsidRPr="00AE5D96" w:rsidRDefault="00836F82" w:rsidP="00AE5D96">
      <w:pPr>
        <w:pStyle w:val="Default"/>
        <w:spacing w:after="120" w:line="276" w:lineRule="auto"/>
        <w:rPr>
          <w:b/>
          <w:color w:val="0000FF"/>
          <w:lang w:eastAsia="en-GB"/>
        </w:rPr>
      </w:pPr>
    </w:p>
    <w:p w14:paraId="1F028760" w14:textId="77777777" w:rsidR="00836F82" w:rsidRPr="00AE5D96" w:rsidRDefault="00836F82" w:rsidP="00AE5D96">
      <w:pPr>
        <w:pStyle w:val="Default"/>
        <w:numPr>
          <w:ilvl w:val="0"/>
          <w:numId w:val="15"/>
        </w:numPr>
        <w:spacing w:after="120" w:line="276" w:lineRule="auto"/>
        <w:rPr>
          <w:b/>
          <w:color w:val="auto"/>
          <w:lang w:eastAsia="en-GB"/>
        </w:rPr>
      </w:pPr>
      <w:r w:rsidRPr="00AE5D96">
        <w:rPr>
          <w:b/>
          <w:color w:val="auto"/>
          <w:lang w:eastAsia="en-GB"/>
        </w:rPr>
        <w:t>Covering PA sickness and leave</w:t>
      </w:r>
    </w:p>
    <w:p w14:paraId="3F10350F" w14:textId="77777777" w:rsidR="00836F82" w:rsidRPr="00AE5D96" w:rsidRDefault="00836F82" w:rsidP="0030758B">
      <w:pPr>
        <w:pStyle w:val="IPCBullet"/>
        <w:numPr>
          <w:ilvl w:val="0"/>
          <w:numId w:val="0"/>
        </w:numPr>
        <w:spacing w:line="276" w:lineRule="auto"/>
        <w:rPr>
          <w:color w:val="auto"/>
        </w:rPr>
      </w:pPr>
      <w:r w:rsidRPr="00AE5D96">
        <w:rPr>
          <w:color w:val="auto"/>
        </w:rPr>
        <w:t>You will need to consider how you will manage if your P</w:t>
      </w:r>
      <w:r w:rsidR="0030758B">
        <w:rPr>
          <w:color w:val="auto"/>
        </w:rPr>
        <w:t xml:space="preserve">ersonal </w:t>
      </w:r>
      <w:r w:rsidRPr="00AE5D96">
        <w:rPr>
          <w:color w:val="auto"/>
        </w:rPr>
        <w:t>A</w:t>
      </w:r>
      <w:r w:rsidR="0030758B">
        <w:rPr>
          <w:color w:val="auto"/>
        </w:rPr>
        <w:t>ssistant</w:t>
      </w:r>
      <w:r w:rsidRPr="00AE5D96">
        <w:rPr>
          <w:color w:val="auto"/>
        </w:rPr>
        <w:t xml:space="preserve"> is sick or is taking a holiday.  </w:t>
      </w:r>
      <w:r w:rsidR="0030758B">
        <w:rPr>
          <w:color w:val="auto"/>
        </w:rPr>
        <w:t xml:space="preserve">If you have more than one PA then they may be able to provide cover for each other, or you may have a friend or relative that can provide short-term cover.  You may need to use the services of a Care Agency.  </w:t>
      </w:r>
      <w:r w:rsidR="0030758B" w:rsidRPr="00AE5D96">
        <w:rPr>
          <w:color w:val="auto"/>
        </w:rPr>
        <w:t xml:space="preserve">This </w:t>
      </w:r>
      <w:r w:rsidR="0030758B">
        <w:rPr>
          <w:color w:val="auto"/>
        </w:rPr>
        <w:t>must</w:t>
      </w:r>
      <w:r w:rsidR="0030758B" w:rsidRPr="00AE5D96">
        <w:rPr>
          <w:color w:val="auto"/>
        </w:rPr>
        <w:t xml:space="preserve"> be considered as part of your Care and Support Plan</w:t>
      </w:r>
      <w:r w:rsidR="0030758B">
        <w:rPr>
          <w:color w:val="auto"/>
        </w:rPr>
        <w:t>.</w:t>
      </w:r>
    </w:p>
    <w:p w14:paraId="31680139" w14:textId="77777777" w:rsidR="009B1E11" w:rsidRDefault="009B1E11" w:rsidP="00884083">
      <w:pPr>
        <w:pStyle w:val="Default"/>
        <w:rPr>
          <w:b/>
          <w:bCs/>
          <w:color w:val="365F91"/>
          <w:sz w:val="36"/>
          <w:szCs w:val="36"/>
        </w:rPr>
      </w:pPr>
    </w:p>
    <w:p w14:paraId="6BB3BA82" w14:textId="4EDC067A" w:rsidR="0030758B" w:rsidRDefault="008A0B20" w:rsidP="0030758B">
      <w:pPr>
        <w:pStyle w:val="Default"/>
        <w:rPr>
          <w:b/>
          <w:bCs/>
          <w:color w:val="365F91"/>
          <w:sz w:val="36"/>
          <w:szCs w:val="36"/>
        </w:rPr>
      </w:pPr>
      <w:r>
        <w:rPr>
          <w:b/>
          <w:bCs/>
          <w:color w:val="365F91"/>
          <w:sz w:val="36"/>
          <w:szCs w:val="36"/>
        </w:rPr>
        <w:t>Pay</w:t>
      </w:r>
      <w:r w:rsidR="0030758B">
        <w:rPr>
          <w:b/>
          <w:bCs/>
          <w:color w:val="365F91"/>
          <w:sz w:val="36"/>
          <w:szCs w:val="36"/>
        </w:rPr>
        <w:t>ing your Personal Assistant</w:t>
      </w:r>
    </w:p>
    <w:p w14:paraId="69070F4D" w14:textId="77777777" w:rsidR="0030758B" w:rsidRDefault="0030758B" w:rsidP="0030758B">
      <w:pPr>
        <w:pStyle w:val="Default"/>
        <w:rPr>
          <w:b/>
          <w:bCs/>
          <w:color w:val="auto"/>
        </w:rPr>
      </w:pPr>
    </w:p>
    <w:p w14:paraId="4EE2E366" w14:textId="77777777" w:rsidR="0030758B" w:rsidRDefault="0030758B" w:rsidP="0048510A">
      <w:pPr>
        <w:pStyle w:val="IPCBullet"/>
        <w:numPr>
          <w:ilvl w:val="0"/>
          <w:numId w:val="0"/>
        </w:numPr>
        <w:spacing w:line="276" w:lineRule="auto"/>
        <w:rPr>
          <w:color w:val="auto"/>
        </w:rPr>
      </w:pPr>
      <w:r>
        <w:rPr>
          <w:color w:val="auto"/>
        </w:rPr>
        <w:t xml:space="preserve">It is your responsibility to register as an employer with HMRC you can do this by contacting them at </w:t>
      </w:r>
      <w:hyperlink r:id="rId21" w:history="1">
        <w:r w:rsidRPr="00817833">
          <w:rPr>
            <w:rStyle w:val="Hyperlink"/>
          </w:rPr>
          <w:t>www.hmrc.gov.uk</w:t>
        </w:r>
      </w:hyperlink>
      <w:r>
        <w:rPr>
          <w:color w:val="auto"/>
        </w:rPr>
        <w:t xml:space="preserve"> or 0845 607 0143.</w:t>
      </w:r>
    </w:p>
    <w:p w14:paraId="713AA581" w14:textId="3B65244B" w:rsidR="0030758B" w:rsidRDefault="0030758B" w:rsidP="0048510A">
      <w:pPr>
        <w:pStyle w:val="IPCBullet"/>
        <w:numPr>
          <w:ilvl w:val="0"/>
          <w:numId w:val="0"/>
        </w:numPr>
        <w:spacing w:line="276" w:lineRule="auto"/>
        <w:rPr>
          <w:color w:val="auto"/>
        </w:rPr>
      </w:pPr>
      <w:r>
        <w:rPr>
          <w:color w:val="auto"/>
        </w:rPr>
        <w:t xml:space="preserve">You can manage your payroll yourself or your nominated person can do this.  Solihull Council commission </w:t>
      </w:r>
      <w:r w:rsidR="008A0B20">
        <w:rPr>
          <w:color w:val="auto"/>
        </w:rPr>
        <w:t>PeoplePlus</w:t>
      </w:r>
      <w:r>
        <w:rPr>
          <w:color w:val="auto"/>
        </w:rPr>
        <w:t xml:space="preserve"> to provide managed accounts on its behalf.  </w:t>
      </w:r>
      <w:r w:rsidR="008A0B20">
        <w:rPr>
          <w:color w:val="auto"/>
        </w:rPr>
        <w:t>PeoplePlus</w:t>
      </w:r>
      <w:r>
        <w:rPr>
          <w:color w:val="auto"/>
        </w:rPr>
        <w:t xml:space="preserve"> can be contacted at</w:t>
      </w:r>
      <w:r w:rsidR="008A0B20">
        <w:rPr>
          <w:color w:val="auto"/>
        </w:rPr>
        <w:t xml:space="preserve"> ILSSolihull@peopleplus.co.uk.</w:t>
      </w:r>
      <w:r>
        <w:rPr>
          <w:color w:val="auto"/>
        </w:rPr>
        <w:t xml:space="preserve">  If you have a managed account you must produce monthly timesheets signed by the employer and the PA.</w:t>
      </w:r>
    </w:p>
    <w:p w14:paraId="71EC43D1" w14:textId="77777777" w:rsidR="0030758B" w:rsidRDefault="0030758B" w:rsidP="0048510A">
      <w:pPr>
        <w:pStyle w:val="IPCBullet"/>
        <w:numPr>
          <w:ilvl w:val="0"/>
          <w:numId w:val="0"/>
        </w:numPr>
        <w:spacing w:line="276" w:lineRule="auto"/>
        <w:rPr>
          <w:b/>
          <w:color w:val="0000FF"/>
        </w:rPr>
      </w:pPr>
      <w:r>
        <w:rPr>
          <w:b/>
          <w:color w:val="0000FF"/>
        </w:rPr>
        <w:t>We can provide you with forms to set up your managed account.</w:t>
      </w:r>
    </w:p>
    <w:p w14:paraId="0FF28FCE" w14:textId="77777777" w:rsidR="0030758B" w:rsidRDefault="0030758B" w:rsidP="0048510A">
      <w:pPr>
        <w:pStyle w:val="IPCBullet"/>
        <w:numPr>
          <w:ilvl w:val="0"/>
          <w:numId w:val="0"/>
        </w:numPr>
        <w:spacing w:line="276" w:lineRule="auto"/>
        <w:rPr>
          <w:b/>
          <w:color w:val="0000FF"/>
        </w:rPr>
      </w:pPr>
    </w:p>
    <w:p w14:paraId="67839472" w14:textId="77777777" w:rsidR="0030758B" w:rsidRPr="00B219B7" w:rsidRDefault="0030758B" w:rsidP="0048510A">
      <w:pPr>
        <w:pStyle w:val="IPCBullet"/>
        <w:numPr>
          <w:ilvl w:val="0"/>
          <w:numId w:val="0"/>
        </w:numPr>
        <w:spacing w:line="276" w:lineRule="auto"/>
        <w:rPr>
          <w:color w:val="auto"/>
        </w:rPr>
      </w:pPr>
      <w:r w:rsidRPr="00B219B7">
        <w:rPr>
          <w:color w:val="auto"/>
        </w:rPr>
        <w:t>You must ensure that you pay your PA at least the National Living/Minimum Wage currently:</w:t>
      </w:r>
    </w:p>
    <w:p w14:paraId="3DE2C59C" w14:textId="26772D1E" w:rsidR="0030758B" w:rsidRPr="00B219B7" w:rsidRDefault="0030758B" w:rsidP="0048510A">
      <w:pPr>
        <w:numPr>
          <w:ilvl w:val="0"/>
          <w:numId w:val="23"/>
        </w:numPr>
        <w:shd w:val="clear" w:color="auto" w:fill="FFFFFF"/>
        <w:spacing w:after="120"/>
        <w:rPr>
          <w:rFonts w:ascii="Arial" w:eastAsia="Times New Roman" w:hAnsi="Arial" w:cs="Arial"/>
          <w:sz w:val="24"/>
          <w:szCs w:val="24"/>
          <w:lang w:eastAsia="zh-TW"/>
        </w:rPr>
      </w:pPr>
      <w:r w:rsidRPr="00B219B7">
        <w:rPr>
          <w:rFonts w:ascii="Arial" w:eastAsia="Times New Roman" w:hAnsi="Arial" w:cs="Arial"/>
          <w:sz w:val="24"/>
          <w:szCs w:val="24"/>
          <w:lang w:eastAsia="zh-TW"/>
        </w:rPr>
        <w:t>£</w:t>
      </w:r>
      <w:r w:rsidR="00F357E7">
        <w:rPr>
          <w:rFonts w:ascii="Arial" w:eastAsia="Times New Roman" w:hAnsi="Arial" w:cs="Arial"/>
          <w:sz w:val="24"/>
          <w:szCs w:val="24"/>
          <w:lang w:eastAsia="zh-TW"/>
        </w:rPr>
        <w:t>1</w:t>
      </w:r>
      <w:r w:rsidR="00406CE2">
        <w:rPr>
          <w:rFonts w:ascii="Arial" w:eastAsia="Times New Roman" w:hAnsi="Arial" w:cs="Arial"/>
          <w:sz w:val="24"/>
          <w:szCs w:val="24"/>
          <w:lang w:eastAsia="zh-TW"/>
        </w:rPr>
        <w:t>2.21</w:t>
      </w:r>
      <w:r w:rsidRPr="00B219B7">
        <w:rPr>
          <w:rFonts w:ascii="Arial" w:eastAsia="Times New Roman" w:hAnsi="Arial" w:cs="Arial"/>
          <w:sz w:val="24"/>
          <w:szCs w:val="24"/>
          <w:lang w:eastAsia="zh-TW"/>
        </w:rPr>
        <w:t xml:space="preserve"> per hour - 2</w:t>
      </w:r>
      <w:r w:rsidR="00406CE2">
        <w:rPr>
          <w:rFonts w:ascii="Arial" w:eastAsia="Times New Roman" w:hAnsi="Arial" w:cs="Arial"/>
          <w:sz w:val="24"/>
          <w:szCs w:val="24"/>
          <w:lang w:eastAsia="zh-TW"/>
        </w:rPr>
        <w:t>1</w:t>
      </w:r>
      <w:r w:rsidRPr="00B219B7">
        <w:rPr>
          <w:rFonts w:ascii="Arial" w:eastAsia="Times New Roman" w:hAnsi="Arial" w:cs="Arial"/>
          <w:sz w:val="24"/>
          <w:szCs w:val="24"/>
          <w:lang w:eastAsia="zh-TW"/>
        </w:rPr>
        <w:t xml:space="preserve"> y</w:t>
      </w:r>
      <w:r w:rsidR="00B219B7">
        <w:rPr>
          <w:rFonts w:ascii="Arial" w:eastAsia="Times New Roman" w:hAnsi="Arial" w:cs="Arial"/>
          <w:sz w:val="24"/>
          <w:szCs w:val="24"/>
          <w:lang w:eastAsia="zh-TW"/>
        </w:rPr>
        <w:t>ea</w:t>
      </w:r>
      <w:r w:rsidRPr="00B219B7">
        <w:rPr>
          <w:rFonts w:ascii="Arial" w:eastAsia="Times New Roman" w:hAnsi="Arial" w:cs="Arial"/>
          <w:sz w:val="24"/>
          <w:szCs w:val="24"/>
          <w:lang w:eastAsia="zh-TW"/>
        </w:rPr>
        <w:t>rs old and over</w:t>
      </w:r>
    </w:p>
    <w:p w14:paraId="3FC3D69A" w14:textId="27F75A92" w:rsidR="0030758B" w:rsidRPr="00B219B7" w:rsidRDefault="00F357E7" w:rsidP="0048510A">
      <w:pPr>
        <w:numPr>
          <w:ilvl w:val="0"/>
          <w:numId w:val="23"/>
        </w:numPr>
        <w:shd w:val="clear" w:color="auto" w:fill="FFFFFF"/>
        <w:spacing w:after="120"/>
        <w:rPr>
          <w:rFonts w:ascii="Arial" w:eastAsia="Times New Roman" w:hAnsi="Arial" w:cs="Arial"/>
          <w:sz w:val="24"/>
          <w:szCs w:val="24"/>
          <w:lang w:eastAsia="zh-TW"/>
        </w:rPr>
      </w:pPr>
      <w:r>
        <w:rPr>
          <w:rFonts w:ascii="Arial" w:eastAsia="Times New Roman" w:hAnsi="Arial" w:cs="Arial"/>
          <w:sz w:val="24"/>
          <w:szCs w:val="24"/>
          <w:lang w:eastAsia="zh-TW"/>
        </w:rPr>
        <w:t>£10.</w:t>
      </w:r>
      <w:r w:rsidR="00406CE2">
        <w:rPr>
          <w:rFonts w:ascii="Arial" w:eastAsia="Times New Roman" w:hAnsi="Arial" w:cs="Arial"/>
          <w:sz w:val="24"/>
          <w:szCs w:val="24"/>
          <w:lang w:eastAsia="zh-TW"/>
        </w:rPr>
        <w:t>00</w:t>
      </w:r>
      <w:r w:rsidR="0030758B" w:rsidRPr="00B219B7">
        <w:rPr>
          <w:rFonts w:ascii="Arial" w:eastAsia="Times New Roman" w:hAnsi="Arial" w:cs="Arial"/>
          <w:sz w:val="24"/>
          <w:szCs w:val="24"/>
          <w:lang w:eastAsia="zh-TW"/>
        </w:rPr>
        <w:t xml:space="preserve"> per hour </w:t>
      </w:r>
      <w:r w:rsidR="00406CE2">
        <w:rPr>
          <w:rFonts w:ascii="Arial" w:eastAsia="Times New Roman" w:hAnsi="Arial" w:cs="Arial"/>
          <w:sz w:val="24"/>
          <w:szCs w:val="24"/>
          <w:lang w:eastAsia="zh-TW"/>
        </w:rPr>
        <w:t>–</w:t>
      </w:r>
      <w:r w:rsidR="0030758B" w:rsidRPr="00B219B7">
        <w:rPr>
          <w:rFonts w:ascii="Arial" w:eastAsia="Times New Roman" w:hAnsi="Arial" w:cs="Arial"/>
          <w:sz w:val="24"/>
          <w:szCs w:val="24"/>
          <w:lang w:eastAsia="zh-TW"/>
        </w:rPr>
        <w:t xml:space="preserve"> </w:t>
      </w:r>
      <w:r w:rsidR="00406CE2">
        <w:rPr>
          <w:rFonts w:ascii="Arial" w:eastAsia="Times New Roman" w:hAnsi="Arial" w:cs="Arial"/>
          <w:sz w:val="24"/>
          <w:szCs w:val="24"/>
          <w:lang w:eastAsia="zh-TW"/>
        </w:rPr>
        <w:t>18-20</w:t>
      </w:r>
      <w:r w:rsidR="0030758B" w:rsidRPr="00B219B7">
        <w:rPr>
          <w:rFonts w:ascii="Arial" w:eastAsia="Times New Roman" w:hAnsi="Arial" w:cs="Arial"/>
          <w:sz w:val="24"/>
          <w:szCs w:val="24"/>
          <w:lang w:eastAsia="zh-TW"/>
        </w:rPr>
        <w:t xml:space="preserve"> y</w:t>
      </w:r>
      <w:r w:rsidR="00B219B7">
        <w:rPr>
          <w:rFonts w:ascii="Arial" w:eastAsia="Times New Roman" w:hAnsi="Arial" w:cs="Arial"/>
          <w:sz w:val="24"/>
          <w:szCs w:val="24"/>
          <w:lang w:eastAsia="zh-TW"/>
        </w:rPr>
        <w:t>ea</w:t>
      </w:r>
      <w:r w:rsidR="0030758B" w:rsidRPr="00B219B7">
        <w:rPr>
          <w:rFonts w:ascii="Arial" w:eastAsia="Times New Roman" w:hAnsi="Arial" w:cs="Arial"/>
          <w:sz w:val="24"/>
          <w:szCs w:val="24"/>
          <w:lang w:eastAsia="zh-TW"/>
        </w:rPr>
        <w:t>rs old</w:t>
      </w:r>
    </w:p>
    <w:p w14:paraId="1A41458D" w14:textId="4DDB2891" w:rsidR="0030758B" w:rsidRPr="00B219B7" w:rsidRDefault="0030758B" w:rsidP="1C4C6802">
      <w:pPr>
        <w:numPr>
          <w:ilvl w:val="0"/>
          <w:numId w:val="23"/>
        </w:numPr>
        <w:shd w:val="clear" w:color="auto" w:fill="FFFFFF" w:themeFill="background1"/>
        <w:spacing w:after="120"/>
        <w:rPr>
          <w:rFonts w:ascii="Arial" w:eastAsia="Times New Roman" w:hAnsi="Arial" w:cs="Arial"/>
          <w:sz w:val="24"/>
          <w:szCs w:val="24"/>
          <w:lang w:eastAsia="zh-TW"/>
        </w:rPr>
      </w:pPr>
      <w:r w:rsidRPr="1C4C6802">
        <w:rPr>
          <w:rFonts w:ascii="Arial" w:eastAsia="Times New Roman" w:hAnsi="Arial" w:cs="Arial"/>
          <w:sz w:val="24"/>
          <w:szCs w:val="24"/>
          <w:lang w:eastAsia="zh-TW"/>
        </w:rPr>
        <w:t>£</w:t>
      </w:r>
      <w:r w:rsidR="00406CE2" w:rsidRPr="1C4C6802">
        <w:rPr>
          <w:rFonts w:ascii="Arial" w:eastAsia="Times New Roman" w:hAnsi="Arial" w:cs="Arial"/>
          <w:sz w:val="24"/>
          <w:szCs w:val="24"/>
          <w:lang w:eastAsia="zh-TW"/>
        </w:rPr>
        <w:t>7.55</w:t>
      </w:r>
      <w:r w:rsidRPr="1C4C6802">
        <w:rPr>
          <w:rFonts w:ascii="Arial" w:eastAsia="Times New Roman" w:hAnsi="Arial" w:cs="Arial"/>
          <w:sz w:val="24"/>
          <w:szCs w:val="24"/>
          <w:lang w:eastAsia="zh-TW"/>
        </w:rPr>
        <w:t xml:space="preserve"> per hour </w:t>
      </w:r>
      <w:r w:rsidR="00F357E7" w:rsidRPr="1C4C6802">
        <w:rPr>
          <w:rFonts w:ascii="Arial" w:eastAsia="Times New Roman" w:hAnsi="Arial" w:cs="Arial"/>
          <w:sz w:val="24"/>
          <w:szCs w:val="24"/>
          <w:lang w:eastAsia="zh-TW"/>
        </w:rPr>
        <w:t>–</w:t>
      </w:r>
      <w:r w:rsidRPr="1C4C6802">
        <w:rPr>
          <w:rFonts w:ascii="Arial" w:eastAsia="Times New Roman" w:hAnsi="Arial" w:cs="Arial"/>
          <w:sz w:val="24"/>
          <w:szCs w:val="24"/>
          <w:lang w:eastAsia="zh-TW"/>
        </w:rPr>
        <w:t xml:space="preserve"> </w:t>
      </w:r>
      <w:r w:rsidR="00F357E7" w:rsidRPr="1C4C6802">
        <w:rPr>
          <w:rFonts w:ascii="Arial" w:eastAsia="Times New Roman" w:hAnsi="Arial" w:cs="Arial"/>
          <w:sz w:val="24"/>
          <w:szCs w:val="24"/>
          <w:lang w:eastAsia="zh-TW"/>
        </w:rPr>
        <w:t>under 18</w:t>
      </w:r>
      <w:r w:rsidRPr="1C4C6802">
        <w:rPr>
          <w:rFonts w:ascii="Arial" w:eastAsia="Times New Roman" w:hAnsi="Arial" w:cs="Arial"/>
          <w:sz w:val="24"/>
          <w:szCs w:val="24"/>
          <w:lang w:eastAsia="zh-TW"/>
        </w:rPr>
        <w:t xml:space="preserve"> y</w:t>
      </w:r>
      <w:r w:rsidR="00B219B7" w:rsidRPr="1C4C6802">
        <w:rPr>
          <w:rFonts w:ascii="Arial" w:eastAsia="Times New Roman" w:hAnsi="Arial" w:cs="Arial"/>
          <w:sz w:val="24"/>
          <w:szCs w:val="24"/>
          <w:lang w:eastAsia="zh-TW"/>
        </w:rPr>
        <w:t>ea</w:t>
      </w:r>
      <w:r w:rsidRPr="1C4C6802">
        <w:rPr>
          <w:rFonts w:ascii="Arial" w:eastAsia="Times New Roman" w:hAnsi="Arial" w:cs="Arial"/>
          <w:sz w:val="24"/>
          <w:szCs w:val="24"/>
          <w:lang w:eastAsia="zh-TW"/>
        </w:rPr>
        <w:t>rs old</w:t>
      </w:r>
      <w:r w:rsidR="00F357E7" w:rsidRPr="1C4C6802">
        <w:rPr>
          <w:rFonts w:ascii="Arial" w:eastAsia="Times New Roman" w:hAnsi="Arial" w:cs="Arial"/>
          <w:sz w:val="24"/>
          <w:szCs w:val="24"/>
          <w:lang w:eastAsia="zh-TW"/>
        </w:rPr>
        <w:t xml:space="preserve"> </w:t>
      </w:r>
    </w:p>
    <w:p w14:paraId="35AC4AE0" w14:textId="18F422FB" w:rsidR="3170BCBA" w:rsidRDefault="3170BCBA" w:rsidP="1C4C6802">
      <w:pPr>
        <w:numPr>
          <w:ilvl w:val="0"/>
          <w:numId w:val="23"/>
        </w:numPr>
        <w:shd w:val="clear" w:color="auto" w:fill="FFFFFF" w:themeFill="background1"/>
        <w:spacing w:after="120"/>
        <w:rPr>
          <w:rFonts w:ascii="Arial" w:hAnsi="Arial" w:cs="Arial"/>
          <w:sz w:val="24"/>
          <w:szCs w:val="24"/>
        </w:rPr>
      </w:pPr>
      <w:r w:rsidRPr="1C4C6802">
        <w:rPr>
          <w:rFonts w:ascii="Arial" w:hAnsi="Arial" w:cs="Arial"/>
          <w:sz w:val="24"/>
          <w:szCs w:val="24"/>
        </w:rPr>
        <w:t>The recommended rate for adult care is currently £12.95 per hour.</w:t>
      </w:r>
    </w:p>
    <w:p w14:paraId="5515EB2B" w14:textId="0B3D6AFF" w:rsidR="0030758B" w:rsidRPr="00B219B7" w:rsidRDefault="0030758B" w:rsidP="0048510A">
      <w:pPr>
        <w:spacing w:after="120"/>
        <w:rPr>
          <w:rFonts w:ascii="Arial" w:hAnsi="Arial" w:cs="Arial"/>
          <w:sz w:val="24"/>
          <w:szCs w:val="24"/>
        </w:rPr>
      </w:pPr>
      <w:r w:rsidRPr="1C4C6802">
        <w:rPr>
          <w:rFonts w:ascii="Arial" w:hAnsi="Arial" w:cs="Arial"/>
          <w:sz w:val="24"/>
          <w:szCs w:val="24"/>
        </w:rPr>
        <w:t xml:space="preserve">It may be that in order to secure the services of a more experienced PA you would like to pay a higher hourly rate. </w:t>
      </w:r>
      <w:r w:rsidR="68FB460D" w:rsidRPr="1C4C6802">
        <w:rPr>
          <w:rFonts w:ascii="Arial" w:hAnsi="Arial" w:cs="Arial"/>
          <w:sz w:val="24"/>
          <w:szCs w:val="24"/>
        </w:rPr>
        <w:t xml:space="preserve"> </w:t>
      </w:r>
      <w:r w:rsidRPr="1C4C6802">
        <w:rPr>
          <w:rFonts w:ascii="Arial" w:hAnsi="Arial" w:cs="Arial"/>
          <w:sz w:val="24"/>
          <w:szCs w:val="24"/>
        </w:rPr>
        <w:t xml:space="preserve">This is acceptable but you will need to either top up the account with your own personal funds or the </w:t>
      </w:r>
      <w:r w:rsidR="00406CE2" w:rsidRPr="1C4C6802">
        <w:rPr>
          <w:rFonts w:ascii="Arial" w:hAnsi="Arial" w:cs="Arial"/>
          <w:sz w:val="24"/>
          <w:szCs w:val="24"/>
        </w:rPr>
        <w:t>number</w:t>
      </w:r>
      <w:r w:rsidRPr="1C4C6802">
        <w:rPr>
          <w:rFonts w:ascii="Arial" w:hAnsi="Arial" w:cs="Arial"/>
          <w:sz w:val="24"/>
          <w:szCs w:val="24"/>
        </w:rPr>
        <w:t xml:space="preserve"> of hours you can afford will decrease.</w:t>
      </w:r>
    </w:p>
    <w:p w14:paraId="44EBAC42" w14:textId="77777777" w:rsidR="0030758B" w:rsidRDefault="0030758B" w:rsidP="0048510A">
      <w:pPr>
        <w:spacing w:after="120"/>
        <w:rPr>
          <w:rFonts w:ascii="Arial" w:hAnsi="Arial" w:cs="Arial"/>
          <w:sz w:val="24"/>
          <w:szCs w:val="24"/>
        </w:rPr>
      </w:pPr>
      <w:r>
        <w:rPr>
          <w:rFonts w:ascii="Arial" w:hAnsi="Arial" w:cs="Arial"/>
          <w:sz w:val="24"/>
          <w:szCs w:val="24"/>
        </w:rPr>
        <w:t>You must also ensure that the hourly rate calculated in your care and support plan covers all extras and on-costs:</w:t>
      </w:r>
    </w:p>
    <w:p w14:paraId="203C3F70" w14:textId="50F17782" w:rsidR="0030758B" w:rsidRPr="00205FF4" w:rsidRDefault="0030758B" w:rsidP="0048510A">
      <w:pPr>
        <w:numPr>
          <w:ilvl w:val="0"/>
          <w:numId w:val="14"/>
        </w:numPr>
        <w:spacing w:after="120"/>
        <w:rPr>
          <w:rFonts w:ascii="Arial" w:hAnsi="Arial" w:cs="Arial"/>
          <w:sz w:val="24"/>
          <w:szCs w:val="24"/>
        </w:rPr>
      </w:pPr>
      <w:r w:rsidRPr="00205FF4">
        <w:rPr>
          <w:rFonts w:ascii="Arial" w:hAnsi="Arial" w:cs="Arial"/>
          <w:sz w:val="24"/>
          <w:szCs w:val="24"/>
        </w:rPr>
        <w:t>PA Allowances – When employing a PA, extra costs have to be taken into consideration such as holiday pay, sickness pay, employer’s national insurance, a small allowance for mileage and cover for the PA’s holiday.  Therefore at least £3.</w:t>
      </w:r>
      <w:r w:rsidR="00406CE2">
        <w:rPr>
          <w:rFonts w:ascii="Arial" w:hAnsi="Arial" w:cs="Arial"/>
          <w:sz w:val="24"/>
          <w:szCs w:val="24"/>
        </w:rPr>
        <w:t>94</w:t>
      </w:r>
      <w:r w:rsidRPr="00205FF4">
        <w:rPr>
          <w:rFonts w:ascii="Arial" w:hAnsi="Arial" w:cs="Arial"/>
          <w:sz w:val="24"/>
          <w:szCs w:val="24"/>
        </w:rPr>
        <w:t xml:space="preserve"> per hour needs to be added on to the PA’s hourly rate to reflect these allowances.</w:t>
      </w:r>
    </w:p>
    <w:p w14:paraId="425A6EE6" w14:textId="77777777" w:rsidR="0030758B" w:rsidRDefault="0030758B" w:rsidP="0048510A">
      <w:pPr>
        <w:numPr>
          <w:ilvl w:val="0"/>
          <w:numId w:val="14"/>
        </w:numPr>
        <w:spacing w:after="120"/>
        <w:rPr>
          <w:rFonts w:ascii="Arial" w:hAnsi="Arial" w:cs="Arial"/>
          <w:sz w:val="24"/>
          <w:szCs w:val="24"/>
        </w:rPr>
      </w:pPr>
      <w:r w:rsidRPr="00205FF4">
        <w:rPr>
          <w:rFonts w:ascii="Arial" w:hAnsi="Arial" w:cs="Arial"/>
          <w:sz w:val="24"/>
          <w:szCs w:val="24"/>
        </w:rPr>
        <w:t>DBS (previously CRB check</w:t>
      </w:r>
      <w:r>
        <w:rPr>
          <w:rFonts w:ascii="Arial" w:hAnsi="Arial" w:cs="Arial"/>
          <w:sz w:val="24"/>
          <w:szCs w:val="24"/>
        </w:rPr>
        <w:t>).</w:t>
      </w:r>
    </w:p>
    <w:p w14:paraId="225D44C6" w14:textId="77777777" w:rsidR="0030758B" w:rsidRPr="00205FF4" w:rsidRDefault="0030758B" w:rsidP="0048510A">
      <w:pPr>
        <w:numPr>
          <w:ilvl w:val="0"/>
          <w:numId w:val="14"/>
        </w:numPr>
        <w:spacing w:after="120"/>
        <w:rPr>
          <w:rFonts w:ascii="Arial" w:hAnsi="Arial" w:cs="Arial"/>
          <w:sz w:val="24"/>
          <w:szCs w:val="24"/>
        </w:rPr>
      </w:pPr>
      <w:r>
        <w:rPr>
          <w:rFonts w:ascii="Arial" w:hAnsi="Arial" w:cs="Arial"/>
          <w:sz w:val="24"/>
          <w:szCs w:val="24"/>
        </w:rPr>
        <w:t>Employer’s Liability I</w:t>
      </w:r>
      <w:r w:rsidRPr="00205FF4">
        <w:rPr>
          <w:rFonts w:ascii="Arial" w:hAnsi="Arial" w:cs="Arial"/>
          <w:sz w:val="24"/>
          <w:szCs w:val="24"/>
        </w:rPr>
        <w:t xml:space="preserve">nsurance – this needs to be included as an extra one off cost in the support plan.    </w:t>
      </w:r>
    </w:p>
    <w:p w14:paraId="6F2423E3" w14:textId="0D2A1104" w:rsidR="0030758B" w:rsidRPr="00C04C43" w:rsidRDefault="0030758B" w:rsidP="0048510A">
      <w:pPr>
        <w:numPr>
          <w:ilvl w:val="0"/>
          <w:numId w:val="14"/>
        </w:numPr>
        <w:spacing w:after="120"/>
        <w:rPr>
          <w:rFonts w:ascii="Arial" w:hAnsi="Arial" w:cs="Arial"/>
          <w:sz w:val="24"/>
          <w:szCs w:val="24"/>
          <w:u w:val="single"/>
        </w:rPr>
      </w:pPr>
      <w:r w:rsidRPr="00C04C43">
        <w:rPr>
          <w:rFonts w:ascii="Arial" w:hAnsi="Arial" w:cs="Arial"/>
          <w:sz w:val="24"/>
          <w:szCs w:val="24"/>
        </w:rPr>
        <w:t>Mileage – This is priced at up to 0.45p per mile.  You can decide to pay more but the extra amount is taxable</w:t>
      </w:r>
      <w:r w:rsidR="008A0B20">
        <w:rPr>
          <w:rFonts w:ascii="Arial" w:hAnsi="Arial" w:cs="Arial"/>
          <w:sz w:val="24"/>
          <w:szCs w:val="24"/>
        </w:rPr>
        <w:t xml:space="preserve"> and would need to be paid from your own money not the direct payment.</w:t>
      </w:r>
    </w:p>
    <w:p w14:paraId="029691A1" w14:textId="77777777" w:rsidR="0030758B" w:rsidRPr="00205FF4" w:rsidRDefault="0030758B" w:rsidP="0048510A">
      <w:pPr>
        <w:numPr>
          <w:ilvl w:val="0"/>
          <w:numId w:val="14"/>
        </w:numPr>
        <w:spacing w:after="120"/>
        <w:rPr>
          <w:rFonts w:ascii="Arial" w:hAnsi="Arial" w:cs="Arial"/>
          <w:sz w:val="24"/>
          <w:szCs w:val="24"/>
        </w:rPr>
      </w:pPr>
      <w:r w:rsidRPr="00205FF4">
        <w:rPr>
          <w:rFonts w:ascii="Arial" w:hAnsi="Arial" w:cs="Arial"/>
          <w:sz w:val="24"/>
          <w:szCs w:val="24"/>
        </w:rPr>
        <w:t xml:space="preserve">PA Training – this should be taken into consideration when writing the support plan.  An estimated amount of £100 </w:t>
      </w:r>
      <w:r>
        <w:rPr>
          <w:rFonts w:ascii="Arial" w:hAnsi="Arial" w:cs="Arial"/>
          <w:sz w:val="24"/>
          <w:szCs w:val="24"/>
        </w:rPr>
        <w:t>can</w:t>
      </w:r>
      <w:r w:rsidRPr="00205FF4">
        <w:rPr>
          <w:rFonts w:ascii="Arial" w:hAnsi="Arial" w:cs="Arial"/>
          <w:sz w:val="24"/>
          <w:szCs w:val="24"/>
        </w:rPr>
        <w:t xml:space="preserve"> be calculated into the support plan to cover training but if more specific courses are needed then this amount will need to increase</w:t>
      </w:r>
      <w:r>
        <w:rPr>
          <w:rFonts w:ascii="Arial" w:hAnsi="Arial" w:cs="Arial"/>
          <w:sz w:val="24"/>
          <w:szCs w:val="24"/>
        </w:rPr>
        <w:t xml:space="preserve"> (</w:t>
      </w:r>
      <w:r w:rsidR="0048510A">
        <w:rPr>
          <w:rFonts w:ascii="Arial" w:hAnsi="Arial" w:cs="Arial"/>
          <w:sz w:val="24"/>
          <w:szCs w:val="24"/>
        </w:rPr>
        <w:t>I</w:t>
      </w:r>
      <w:r>
        <w:rPr>
          <w:rFonts w:ascii="Arial" w:hAnsi="Arial" w:cs="Arial"/>
          <w:sz w:val="24"/>
          <w:szCs w:val="24"/>
        </w:rPr>
        <w:t>n Solihull funding may be accessed via SWICDA from the Workforce Development Fund and therefore may not be required within your plan).</w:t>
      </w:r>
    </w:p>
    <w:p w14:paraId="655D88FB" w14:textId="77777777" w:rsidR="009B1E11" w:rsidRDefault="009B1E11" w:rsidP="00884083">
      <w:pPr>
        <w:pStyle w:val="Default"/>
        <w:rPr>
          <w:b/>
          <w:bCs/>
          <w:color w:val="365F91"/>
          <w:sz w:val="36"/>
          <w:szCs w:val="36"/>
        </w:rPr>
      </w:pPr>
    </w:p>
    <w:p w14:paraId="505CE791" w14:textId="77777777" w:rsidR="0048510A" w:rsidRDefault="0048510A" w:rsidP="0048510A">
      <w:pPr>
        <w:pStyle w:val="Default"/>
        <w:spacing w:after="120" w:line="276" w:lineRule="auto"/>
        <w:rPr>
          <w:b/>
          <w:bCs/>
          <w:color w:val="365F91"/>
          <w:sz w:val="36"/>
          <w:szCs w:val="36"/>
        </w:rPr>
      </w:pPr>
      <w:r>
        <w:rPr>
          <w:b/>
          <w:bCs/>
          <w:color w:val="365F91"/>
          <w:sz w:val="36"/>
          <w:szCs w:val="36"/>
        </w:rPr>
        <w:t>Audits of your Direct Payment</w:t>
      </w:r>
    </w:p>
    <w:p w14:paraId="172C831D" w14:textId="77777777" w:rsidR="0048510A" w:rsidRDefault="0048510A" w:rsidP="0048510A">
      <w:pPr>
        <w:pStyle w:val="Default"/>
        <w:spacing w:after="120" w:line="276" w:lineRule="auto"/>
        <w:rPr>
          <w:bCs/>
          <w:color w:val="auto"/>
        </w:rPr>
      </w:pPr>
      <w:r>
        <w:rPr>
          <w:bCs/>
          <w:color w:val="auto"/>
        </w:rPr>
        <w:t xml:space="preserve">A direct payment must be used in ways that meet your needs as assessed in the Care and Support Plan you agreed with your Social Worker.  The local authority will want to audit the way you spend your direct payment.  This audit must be proportionate and should reduce in regularity over time.  </w:t>
      </w:r>
    </w:p>
    <w:p w14:paraId="21AEB66B" w14:textId="4441D5D9" w:rsidR="0048510A" w:rsidRDefault="0048510A" w:rsidP="0048510A">
      <w:pPr>
        <w:pStyle w:val="Default"/>
        <w:spacing w:after="120" w:line="276" w:lineRule="auto"/>
        <w:rPr>
          <w:bCs/>
          <w:color w:val="auto"/>
        </w:rPr>
      </w:pPr>
      <w:r>
        <w:rPr>
          <w:bCs/>
          <w:color w:val="auto"/>
        </w:rPr>
        <w:t xml:space="preserve">If your direct payment </w:t>
      </w:r>
      <w:r w:rsidR="00DD0263">
        <w:rPr>
          <w:bCs/>
          <w:color w:val="auto"/>
        </w:rPr>
        <w:t xml:space="preserve">account </w:t>
      </w:r>
      <w:r>
        <w:rPr>
          <w:bCs/>
          <w:color w:val="auto"/>
        </w:rPr>
        <w:t xml:space="preserve">is managed </w:t>
      </w:r>
      <w:r w:rsidR="008A0B20">
        <w:rPr>
          <w:bCs/>
          <w:color w:val="auto"/>
        </w:rPr>
        <w:t>by PeoplePlus</w:t>
      </w:r>
      <w:r>
        <w:rPr>
          <w:bCs/>
          <w:color w:val="auto"/>
        </w:rPr>
        <w:t xml:space="preserve"> you must provide </w:t>
      </w:r>
      <w:r w:rsidR="008A0B20">
        <w:rPr>
          <w:bCs/>
          <w:color w:val="auto"/>
        </w:rPr>
        <w:t xml:space="preserve">them </w:t>
      </w:r>
      <w:r>
        <w:rPr>
          <w:bCs/>
          <w:color w:val="auto"/>
        </w:rPr>
        <w:t>with the appropriate records, including timesheets and receipts in order that they can pay your PA and other expenses relating to your care and support needs.  They will then provide these as requested to the local authority.</w:t>
      </w:r>
    </w:p>
    <w:p w14:paraId="4698FA44" w14:textId="77777777" w:rsidR="0048510A" w:rsidRDefault="0048510A" w:rsidP="0048510A">
      <w:pPr>
        <w:pStyle w:val="Default"/>
        <w:spacing w:after="120" w:line="276" w:lineRule="auto"/>
      </w:pPr>
      <w:r>
        <w:rPr>
          <w:bCs/>
          <w:color w:val="auto"/>
        </w:rPr>
        <w:t>If you are managing the direct payment yourself and have opted to use a separate bank account the local authority will ask you to provide f</w:t>
      </w:r>
      <w:r>
        <w:t xml:space="preserve">inancial records, e.g. bank statements and invoices, receipts, wage slips and timesheets.  You will need to evidence what you have spent your direct payment on. The local authority will normally require these records every 3 months.  </w:t>
      </w:r>
      <w:r w:rsidRPr="0059646F">
        <w:t>You will need to keep these records for at least seven years.</w:t>
      </w:r>
      <w:r>
        <w:t xml:space="preserve">  </w:t>
      </w:r>
    </w:p>
    <w:p w14:paraId="75C5E2E8" w14:textId="77777777" w:rsidR="0048510A" w:rsidRDefault="0048510A" w:rsidP="00DD0263">
      <w:pPr>
        <w:pStyle w:val="Default"/>
        <w:spacing w:after="120" w:line="276" w:lineRule="auto"/>
      </w:pPr>
      <w:r>
        <w:t xml:space="preserve">If you do not provide the information required by the local authority you </w:t>
      </w:r>
      <w:r w:rsidR="00DD0263">
        <w:t>will be contacted about this and may be asked to attend an appointment to discuss any problems you are having with providing the information.  As a last resort the local authority can suspend and then terminate your direct payment and move you to a council-managed service or to a managed account.</w:t>
      </w:r>
    </w:p>
    <w:p w14:paraId="439EE72D" w14:textId="77777777" w:rsidR="00DD0263" w:rsidRPr="00205FF4" w:rsidRDefault="00DD0263" w:rsidP="00DD0263">
      <w:pPr>
        <w:pStyle w:val="Default"/>
        <w:spacing w:after="120" w:line="276" w:lineRule="auto"/>
      </w:pPr>
      <w:r>
        <w:t>It is important that you speak to the Direct Payment Information and Advice Service about any problems you are having with managing your direct payment.  We are here to help and support you.</w:t>
      </w:r>
    </w:p>
    <w:p w14:paraId="42177DCB" w14:textId="77777777" w:rsidR="0048510A" w:rsidRDefault="0048510A" w:rsidP="00884083">
      <w:pPr>
        <w:pStyle w:val="Default"/>
        <w:rPr>
          <w:b/>
          <w:bCs/>
          <w:color w:val="365F91"/>
          <w:sz w:val="36"/>
          <w:szCs w:val="36"/>
        </w:rPr>
      </w:pPr>
    </w:p>
    <w:p w14:paraId="1A41A36C" w14:textId="77777777" w:rsidR="00DD0263" w:rsidRDefault="00DD0263" w:rsidP="00DD0263">
      <w:pPr>
        <w:pStyle w:val="Default"/>
        <w:spacing w:after="120" w:line="276" w:lineRule="auto"/>
        <w:rPr>
          <w:b/>
          <w:bCs/>
          <w:color w:val="365F91"/>
          <w:sz w:val="36"/>
          <w:szCs w:val="36"/>
        </w:rPr>
      </w:pPr>
      <w:r>
        <w:rPr>
          <w:b/>
          <w:bCs/>
          <w:color w:val="365F91"/>
          <w:sz w:val="36"/>
          <w:szCs w:val="36"/>
        </w:rPr>
        <w:t>Managing your Personal Assistant</w:t>
      </w:r>
    </w:p>
    <w:p w14:paraId="6327356F" w14:textId="77777777" w:rsidR="00DD0263" w:rsidRDefault="00DD0263" w:rsidP="00DD0263">
      <w:pPr>
        <w:pStyle w:val="IPCBullet"/>
        <w:numPr>
          <w:ilvl w:val="0"/>
          <w:numId w:val="0"/>
        </w:numPr>
        <w:spacing w:line="276" w:lineRule="auto"/>
      </w:pPr>
      <w:r>
        <w:t>You will want to be a good employer and have a good relationship with your PA, however, it’s a good idea to start with good working practices and explain to your PA exactly what is expected of them and how you will manage them.</w:t>
      </w:r>
    </w:p>
    <w:p w14:paraId="7239BCF0" w14:textId="77777777" w:rsidR="00DD0263" w:rsidRDefault="00DD0263" w:rsidP="00DD0263">
      <w:pPr>
        <w:pStyle w:val="IPCBullet"/>
        <w:numPr>
          <w:ilvl w:val="0"/>
          <w:numId w:val="0"/>
        </w:numPr>
        <w:spacing w:line="276" w:lineRule="auto"/>
      </w:pPr>
    </w:p>
    <w:p w14:paraId="2C122652" w14:textId="77777777" w:rsidR="00DD0263" w:rsidRDefault="00DD0263" w:rsidP="00DD0263">
      <w:pPr>
        <w:pStyle w:val="IPCBullet"/>
        <w:numPr>
          <w:ilvl w:val="0"/>
          <w:numId w:val="15"/>
        </w:numPr>
        <w:spacing w:line="276" w:lineRule="auto"/>
        <w:rPr>
          <w:b/>
        </w:rPr>
      </w:pPr>
      <w:r>
        <w:rPr>
          <w:b/>
        </w:rPr>
        <w:t>Induction</w:t>
      </w:r>
    </w:p>
    <w:p w14:paraId="4F54D741" w14:textId="77777777" w:rsidR="00DD0263" w:rsidRDefault="00DD0263" w:rsidP="00DD0263">
      <w:pPr>
        <w:pStyle w:val="IPCBullet"/>
        <w:numPr>
          <w:ilvl w:val="0"/>
          <w:numId w:val="0"/>
        </w:numPr>
        <w:spacing w:line="276" w:lineRule="auto"/>
      </w:pPr>
      <w:r>
        <w:t>A proper induction is essential in helping your PA settle in and developing good working practices and relationships.  A simple record of the induction should be kept.</w:t>
      </w:r>
    </w:p>
    <w:p w14:paraId="213787C6" w14:textId="77777777" w:rsidR="00DD0263" w:rsidRPr="00D13D35" w:rsidRDefault="00DD0263" w:rsidP="00DD0263">
      <w:pPr>
        <w:pStyle w:val="IPCBullet"/>
        <w:numPr>
          <w:ilvl w:val="0"/>
          <w:numId w:val="15"/>
        </w:numPr>
        <w:spacing w:line="276" w:lineRule="auto"/>
        <w:rPr>
          <w:b/>
        </w:rPr>
      </w:pPr>
      <w:r w:rsidRPr="00D13D35">
        <w:rPr>
          <w:b/>
        </w:rPr>
        <w:t>Supervisions and Performance Appraisals</w:t>
      </w:r>
    </w:p>
    <w:p w14:paraId="6A60745E" w14:textId="77777777" w:rsidR="00DD0263" w:rsidRDefault="00DD0263" w:rsidP="00DD0263">
      <w:pPr>
        <w:pStyle w:val="IPCBullet"/>
        <w:numPr>
          <w:ilvl w:val="0"/>
          <w:numId w:val="0"/>
        </w:numPr>
        <w:spacing w:line="276" w:lineRule="auto"/>
      </w:pPr>
      <w:r>
        <w:t>Regular times, maybe once a month or once every 3 months should be set aside for formal supervisions and performance appraisals.  Keep a record of these meetings.</w:t>
      </w:r>
    </w:p>
    <w:p w14:paraId="115D3842" w14:textId="77777777" w:rsidR="00DD0263" w:rsidRDefault="00DD0263" w:rsidP="00DD0263">
      <w:pPr>
        <w:pStyle w:val="IPCBullet"/>
        <w:numPr>
          <w:ilvl w:val="0"/>
          <w:numId w:val="0"/>
        </w:numPr>
        <w:spacing w:line="276" w:lineRule="auto"/>
      </w:pPr>
      <w:r>
        <w:t>Any disputes or grievances can be dealt with during these meetings.  You can get further information about employer/employee disputes from ACAS or your nearest CAB.</w:t>
      </w:r>
    </w:p>
    <w:p w14:paraId="078E3A9A" w14:textId="77777777" w:rsidR="00DD0263" w:rsidRDefault="00DD0263" w:rsidP="00DD0263">
      <w:pPr>
        <w:pStyle w:val="IPCBullet"/>
        <w:numPr>
          <w:ilvl w:val="0"/>
          <w:numId w:val="15"/>
        </w:numPr>
        <w:spacing w:line="276" w:lineRule="auto"/>
        <w:rPr>
          <w:b/>
        </w:rPr>
      </w:pPr>
      <w:r w:rsidRPr="006447B2">
        <w:rPr>
          <w:b/>
        </w:rPr>
        <w:t>Day to Day Management</w:t>
      </w:r>
    </w:p>
    <w:p w14:paraId="766AE9AD" w14:textId="77777777" w:rsidR="00DD0263" w:rsidRDefault="00DD0263" w:rsidP="00DD0263">
      <w:pPr>
        <w:pStyle w:val="IPCBullet"/>
        <w:numPr>
          <w:ilvl w:val="0"/>
          <w:numId w:val="0"/>
        </w:numPr>
        <w:spacing w:line="276" w:lineRule="auto"/>
      </w:pPr>
      <w:r>
        <w:t>Communication is key to day to day management and can prevent problems from arising.  Think about professional boundaries and set these out from the start.  Give your PA support and the opportunities to develop their skills.</w:t>
      </w:r>
    </w:p>
    <w:p w14:paraId="7E9399D7" w14:textId="6A77663A" w:rsidR="00DD0263" w:rsidRDefault="00DD0263" w:rsidP="00DD0263">
      <w:pPr>
        <w:pStyle w:val="IPCBullet"/>
        <w:numPr>
          <w:ilvl w:val="0"/>
          <w:numId w:val="0"/>
        </w:numPr>
        <w:spacing w:line="276" w:lineRule="auto"/>
        <w:rPr>
          <w:b/>
          <w:bCs/>
          <w:color w:val="0000FF"/>
        </w:rPr>
      </w:pPr>
      <w:r>
        <w:rPr>
          <w:b/>
          <w:color w:val="0000FF"/>
        </w:rPr>
        <w:t xml:space="preserve">We can provide you with more information on management of your PA or you can visit the Skills for Care website for information and a Common Induction Standards Pack </w:t>
      </w:r>
      <w:hyperlink r:id="rId22" w:history="1">
        <w:r w:rsidR="008A0B20" w:rsidRPr="009F27E9">
          <w:rPr>
            <w:rStyle w:val="Hyperlink"/>
            <w:b/>
            <w:bCs/>
          </w:rPr>
          <w:t>www.skillsforcare.org.uk/individualemployers</w:t>
        </w:r>
      </w:hyperlink>
    </w:p>
    <w:p w14:paraId="5ED076C5" w14:textId="77777777" w:rsidR="00DD0263" w:rsidRPr="006447B2" w:rsidRDefault="00DD0263" w:rsidP="00DD0263">
      <w:pPr>
        <w:pStyle w:val="IPCBullet"/>
        <w:numPr>
          <w:ilvl w:val="0"/>
          <w:numId w:val="0"/>
        </w:numPr>
        <w:spacing w:line="276" w:lineRule="auto"/>
        <w:rPr>
          <w:b/>
          <w:color w:val="0000FF"/>
        </w:rPr>
      </w:pPr>
    </w:p>
    <w:p w14:paraId="7E695621" w14:textId="77777777" w:rsidR="00DD0263" w:rsidRDefault="00DD0263" w:rsidP="00DD0263">
      <w:pPr>
        <w:pStyle w:val="Default"/>
        <w:spacing w:after="120" w:line="276" w:lineRule="auto"/>
        <w:rPr>
          <w:b/>
          <w:bCs/>
          <w:color w:val="365F91"/>
          <w:sz w:val="36"/>
          <w:szCs w:val="36"/>
        </w:rPr>
      </w:pPr>
      <w:r>
        <w:rPr>
          <w:b/>
          <w:bCs/>
          <w:color w:val="365F91"/>
          <w:sz w:val="36"/>
          <w:szCs w:val="36"/>
        </w:rPr>
        <w:t>Being Abused</w:t>
      </w:r>
    </w:p>
    <w:p w14:paraId="2A1A25C7" w14:textId="77777777" w:rsidR="00DD0263" w:rsidRPr="00692DD6" w:rsidRDefault="00DD0263" w:rsidP="00ED4189">
      <w:pPr>
        <w:pStyle w:val="Default"/>
        <w:spacing w:after="120" w:line="276" w:lineRule="auto"/>
        <w:rPr>
          <w:bCs/>
          <w:color w:val="auto"/>
        </w:rPr>
      </w:pPr>
      <w:r>
        <w:rPr>
          <w:bCs/>
          <w:color w:val="auto"/>
        </w:rPr>
        <w:t>If you are being abused or neglected by your PA you should report this</w:t>
      </w:r>
      <w:r w:rsidR="00ED4189">
        <w:rPr>
          <w:bCs/>
          <w:color w:val="auto"/>
        </w:rPr>
        <w:t xml:space="preserve"> immediately.  You can call Adult Social Care </w:t>
      </w:r>
      <w:r>
        <w:rPr>
          <w:bCs/>
          <w:color w:val="auto"/>
        </w:rPr>
        <w:t xml:space="preserve">on 0121 704 8007, ring the Police or talk to us.  </w:t>
      </w:r>
    </w:p>
    <w:p w14:paraId="48280B73" w14:textId="77777777" w:rsidR="00DD0263" w:rsidRPr="00692DD6" w:rsidRDefault="00DD0263" w:rsidP="00DD0263">
      <w:pPr>
        <w:pStyle w:val="Default"/>
        <w:rPr>
          <w:b/>
          <w:color w:val="0000FF"/>
          <w:lang w:eastAsia="en-GB"/>
        </w:rPr>
      </w:pPr>
      <w:r>
        <w:rPr>
          <w:b/>
          <w:color w:val="0000FF"/>
          <w:lang w:eastAsia="en-GB"/>
        </w:rPr>
        <w:t>We have a Safeguarding Policy that you can request.</w:t>
      </w:r>
    </w:p>
    <w:p w14:paraId="434C118B" w14:textId="77777777" w:rsidR="009B1E11" w:rsidRDefault="009B1E11" w:rsidP="00884083">
      <w:pPr>
        <w:pStyle w:val="Default"/>
        <w:rPr>
          <w:b/>
          <w:bCs/>
          <w:color w:val="365F91"/>
          <w:sz w:val="36"/>
          <w:szCs w:val="36"/>
        </w:rPr>
      </w:pPr>
    </w:p>
    <w:p w14:paraId="26646D6A" w14:textId="6D5627F8" w:rsidR="008A369B" w:rsidRDefault="008A369B" w:rsidP="00597113">
      <w:pPr>
        <w:pStyle w:val="Default"/>
        <w:spacing w:after="120" w:line="276" w:lineRule="auto"/>
        <w:rPr>
          <w:b/>
          <w:bCs/>
          <w:color w:val="365F91"/>
          <w:sz w:val="36"/>
          <w:szCs w:val="36"/>
        </w:rPr>
      </w:pPr>
      <w:r>
        <w:rPr>
          <w:b/>
          <w:bCs/>
          <w:color w:val="365F91"/>
          <w:sz w:val="36"/>
          <w:szCs w:val="36"/>
        </w:rPr>
        <w:t>Complaints</w:t>
      </w:r>
    </w:p>
    <w:p w14:paraId="1D62F5BB" w14:textId="77777777" w:rsidR="00E023AC" w:rsidRPr="00E023AC" w:rsidRDefault="00E023AC" w:rsidP="00E023AC">
      <w:pPr>
        <w:pStyle w:val="BodyText"/>
        <w:spacing w:line="259" w:lineRule="auto"/>
        <w:jc w:val="both"/>
        <w:rPr>
          <w:rFonts w:cs="Arial"/>
          <w:szCs w:val="24"/>
        </w:rPr>
      </w:pPr>
      <w:r w:rsidRPr="00E023AC">
        <w:rPr>
          <w:rFonts w:cs="Arial"/>
          <w:szCs w:val="24"/>
        </w:rPr>
        <w:t xml:space="preserve">Age UK Solihull aims to provide a consistently high level of service to people in the Borough of Solihull and, in pursuit of its objectives, seeks to promote public recognition of and confidence in its standards.  The Charity’s complaints procedure is designed to protect those that the Charity exists to help; to be responsive to the views of everyone concerned with the welfare of people; to assist in the review and improvement of services; and also to provide a fair hearing for anyone against whom a complaint is made.  </w:t>
      </w:r>
    </w:p>
    <w:p w14:paraId="7879D47B" w14:textId="77777777" w:rsidR="00E023AC" w:rsidRPr="00E023AC" w:rsidRDefault="00E023AC" w:rsidP="00E023AC">
      <w:pPr>
        <w:spacing w:after="120" w:line="259" w:lineRule="auto"/>
        <w:jc w:val="both"/>
        <w:rPr>
          <w:rFonts w:ascii="Arial" w:hAnsi="Arial" w:cs="Arial"/>
          <w:sz w:val="24"/>
          <w:szCs w:val="24"/>
          <w:lang w:eastAsia="en-GB"/>
        </w:rPr>
      </w:pPr>
      <w:r w:rsidRPr="00E023AC">
        <w:rPr>
          <w:rFonts w:ascii="Arial" w:hAnsi="Arial" w:cs="Arial"/>
          <w:sz w:val="24"/>
          <w:szCs w:val="24"/>
        </w:rPr>
        <w:t xml:space="preserve">The Charity acknowledges that there are times when things </w:t>
      </w:r>
      <w:r w:rsidRPr="00E023AC">
        <w:rPr>
          <w:rFonts w:ascii="Arial" w:hAnsi="Arial" w:cs="Arial"/>
          <w:sz w:val="24"/>
          <w:szCs w:val="24"/>
          <w:lang w:eastAsia="en-GB"/>
        </w:rPr>
        <w:t>go wrong from a service user’s point of view, and will provide a courteous, sympathetic, fair and swift response.  The Chief Executive Officer, Director of Services and Line Managers will be responsible for ensuring that their staff/volunteers are fully conversant with the complaints procedures.</w:t>
      </w:r>
    </w:p>
    <w:p w14:paraId="74D972CF" w14:textId="77777777" w:rsidR="00E023AC" w:rsidRPr="00E023AC" w:rsidRDefault="00E023AC" w:rsidP="00E023AC">
      <w:pPr>
        <w:spacing w:after="120" w:line="259" w:lineRule="auto"/>
        <w:jc w:val="both"/>
        <w:rPr>
          <w:rFonts w:ascii="Arial" w:hAnsi="Arial" w:cs="Arial"/>
          <w:sz w:val="24"/>
          <w:szCs w:val="24"/>
          <w:lang w:eastAsia="en-GB"/>
        </w:rPr>
      </w:pPr>
      <w:r w:rsidRPr="00E023AC">
        <w:rPr>
          <w:rFonts w:ascii="Arial" w:hAnsi="Arial" w:cs="Arial"/>
          <w:sz w:val="24"/>
          <w:szCs w:val="24"/>
          <w:lang w:eastAsia="en-GB"/>
        </w:rPr>
        <w:t>Age UK Solihull delivers services that are commissioned by the Birmingham and Solihull Clinical Commissioning Group (BSOL) as such, complainants have the right to bring their concerns directly to the CCG.</w:t>
      </w:r>
    </w:p>
    <w:p w14:paraId="5516606A" w14:textId="77777777" w:rsidR="00E023AC" w:rsidRPr="00E023AC" w:rsidRDefault="00E023AC" w:rsidP="00E023AC">
      <w:pPr>
        <w:spacing w:after="120" w:line="259" w:lineRule="auto"/>
        <w:jc w:val="both"/>
        <w:rPr>
          <w:rFonts w:ascii="Arial" w:hAnsi="Arial" w:cs="Arial"/>
          <w:sz w:val="24"/>
          <w:szCs w:val="24"/>
          <w:lang w:eastAsia="en-GB"/>
        </w:rPr>
      </w:pPr>
      <w:r w:rsidRPr="00E023AC">
        <w:rPr>
          <w:rFonts w:ascii="Arial" w:hAnsi="Arial" w:cs="Arial"/>
          <w:sz w:val="24"/>
          <w:szCs w:val="24"/>
          <w:lang w:eastAsia="en-GB"/>
        </w:rPr>
        <w:t xml:space="preserve">Age UK Solihull delivers services that are commissioned by Solihull Council’s Adult Care and Support Department as such, complainants have the right to bring their concerns directly to Solihull Council.  Complaints relating to a Solihull Council commissioned service will follow the ‘Adult Care and Support Process for Solihull Council’s Contracted Providers when Dealing with Formal Complaints’.  </w:t>
      </w:r>
    </w:p>
    <w:p w14:paraId="567DAE07" w14:textId="77777777" w:rsidR="00E023AC" w:rsidRPr="00E023AC" w:rsidRDefault="00E023AC" w:rsidP="00E023AC">
      <w:pPr>
        <w:spacing w:before="100" w:beforeAutospacing="1" w:after="120" w:line="259" w:lineRule="auto"/>
        <w:jc w:val="both"/>
        <w:rPr>
          <w:rFonts w:ascii="Arial" w:hAnsi="Arial" w:cs="Arial"/>
          <w:sz w:val="24"/>
          <w:szCs w:val="24"/>
          <w:lang w:eastAsia="en-GB"/>
        </w:rPr>
      </w:pPr>
      <w:r w:rsidRPr="00E023AC">
        <w:rPr>
          <w:rFonts w:ascii="Arial" w:hAnsi="Arial" w:cs="Arial"/>
          <w:sz w:val="24"/>
          <w:szCs w:val="24"/>
        </w:rPr>
        <w:t>Age UK Solihull has implemented the Accessible Information Standard 2016, to enable all service users to feedback to the Charity.</w:t>
      </w:r>
    </w:p>
    <w:p w14:paraId="5EEEDE8F" w14:textId="4D1C3F11" w:rsidR="008A369B" w:rsidRPr="00E023AC" w:rsidRDefault="008A369B" w:rsidP="00B21766">
      <w:pPr>
        <w:tabs>
          <w:tab w:val="left" w:pos="272"/>
        </w:tabs>
        <w:autoSpaceDE w:val="0"/>
        <w:autoSpaceDN w:val="0"/>
        <w:adjustRightInd w:val="0"/>
        <w:spacing w:after="120"/>
        <w:jc w:val="both"/>
        <w:rPr>
          <w:rFonts w:ascii="Arial" w:hAnsi="Arial" w:cs="Arial"/>
          <w:sz w:val="24"/>
          <w:szCs w:val="24"/>
        </w:rPr>
      </w:pPr>
      <w:r w:rsidRPr="00E023AC">
        <w:rPr>
          <w:rFonts w:ascii="Arial" w:hAnsi="Arial" w:cs="Arial"/>
          <w:sz w:val="24"/>
          <w:szCs w:val="24"/>
        </w:rPr>
        <w:t xml:space="preserve">If you wish to make a complaint or express concerns about the Direct Payments Information and Advice Service, in the first instance you may contact the </w:t>
      </w:r>
      <w:r w:rsidR="00000533">
        <w:rPr>
          <w:rFonts w:ascii="Arial" w:hAnsi="Arial" w:cs="Arial"/>
          <w:sz w:val="24"/>
          <w:szCs w:val="24"/>
        </w:rPr>
        <w:t>Community Advice Hubs Manager</w:t>
      </w:r>
      <w:r w:rsidRPr="00E023AC">
        <w:rPr>
          <w:rFonts w:ascii="Arial" w:hAnsi="Arial" w:cs="Arial"/>
          <w:sz w:val="24"/>
          <w:szCs w:val="24"/>
        </w:rPr>
        <w:t xml:space="preserve"> on 0121 70</w:t>
      </w:r>
      <w:r w:rsidR="00E023AC" w:rsidRPr="00E023AC">
        <w:rPr>
          <w:rFonts w:ascii="Arial" w:hAnsi="Arial" w:cs="Arial"/>
          <w:sz w:val="24"/>
          <w:szCs w:val="24"/>
        </w:rPr>
        <w:t>9 7590</w:t>
      </w:r>
      <w:r w:rsidRPr="00E023AC">
        <w:rPr>
          <w:rFonts w:ascii="Arial" w:hAnsi="Arial" w:cs="Arial"/>
          <w:sz w:val="24"/>
          <w:szCs w:val="24"/>
        </w:rPr>
        <w:t xml:space="preserve">.  You may also speak in confidence to the </w:t>
      </w:r>
      <w:r w:rsidR="00000533">
        <w:rPr>
          <w:rFonts w:ascii="Arial" w:hAnsi="Arial" w:cs="Arial"/>
          <w:sz w:val="24"/>
          <w:szCs w:val="24"/>
        </w:rPr>
        <w:t>Director</w:t>
      </w:r>
      <w:r w:rsidRPr="00E023AC">
        <w:rPr>
          <w:rFonts w:ascii="Arial" w:hAnsi="Arial" w:cs="Arial"/>
          <w:sz w:val="24"/>
          <w:szCs w:val="24"/>
        </w:rPr>
        <w:t xml:space="preserve"> of Services</w:t>
      </w:r>
      <w:r w:rsidR="00000533">
        <w:rPr>
          <w:rFonts w:ascii="Arial" w:hAnsi="Arial" w:cs="Arial"/>
          <w:sz w:val="24"/>
          <w:szCs w:val="24"/>
        </w:rPr>
        <w:t xml:space="preserve"> on</w:t>
      </w:r>
      <w:r w:rsidRPr="00E023AC">
        <w:rPr>
          <w:rFonts w:ascii="Arial" w:hAnsi="Arial" w:cs="Arial"/>
          <w:sz w:val="24"/>
          <w:szCs w:val="24"/>
        </w:rPr>
        <w:t xml:space="preserve"> 0121 704 784</w:t>
      </w:r>
      <w:r w:rsidR="00000533">
        <w:rPr>
          <w:rFonts w:ascii="Arial" w:hAnsi="Arial" w:cs="Arial"/>
          <w:sz w:val="24"/>
          <w:szCs w:val="24"/>
        </w:rPr>
        <w:t>0</w:t>
      </w:r>
      <w:r w:rsidRPr="00E023AC">
        <w:rPr>
          <w:rFonts w:ascii="Arial" w:hAnsi="Arial" w:cs="Arial"/>
          <w:sz w:val="24"/>
          <w:szCs w:val="24"/>
        </w:rPr>
        <w:t>.</w:t>
      </w:r>
    </w:p>
    <w:p w14:paraId="0CDD04F2" w14:textId="77777777" w:rsidR="008A369B" w:rsidRPr="00E023AC" w:rsidRDefault="008A369B" w:rsidP="00597113">
      <w:pPr>
        <w:tabs>
          <w:tab w:val="left" w:pos="272"/>
        </w:tabs>
        <w:autoSpaceDE w:val="0"/>
        <w:autoSpaceDN w:val="0"/>
        <w:adjustRightInd w:val="0"/>
        <w:spacing w:after="120"/>
        <w:jc w:val="both"/>
        <w:rPr>
          <w:rFonts w:ascii="Arial" w:hAnsi="Arial" w:cs="Arial"/>
          <w:sz w:val="24"/>
          <w:szCs w:val="24"/>
        </w:rPr>
      </w:pPr>
      <w:r w:rsidRPr="00E023AC">
        <w:rPr>
          <w:rFonts w:ascii="Arial" w:hAnsi="Arial" w:cs="Arial"/>
          <w:sz w:val="24"/>
          <w:szCs w:val="24"/>
        </w:rPr>
        <w:t>For a full copy of the Age UK Solihull complaints procedure please ask.</w:t>
      </w:r>
    </w:p>
    <w:p w14:paraId="16136819" w14:textId="71372DDA" w:rsidR="008A369B" w:rsidRPr="00E023AC" w:rsidRDefault="008A369B" w:rsidP="00597113">
      <w:pPr>
        <w:tabs>
          <w:tab w:val="left" w:pos="204"/>
        </w:tabs>
        <w:autoSpaceDE w:val="0"/>
        <w:autoSpaceDN w:val="0"/>
        <w:adjustRightInd w:val="0"/>
        <w:spacing w:after="120"/>
        <w:jc w:val="both"/>
        <w:rPr>
          <w:rFonts w:ascii="Arial" w:hAnsi="Arial" w:cs="Arial"/>
          <w:sz w:val="24"/>
          <w:szCs w:val="24"/>
        </w:rPr>
      </w:pPr>
      <w:r w:rsidRPr="00E023AC">
        <w:rPr>
          <w:rFonts w:ascii="Arial" w:hAnsi="Arial" w:cs="Arial"/>
          <w:sz w:val="24"/>
          <w:szCs w:val="24"/>
        </w:rPr>
        <w:t xml:space="preserve">The named manager with responsibility for following through complaints is </w:t>
      </w:r>
      <w:r w:rsidR="00B77404">
        <w:rPr>
          <w:rFonts w:ascii="Arial" w:hAnsi="Arial" w:cs="Arial"/>
          <w:sz w:val="24"/>
          <w:szCs w:val="24"/>
        </w:rPr>
        <w:t>Bernice Jones</w:t>
      </w:r>
      <w:r w:rsidRPr="00E023AC">
        <w:rPr>
          <w:rFonts w:ascii="Arial" w:hAnsi="Arial" w:cs="Arial"/>
          <w:sz w:val="24"/>
          <w:szCs w:val="24"/>
        </w:rPr>
        <w:t>.</w:t>
      </w:r>
    </w:p>
    <w:p w14:paraId="018D32B2" w14:textId="77777777" w:rsidR="008A369B" w:rsidRDefault="008A369B" w:rsidP="00597113">
      <w:pPr>
        <w:pStyle w:val="Default"/>
        <w:spacing w:after="120" w:line="276" w:lineRule="auto"/>
        <w:rPr>
          <w:b/>
          <w:bCs/>
          <w:color w:val="365F91"/>
          <w:sz w:val="36"/>
          <w:szCs w:val="36"/>
        </w:rPr>
      </w:pPr>
      <w:r>
        <w:rPr>
          <w:b/>
          <w:bCs/>
          <w:color w:val="365F91"/>
          <w:sz w:val="36"/>
          <w:szCs w:val="36"/>
        </w:rPr>
        <w:t>Compliments and Suggestions</w:t>
      </w:r>
    </w:p>
    <w:p w14:paraId="20DE7F34" w14:textId="77777777" w:rsidR="008A369B" w:rsidRDefault="008A369B" w:rsidP="00597113">
      <w:pPr>
        <w:spacing w:after="120"/>
        <w:rPr>
          <w:rFonts w:ascii="Arial" w:hAnsi="Arial" w:cs="Arial"/>
          <w:sz w:val="24"/>
          <w:szCs w:val="24"/>
        </w:rPr>
      </w:pPr>
      <w:r w:rsidRPr="0056242E">
        <w:rPr>
          <w:rFonts w:ascii="Arial" w:hAnsi="Arial" w:cs="Arial"/>
          <w:sz w:val="24"/>
          <w:szCs w:val="24"/>
        </w:rPr>
        <w:t xml:space="preserve">Age UK Solihull welcomes any suggestions you may have regarding our services and we also like to know when we are doing a good job.  We may contact you to ask you about the service you have received, this is in order for us to maintain high standards, make improvements and ensure you are receiving good outcomes. </w:t>
      </w:r>
    </w:p>
    <w:p w14:paraId="12C2ABA3" w14:textId="77777777" w:rsidR="00EB4967" w:rsidRDefault="00EB4967" w:rsidP="00597113">
      <w:pPr>
        <w:pStyle w:val="Default"/>
        <w:rPr>
          <w:b/>
          <w:bCs/>
          <w:color w:val="365F91"/>
          <w:sz w:val="36"/>
          <w:szCs w:val="36"/>
        </w:rPr>
      </w:pPr>
    </w:p>
    <w:p w14:paraId="513F3E9A" w14:textId="77777777" w:rsidR="00597113" w:rsidRDefault="00597113" w:rsidP="00597113">
      <w:pPr>
        <w:pStyle w:val="Default"/>
        <w:rPr>
          <w:b/>
          <w:bCs/>
          <w:color w:val="365F91"/>
          <w:sz w:val="36"/>
          <w:szCs w:val="36"/>
        </w:rPr>
      </w:pPr>
      <w:r>
        <w:rPr>
          <w:b/>
          <w:bCs/>
          <w:color w:val="365F91"/>
          <w:sz w:val="36"/>
          <w:szCs w:val="36"/>
        </w:rPr>
        <w:t>Local Case Studies</w:t>
      </w:r>
    </w:p>
    <w:p w14:paraId="02518CDA" w14:textId="77777777" w:rsidR="00597113" w:rsidRDefault="00597113" w:rsidP="00597113">
      <w:pPr>
        <w:pStyle w:val="Default"/>
        <w:rPr>
          <w:b/>
          <w:bCs/>
          <w:color w:val="365F91"/>
          <w:sz w:val="36"/>
          <w:szCs w:val="36"/>
        </w:rPr>
      </w:pPr>
    </w:p>
    <w:p w14:paraId="0D953C66" w14:textId="77777777" w:rsidR="00597113" w:rsidRPr="00D327B0" w:rsidRDefault="00597113" w:rsidP="00597113">
      <w:pPr>
        <w:rPr>
          <w:rFonts w:ascii="Arial" w:hAnsi="Arial" w:cs="Arial"/>
          <w:sz w:val="24"/>
          <w:szCs w:val="24"/>
        </w:rPr>
      </w:pPr>
      <w:r w:rsidRPr="00D327B0">
        <w:rPr>
          <w:rFonts w:ascii="Arial" w:hAnsi="Arial" w:cs="Arial"/>
          <w:sz w:val="24"/>
          <w:szCs w:val="24"/>
        </w:rPr>
        <w:t>Mabel is 86 years old and lives in the Olton area of Solihull on her own.  Up until recently she was well and able to manage her own lifestyle.  She recently had a fall which has left her unable to do daily tasks and to look after herself.  Her family contacted social services and decided to have her care package paid to them as a Direct Payment in order for them to manage her care services.  This allowed them to have more choice and control about who was coming into Mabel’s property.</w:t>
      </w:r>
    </w:p>
    <w:p w14:paraId="313AC72F" w14:textId="77777777" w:rsidR="00597113" w:rsidRDefault="00597113" w:rsidP="00ED4189">
      <w:pPr>
        <w:rPr>
          <w:rFonts w:ascii="Arial" w:hAnsi="Arial" w:cs="Arial"/>
          <w:sz w:val="24"/>
          <w:szCs w:val="24"/>
        </w:rPr>
      </w:pPr>
      <w:r w:rsidRPr="00D327B0">
        <w:rPr>
          <w:rFonts w:ascii="Arial" w:hAnsi="Arial" w:cs="Arial"/>
          <w:sz w:val="24"/>
          <w:szCs w:val="24"/>
        </w:rPr>
        <w:t xml:space="preserve">Mabel’s family employs her grand-daughter to provide her with </w:t>
      </w:r>
      <w:r w:rsidR="00ED4189">
        <w:rPr>
          <w:rFonts w:ascii="Arial" w:hAnsi="Arial" w:cs="Arial"/>
          <w:sz w:val="24"/>
          <w:szCs w:val="24"/>
        </w:rPr>
        <w:t xml:space="preserve">daily </w:t>
      </w:r>
      <w:r w:rsidRPr="00D327B0">
        <w:rPr>
          <w:rFonts w:ascii="Arial" w:hAnsi="Arial" w:cs="Arial"/>
          <w:sz w:val="24"/>
          <w:szCs w:val="24"/>
        </w:rPr>
        <w:t xml:space="preserve">support with </w:t>
      </w:r>
      <w:r w:rsidR="00ED4189">
        <w:rPr>
          <w:rFonts w:ascii="Arial" w:hAnsi="Arial" w:cs="Arial"/>
          <w:sz w:val="24"/>
          <w:szCs w:val="24"/>
        </w:rPr>
        <w:t>medication, personal care and meal preparation</w:t>
      </w:r>
      <w:r w:rsidRPr="00D327B0">
        <w:rPr>
          <w:rFonts w:ascii="Arial" w:hAnsi="Arial" w:cs="Arial"/>
          <w:sz w:val="24"/>
          <w:szCs w:val="24"/>
        </w:rPr>
        <w:t xml:space="preserve">.  Mabel always prided herself in her ‘home cooked meals’ and she is able to continue to do this with support.  She is also encouraged to do tasks for herself where she is able to and is happier to have a friendly face coming rather than lots of different people. </w:t>
      </w:r>
    </w:p>
    <w:p w14:paraId="36F83469" w14:textId="77777777" w:rsidR="00597113" w:rsidRPr="00D327B0" w:rsidRDefault="00597113" w:rsidP="0059711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6AFF6DEB" w14:textId="77777777" w:rsidR="00597113" w:rsidRPr="00D327B0" w:rsidRDefault="00597113" w:rsidP="00597113">
      <w:pPr>
        <w:pStyle w:val="Default"/>
        <w:rPr>
          <w:bCs/>
          <w:color w:val="365F91"/>
        </w:rPr>
      </w:pPr>
    </w:p>
    <w:p w14:paraId="6428BF0A" w14:textId="77777777" w:rsidR="00597113" w:rsidRPr="00D327B0" w:rsidRDefault="00597113" w:rsidP="00597113">
      <w:pPr>
        <w:rPr>
          <w:rFonts w:ascii="Arial" w:hAnsi="Arial" w:cs="Arial"/>
          <w:sz w:val="24"/>
          <w:szCs w:val="24"/>
        </w:rPr>
      </w:pPr>
      <w:r w:rsidRPr="00D327B0">
        <w:rPr>
          <w:rFonts w:ascii="Arial" w:hAnsi="Arial" w:cs="Arial"/>
          <w:sz w:val="24"/>
          <w:szCs w:val="24"/>
        </w:rPr>
        <w:t>Daniel is 25 years old and is diagnosed with Autism Spectrum Disorder.   His family recently assisted him to purchase his own flat and he was awarded a Direct Payment to help him develop independent living skills, social interaction and work experience with a view that he would be able to move in full time.</w:t>
      </w:r>
    </w:p>
    <w:p w14:paraId="0A35C76A" w14:textId="77777777" w:rsidR="00597113" w:rsidRPr="00D327B0" w:rsidRDefault="00597113" w:rsidP="00597113">
      <w:pPr>
        <w:rPr>
          <w:rFonts w:ascii="Arial" w:hAnsi="Arial" w:cs="Arial"/>
          <w:sz w:val="24"/>
          <w:szCs w:val="24"/>
        </w:rPr>
      </w:pPr>
      <w:r w:rsidRPr="00D327B0">
        <w:rPr>
          <w:rFonts w:ascii="Arial" w:hAnsi="Arial" w:cs="Arial"/>
          <w:sz w:val="24"/>
          <w:szCs w:val="24"/>
        </w:rPr>
        <w:t xml:space="preserve">Daniel decided to use his Direct Payment to employ a care agency who provided him with 2 personal assistants to work with him over 3 days per week to learn how to cook, clean, wash and iron his clothes and how to pay bills to develop his independence.  They also assisted him to visit his local pub and gym to develop friendships and knowledge of his local area.  </w:t>
      </w:r>
    </w:p>
    <w:p w14:paraId="4C2FECBF" w14:textId="77777777" w:rsidR="00597113" w:rsidRPr="00D327B0" w:rsidRDefault="00597113" w:rsidP="00597113">
      <w:pPr>
        <w:rPr>
          <w:rFonts w:ascii="Arial" w:hAnsi="Arial" w:cs="Arial"/>
          <w:sz w:val="24"/>
          <w:szCs w:val="24"/>
        </w:rPr>
      </w:pPr>
      <w:r w:rsidRPr="00D327B0">
        <w:rPr>
          <w:rFonts w:ascii="Arial" w:hAnsi="Arial" w:cs="Arial"/>
          <w:sz w:val="24"/>
          <w:szCs w:val="24"/>
        </w:rPr>
        <w:t>He also used some of his Direct Payment to attend a local farm where he could develop skills such as how to grow crops, look after farm animals and how to then turn the produce into items to sell.  This provided Daniel with work experience skills to allow him to find paid employment in the future.</w:t>
      </w:r>
    </w:p>
    <w:p w14:paraId="659A40EA" w14:textId="66239B0F" w:rsidR="00597113" w:rsidRDefault="00597113" w:rsidP="00597113">
      <w:pPr>
        <w:rPr>
          <w:rFonts w:ascii="Arial" w:hAnsi="Arial" w:cs="Arial"/>
          <w:sz w:val="24"/>
          <w:szCs w:val="24"/>
        </w:rPr>
      </w:pPr>
      <w:r w:rsidRPr="00D327B0">
        <w:rPr>
          <w:rFonts w:ascii="Arial" w:hAnsi="Arial" w:cs="Arial"/>
          <w:sz w:val="24"/>
          <w:szCs w:val="24"/>
        </w:rPr>
        <w:t>Daniel used his Direct Payment to develop his own services to meet his needs and adapted his care support to slowly move into his own flat.  He has now fully moved in and visits the gym and local pub on his own and has a small part time job in a local shop.  He still has a weekly visit from the care agency to provide him with a small amount of support with cleaning and to assist him to pay his bills.</w:t>
      </w:r>
    </w:p>
    <w:p w14:paraId="7F008DE6" w14:textId="61F93552" w:rsidR="00B468E5" w:rsidRDefault="00B468E5" w:rsidP="00597113">
      <w:pPr>
        <w:rPr>
          <w:rFonts w:ascii="Arial" w:hAnsi="Arial" w:cs="Arial"/>
          <w:sz w:val="24"/>
          <w:szCs w:val="24"/>
        </w:rPr>
      </w:pPr>
      <w:r>
        <w:rPr>
          <w:rFonts w:ascii="Arial" w:hAnsi="Arial" w:cs="Arial"/>
          <w:sz w:val="24"/>
          <w:szCs w:val="24"/>
        </w:rPr>
        <w:t xml:space="preserve">                                            -----------------------------------------</w:t>
      </w:r>
    </w:p>
    <w:p w14:paraId="307F6C59" w14:textId="7D7208F2" w:rsidR="00B468E5" w:rsidRDefault="00B468E5" w:rsidP="00597113">
      <w:pPr>
        <w:rPr>
          <w:rFonts w:ascii="Arial" w:hAnsi="Arial" w:cs="Arial"/>
          <w:sz w:val="24"/>
          <w:szCs w:val="24"/>
        </w:rPr>
      </w:pPr>
      <w:r>
        <w:rPr>
          <w:rFonts w:ascii="Arial" w:hAnsi="Arial" w:cs="Arial"/>
          <w:sz w:val="24"/>
          <w:szCs w:val="24"/>
        </w:rPr>
        <w:t>Josh is 5 years old and was diagnosed with ADHD and Autism.  Josh’s behaviour can be quite challenging at times and his parents were finding that between working and caring for Josh they needed respite breaks to recharge and spend quality time with Josh’s siblings.  Josh was awarded 5 hours per week via a direct payment.  With the help of the Direct Payments Information and Advice team, Josh’s parents recruited a Personal Assistant (PA) Jackie.  Jackie has a son in his twenties who has ADHD and Autism giving her a real insight into the situations and challenges Josh and his family face.</w:t>
      </w:r>
    </w:p>
    <w:p w14:paraId="2FFB5B7F" w14:textId="6F8BD73F" w:rsidR="00B468E5" w:rsidRDefault="00B468E5" w:rsidP="00597113">
      <w:pPr>
        <w:rPr>
          <w:rFonts w:ascii="Arial" w:hAnsi="Arial" w:cs="Arial"/>
          <w:sz w:val="24"/>
          <w:szCs w:val="24"/>
        </w:rPr>
      </w:pPr>
      <w:r>
        <w:rPr>
          <w:rFonts w:ascii="Arial" w:hAnsi="Arial" w:cs="Arial"/>
          <w:sz w:val="24"/>
          <w:szCs w:val="24"/>
        </w:rPr>
        <w:t>Jackie has built a great rapport with Josh and they spend their time together playing games, painting and being creative and will move on to trips out such as the cinema.</w:t>
      </w:r>
    </w:p>
    <w:p w14:paraId="62CD7828" w14:textId="24FAFAE3" w:rsidR="00B468E5" w:rsidRPr="00215517" w:rsidRDefault="00B468E5" w:rsidP="00597113">
      <w:pPr>
        <w:rPr>
          <w:rFonts w:ascii="Arial" w:hAnsi="Arial" w:cs="Arial"/>
          <w:sz w:val="24"/>
          <w:szCs w:val="24"/>
        </w:rPr>
      </w:pPr>
      <w:r>
        <w:rPr>
          <w:rFonts w:ascii="Arial" w:hAnsi="Arial" w:cs="Arial"/>
          <w:sz w:val="24"/>
          <w:szCs w:val="24"/>
        </w:rPr>
        <w:t xml:space="preserve">By using the Direct Payment to employ a PA Josh gets the extra attention he needs and his parents receive the respite time they need.  </w:t>
      </w:r>
    </w:p>
    <w:p w14:paraId="0062B05C" w14:textId="45B893AF" w:rsidR="00597113" w:rsidRDefault="00597113" w:rsidP="00884083">
      <w:pPr>
        <w:pStyle w:val="Default"/>
        <w:rPr>
          <w:b/>
          <w:bCs/>
          <w:color w:val="365F91"/>
          <w:sz w:val="36"/>
          <w:szCs w:val="36"/>
        </w:rPr>
      </w:pPr>
    </w:p>
    <w:p w14:paraId="55066EE0" w14:textId="72D85A18" w:rsidR="00B468E5" w:rsidRDefault="00B468E5" w:rsidP="00884083">
      <w:pPr>
        <w:pStyle w:val="Default"/>
        <w:rPr>
          <w:b/>
          <w:bCs/>
          <w:color w:val="365F91"/>
          <w:sz w:val="36"/>
          <w:szCs w:val="36"/>
        </w:rPr>
      </w:pPr>
    </w:p>
    <w:p w14:paraId="710538F0" w14:textId="70663084" w:rsidR="00B468E5" w:rsidRDefault="00B468E5" w:rsidP="00884083">
      <w:pPr>
        <w:pStyle w:val="Default"/>
        <w:rPr>
          <w:b/>
          <w:bCs/>
          <w:color w:val="365F91"/>
          <w:sz w:val="36"/>
          <w:szCs w:val="36"/>
        </w:rPr>
      </w:pPr>
    </w:p>
    <w:p w14:paraId="1B60365C" w14:textId="55122B62" w:rsidR="00B468E5" w:rsidRDefault="00B468E5" w:rsidP="00884083">
      <w:pPr>
        <w:pStyle w:val="Default"/>
        <w:rPr>
          <w:b/>
          <w:bCs/>
          <w:color w:val="365F91"/>
          <w:sz w:val="36"/>
          <w:szCs w:val="36"/>
        </w:rPr>
      </w:pPr>
    </w:p>
    <w:p w14:paraId="35171EC7" w14:textId="53047968" w:rsidR="00B468E5" w:rsidRDefault="00B468E5" w:rsidP="00884083">
      <w:pPr>
        <w:pStyle w:val="Default"/>
        <w:rPr>
          <w:b/>
          <w:bCs/>
          <w:color w:val="365F91"/>
          <w:sz w:val="36"/>
          <w:szCs w:val="36"/>
        </w:rPr>
      </w:pPr>
    </w:p>
    <w:p w14:paraId="6DB25EB3" w14:textId="6EE7E3A6" w:rsidR="00B468E5" w:rsidRDefault="00B468E5" w:rsidP="00884083">
      <w:pPr>
        <w:pStyle w:val="Default"/>
        <w:rPr>
          <w:b/>
          <w:bCs/>
          <w:color w:val="365F91"/>
          <w:sz w:val="36"/>
          <w:szCs w:val="36"/>
        </w:rPr>
      </w:pPr>
    </w:p>
    <w:p w14:paraId="5115436D" w14:textId="37C88AA2" w:rsidR="00B468E5" w:rsidRDefault="00B468E5" w:rsidP="00884083">
      <w:pPr>
        <w:pStyle w:val="Default"/>
        <w:rPr>
          <w:b/>
          <w:bCs/>
          <w:color w:val="365F91"/>
          <w:sz w:val="36"/>
          <w:szCs w:val="36"/>
        </w:rPr>
      </w:pPr>
    </w:p>
    <w:p w14:paraId="237B411F" w14:textId="4A7DF4B0" w:rsidR="00B468E5" w:rsidRDefault="00B468E5" w:rsidP="00884083">
      <w:pPr>
        <w:pStyle w:val="Default"/>
        <w:rPr>
          <w:b/>
          <w:bCs/>
          <w:color w:val="365F91"/>
          <w:sz w:val="36"/>
          <w:szCs w:val="36"/>
        </w:rPr>
      </w:pPr>
    </w:p>
    <w:p w14:paraId="6514755D" w14:textId="77777777" w:rsidR="00597113" w:rsidRDefault="00597113" w:rsidP="00597113">
      <w:pPr>
        <w:pStyle w:val="Default"/>
        <w:rPr>
          <w:b/>
          <w:bCs/>
          <w:color w:val="365F91"/>
          <w:sz w:val="36"/>
          <w:szCs w:val="36"/>
        </w:rPr>
      </w:pPr>
      <w:r>
        <w:rPr>
          <w:b/>
          <w:bCs/>
          <w:color w:val="365F91"/>
          <w:sz w:val="36"/>
          <w:szCs w:val="36"/>
        </w:rPr>
        <w:t>Document/Template List</w:t>
      </w:r>
    </w:p>
    <w:p w14:paraId="5CE7569D" w14:textId="77777777" w:rsidR="00597113" w:rsidRDefault="00597113" w:rsidP="00597113">
      <w:pPr>
        <w:pStyle w:val="Default"/>
        <w:rPr>
          <w:b/>
          <w:bCs/>
          <w:color w:val="365F91"/>
          <w:sz w:val="36"/>
          <w:szCs w:val="36"/>
        </w:rPr>
      </w:pPr>
    </w:p>
    <w:p w14:paraId="31F2A77E" w14:textId="4138C138" w:rsidR="00597113" w:rsidRDefault="00597113" w:rsidP="00597113">
      <w:pPr>
        <w:spacing w:line="240" w:lineRule="auto"/>
        <w:rPr>
          <w:rFonts w:ascii="Arial" w:hAnsi="Arial" w:cs="Arial"/>
          <w:b/>
          <w:sz w:val="24"/>
          <w:szCs w:val="24"/>
        </w:rPr>
      </w:pPr>
      <w:r>
        <w:rPr>
          <w:rFonts w:ascii="Arial" w:hAnsi="Arial" w:cs="Arial"/>
          <w:b/>
          <w:sz w:val="24"/>
          <w:szCs w:val="24"/>
        </w:rPr>
        <w:t xml:space="preserve">All the documents listed below are available </w:t>
      </w:r>
      <w:r w:rsidR="00523605">
        <w:rPr>
          <w:rFonts w:ascii="Arial" w:hAnsi="Arial" w:cs="Arial"/>
          <w:b/>
          <w:sz w:val="24"/>
          <w:szCs w:val="24"/>
        </w:rPr>
        <w:t>from the Community Advice Hubs.</w:t>
      </w:r>
    </w:p>
    <w:p w14:paraId="45105A2D" w14:textId="77777777" w:rsidR="00597113" w:rsidRDefault="00597113" w:rsidP="00597113">
      <w:pPr>
        <w:spacing w:line="240" w:lineRule="auto"/>
        <w:rPr>
          <w:rFonts w:ascii="Arial" w:hAnsi="Arial" w:cs="Arial"/>
          <w:b/>
          <w:sz w:val="24"/>
          <w:szCs w:val="24"/>
        </w:rPr>
      </w:pPr>
      <w:r>
        <w:rPr>
          <w:rFonts w:ascii="Arial" w:hAnsi="Arial" w:cs="Arial"/>
          <w:b/>
          <w:sz w:val="24"/>
          <w:szCs w:val="24"/>
        </w:rPr>
        <w:t>Please note : Age UK Solihull is not the employer and therefore any documents/templates that are personalised for your own use must be checked thoroughly as correct by yourself as the employer.  Age UK Solihull does not take any responsibility for any incorrect information contained within any personalised documents/templates.</w:t>
      </w:r>
    </w:p>
    <w:p w14:paraId="1F603C2D" w14:textId="77777777" w:rsidR="00597113" w:rsidRDefault="00597113" w:rsidP="00597113">
      <w:pPr>
        <w:numPr>
          <w:ilvl w:val="0"/>
          <w:numId w:val="20"/>
        </w:numPr>
        <w:spacing w:line="240" w:lineRule="auto"/>
        <w:rPr>
          <w:rFonts w:ascii="Arial" w:hAnsi="Arial" w:cs="Arial"/>
          <w:sz w:val="24"/>
          <w:szCs w:val="24"/>
        </w:rPr>
      </w:pPr>
      <w:r w:rsidRPr="00FF27FE">
        <w:rPr>
          <w:rFonts w:ascii="Arial" w:hAnsi="Arial" w:cs="Arial"/>
          <w:sz w:val="24"/>
          <w:szCs w:val="24"/>
        </w:rPr>
        <w:t xml:space="preserve">Care Agency </w:t>
      </w:r>
      <w:r>
        <w:rPr>
          <w:rFonts w:ascii="Arial" w:hAnsi="Arial" w:cs="Arial"/>
          <w:sz w:val="24"/>
          <w:szCs w:val="24"/>
        </w:rPr>
        <w:t>l</w:t>
      </w:r>
      <w:r w:rsidRPr="00FF27FE">
        <w:rPr>
          <w:rFonts w:ascii="Arial" w:hAnsi="Arial" w:cs="Arial"/>
          <w:sz w:val="24"/>
          <w:szCs w:val="24"/>
        </w:rPr>
        <w:t>ist</w:t>
      </w:r>
    </w:p>
    <w:p w14:paraId="49F15D4B"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Care Home list</w:t>
      </w:r>
    </w:p>
    <w:p w14:paraId="4B94E302"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Job Description template</w:t>
      </w:r>
    </w:p>
    <w:p w14:paraId="29D5989F" w14:textId="77777777" w:rsidR="00597113" w:rsidRDefault="005D0AF5" w:rsidP="00597113">
      <w:pPr>
        <w:numPr>
          <w:ilvl w:val="0"/>
          <w:numId w:val="20"/>
        </w:numPr>
        <w:spacing w:line="240" w:lineRule="auto"/>
        <w:rPr>
          <w:rFonts w:ascii="Arial" w:hAnsi="Arial" w:cs="Arial"/>
          <w:sz w:val="24"/>
          <w:szCs w:val="24"/>
        </w:rPr>
      </w:pPr>
      <w:r>
        <w:rPr>
          <w:rFonts w:ascii="Arial" w:hAnsi="Arial" w:cs="Arial"/>
          <w:noProof/>
          <w:sz w:val="24"/>
          <w:szCs w:val="24"/>
          <w:lang w:eastAsia="zh-TW"/>
        </w:rPr>
        <w:drawing>
          <wp:anchor distT="0" distB="0" distL="114300" distR="114300" simplePos="0" relativeHeight="251664384" behindDoc="0" locked="0" layoutInCell="1" allowOverlap="1" wp14:anchorId="010AC0ED" wp14:editId="1497FCBF">
            <wp:simplePos x="0" y="0"/>
            <wp:positionH relativeFrom="margin">
              <wp:posOffset>3550285</wp:posOffset>
            </wp:positionH>
            <wp:positionV relativeFrom="margin">
              <wp:posOffset>3414395</wp:posOffset>
            </wp:positionV>
            <wp:extent cx="2209800" cy="184785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9800" cy="1847850"/>
                    </a:xfrm>
                    <a:prstGeom prst="rect">
                      <a:avLst/>
                    </a:prstGeom>
                    <a:noFill/>
                  </pic:spPr>
                </pic:pic>
              </a:graphicData>
            </a:graphic>
            <wp14:sizeRelH relativeFrom="page">
              <wp14:pctWidth>0</wp14:pctWidth>
            </wp14:sizeRelH>
            <wp14:sizeRelV relativeFrom="page">
              <wp14:pctHeight>0</wp14:pctHeight>
            </wp14:sizeRelV>
          </wp:anchor>
        </w:drawing>
      </w:r>
      <w:r w:rsidR="00597113">
        <w:rPr>
          <w:rFonts w:ascii="Arial" w:hAnsi="Arial" w:cs="Arial"/>
          <w:sz w:val="24"/>
          <w:szCs w:val="24"/>
        </w:rPr>
        <w:t>Person Specification template</w:t>
      </w:r>
    </w:p>
    <w:p w14:paraId="024CDDE3"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Application Form template</w:t>
      </w:r>
    </w:p>
    <w:p w14:paraId="59E903F0"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Covering letter (Application Form)</w:t>
      </w:r>
    </w:p>
    <w:p w14:paraId="5B48EA0D"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Recruitment Advert template</w:t>
      </w:r>
    </w:p>
    <w:p w14:paraId="1747D9BB"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Shortlist template</w:t>
      </w:r>
    </w:p>
    <w:p w14:paraId="3A7888B7"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Interview question samples and checklist</w:t>
      </w:r>
    </w:p>
    <w:p w14:paraId="3D21ADA5"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Invite for interview letter sample</w:t>
      </w:r>
    </w:p>
    <w:p w14:paraId="500F72A0"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Offer of job template</w:t>
      </w:r>
    </w:p>
    <w:p w14:paraId="7BAD3C3D"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Turning down an applicant template</w:t>
      </w:r>
    </w:p>
    <w:p w14:paraId="3FECE161"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Reference Request template</w:t>
      </w:r>
    </w:p>
    <w:p w14:paraId="7D8F0B65"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Contract of Employment template</w:t>
      </w:r>
    </w:p>
    <w:p w14:paraId="73B514A1"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Disciplinary Procedure template</w:t>
      </w:r>
    </w:p>
    <w:p w14:paraId="04E556E8"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Health and Safety Checklist</w:t>
      </w:r>
    </w:p>
    <w:p w14:paraId="6D43C3D7"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Employee Employment History form</w:t>
      </w:r>
    </w:p>
    <w:p w14:paraId="5BBD0CD5"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Employee Absence Record</w:t>
      </w:r>
    </w:p>
    <w:p w14:paraId="7EA23FC9"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PA Bank Details form</w:t>
      </w:r>
    </w:p>
    <w:p w14:paraId="3175FE40" w14:textId="77777777" w:rsidR="00597113" w:rsidRDefault="00553476" w:rsidP="00597113">
      <w:pPr>
        <w:numPr>
          <w:ilvl w:val="0"/>
          <w:numId w:val="20"/>
        </w:numPr>
        <w:spacing w:line="240" w:lineRule="auto"/>
        <w:rPr>
          <w:rFonts w:ascii="Arial" w:hAnsi="Arial" w:cs="Arial"/>
          <w:sz w:val="24"/>
          <w:szCs w:val="24"/>
        </w:rPr>
      </w:pPr>
      <w:r>
        <w:rPr>
          <w:rFonts w:ascii="Arial" w:hAnsi="Arial" w:cs="Arial"/>
          <w:sz w:val="24"/>
          <w:szCs w:val="24"/>
        </w:rPr>
        <w:t>E</w:t>
      </w:r>
      <w:r w:rsidR="00597113">
        <w:rPr>
          <w:rFonts w:ascii="Arial" w:hAnsi="Arial" w:cs="Arial"/>
          <w:sz w:val="24"/>
          <w:szCs w:val="24"/>
        </w:rPr>
        <w:t>mployee form</w:t>
      </w:r>
    </w:p>
    <w:p w14:paraId="16A7BD63"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New Employer form</w:t>
      </w:r>
    </w:p>
    <w:p w14:paraId="3C19342A"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Timesheet templates</w:t>
      </w:r>
    </w:p>
    <w:p w14:paraId="2DF307C0"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Skills for Care Common Induction Standards</w:t>
      </w:r>
    </w:p>
    <w:p w14:paraId="5F7D1815"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Supervision template</w:t>
      </w:r>
    </w:p>
    <w:p w14:paraId="5D11B478"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Performance Appraisal template</w:t>
      </w:r>
    </w:p>
    <w:p w14:paraId="0B454D71"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Self-appraisal template</w:t>
      </w:r>
    </w:p>
    <w:p w14:paraId="7CB8A676"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Age UK Solihull Complaints Policy</w:t>
      </w:r>
    </w:p>
    <w:p w14:paraId="52D708D5" w14:textId="77777777" w:rsidR="00597113" w:rsidRDefault="00597113" w:rsidP="00597113">
      <w:pPr>
        <w:numPr>
          <w:ilvl w:val="0"/>
          <w:numId w:val="20"/>
        </w:numPr>
        <w:spacing w:line="240" w:lineRule="auto"/>
        <w:rPr>
          <w:rFonts w:ascii="Arial" w:hAnsi="Arial" w:cs="Arial"/>
          <w:sz w:val="24"/>
          <w:szCs w:val="24"/>
        </w:rPr>
      </w:pPr>
      <w:r>
        <w:rPr>
          <w:rFonts w:ascii="Arial" w:hAnsi="Arial" w:cs="Arial"/>
          <w:sz w:val="24"/>
          <w:szCs w:val="24"/>
        </w:rPr>
        <w:t>Age UK Solihull Safeguarding Policy</w:t>
      </w:r>
    </w:p>
    <w:p w14:paraId="1E7AB8E9" w14:textId="77777777" w:rsidR="00597113" w:rsidRDefault="00597113" w:rsidP="00884083">
      <w:pPr>
        <w:pStyle w:val="Default"/>
        <w:rPr>
          <w:b/>
          <w:bCs/>
          <w:color w:val="365F91"/>
          <w:sz w:val="36"/>
          <w:szCs w:val="36"/>
        </w:rPr>
      </w:pPr>
    </w:p>
    <w:p w14:paraId="65147AD7" w14:textId="77777777" w:rsidR="00557779" w:rsidRPr="00884083" w:rsidRDefault="00557779" w:rsidP="00557779">
      <w:pPr>
        <w:spacing w:after="100" w:line="240" w:lineRule="auto"/>
        <w:rPr>
          <w:rFonts w:ascii="Arial" w:eastAsia="Times New Roman" w:hAnsi="Arial" w:cs="Arial"/>
          <w:sz w:val="24"/>
          <w:szCs w:val="24"/>
          <w:lang w:eastAsia="en-GB"/>
        </w:rPr>
      </w:pPr>
    </w:p>
    <w:p w14:paraId="5DB96CC9" w14:textId="77777777" w:rsidR="00402928" w:rsidRDefault="00402928" w:rsidP="00557779">
      <w:pPr>
        <w:pStyle w:val="Default"/>
        <w:rPr>
          <w:b/>
          <w:bCs/>
          <w:color w:val="365F91"/>
          <w:sz w:val="36"/>
          <w:szCs w:val="36"/>
        </w:rPr>
      </w:pPr>
    </w:p>
    <w:p w14:paraId="2D8F3D54" w14:textId="77777777" w:rsidR="00402928" w:rsidRDefault="00402928" w:rsidP="00557779">
      <w:pPr>
        <w:pStyle w:val="Default"/>
        <w:rPr>
          <w:b/>
          <w:bCs/>
          <w:color w:val="365F91"/>
          <w:sz w:val="36"/>
          <w:szCs w:val="36"/>
        </w:rPr>
      </w:pPr>
    </w:p>
    <w:p w14:paraId="6B307EFA" w14:textId="77777777" w:rsidR="00EB4967" w:rsidRDefault="00EB4967" w:rsidP="00597113">
      <w:pPr>
        <w:pStyle w:val="Default"/>
        <w:rPr>
          <w:b/>
          <w:bCs/>
          <w:color w:val="365F91"/>
          <w:sz w:val="36"/>
          <w:szCs w:val="36"/>
        </w:rPr>
      </w:pPr>
    </w:p>
    <w:p w14:paraId="3E843741" w14:textId="77777777" w:rsidR="00EB4967" w:rsidRDefault="00EB4967" w:rsidP="00597113">
      <w:pPr>
        <w:pStyle w:val="Default"/>
        <w:rPr>
          <w:b/>
          <w:bCs/>
          <w:color w:val="365F91"/>
          <w:sz w:val="36"/>
          <w:szCs w:val="36"/>
        </w:rPr>
      </w:pPr>
    </w:p>
    <w:p w14:paraId="71488AF5" w14:textId="77777777" w:rsidR="00EB4967" w:rsidRDefault="00EB4967" w:rsidP="00597113">
      <w:pPr>
        <w:pStyle w:val="Default"/>
        <w:rPr>
          <w:b/>
          <w:bCs/>
          <w:color w:val="365F91"/>
          <w:sz w:val="36"/>
          <w:szCs w:val="36"/>
        </w:rPr>
      </w:pPr>
    </w:p>
    <w:p w14:paraId="0707CAC0" w14:textId="77777777" w:rsidR="00EB4967" w:rsidRDefault="00EB4967" w:rsidP="00597113">
      <w:pPr>
        <w:pStyle w:val="Default"/>
        <w:rPr>
          <w:b/>
          <w:bCs/>
          <w:color w:val="365F91"/>
          <w:sz w:val="36"/>
          <w:szCs w:val="36"/>
        </w:rPr>
      </w:pPr>
    </w:p>
    <w:p w14:paraId="50F9D109" w14:textId="77777777" w:rsidR="00EB4967" w:rsidRDefault="00EB4967" w:rsidP="00597113">
      <w:pPr>
        <w:pStyle w:val="Default"/>
        <w:rPr>
          <w:b/>
          <w:bCs/>
          <w:color w:val="365F91"/>
          <w:sz w:val="36"/>
          <w:szCs w:val="36"/>
        </w:rPr>
      </w:pPr>
    </w:p>
    <w:p w14:paraId="1AD52355" w14:textId="77777777" w:rsidR="00EB4967" w:rsidRDefault="00EB4967" w:rsidP="00597113">
      <w:pPr>
        <w:pStyle w:val="Default"/>
        <w:rPr>
          <w:b/>
          <w:bCs/>
          <w:color w:val="365F91"/>
          <w:sz w:val="36"/>
          <w:szCs w:val="36"/>
        </w:rPr>
      </w:pPr>
    </w:p>
    <w:p w14:paraId="7DB93E47" w14:textId="77777777" w:rsidR="00EB4967" w:rsidRDefault="00EB4967" w:rsidP="00597113">
      <w:pPr>
        <w:pStyle w:val="Default"/>
        <w:rPr>
          <w:b/>
          <w:bCs/>
          <w:color w:val="365F91"/>
          <w:sz w:val="36"/>
          <w:szCs w:val="36"/>
        </w:rPr>
      </w:pPr>
    </w:p>
    <w:p w14:paraId="46973828" w14:textId="77777777" w:rsidR="00EB4967" w:rsidRDefault="00EB4967" w:rsidP="00597113">
      <w:pPr>
        <w:pStyle w:val="Default"/>
        <w:rPr>
          <w:b/>
          <w:bCs/>
          <w:color w:val="365F91"/>
          <w:sz w:val="36"/>
          <w:szCs w:val="36"/>
        </w:rPr>
      </w:pPr>
    </w:p>
    <w:p w14:paraId="325234DE" w14:textId="77777777" w:rsidR="00EB4967" w:rsidRDefault="00EB4967" w:rsidP="00597113">
      <w:pPr>
        <w:pStyle w:val="Default"/>
        <w:rPr>
          <w:b/>
          <w:bCs/>
          <w:color w:val="365F91"/>
          <w:sz w:val="36"/>
          <w:szCs w:val="36"/>
        </w:rPr>
      </w:pPr>
    </w:p>
    <w:p w14:paraId="16C2F66D" w14:textId="77777777" w:rsidR="00EB4967" w:rsidRDefault="00EB4967" w:rsidP="00597113">
      <w:pPr>
        <w:pStyle w:val="Default"/>
        <w:rPr>
          <w:b/>
          <w:bCs/>
          <w:color w:val="365F91"/>
          <w:sz w:val="36"/>
          <w:szCs w:val="36"/>
        </w:rPr>
      </w:pPr>
    </w:p>
    <w:p w14:paraId="50747BE7" w14:textId="77777777" w:rsidR="00EB4967" w:rsidRDefault="00EB4967" w:rsidP="00597113">
      <w:pPr>
        <w:pStyle w:val="Default"/>
        <w:rPr>
          <w:b/>
          <w:bCs/>
          <w:color w:val="365F91"/>
          <w:sz w:val="36"/>
          <w:szCs w:val="36"/>
        </w:rPr>
      </w:pPr>
    </w:p>
    <w:p w14:paraId="1FC231A0" w14:textId="77777777" w:rsidR="00EB4967" w:rsidRDefault="00EB4967" w:rsidP="00597113">
      <w:pPr>
        <w:pStyle w:val="Default"/>
        <w:rPr>
          <w:b/>
          <w:bCs/>
          <w:color w:val="365F91"/>
          <w:sz w:val="36"/>
          <w:szCs w:val="36"/>
        </w:rPr>
      </w:pPr>
    </w:p>
    <w:p w14:paraId="77F67F65" w14:textId="77777777" w:rsidR="00EB4967" w:rsidRDefault="00EB4967" w:rsidP="00597113">
      <w:pPr>
        <w:pStyle w:val="Default"/>
        <w:rPr>
          <w:b/>
          <w:bCs/>
          <w:color w:val="365F91"/>
          <w:sz w:val="36"/>
          <w:szCs w:val="36"/>
        </w:rPr>
      </w:pPr>
    </w:p>
    <w:p w14:paraId="46822F57" w14:textId="77777777" w:rsidR="00EB4967" w:rsidRDefault="00EB4967" w:rsidP="00597113">
      <w:pPr>
        <w:pStyle w:val="Default"/>
        <w:rPr>
          <w:b/>
          <w:bCs/>
          <w:color w:val="365F91"/>
          <w:sz w:val="36"/>
          <w:szCs w:val="36"/>
        </w:rPr>
      </w:pPr>
    </w:p>
    <w:p w14:paraId="0B5EFAF2" w14:textId="77777777" w:rsidR="00EB4967" w:rsidRDefault="00EB4967" w:rsidP="00597113">
      <w:pPr>
        <w:pStyle w:val="Default"/>
        <w:rPr>
          <w:b/>
          <w:bCs/>
          <w:color w:val="365F91"/>
          <w:sz w:val="36"/>
          <w:szCs w:val="36"/>
        </w:rPr>
      </w:pPr>
    </w:p>
    <w:p w14:paraId="55CDBD53" w14:textId="77777777" w:rsidR="00EB4967" w:rsidRDefault="00EB4967" w:rsidP="00597113">
      <w:pPr>
        <w:pStyle w:val="Default"/>
        <w:rPr>
          <w:b/>
          <w:bCs/>
          <w:color w:val="365F91"/>
          <w:sz w:val="36"/>
          <w:szCs w:val="36"/>
        </w:rPr>
      </w:pPr>
    </w:p>
    <w:p w14:paraId="50E507D2" w14:textId="77777777" w:rsidR="00EB4967" w:rsidRDefault="00EB4967" w:rsidP="00597113">
      <w:pPr>
        <w:pStyle w:val="Default"/>
        <w:rPr>
          <w:b/>
          <w:bCs/>
          <w:color w:val="365F91"/>
          <w:sz w:val="36"/>
          <w:szCs w:val="36"/>
        </w:rPr>
      </w:pPr>
    </w:p>
    <w:p w14:paraId="62F5D9E8" w14:textId="77777777" w:rsidR="0037652D" w:rsidRPr="0071440A" w:rsidRDefault="005D0AF5" w:rsidP="00597113">
      <w:pPr>
        <w:pStyle w:val="Default"/>
      </w:pPr>
      <w:r>
        <w:rPr>
          <w:noProof/>
          <w:color w:val="auto"/>
        </w:rPr>
        <w:drawing>
          <wp:anchor distT="36576" distB="36576" distL="36576" distR="36576" simplePos="0" relativeHeight="251662336" behindDoc="0" locked="0" layoutInCell="1" allowOverlap="1" wp14:anchorId="25C7EB27" wp14:editId="01950C41">
            <wp:simplePos x="0" y="0"/>
            <wp:positionH relativeFrom="column">
              <wp:posOffset>7531100</wp:posOffset>
            </wp:positionH>
            <wp:positionV relativeFrom="paragraph">
              <wp:posOffset>3168015</wp:posOffset>
            </wp:positionV>
            <wp:extent cx="2186940" cy="333946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l="69518" t="13002" r="13377" b="45210"/>
                    <a:stretch>
                      <a:fillRect/>
                    </a:stretch>
                  </pic:blipFill>
                  <pic:spPr bwMode="auto">
                    <a:xfrm>
                      <a:off x="0" y="0"/>
                      <a:ext cx="2186940" cy="3339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rPr>
        <w:drawing>
          <wp:anchor distT="36576" distB="36576" distL="36576" distR="36576" simplePos="0" relativeHeight="251661312" behindDoc="0" locked="0" layoutInCell="1" allowOverlap="1" wp14:anchorId="4E03C39C" wp14:editId="01741D64">
            <wp:simplePos x="0" y="0"/>
            <wp:positionH relativeFrom="column">
              <wp:posOffset>7531100</wp:posOffset>
            </wp:positionH>
            <wp:positionV relativeFrom="paragraph">
              <wp:posOffset>3168015</wp:posOffset>
            </wp:positionV>
            <wp:extent cx="2186940" cy="333946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l="69518" t="13002" r="13377" b="45210"/>
                    <a:stretch>
                      <a:fillRect/>
                    </a:stretch>
                  </pic:blipFill>
                  <pic:spPr bwMode="auto">
                    <a:xfrm>
                      <a:off x="0" y="0"/>
                      <a:ext cx="2186940" cy="3339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E984743" wp14:editId="12F2CF8D">
            <wp:simplePos x="0" y="0"/>
            <wp:positionH relativeFrom="column">
              <wp:posOffset>7846060</wp:posOffset>
            </wp:positionH>
            <wp:positionV relativeFrom="paragraph">
              <wp:posOffset>5295265</wp:posOffset>
            </wp:positionV>
            <wp:extent cx="2212340" cy="1845945"/>
            <wp:effectExtent l="0" t="0" r="0" b="0"/>
            <wp:wrapNone/>
            <wp:docPr id="26" name="Picture 26" descr="A man receives information and advice from Age UK Solih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man receives information and advice from Age UK Solihull"/>
                    <pic:cNvPicPr>
                      <a:picLocks noChangeAspect="1" noChangeArrowheads="1"/>
                    </pic:cNvPicPr>
                  </pic:nvPicPr>
                  <pic:blipFill>
                    <a:blip r:embed="rId25">
                      <a:extLst>
                        <a:ext uri="{28A0092B-C50C-407E-A947-70E740481C1C}">
                          <a14:useLocalDpi xmlns:a14="http://schemas.microsoft.com/office/drawing/2010/main" val="0"/>
                        </a:ext>
                      </a:extLst>
                    </a:blip>
                    <a:srcRect t="33902"/>
                    <a:stretch>
                      <a:fillRect/>
                    </a:stretch>
                  </pic:blipFill>
                  <pic:spPr bwMode="auto">
                    <a:xfrm>
                      <a:off x="0" y="0"/>
                      <a:ext cx="2212340" cy="184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7652D" w:rsidRPr="0071440A">
        <w:rPr>
          <w:b/>
          <w:bCs/>
          <w:color w:val="365F91"/>
          <w:sz w:val="36"/>
          <w:szCs w:val="36"/>
        </w:rPr>
        <w:t>Further sources of support</w:t>
      </w:r>
    </w:p>
    <w:p w14:paraId="0CB58302" w14:textId="77777777" w:rsidR="006F1FCE" w:rsidRDefault="006F1FCE" w:rsidP="0037652D">
      <w:pPr>
        <w:pStyle w:val="Default"/>
        <w:rPr>
          <w:b/>
          <w:bCs/>
          <w:color w:val="365F91"/>
          <w:sz w:val="36"/>
          <w:szCs w:val="36"/>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2780"/>
        <w:gridCol w:w="1701"/>
        <w:gridCol w:w="4253"/>
      </w:tblGrid>
      <w:tr w:rsidR="006F1FCE" w:rsidRPr="002A186F" w14:paraId="74A3B4DE" w14:textId="77777777" w:rsidTr="002A186F">
        <w:tc>
          <w:tcPr>
            <w:tcW w:w="2040" w:type="dxa"/>
            <w:shd w:val="clear" w:color="auto" w:fill="auto"/>
          </w:tcPr>
          <w:p w14:paraId="2A6FA285" w14:textId="77777777" w:rsidR="006F1FCE" w:rsidRPr="002A186F" w:rsidRDefault="006F1FCE" w:rsidP="002A186F">
            <w:pPr>
              <w:jc w:val="center"/>
              <w:rPr>
                <w:rFonts w:ascii="Arial" w:hAnsi="Arial" w:cs="Arial"/>
                <w:b/>
                <w:sz w:val="20"/>
                <w:szCs w:val="20"/>
              </w:rPr>
            </w:pPr>
            <w:r w:rsidRPr="002A186F">
              <w:rPr>
                <w:rFonts w:ascii="Arial" w:hAnsi="Arial" w:cs="Arial"/>
                <w:b/>
                <w:sz w:val="20"/>
                <w:szCs w:val="20"/>
              </w:rPr>
              <w:t>Organisation</w:t>
            </w:r>
          </w:p>
        </w:tc>
        <w:tc>
          <w:tcPr>
            <w:tcW w:w="2780" w:type="dxa"/>
            <w:shd w:val="clear" w:color="auto" w:fill="auto"/>
          </w:tcPr>
          <w:p w14:paraId="17BA8409" w14:textId="77777777" w:rsidR="006F1FCE" w:rsidRPr="002A186F" w:rsidRDefault="006F1FCE" w:rsidP="002A186F">
            <w:pPr>
              <w:jc w:val="center"/>
              <w:rPr>
                <w:rFonts w:ascii="Arial" w:hAnsi="Arial" w:cs="Arial"/>
                <w:b/>
                <w:sz w:val="20"/>
                <w:szCs w:val="20"/>
              </w:rPr>
            </w:pPr>
            <w:r w:rsidRPr="002A186F">
              <w:rPr>
                <w:rFonts w:ascii="Arial" w:hAnsi="Arial" w:cs="Arial"/>
                <w:b/>
                <w:sz w:val="20"/>
                <w:szCs w:val="20"/>
              </w:rPr>
              <w:t>Description</w:t>
            </w:r>
          </w:p>
        </w:tc>
        <w:tc>
          <w:tcPr>
            <w:tcW w:w="1701" w:type="dxa"/>
            <w:shd w:val="clear" w:color="auto" w:fill="auto"/>
          </w:tcPr>
          <w:p w14:paraId="69681E31" w14:textId="77777777" w:rsidR="006F1FCE" w:rsidRPr="002A186F" w:rsidRDefault="006F1FCE" w:rsidP="002A186F">
            <w:pPr>
              <w:jc w:val="center"/>
              <w:rPr>
                <w:rFonts w:ascii="Arial" w:hAnsi="Arial" w:cs="Arial"/>
                <w:b/>
                <w:sz w:val="20"/>
                <w:szCs w:val="20"/>
              </w:rPr>
            </w:pPr>
            <w:r w:rsidRPr="002A186F">
              <w:rPr>
                <w:rFonts w:ascii="Arial" w:hAnsi="Arial" w:cs="Arial"/>
                <w:b/>
                <w:sz w:val="20"/>
                <w:szCs w:val="20"/>
              </w:rPr>
              <w:t>Telephone</w:t>
            </w:r>
          </w:p>
        </w:tc>
        <w:tc>
          <w:tcPr>
            <w:tcW w:w="4253" w:type="dxa"/>
            <w:shd w:val="clear" w:color="auto" w:fill="auto"/>
          </w:tcPr>
          <w:p w14:paraId="5A5B1E3B" w14:textId="77777777" w:rsidR="006F1FCE" w:rsidRPr="002A186F" w:rsidRDefault="006F1FCE" w:rsidP="002A186F">
            <w:pPr>
              <w:jc w:val="center"/>
              <w:rPr>
                <w:rFonts w:ascii="Arial" w:hAnsi="Arial" w:cs="Arial"/>
                <w:b/>
                <w:sz w:val="20"/>
                <w:szCs w:val="20"/>
              </w:rPr>
            </w:pPr>
            <w:r w:rsidRPr="002A186F">
              <w:rPr>
                <w:rFonts w:ascii="Arial" w:hAnsi="Arial" w:cs="Arial"/>
                <w:b/>
                <w:sz w:val="20"/>
                <w:szCs w:val="20"/>
              </w:rPr>
              <w:t>Email/web address</w:t>
            </w:r>
          </w:p>
        </w:tc>
      </w:tr>
      <w:tr w:rsidR="006F1FCE" w:rsidRPr="002A186F" w14:paraId="49BBE268" w14:textId="77777777" w:rsidTr="002A186F">
        <w:tc>
          <w:tcPr>
            <w:tcW w:w="2040" w:type="dxa"/>
            <w:shd w:val="clear" w:color="auto" w:fill="auto"/>
          </w:tcPr>
          <w:p w14:paraId="475E9705" w14:textId="77777777" w:rsidR="006F1FCE" w:rsidRPr="002A186F" w:rsidRDefault="006F1FCE" w:rsidP="002A186F">
            <w:pPr>
              <w:rPr>
                <w:rFonts w:ascii="Arial" w:hAnsi="Arial" w:cs="Arial"/>
                <w:sz w:val="20"/>
                <w:szCs w:val="20"/>
              </w:rPr>
            </w:pPr>
            <w:r w:rsidRPr="002A186F">
              <w:rPr>
                <w:rFonts w:ascii="Arial" w:hAnsi="Arial" w:cs="Arial"/>
                <w:sz w:val="20"/>
                <w:szCs w:val="20"/>
              </w:rPr>
              <w:t>Advance Credit Union</w:t>
            </w:r>
          </w:p>
        </w:tc>
        <w:tc>
          <w:tcPr>
            <w:tcW w:w="2780" w:type="dxa"/>
            <w:shd w:val="clear" w:color="auto" w:fill="auto"/>
          </w:tcPr>
          <w:p w14:paraId="12D463BA" w14:textId="77777777" w:rsidR="006F1FCE" w:rsidRPr="002A186F" w:rsidRDefault="006F1FCE" w:rsidP="002A186F">
            <w:pPr>
              <w:rPr>
                <w:rFonts w:ascii="Arial" w:hAnsi="Arial" w:cs="Arial"/>
                <w:sz w:val="20"/>
                <w:szCs w:val="20"/>
              </w:rPr>
            </w:pPr>
            <w:r w:rsidRPr="002A186F">
              <w:rPr>
                <w:rFonts w:ascii="Arial" w:hAnsi="Arial" w:cs="Arial"/>
                <w:sz w:val="20"/>
                <w:szCs w:val="20"/>
              </w:rPr>
              <w:t>Managing finances, new accounts and savings.</w:t>
            </w:r>
          </w:p>
        </w:tc>
        <w:tc>
          <w:tcPr>
            <w:tcW w:w="1701" w:type="dxa"/>
            <w:shd w:val="clear" w:color="auto" w:fill="auto"/>
          </w:tcPr>
          <w:p w14:paraId="79027FED" w14:textId="77777777" w:rsidR="006F1FCE" w:rsidRPr="002A186F" w:rsidRDefault="006F1FCE" w:rsidP="006F1FCE">
            <w:pPr>
              <w:rPr>
                <w:rFonts w:ascii="Arial" w:hAnsi="Arial" w:cs="Arial"/>
                <w:sz w:val="20"/>
                <w:szCs w:val="20"/>
              </w:rPr>
            </w:pPr>
            <w:r w:rsidRPr="002A186F">
              <w:rPr>
                <w:rFonts w:ascii="Arial" w:hAnsi="Arial" w:cs="Arial"/>
                <w:sz w:val="20"/>
                <w:szCs w:val="20"/>
              </w:rPr>
              <w:t xml:space="preserve">0121 350 8883 </w:t>
            </w:r>
          </w:p>
        </w:tc>
        <w:tc>
          <w:tcPr>
            <w:tcW w:w="4253" w:type="dxa"/>
            <w:shd w:val="clear" w:color="auto" w:fill="auto"/>
          </w:tcPr>
          <w:p w14:paraId="6FF2B17D" w14:textId="77777777" w:rsidR="006F1FCE" w:rsidRDefault="004B028C" w:rsidP="002A186F">
            <w:pPr>
              <w:rPr>
                <w:rFonts w:ascii="Arial" w:hAnsi="Arial" w:cs="Arial"/>
                <w:sz w:val="20"/>
                <w:szCs w:val="20"/>
              </w:rPr>
            </w:pPr>
            <w:hyperlink r:id="rId26" w:history="1">
              <w:r w:rsidRPr="00050262">
                <w:rPr>
                  <w:rStyle w:val="Hyperlink"/>
                  <w:rFonts w:ascii="Arial" w:hAnsi="Arial" w:cs="Arial"/>
                  <w:sz w:val="20"/>
                  <w:szCs w:val="20"/>
                </w:rPr>
                <w:t>info@advancecu.org.uk</w:t>
              </w:r>
            </w:hyperlink>
          </w:p>
          <w:p w14:paraId="4C8FF521" w14:textId="77777777" w:rsidR="004B028C" w:rsidRPr="002A186F" w:rsidRDefault="004B028C" w:rsidP="002A186F">
            <w:pPr>
              <w:rPr>
                <w:rFonts w:ascii="Arial" w:hAnsi="Arial" w:cs="Arial"/>
                <w:sz w:val="20"/>
                <w:szCs w:val="20"/>
              </w:rPr>
            </w:pPr>
          </w:p>
        </w:tc>
      </w:tr>
      <w:tr w:rsidR="006F1FCE" w:rsidRPr="002A186F" w14:paraId="09C78A67" w14:textId="77777777" w:rsidTr="002A186F">
        <w:tc>
          <w:tcPr>
            <w:tcW w:w="2040" w:type="dxa"/>
            <w:shd w:val="clear" w:color="auto" w:fill="auto"/>
          </w:tcPr>
          <w:p w14:paraId="47E98D71" w14:textId="77777777" w:rsidR="006F1FCE" w:rsidRPr="002A186F" w:rsidRDefault="006F1FCE" w:rsidP="002A186F">
            <w:pPr>
              <w:rPr>
                <w:rFonts w:ascii="Arial" w:hAnsi="Arial" w:cs="Arial"/>
                <w:sz w:val="20"/>
                <w:szCs w:val="20"/>
              </w:rPr>
            </w:pPr>
            <w:r w:rsidRPr="002A186F">
              <w:rPr>
                <w:rFonts w:ascii="Arial" w:hAnsi="Arial" w:cs="Arial"/>
                <w:sz w:val="20"/>
                <w:szCs w:val="20"/>
              </w:rPr>
              <w:t>Argonaut Community Enterprises</w:t>
            </w:r>
          </w:p>
        </w:tc>
        <w:tc>
          <w:tcPr>
            <w:tcW w:w="2780" w:type="dxa"/>
            <w:shd w:val="clear" w:color="auto" w:fill="auto"/>
          </w:tcPr>
          <w:p w14:paraId="65E403D6" w14:textId="77777777" w:rsidR="006F1FCE" w:rsidRPr="002A186F" w:rsidRDefault="006F1FCE" w:rsidP="002A186F">
            <w:pPr>
              <w:rPr>
                <w:rFonts w:ascii="Arial" w:hAnsi="Arial" w:cs="Arial"/>
                <w:sz w:val="20"/>
                <w:szCs w:val="20"/>
              </w:rPr>
            </w:pPr>
            <w:r w:rsidRPr="002A186F">
              <w:rPr>
                <w:rFonts w:ascii="Arial" w:hAnsi="Arial" w:cs="Arial"/>
                <w:sz w:val="20"/>
                <w:szCs w:val="20"/>
              </w:rPr>
              <w:t>Employment opportunities for disabled people</w:t>
            </w:r>
          </w:p>
        </w:tc>
        <w:tc>
          <w:tcPr>
            <w:tcW w:w="1701" w:type="dxa"/>
            <w:shd w:val="clear" w:color="auto" w:fill="auto"/>
          </w:tcPr>
          <w:p w14:paraId="77741622" w14:textId="77777777" w:rsidR="006F1FCE" w:rsidRPr="002A186F" w:rsidRDefault="006F1FCE" w:rsidP="002A186F">
            <w:pPr>
              <w:rPr>
                <w:rFonts w:ascii="Arial" w:hAnsi="Arial" w:cs="Arial"/>
                <w:sz w:val="20"/>
                <w:szCs w:val="20"/>
              </w:rPr>
            </w:pPr>
            <w:r w:rsidRPr="002A186F">
              <w:rPr>
                <w:rFonts w:ascii="Arial" w:hAnsi="Arial" w:cs="Arial"/>
                <w:sz w:val="20"/>
                <w:szCs w:val="20"/>
              </w:rPr>
              <w:t>0121 753 5673</w:t>
            </w:r>
          </w:p>
        </w:tc>
        <w:tc>
          <w:tcPr>
            <w:tcW w:w="4253" w:type="dxa"/>
            <w:shd w:val="clear" w:color="auto" w:fill="auto"/>
          </w:tcPr>
          <w:p w14:paraId="3B821E0C" w14:textId="77777777" w:rsidR="006F1FCE" w:rsidRPr="002A186F" w:rsidRDefault="004B028C" w:rsidP="002A186F">
            <w:pPr>
              <w:rPr>
                <w:rFonts w:ascii="Arial" w:hAnsi="Arial" w:cs="Arial"/>
                <w:sz w:val="20"/>
                <w:szCs w:val="20"/>
              </w:rPr>
            </w:pPr>
            <w:r>
              <w:rPr>
                <w:rFonts w:ascii="Arial" w:hAnsi="Arial" w:cs="Arial"/>
                <w:sz w:val="20"/>
                <w:szCs w:val="20"/>
              </w:rPr>
              <w:t>info@argonautenterprises.co.uk</w:t>
            </w:r>
          </w:p>
        </w:tc>
      </w:tr>
      <w:tr w:rsidR="006F1FCE" w:rsidRPr="002A186F" w14:paraId="6A21EE76" w14:textId="77777777" w:rsidTr="002A186F">
        <w:tc>
          <w:tcPr>
            <w:tcW w:w="2040" w:type="dxa"/>
            <w:shd w:val="clear" w:color="auto" w:fill="auto"/>
          </w:tcPr>
          <w:p w14:paraId="4715554E" w14:textId="77777777" w:rsidR="006F1FCE" w:rsidRPr="002A186F" w:rsidRDefault="006F1FCE" w:rsidP="002A186F">
            <w:pPr>
              <w:rPr>
                <w:rFonts w:ascii="Arial" w:hAnsi="Arial" w:cs="Arial"/>
                <w:sz w:val="20"/>
                <w:szCs w:val="20"/>
              </w:rPr>
            </w:pPr>
            <w:r w:rsidRPr="002A186F">
              <w:rPr>
                <w:rFonts w:ascii="Arial" w:hAnsi="Arial" w:cs="Arial"/>
                <w:sz w:val="20"/>
                <w:szCs w:val="20"/>
              </w:rPr>
              <w:t>Being the Boss</w:t>
            </w:r>
          </w:p>
        </w:tc>
        <w:tc>
          <w:tcPr>
            <w:tcW w:w="2780" w:type="dxa"/>
            <w:shd w:val="clear" w:color="auto" w:fill="auto"/>
          </w:tcPr>
          <w:p w14:paraId="18765A8B" w14:textId="77777777" w:rsidR="006F1FCE" w:rsidRPr="002A186F" w:rsidRDefault="006F1FCE" w:rsidP="002A186F">
            <w:pPr>
              <w:rPr>
                <w:rFonts w:ascii="Arial" w:hAnsi="Arial" w:cs="Arial"/>
                <w:sz w:val="20"/>
                <w:szCs w:val="20"/>
              </w:rPr>
            </w:pPr>
            <w:r w:rsidRPr="002A186F">
              <w:rPr>
                <w:rFonts w:ascii="Arial" w:hAnsi="Arial" w:cs="Arial"/>
                <w:sz w:val="20"/>
                <w:szCs w:val="20"/>
              </w:rPr>
              <w:t>Website support for people who are employing PA’s</w:t>
            </w:r>
          </w:p>
        </w:tc>
        <w:tc>
          <w:tcPr>
            <w:tcW w:w="1701" w:type="dxa"/>
            <w:shd w:val="clear" w:color="auto" w:fill="auto"/>
          </w:tcPr>
          <w:p w14:paraId="0F7C4BBC" w14:textId="77777777" w:rsidR="006F1FCE" w:rsidRPr="002A186F" w:rsidRDefault="006F1FCE" w:rsidP="002A186F">
            <w:pPr>
              <w:rPr>
                <w:rFonts w:ascii="Arial" w:hAnsi="Arial" w:cs="Arial"/>
                <w:sz w:val="20"/>
                <w:szCs w:val="20"/>
              </w:rPr>
            </w:pPr>
          </w:p>
        </w:tc>
        <w:tc>
          <w:tcPr>
            <w:tcW w:w="4253" w:type="dxa"/>
            <w:shd w:val="clear" w:color="auto" w:fill="auto"/>
          </w:tcPr>
          <w:p w14:paraId="2E72187B" w14:textId="77777777" w:rsidR="004B028C" w:rsidRPr="002A186F" w:rsidRDefault="004B028C" w:rsidP="002A186F">
            <w:pPr>
              <w:rPr>
                <w:rFonts w:ascii="Arial" w:hAnsi="Arial" w:cs="Arial"/>
                <w:sz w:val="20"/>
                <w:szCs w:val="20"/>
              </w:rPr>
            </w:pPr>
            <w:hyperlink r:id="rId27" w:history="1">
              <w:r w:rsidRPr="00050262">
                <w:rPr>
                  <w:rStyle w:val="Hyperlink"/>
                  <w:rFonts w:ascii="Arial" w:hAnsi="Arial" w:cs="Arial"/>
                  <w:sz w:val="20"/>
                  <w:szCs w:val="20"/>
                </w:rPr>
                <w:t>mail@beingtheboss.co.uk</w:t>
              </w:r>
            </w:hyperlink>
          </w:p>
        </w:tc>
      </w:tr>
      <w:tr w:rsidR="006F1FCE" w:rsidRPr="002A186F" w14:paraId="46ED79FF" w14:textId="77777777" w:rsidTr="002A186F">
        <w:tc>
          <w:tcPr>
            <w:tcW w:w="2040" w:type="dxa"/>
            <w:shd w:val="clear" w:color="auto" w:fill="auto"/>
          </w:tcPr>
          <w:p w14:paraId="32C62585" w14:textId="77777777" w:rsidR="006F1FCE" w:rsidRDefault="006F1FCE" w:rsidP="002A186F">
            <w:pPr>
              <w:rPr>
                <w:rFonts w:ascii="Arial" w:hAnsi="Arial" w:cs="Arial"/>
                <w:sz w:val="20"/>
                <w:szCs w:val="20"/>
              </w:rPr>
            </w:pPr>
            <w:r w:rsidRPr="002A186F">
              <w:rPr>
                <w:rFonts w:ascii="Arial" w:hAnsi="Arial" w:cs="Arial"/>
                <w:sz w:val="20"/>
                <w:szCs w:val="20"/>
              </w:rPr>
              <w:t>BID Services</w:t>
            </w:r>
          </w:p>
          <w:p w14:paraId="769A346F" w14:textId="77777777" w:rsidR="00597113" w:rsidRPr="002A186F" w:rsidRDefault="00597113" w:rsidP="002A186F">
            <w:pPr>
              <w:rPr>
                <w:rFonts w:ascii="Arial" w:hAnsi="Arial" w:cs="Arial"/>
                <w:sz w:val="20"/>
                <w:szCs w:val="20"/>
              </w:rPr>
            </w:pPr>
          </w:p>
        </w:tc>
        <w:tc>
          <w:tcPr>
            <w:tcW w:w="2780" w:type="dxa"/>
            <w:shd w:val="clear" w:color="auto" w:fill="auto"/>
          </w:tcPr>
          <w:p w14:paraId="14DA6D5B" w14:textId="77777777" w:rsidR="006F1FCE" w:rsidRPr="002A186F" w:rsidRDefault="006F1FCE" w:rsidP="002A186F">
            <w:pPr>
              <w:rPr>
                <w:rFonts w:ascii="Arial" w:hAnsi="Arial" w:cs="Arial"/>
                <w:sz w:val="20"/>
                <w:szCs w:val="20"/>
              </w:rPr>
            </w:pPr>
            <w:r w:rsidRPr="002A186F">
              <w:rPr>
                <w:rFonts w:ascii="Arial" w:hAnsi="Arial" w:cs="Arial"/>
                <w:sz w:val="20"/>
                <w:szCs w:val="20"/>
              </w:rPr>
              <w:t>Sensory Impairment</w:t>
            </w:r>
          </w:p>
        </w:tc>
        <w:tc>
          <w:tcPr>
            <w:tcW w:w="1701" w:type="dxa"/>
            <w:shd w:val="clear" w:color="auto" w:fill="auto"/>
          </w:tcPr>
          <w:p w14:paraId="1AA1E63F" w14:textId="77777777" w:rsidR="006F1FCE" w:rsidRPr="002A186F" w:rsidRDefault="006F1FCE" w:rsidP="002A186F">
            <w:pPr>
              <w:rPr>
                <w:rFonts w:ascii="Arial" w:hAnsi="Arial" w:cs="Arial"/>
                <w:sz w:val="20"/>
                <w:szCs w:val="20"/>
              </w:rPr>
            </w:pPr>
            <w:r w:rsidRPr="002A186F">
              <w:rPr>
                <w:rFonts w:ascii="Arial" w:hAnsi="Arial" w:cs="Arial"/>
                <w:sz w:val="20"/>
                <w:szCs w:val="20"/>
              </w:rPr>
              <w:t>0121 246 6100</w:t>
            </w:r>
          </w:p>
        </w:tc>
        <w:tc>
          <w:tcPr>
            <w:tcW w:w="4253" w:type="dxa"/>
            <w:shd w:val="clear" w:color="auto" w:fill="auto"/>
          </w:tcPr>
          <w:p w14:paraId="500ABC7A" w14:textId="77777777" w:rsidR="006F1FCE" w:rsidRPr="002A186F" w:rsidRDefault="006F1FCE" w:rsidP="002A186F">
            <w:pPr>
              <w:rPr>
                <w:rFonts w:ascii="Arial" w:hAnsi="Arial" w:cs="Arial"/>
                <w:sz w:val="20"/>
                <w:szCs w:val="20"/>
              </w:rPr>
            </w:pPr>
            <w:hyperlink r:id="rId28" w:history="1">
              <w:r w:rsidRPr="002A186F">
                <w:rPr>
                  <w:rStyle w:val="Hyperlink"/>
                  <w:rFonts w:ascii="Arial" w:hAnsi="Arial" w:cs="Arial"/>
                  <w:sz w:val="20"/>
                  <w:szCs w:val="20"/>
                </w:rPr>
                <w:t>info@bid.org.uk</w:t>
              </w:r>
            </w:hyperlink>
          </w:p>
        </w:tc>
      </w:tr>
      <w:tr w:rsidR="006F1FCE" w:rsidRPr="002A186F" w14:paraId="60A29286" w14:textId="77777777" w:rsidTr="002A186F">
        <w:tc>
          <w:tcPr>
            <w:tcW w:w="2040" w:type="dxa"/>
            <w:shd w:val="clear" w:color="auto" w:fill="auto"/>
          </w:tcPr>
          <w:p w14:paraId="1F6E1823" w14:textId="77777777" w:rsidR="006F1FCE" w:rsidRPr="002A186F" w:rsidRDefault="006F1FCE" w:rsidP="002A186F">
            <w:pPr>
              <w:rPr>
                <w:rFonts w:ascii="Arial" w:hAnsi="Arial" w:cs="Arial"/>
                <w:sz w:val="20"/>
                <w:szCs w:val="20"/>
              </w:rPr>
            </w:pPr>
            <w:r w:rsidRPr="002A186F">
              <w:rPr>
                <w:rFonts w:ascii="Arial" w:hAnsi="Arial" w:cs="Arial"/>
                <w:sz w:val="20"/>
                <w:szCs w:val="20"/>
              </w:rPr>
              <w:t>Brighter Life Care</w:t>
            </w:r>
          </w:p>
        </w:tc>
        <w:tc>
          <w:tcPr>
            <w:tcW w:w="2780" w:type="dxa"/>
            <w:shd w:val="clear" w:color="auto" w:fill="auto"/>
          </w:tcPr>
          <w:p w14:paraId="5DA0AACA" w14:textId="77777777" w:rsidR="006F1FCE" w:rsidRPr="002A186F" w:rsidRDefault="006F1FCE" w:rsidP="002A186F">
            <w:pPr>
              <w:rPr>
                <w:rFonts w:ascii="Arial" w:hAnsi="Arial" w:cs="Arial"/>
                <w:sz w:val="20"/>
                <w:szCs w:val="20"/>
              </w:rPr>
            </w:pPr>
            <w:r w:rsidRPr="002A186F">
              <w:rPr>
                <w:rFonts w:ascii="Arial" w:hAnsi="Arial" w:cs="Arial"/>
                <w:sz w:val="20"/>
                <w:szCs w:val="20"/>
              </w:rPr>
              <w:t>Breaks for young people with disabilities/illnesses</w:t>
            </w:r>
          </w:p>
        </w:tc>
        <w:tc>
          <w:tcPr>
            <w:tcW w:w="1701" w:type="dxa"/>
            <w:shd w:val="clear" w:color="auto" w:fill="auto"/>
          </w:tcPr>
          <w:p w14:paraId="77C4EA6F" w14:textId="77777777" w:rsidR="006F1FCE" w:rsidRPr="002A186F" w:rsidRDefault="006F1FCE" w:rsidP="002A186F">
            <w:pPr>
              <w:rPr>
                <w:rFonts w:ascii="Arial" w:hAnsi="Arial" w:cs="Arial"/>
                <w:sz w:val="20"/>
                <w:szCs w:val="20"/>
              </w:rPr>
            </w:pPr>
            <w:r w:rsidRPr="002A186F">
              <w:rPr>
                <w:rFonts w:ascii="Arial" w:hAnsi="Arial" w:cs="Arial"/>
                <w:sz w:val="20"/>
                <w:szCs w:val="20"/>
              </w:rPr>
              <w:t>07415 120 320</w:t>
            </w:r>
          </w:p>
        </w:tc>
        <w:tc>
          <w:tcPr>
            <w:tcW w:w="4253" w:type="dxa"/>
            <w:shd w:val="clear" w:color="auto" w:fill="auto"/>
          </w:tcPr>
          <w:p w14:paraId="5862A978" w14:textId="77777777" w:rsidR="006F1FCE" w:rsidRPr="002A186F" w:rsidRDefault="006F1FCE" w:rsidP="002A186F">
            <w:pPr>
              <w:rPr>
                <w:rFonts w:ascii="Arial" w:hAnsi="Arial" w:cs="Arial"/>
                <w:sz w:val="20"/>
                <w:szCs w:val="20"/>
              </w:rPr>
            </w:pPr>
            <w:hyperlink r:id="rId29" w:history="1">
              <w:r w:rsidRPr="002A186F">
                <w:rPr>
                  <w:rStyle w:val="Hyperlink"/>
                  <w:rFonts w:ascii="Arial" w:hAnsi="Arial" w:cs="Arial"/>
                  <w:sz w:val="20"/>
                  <w:szCs w:val="20"/>
                </w:rPr>
                <w:t>brighterlifecare@gmail.com</w:t>
              </w:r>
            </w:hyperlink>
          </w:p>
          <w:p w14:paraId="5C0C5841" w14:textId="77777777" w:rsidR="006F1FCE" w:rsidRPr="002A186F" w:rsidRDefault="006F1FCE" w:rsidP="002A186F">
            <w:pPr>
              <w:rPr>
                <w:rFonts w:ascii="Arial" w:hAnsi="Arial" w:cs="Arial"/>
                <w:sz w:val="20"/>
                <w:szCs w:val="20"/>
              </w:rPr>
            </w:pPr>
          </w:p>
        </w:tc>
      </w:tr>
      <w:tr w:rsidR="006F1FCE" w:rsidRPr="002A186F" w14:paraId="426CAA8F" w14:textId="77777777" w:rsidTr="002A186F">
        <w:tc>
          <w:tcPr>
            <w:tcW w:w="2040" w:type="dxa"/>
            <w:shd w:val="clear" w:color="auto" w:fill="auto"/>
          </w:tcPr>
          <w:p w14:paraId="57DC0182" w14:textId="77777777" w:rsidR="006F1FCE" w:rsidRPr="002A186F" w:rsidRDefault="006F1FCE" w:rsidP="002A186F">
            <w:pPr>
              <w:rPr>
                <w:rFonts w:ascii="Arial" w:hAnsi="Arial" w:cs="Arial"/>
                <w:sz w:val="20"/>
                <w:szCs w:val="20"/>
              </w:rPr>
            </w:pPr>
            <w:r w:rsidRPr="002A186F">
              <w:rPr>
                <w:rFonts w:ascii="Arial" w:hAnsi="Arial" w:cs="Arial"/>
                <w:sz w:val="20"/>
                <w:szCs w:val="20"/>
              </w:rPr>
              <w:t>CEA Cinema Card</w:t>
            </w:r>
          </w:p>
        </w:tc>
        <w:tc>
          <w:tcPr>
            <w:tcW w:w="2780" w:type="dxa"/>
            <w:shd w:val="clear" w:color="auto" w:fill="auto"/>
          </w:tcPr>
          <w:p w14:paraId="2E32C878" w14:textId="77777777" w:rsidR="006F1FCE" w:rsidRPr="002A186F" w:rsidRDefault="006F1FCE" w:rsidP="002A186F">
            <w:pPr>
              <w:rPr>
                <w:rFonts w:ascii="Arial" w:hAnsi="Arial" w:cs="Arial"/>
                <w:sz w:val="20"/>
                <w:szCs w:val="20"/>
              </w:rPr>
            </w:pPr>
            <w:r w:rsidRPr="002A186F">
              <w:rPr>
                <w:rFonts w:ascii="Arial" w:hAnsi="Arial" w:cs="Arial"/>
                <w:sz w:val="20"/>
                <w:szCs w:val="20"/>
              </w:rPr>
              <w:t xml:space="preserve">£6.00 per card and allows carers to take people with disabilities to go to the cinema for free.  </w:t>
            </w:r>
          </w:p>
        </w:tc>
        <w:tc>
          <w:tcPr>
            <w:tcW w:w="1701" w:type="dxa"/>
            <w:shd w:val="clear" w:color="auto" w:fill="auto"/>
          </w:tcPr>
          <w:p w14:paraId="6D41812D" w14:textId="77777777" w:rsidR="006F1FCE" w:rsidRPr="002A186F" w:rsidRDefault="006F1FCE" w:rsidP="002A186F">
            <w:pPr>
              <w:rPr>
                <w:rFonts w:ascii="Arial" w:hAnsi="Arial" w:cs="Arial"/>
                <w:sz w:val="20"/>
                <w:szCs w:val="20"/>
              </w:rPr>
            </w:pPr>
            <w:r w:rsidRPr="002A186F">
              <w:rPr>
                <w:rFonts w:ascii="Arial" w:hAnsi="Arial" w:cs="Arial"/>
                <w:sz w:val="20"/>
                <w:szCs w:val="20"/>
              </w:rPr>
              <w:t>N/A</w:t>
            </w:r>
          </w:p>
        </w:tc>
        <w:tc>
          <w:tcPr>
            <w:tcW w:w="4253" w:type="dxa"/>
            <w:shd w:val="clear" w:color="auto" w:fill="auto"/>
          </w:tcPr>
          <w:p w14:paraId="05059689" w14:textId="77777777" w:rsidR="006F1FCE" w:rsidRPr="002A186F" w:rsidRDefault="006F1FCE" w:rsidP="002A186F">
            <w:pPr>
              <w:rPr>
                <w:rFonts w:ascii="Arial" w:hAnsi="Arial" w:cs="Arial"/>
                <w:sz w:val="20"/>
                <w:szCs w:val="20"/>
              </w:rPr>
            </w:pPr>
            <w:r w:rsidRPr="002A186F">
              <w:rPr>
                <w:rFonts w:ascii="Arial" w:hAnsi="Arial" w:cs="Arial"/>
                <w:sz w:val="20"/>
                <w:szCs w:val="20"/>
              </w:rPr>
              <w:t>https://www.ceacard.co.uk/howtoapply.aspx</w:t>
            </w:r>
          </w:p>
        </w:tc>
      </w:tr>
      <w:tr w:rsidR="006F1FCE" w:rsidRPr="002A186F" w14:paraId="5229ED79" w14:textId="77777777" w:rsidTr="002A186F">
        <w:tc>
          <w:tcPr>
            <w:tcW w:w="2040" w:type="dxa"/>
            <w:shd w:val="clear" w:color="auto" w:fill="auto"/>
          </w:tcPr>
          <w:p w14:paraId="34CC3120" w14:textId="77777777" w:rsidR="006F1FCE" w:rsidRPr="002A186F" w:rsidRDefault="006F1FCE" w:rsidP="002A186F">
            <w:pPr>
              <w:spacing w:before="100" w:beforeAutospacing="1" w:after="100" w:afterAutospacing="1"/>
              <w:outlineLvl w:val="1"/>
              <w:rPr>
                <w:rFonts w:ascii="Arial" w:hAnsi="Arial" w:cs="Arial"/>
                <w:sz w:val="20"/>
                <w:szCs w:val="20"/>
              </w:rPr>
            </w:pPr>
            <w:r w:rsidRPr="002A186F">
              <w:rPr>
                <w:rFonts w:ascii="Arial" w:hAnsi="Arial" w:cs="Arial"/>
                <w:sz w:val="20"/>
                <w:szCs w:val="20"/>
              </w:rPr>
              <w:t>Mobility exemption pass (M6 Toll)</w:t>
            </w:r>
          </w:p>
        </w:tc>
        <w:tc>
          <w:tcPr>
            <w:tcW w:w="2780" w:type="dxa"/>
            <w:shd w:val="clear" w:color="auto" w:fill="auto"/>
          </w:tcPr>
          <w:p w14:paraId="18856BA6" w14:textId="77777777" w:rsidR="006F1FCE" w:rsidRPr="002A186F" w:rsidRDefault="006F1FCE" w:rsidP="002A186F">
            <w:pPr>
              <w:rPr>
                <w:rFonts w:ascii="Arial" w:hAnsi="Arial" w:cs="Arial"/>
                <w:sz w:val="20"/>
                <w:szCs w:val="20"/>
              </w:rPr>
            </w:pPr>
            <w:r w:rsidRPr="002A186F">
              <w:rPr>
                <w:rFonts w:ascii="Arial" w:hAnsi="Arial" w:cs="Arial"/>
                <w:sz w:val="20"/>
                <w:szCs w:val="20"/>
              </w:rPr>
              <w:t>Those on high rate mobility DLA and road tax exempt may be able to use M6 toll for free.</w:t>
            </w:r>
          </w:p>
        </w:tc>
        <w:tc>
          <w:tcPr>
            <w:tcW w:w="1701" w:type="dxa"/>
            <w:shd w:val="clear" w:color="auto" w:fill="auto"/>
          </w:tcPr>
          <w:p w14:paraId="517F7CAC" w14:textId="77777777" w:rsidR="006F1FCE" w:rsidRPr="002A186F" w:rsidRDefault="006F1FCE" w:rsidP="002A186F">
            <w:pPr>
              <w:rPr>
                <w:rFonts w:ascii="Arial" w:hAnsi="Arial" w:cs="Arial"/>
                <w:sz w:val="20"/>
                <w:szCs w:val="20"/>
              </w:rPr>
            </w:pPr>
            <w:r w:rsidRPr="002A186F">
              <w:rPr>
                <w:rFonts w:ascii="Arial" w:hAnsi="Arial" w:cs="Arial"/>
                <w:sz w:val="20"/>
                <w:szCs w:val="20"/>
              </w:rPr>
              <w:t>0330 660 0790 (select Option 2)</w:t>
            </w:r>
          </w:p>
        </w:tc>
        <w:tc>
          <w:tcPr>
            <w:tcW w:w="4253" w:type="dxa"/>
            <w:shd w:val="clear" w:color="auto" w:fill="auto"/>
          </w:tcPr>
          <w:p w14:paraId="22DEA342" w14:textId="77777777" w:rsidR="006F1FCE" w:rsidRPr="002A186F" w:rsidRDefault="006F1FCE" w:rsidP="002A186F">
            <w:pPr>
              <w:rPr>
                <w:rFonts w:ascii="Arial" w:hAnsi="Arial" w:cs="Arial"/>
                <w:sz w:val="20"/>
                <w:szCs w:val="20"/>
              </w:rPr>
            </w:pPr>
            <w:r w:rsidRPr="002A186F">
              <w:rPr>
                <w:rFonts w:ascii="Arial" w:hAnsi="Arial" w:cs="Arial"/>
                <w:sz w:val="20"/>
                <w:szCs w:val="20"/>
              </w:rPr>
              <w:t>https://www.m6toll.co.uk/pricing/exemptions/</w:t>
            </w:r>
          </w:p>
        </w:tc>
      </w:tr>
      <w:tr w:rsidR="00000533" w:rsidRPr="002A186F" w14:paraId="5C770F58" w14:textId="77777777" w:rsidTr="002A186F">
        <w:tc>
          <w:tcPr>
            <w:tcW w:w="2040" w:type="dxa"/>
            <w:shd w:val="clear" w:color="auto" w:fill="auto"/>
          </w:tcPr>
          <w:p w14:paraId="01985952" w14:textId="02027DDB" w:rsidR="00000533" w:rsidRPr="002A186F" w:rsidRDefault="00000533" w:rsidP="002A186F">
            <w:pPr>
              <w:spacing w:before="100" w:beforeAutospacing="1" w:after="100" w:afterAutospacing="1"/>
              <w:outlineLvl w:val="1"/>
              <w:rPr>
                <w:rFonts w:ascii="Arial" w:hAnsi="Arial" w:cs="Arial"/>
                <w:sz w:val="20"/>
                <w:szCs w:val="20"/>
              </w:rPr>
            </w:pPr>
            <w:r>
              <w:rPr>
                <w:rFonts w:ascii="Arial" w:hAnsi="Arial" w:cs="Arial"/>
                <w:sz w:val="20"/>
                <w:szCs w:val="20"/>
              </w:rPr>
              <w:t>Disability Resource Centre</w:t>
            </w:r>
          </w:p>
        </w:tc>
        <w:tc>
          <w:tcPr>
            <w:tcW w:w="2780" w:type="dxa"/>
            <w:shd w:val="clear" w:color="auto" w:fill="auto"/>
          </w:tcPr>
          <w:p w14:paraId="4CA76299" w14:textId="3D35CEB1" w:rsidR="00000533" w:rsidRPr="002A186F" w:rsidRDefault="00000533" w:rsidP="002A186F">
            <w:pPr>
              <w:rPr>
                <w:rFonts w:ascii="Arial" w:hAnsi="Arial" w:cs="Arial"/>
                <w:sz w:val="20"/>
                <w:szCs w:val="20"/>
              </w:rPr>
            </w:pPr>
            <w:r>
              <w:rPr>
                <w:rFonts w:ascii="Arial" w:hAnsi="Arial" w:cs="Arial"/>
                <w:sz w:val="20"/>
                <w:szCs w:val="20"/>
              </w:rPr>
              <w:t>Support for people living with disabilities</w:t>
            </w:r>
          </w:p>
        </w:tc>
        <w:tc>
          <w:tcPr>
            <w:tcW w:w="1701" w:type="dxa"/>
            <w:shd w:val="clear" w:color="auto" w:fill="auto"/>
          </w:tcPr>
          <w:p w14:paraId="4C7E702F" w14:textId="1FF22F0E" w:rsidR="00000533" w:rsidRPr="002A186F" w:rsidRDefault="00000533" w:rsidP="002A186F">
            <w:pPr>
              <w:rPr>
                <w:rFonts w:ascii="Arial" w:hAnsi="Arial" w:cs="Arial"/>
                <w:sz w:val="20"/>
                <w:szCs w:val="20"/>
              </w:rPr>
            </w:pPr>
            <w:r>
              <w:rPr>
                <w:rFonts w:ascii="Arial" w:hAnsi="Arial" w:cs="Arial"/>
                <w:sz w:val="20"/>
                <w:szCs w:val="20"/>
              </w:rPr>
              <w:t>03030 402040</w:t>
            </w:r>
          </w:p>
        </w:tc>
        <w:tc>
          <w:tcPr>
            <w:tcW w:w="4253" w:type="dxa"/>
            <w:shd w:val="clear" w:color="auto" w:fill="auto"/>
          </w:tcPr>
          <w:p w14:paraId="29A28FE5" w14:textId="167BD3C7" w:rsidR="00000533" w:rsidRPr="002A186F" w:rsidRDefault="00000533" w:rsidP="002A186F">
            <w:pPr>
              <w:rPr>
                <w:rFonts w:ascii="Arial" w:hAnsi="Arial" w:cs="Arial"/>
                <w:sz w:val="20"/>
                <w:szCs w:val="20"/>
              </w:rPr>
            </w:pPr>
            <w:r w:rsidRPr="00000533">
              <w:rPr>
                <w:rFonts w:ascii="Arial" w:hAnsi="Arial" w:cs="Arial"/>
                <w:sz w:val="20"/>
                <w:szCs w:val="20"/>
              </w:rPr>
              <w:t>drc@disability.co.uk</w:t>
            </w:r>
          </w:p>
        </w:tc>
      </w:tr>
      <w:tr w:rsidR="006F1FCE" w:rsidRPr="002A186F" w14:paraId="7DE579A9" w14:textId="77777777" w:rsidTr="002A186F">
        <w:tc>
          <w:tcPr>
            <w:tcW w:w="2040" w:type="dxa"/>
            <w:shd w:val="clear" w:color="auto" w:fill="auto"/>
          </w:tcPr>
          <w:p w14:paraId="2D881446" w14:textId="77777777" w:rsidR="006F1FCE" w:rsidRPr="002A186F" w:rsidRDefault="006F1FCE" w:rsidP="002A186F">
            <w:pPr>
              <w:rPr>
                <w:rFonts w:ascii="Arial" w:hAnsi="Arial" w:cs="Arial"/>
                <w:sz w:val="20"/>
                <w:szCs w:val="20"/>
              </w:rPr>
            </w:pPr>
            <w:r w:rsidRPr="002A186F">
              <w:rPr>
                <w:rFonts w:ascii="Arial" w:hAnsi="Arial" w:cs="Arial"/>
                <w:sz w:val="20"/>
                <w:szCs w:val="20"/>
              </w:rPr>
              <w:t>One Front Door</w:t>
            </w:r>
          </w:p>
        </w:tc>
        <w:tc>
          <w:tcPr>
            <w:tcW w:w="2780" w:type="dxa"/>
            <w:shd w:val="clear" w:color="auto" w:fill="auto"/>
          </w:tcPr>
          <w:p w14:paraId="587E88AF" w14:textId="77777777" w:rsidR="006F1FCE" w:rsidRPr="002A186F" w:rsidRDefault="006F1FCE" w:rsidP="002A186F">
            <w:pPr>
              <w:rPr>
                <w:rFonts w:ascii="Arial" w:hAnsi="Arial" w:cs="Arial"/>
                <w:sz w:val="20"/>
                <w:szCs w:val="20"/>
              </w:rPr>
            </w:pPr>
            <w:r w:rsidRPr="002A186F">
              <w:rPr>
                <w:rFonts w:ascii="Arial" w:hAnsi="Arial" w:cs="Arial"/>
                <w:sz w:val="20"/>
                <w:szCs w:val="20"/>
              </w:rPr>
              <w:t>Adult Social Care</w:t>
            </w:r>
          </w:p>
        </w:tc>
        <w:tc>
          <w:tcPr>
            <w:tcW w:w="1701" w:type="dxa"/>
            <w:shd w:val="clear" w:color="auto" w:fill="auto"/>
          </w:tcPr>
          <w:p w14:paraId="094E97D1" w14:textId="77777777" w:rsidR="006F1FCE" w:rsidRPr="002A186F" w:rsidRDefault="006F1FCE" w:rsidP="002A186F">
            <w:pPr>
              <w:rPr>
                <w:rFonts w:ascii="Arial" w:hAnsi="Arial" w:cs="Arial"/>
                <w:sz w:val="20"/>
                <w:szCs w:val="20"/>
              </w:rPr>
            </w:pPr>
            <w:r w:rsidRPr="002A186F">
              <w:rPr>
                <w:rFonts w:ascii="Arial" w:hAnsi="Arial" w:cs="Arial"/>
                <w:sz w:val="20"/>
                <w:szCs w:val="20"/>
              </w:rPr>
              <w:t>0121 704 8007</w:t>
            </w:r>
          </w:p>
        </w:tc>
        <w:tc>
          <w:tcPr>
            <w:tcW w:w="4253" w:type="dxa"/>
            <w:shd w:val="clear" w:color="auto" w:fill="auto"/>
          </w:tcPr>
          <w:p w14:paraId="2722D22B" w14:textId="77777777" w:rsidR="006F1FCE" w:rsidRPr="002A186F" w:rsidRDefault="004B028C" w:rsidP="002A186F">
            <w:pPr>
              <w:rPr>
                <w:rFonts w:ascii="Arial" w:hAnsi="Arial" w:cs="Arial"/>
                <w:sz w:val="20"/>
                <w:szCs w:val="20"/>
              </w:rPr>
            </w:pPr>
            <w:r>
              <w:t> </w:t>
            </w:r>
            <w:hyperlink r:id="rId30" w:history="1">
              <w:r>
                <w:rPr>
                  <w:rStyle w:val="Hyperlink"/>
                </w:rPr>
                <w:t>connectcc@solihull.gov.uk</w:t>
              </w:r>
            </w:hyperlink>
            <w:r>
              <w:t>.</w:t>
            </w:r>
          </w:p>
        </w:tc>
      </w:tr>
      <w:tr w:rsidR="006F1FCE" w:rsidRPr="002A186F" w14:paraId="27F75529" w14:textId="77777777" w:rsidTr="002A186F">
        <w:tc>
          <w:tcPr>
            <w:tcW w:w="2040" w:type="dxa"/>
            <w:shd w:val="clear" w:color="auto" w:fill="auto"/>
          </w:tcPr>
          <w:p w14:paraId="67793184" w14:textId="77777777" w:rsidR="006F1FCE" w:rsidRPr="002A186F" w:rsidRDefault="006F1FCE" w:rsidP="002A186F">
            <w:pPr>
              <w:rPr>
                <w:rFonts w:ascii="Arial" w:hAnsi="Arial" w:cs="Arial"/>
                <w:sz w:val="20"/>
                <w:szCs w:val="20"/>
              </w:rPr>
            </w:pPr>
            <w:r w:rsidRPr="002A186F">
              <w:rPr>
                <w:rFonts w:ascii="Arial" w:hAnsi="Arial" w:cs="Arial"/>
                <w:sz w:val="20"/>
                <w:szCs w:val="20"/>
              </w:rPr>
              <w:t>People in Action</w:t>
            </w:r>
          </w:p>
        </w:tc>
        <w:tc>
          <w:tcPr>
            <w:tcW w:w="2780" w:type="dxa"/>
            <w:shd w:val="clear" w:color="auto" w:fill="auto"/>
          </w:tcPr>
          <w:p w14:paraId="2F6D8F2A" w14:textId="77777777" w:rsidR="006F1FCE" w:rsidRPr="002A186F" w:rsidRDefault="006F1FCE" w:rsidP="002A186F">
            <w:pPr>
              <w:rPr>
                <w:rFonts w:ascii="Arial" w:hAnsi="Arial" w:cs="Arial"/>
                <w:sz w:val="20"/>
                <w:szCs w:val="20"/>
              </w:rPr>
            </w:pPr>
            <w:r w:rsidRPr="002A186F">
              <w:rPr>
                <w:rFonts w:ascii="Arial" w:hAnsi="Arial" w:cs="Arial"/>
                <w:sz w:val="20"/>
                <w:szCs w:val="20"/>
              </w:rPr>
              <w:t>Person centred care services and day opportunities</w:t>
            </w:r>
          </w:p>
        </w:tc>
        <w:tc>
          <w:tcPr>
            <w:tcW w:w="1701" w:type="dxa"/>
            <w:shd w:val="clear" w:color="auto" w:fill="auto"/>
          </w:tcPr>
          <w:p w14:paraId="1919FB8D" w14:textId="77777777" w:rsidR="006F1FCE" w:rsidRPr="002A186F" w:rsidRDefault="006F1FCE" w:rsidP="002A186F">
            <w:pPr>
              <w:rPr>
                <w:rFonts w:ascii="Arial" w:hAnsi="Arial" w:cs="Arial"/>
                <w:sz w:val="20"/>
                <w:szCs w:val="20"/>
              </w:rPr>
            </w:pPr>
            <w:r w:rsidRPr="002A186F">
              <w:rPr>
                <w:rFonts w:ascii="Arial" w:hAnsi="Arial" w:cs="Arial"/>
                <w:sz w:val="20"/>
                <w:szCs w:val="20"/>
              </w:rPr>
              <w:t>024 7664 3776</w:t>
            </w:r>
          </w:p>
        </w:tc>
        <w:tc>
          <w:tcPr>
            <w:tcW w:w="4253" w:type="dxa"/>
            <w:shd w:val="clear" w:color="auto" w:fill="auto"/>
          </w:tcPr>
          <w:p w14:paraId="14D41A08" w14:textId="77777777" w:rsidR="006F1FCE" w:rsidRPr="002A186F" w:rsidRDefault="006F1FCE" w:rsidP="002A186F">
            <w:pPr>
              <w:rPr>
                <w:rFonts w:ascii="Arial" w:hAnsi="Arial" w:cs="Arial"/>
                <w:sz w:val="20"/>
                <w:szCs w:val="20"/>
              </w:rPr>
            </w:pPr>
            <w:r w:rsidRPr="002A186F">
              <w:rPr>
                <w:rFonts w:ascii="Arial" w:hAnsi="Arial" w:cs="Arial"/>
                <w:sz w:val="20"/>
                <w:szCs w:val="20"/>
              </w:rPr>
              <w:t>admin@people-in-action.co.uk</w:t>
            </w:r>
          </w:p>
        </w:tc>
      </w:tr>
      <w:tr w:rsidR="006F1FCE" w:rsidRPr="002A186F" w14:paraId="4DAF82C1" w14:textId="77777777" w:rsidTr="002A186F">
        <w:tc>
          <w:tcPr>
            <w:tcW w:w="2040" w:type="dxa"/>
            <w:shd w:val="clear" w:color="auto" w:fill="auto"/>
          </w:tcPr>
          <w:p w14:paraId="568ADED5" w14:textId="77777777" w:rsidR="006F1FCE" w:rsidRPr="002A186F" w:rsidRDefault="006F1FCE" w:rsidP="002A186F">
            <w:pPr>
              <w:rPr>
                <w:rFonts w:ascii="Arial" w:hAnsi="Arial" w:cs="Arial"/>
                <w:sz w:val="20"/>
                <w:szCs w:val="20"/>
              </w:rPr>
            </w:pPr>
            <w:r w:rsidRPr="002A186F">
              <w:rPr>
                <w:rFonts w:ascii="Arial" w:hAnsi="Arial" w:cs="Arial"/>
                <w:sz w:val="20"/>
                <w:szCs w:val="20"/>
              </w:rPr>
              <w:t>SoLO</w:t>
            </w:r>
          </w:p>
        </w:tc>
        <w:tc>
          <w:tcPr>
            <w:tcW w:w="2780" w:type="dxa"/>
            <w:shd w:val="clear" w:color="auto" w:fill="auto"/>
          </w:tcPr>
          <w:p w14:paraId="28938286" w14:textId="77777777" w:rsidR="006F1FCE" w:rsidRPr="002A186F" w:rsidRDefault="006F1FCE" w:rsidP="002A186F">
            <w:pPr>
              <w:rPr>
                <w:rFonts w:ascii="Arial" w:hAnsi="Arial" w:cs="Arial"/>
                <w:sz w:val="20"/>
                <w:szCs w:val="20"/>
              </w:rPr>
            </w:pPr>
            <w:r w:rsidRPr="002A186F">
              <w:rPr>
                <w:rFonts w:ascii="Arial" w:hAnsi="Arial" w:cs="Arial"/>
                <w:sz w:val="20"/>
                <w:szCs w:val="20"/>
              </w:rPr>
              <w:t>Learning disabilities – leisure activities, support planning</w:t>
            </w:r>
          </w:p>
        </w:tc>
        <w:tc>
          <w:tcPr>
            <w:tcW w:w="1701" w:type="dxa"/>
            <w:shd w:val="clear" w:color="auto" w:fill="auto"/>
          </w:tcPr>
          <w:p w14:paraId="3E030CCC" w14:textId="77777777" w:rsidR="006F1FCE" w:rsidRPr="002A186F" w:rsidRDefault="006F1FCE" w:rsidP="002A186F">
            <w:pPr>
              <w:rPr>
                <w:rFonts w:ascii="Arial" w:hAnsi="Arial" w:cs="Arial"/>
                <w:sz w:val="20"/>
                <w:szCs w:val="20"/>
              </w:rPr>
            </w:pPr>
            <w:r w:rsidRPr="002A186F">
              <w:rPr>
                <w:rFonts w:ascii="Arial" w:hAnsi="Arial" w:cs="Arial"/>
                <w:sz w:val="20"/>
                <w:szCs w:val="20"/>
              </w:rPr>
              <w:t>0121 779 3865</w:t>
            </w:r>
          </w:p>
        </w:tc>
        <w:tc>
          <w:tcPr>
            <w:tcW w:w="4253" w:type="dxa"/>
            <w:shd w:val="clear" w:color="auto" w:fill="auto"/>
          </w:tcPr>
          <w:p w14:paraId="160EB7D7" w14:textId="77777777" w:rsidR="006F1FCE" w:rsidRPr="002A186F" w:rsidRDefault="006F1FCE" w:rsidP="002A186F">
            <w:pPr>
              <w:rPr>
                <w:rFonts w:ascii="Arial" w:hAnsi="Arial" w:cs="Arial"/>
                <w:sz w:val="20"/>
                <w:szCs w:val="20"/>
              </w:rPr>
            </w:pPr>
            <w:hyperlink r:id="rId31" w:history="1">
              <w:r w:rsidRPr="002A186F">
                <w:rPr>
                  <w:rStyle w:val="Hyperlink"/>
                  <w:rFonts w:ascii="Arial" w:hAnsi="Arial" w:cs="Arial"/>
                  <w:sz w:val="20"/>
                  <w:szCs w:val="20"/>
                </w:rPr>
                <w:t>info@solihullsolo.org</w:t>
              </w:r>
            </w:hyperlink>
          </w:p>
        </w:tc>
      </w:tr>
      <w:tr w:rsidR="006F1FCE" w:rsidRPr="002A186F" w14:paraId="7C8B9DC4" w14:textId="77777777" w:rsidTr="002A186F">
        <w:tc>
          <w:tcPr>
            <w:tcW w:w="2040" w:type="dxa"/>
            <w:shd w:val="clear" w:color="auto" w:fill="auto"/>
          </w:tcPr>
          <w:p w14:paraId="6138032C" w14:textId="77777777" w:rsidR="006F1FCE" w:rsidRPr="002A186F" w:rsidRDefault="006F1FCE" w:rsidP="002A186F">
            <w:pPr>
              <w:rPr>
                <w:rFonts w:ascii="Arial" w:hAnsi="Arial" w:cs="Arial"/>
                <w:sz w:val="20"/>
                <w:szCs w:val="20"/>
              </w:rPr>
            </w:pPr>
            <w:r w:rsidRPr="002A186F">
              <w:rPr>
                <w:rFonts w:ascii="Arial" w:hAnsi="Arial" w:cs="Arial"/>
                <w:sz w:val="20"/>
                <w:szCs w:val="20"/>
              </w:rPr>
              <w:t>Midway Care Group</w:t>
            </w:r>
          </w:p>
        </w:tc>
        <w:tc>
          <w:tcPr>
            <w:tcW w:w="2780" w:type="dxa"/>
            <w:shd w:val="clear" w:color="auto" w:fill="auto"/>
          </w:tcPr>
          <w:p w14:paraId="3CDE9FC1" w14:textId="12310C5B" w:rsidR="006F1FCE" w:rsidRPr="002A186F" w:rsidRDefault="00000533" w:rsidP="002A186F">
            <w:pPr>
              <w:rPr>
                <w:rFonts w:ascii="Arial" w:hAnsi="Arial" w:cs="Arial"/>
                <w:sz w:val="20"/>
                <w:szCs w:val="20"/>
              </w:rPr>
            </w:pPr>
            <w:r>
              <w:rPr>
                <w:rFonts w:ascii="Arial" w:hAnsi="Arial" w:cs="Arial"/>
                <w:sz w:val="20"/>
                <w:szCs w:val="20"/>
              </w:rPr>
              <w:t xml:space="preserve">Support for people with </w:t>
            </w:r>
            <w:r w:rsidR="006F1FCE" w:rsidRPr="002A186F">
              <w:rPr>
                <w:rFonts w:ascii="Arial" w:hAnsi="Arial" w:cs="Arial"/>
                <w:sz w:val="20"/>
                <w:szCs w:val="20"/>
              </w:rPr>
              <w:t>Learning Disabilities</w:t>
            </w:r>
          </w:p>
        </w:tc>
        <w:tc>
          <w:tcPr>
            <w:tcW w:w="1701" w:type="dxa"/>
            <w:shd w:val="clear" w:color="auto" w:fill="auto"/>
          </w:tcPr>
          <w:p w14:paraId="43A370C0" w14:textId="77777777" w:rsidR="006F1FCE" w:rsidRPr="002A186F" w:rsidRDefault="006F1FCE" w:rsidP="002A186F">
            <w:pPr>
              <w:rPr>
                <w:rFonts w:ascii="Arial" w:hAnsi="Arial" w:cs="Arial"/>
                <w:sz w:val="20"/>
                <w:szCs w:val="20"/>
              </w:rPr>
            </w:pPr>
            <w:r w:rsidRPr="002A186F">
              <w:rPr>
                <w:rFonts w:ascii="Arial" w:hAnsi="Arial" w:cs="Arial"/>
                <w:sz w:val="20"/>
                <w:szCs w:val="20"/>
              </w:rPr>
              <w:t>0121 706 9902</w:t>
            </w:r>
          </w:p>
        </w:tc>
        <w:tc>
          <w:tcPr>
            <w:tcW w:w="4253" w:type="dxa"/>
            <w:shd w:val="clear" w:color="auto" w:fill="auto"/>
          </w:tcPr>
          <w:p w14:paraId="70295415" w14:textId="77777777" w:rsidR="006F1FCE" w:rsidRPr="002A186F" w:rsidRDefault="006F1FCE" w:rsidP="002A186F">
            <w:pPr>
              <w:rPr>
                <w:rFonts w:ascii="Arial" w:hAnsi="Arial" w:cs="Arial"/>
                <w:sz w:val="20"/>
                <w:szCs w:val="20"/>
              </w:rPr>
            </w:pPr>
            <w:hyperlink r:id="rId32" w:history="1">
              <w:r w:rsidRPr="002A186F">
                <w:rPr>
                  <w:rStyle w:val="Hyperlink"/>
                  <w:rFonts w:ascii="Arial" w:hAnsi="Arial" w:cs="Arial"/>
                  <w:sz w:val="20"/>
                  <w:szCs w:val="20"/>
                </w:rPr>
                <w:t>info@midwaycare.co.uk</w:t>
              </w:r>
            </w:hyperlink>
          </w:p>
        </w:tc>
      </w:tr>
      <w:tr w:rsidR="006F1FCE" w:rsidRPr="002A186F" w14:paraId="767D325C" w14:textId="77777777" w:rsidTr="002A186F">
        <w:tc>
          <w:tcPr>
            <w:tcW w:w="2040" w:type="dxa"/>
            <w:shd w:val="clear" w:color="auto" w:fill="auto"/>
          </w:tcPr>
          <w:p w14:paraId="13305706" w14:textId="6ECAC278" w:rsidR="006F1FCE" w:rsidRPr="002A186F" w:rsidRDefault="006F1FCE" w:rsidP="002A186F">
            <w:pPr>
              <w:rPr>
                <w:rFonts w:ascii="Arial" w:hAnsi="Arial" w:cs="Arial"/>
                <w:sz w:val="20"/>
                <w:szCs w:val="20"/>
              </w:rPr>
            </w:pPr>
            <w:r w:rsidRPr="002A186F">
              <w:rPr>
                <w:rFonts w:ascii="Arial" w:hAnsi="Arial" w:cs="Arial"/>
                <w:sz w:val="20"/>
                <w:szCs w:val="20"/>
              </w:rPr>
              <w:t xml:space="preserve">Solihull </w:t>
            </w:r>
            <w:r w:rsidR="00B219B7">
              <w:rPr>
                <w:rFonts w:ascii="Arial" w:hAnsi="Arial" w:cs="Arial"/>
                <w:sz w:val="20"/>
                <w:szCs w:val="20"/>
              </w:rPr>
              <w:t>A</w:t>
            </w:r>
            <w:r w:rsidRPr="002A186F">
              <w:rPr>
                <w:rFonts w:ascii="Arial" w:hAnsi="Arial" w:cs="Arial"/>
                <w:sz w:val="20"/>
                <w:szCs w:val="20"/>
              </w:rPr>
              <w:t>ction through Advocacy</w:t>
            </w:r>
          </w:p>
        </w:tc>
        <w:tc>
          <w:tcPr>
            <w:tcW w:w="2780" w:type="dxa"/>
            <w:shd w:val="clear" w:color="auto" w:fill="auto"/>
          </w:tcPr>
          <w:p w14:paraId="40874D88" w14:textId="77777777" w:rsidR="006F1FCE" w:rsidRPr="002A186F" w:rsidRDefault="006F1FCE" w:rsidP="002A186F">
            <w:pPr>
              <w:rPr>
                <w:rFonts w:ascii="Arial" w:hAnsi="Arial" w:cs="Arial"/>
                <w:sz w:val="20"/>
                <w:szCs w:val="20"/>
              </w:rPr>
            </w:pPr>
            <w:r w:rsidRPr="002A186F">
              <w:rPr>
                <w:rFonts w:ascii="Arial" w:hAnsi="Arial" w:cs="Arial"/>
                <w:sz w:val="20"/>
                <w:szCs w:val="20"/>
              </w:rPr>
              <w:t>Advocacy – Learning Disabilities</w:t>
            </w:r>
          </w:p>
        </w:tc>
        <w:tc>
          <w:tcPr>
            <w:tcW w:w="1701" w:type="dxa"/>
            <w:shd w:val="clear" w:color="auto" w:fill="auto"/>
          </w:tcPr>
          <w:p w14:paraId="21B637C5" w14:textId="77777777" w:rsidR="006F1FCE" w:rsidRPr="002A186F" w:rsidRDefault="006F1FCE" w:rsidP="002A186F">
            <w:pPr>
              <w:rPr>
                <w:rFonts w:ascii="Arial" w:hAnsi="Arial" w:cs="Arial"/>
                <w:sz w:val="20"/>
                <w:szCs w:val="20"/>
              </w:rPr>
            </w:pPr>
            <w:r w:rsidRPr="002A186F">
              <w:rPr>
                <w:rFonts w:ascii="Arial" w:hAnsi="Arial" w:cs="Arial"/>
                <w:sz w:val="20"/>
                <w:szCs w:val="20"/>
              </w:rPr>
              <w:t>0121 706 4696</w:t>
            </w:r>
          </w:p>
        </w:tc>
        <w:tc>
          <w:tcPr>
            <w:tcW w:w="4253" w:type="dxa"/>
            <w:shd w:val="clear" w:color="auto" w:fill="auto"/>
          </w:tcPr>
          <w:p w14:paraId="6686407A" w14:textId="77777777" w:rsidR="006F1FCE" w:rsidRPr="002A186F" w:rsidRDefault="006F1FCE" w:rsidP="002A186F">
            <w:pPr>
              <w:rPr>
                <w:rFonts w:ascii="Arial" w:hAnsi="Arial" w:cs="Arial"/>
                <w:sz w:val="20"/>
                <w:szCs w:val="20"/>
              </w:rPr>
            </w:pPr>
            <w:hyperlink r:id="rId33" w:history="1">
              <w:r w:rsidRPr="002A186F">
                <w:rPr>
                  <w:rStyle w:val="Hyperlink"/>
                  <w:rFonts w:ascii="Arial" w:hAnsi="Arial" w:cs="Arial"/>
                  <w:sz w:val="20"/>
                  <w:szCs w:val="20"/>
                </w:rPr>
                <w:t>office@solihulladvocacy.org.uk</w:t>
              </w:r>
            </w:hyperlink>
          </w:p>
          <w:p w14:paraId="47648633" w14:textId="77777777" w:rsidR="006F1FCE" w:rsidRPr="002A186F" w:rsidRDefault="006F1FCE" w:rsidP="002A186F">
            <w:pPr>
              <w:rPr>
                <w:rFonts w:ascii="Arial" w:hAnsi="Arial" w:cs="Arial"/>
                <w:sz w:val="20"/>
                <w:szCs w:val="20"/>
              </w:rPr>
            </w:pPr>
          </w:p>
        </w:tc>
      </w:tr>
      <w:tr w:rsidR="006F1FCE" w:rsidRPr="002A186F" w14:paraId="28449907" w14:textId="77777777" w:rsidTr="002A186F">
        <w:tc>
          <w:tcPr>
            <w:tcW w:w="2040" w:type="dxa"/>
            <w:shd w:val="clear" w:color="auto" w:fill="auto"/>
          </w:tcPr>
          <w:p w14:paraId="3C01D97A" w14:textId="77777777" w:rsidR="006F1FCE" w:rsidRPr="002A186F" w:rsidRDefault="006F1FCE" w:rsidP="002A186F">
            <w:pPr>
              <w:rPr>
                <w:rFonts w:ascii="Arial" w:hAnsi="Arial" w:cs="Arial"/>
                <w:sz w:val="20"/>
                <w:szCs w:val="20"/>
              </w:rPr>
            </w:pPr>
            <w:r w:rsidRPr="002A186F">
              <w:rPr>
                <w:rFonts w:ascii="Arial" w:hAnsi="Arial" w:cs="Arial"/>
                <w:sz w:val="20"/>
                <w:szCs w:val="20"/>
              </w:rPr>
              <w:t>Solihull Carers Centre</w:t>
            </w:r>
          </w:p>
        </w:tc>
        <w:tc>
          <w:tcPr>
            <w:tcW w:w="2780" w:type="dxa"/>
            <w:shd w:val="clear" w:color="auto" w:fill="auto"/>
          </w:tcPr>
          <w:p w14:paraId="2E00E015" w14:textId="77777777" w:rsidR="006F1FCE" w:rsidRPr="002A186F" w:rsidRDefault="006F1FCE" w:rsidP="002A186F">
            <w:pPr>
              <w:rPr>
                <w:rFonts w:ascii="Arial" w:hAnsi="Arial" w:cs="Arial"/>
                <w:sz w:val="20"/>
                <w:szCs w:val="20"/>
              </w:rPr>
            </w:pPr>
            <w:r w:rsidRPr="002A186F">
              <w:rPr>
                <w:rFonts w:ascii="Arial" w:hAnsi="Arial" w:cs="Arial"/>
                <w:sz w:val="20"/>
                <w:szCs w:val="20"/>
              </w:rPr>
              <w:t>Support for carers</w:t>
            </w:r>
          </w:p>
        </w:tc>
        <w:tc>
          <w:tcPr>
            <w:tcW w:w="1701" w:type="dxa"/>
            <w:shd w:val="clear" w:color="auto" w:fill="auto"/>
          </w:tcPr>
          <w:p w14:paraId="72A15965" w14:textId="77777777" w:rsidR="006F1FCE" w:rsidRPr="002A186F" w:rsidRDefault="006F1FCE" w:rsidP="002A186F">
            <w:pPr>
              <w:rPr>
                <w:rFonts w:ascii="Arial" w:hAnsi="Arial" w:cs="Arial"/>
                <w:sz w:val="20"/>
                <w:szCs w:val="20"/>
              </w:rPr>
            </w:pPr>
            <w:r w:rsidRPr="002A186F">
              <w:rPr>
                <w:rFonts w:ascii="Arial" w:hAnsi="Arial" w:cs="Arial"/>
                <w:sz w:val="20"/>
                <w:szCs w:val="20"/>
              </w:rPr>
              <w:t>0121 713 8960</w:t>
            </w:r>
          </w:p>
        </w:tc>
        <w:tc>
          <w:tcPr>
            <w:tcW w:w="4253" w:type="dxa"/>
            <w:shd w:val="clear" w:color="auto" w:fill="auto"/>
          </w:tcPr>
          <w:p w14:paraId="32EF7ABE" w14:textId="77777777" w:rsidR="00975772" w:rsidRPr="002A186F" w:rsidRDefault="00975772" w:rsidP="002A186F">
            <w:pPr>
              <w:rPr>
                <w:rFonts w:ascii="Arial" w:hAnsi="Arial" w:cs="Arial"/>
                <w:sz w:val="20"/>
                <w:szCs w:val="20"/>
              </w:rPr>
            </w:pPr>
            <w:r w:rsidRPr="00975772">
              <w:rPr>
                <w:rFonts w:ascii="Arial" w:hAnsi="Arial" w:cs="Arial"/>
                <w:sz w:val="20"/>
                <w:szCs w:val="20"/>
              </w:rPr>
              <w:t>centre@solihullcarers.org</w:t>
            </w:r>
          </w:p>
        </w:tc>
      </w:tr>
      <w:tr w:rsidR="006F1FCE" w:rsidRPr="002A186F" w14:paraId="2C7FF94C" w14:textId="77777777" w:rsidTr="002A186F">
        <w:tc>
          <w:tcPr>
            <w:tcW w:w="2040" w:type="dxa"/>
            <w:shd w:val="clear" w:color="auto" w:fill="auto"/>
          </w:tcPr>
          <w:p w14:paraId="6AAF5863" w14:textId="77777777" w:rsidR="006F1FCE" w:rsidRPr="002A186F" w:rsidRDefault="006F1FCE" w:rsidP="002A186F">
            <w:pPr>
              <w:rPr>
                <w:rFonts w:ascii="Arial" w:hAnsi="Arial" w:cs="Arial"/>
                <w:sz w:val="20"/>
                <w:szCs w:val="20"/>
              </w:rPr>
            </w:pPr>
            <w:r w:rsidRPr="002A186F">
              <w:rPr>
                <w:rFonts w:ascii="Arial" w:hAnsi="Arial" w:cs="Arial"/>
                <w:sz w:val="20"/>
                <w:szCs w:val="20"/>
              </w:rPr>
              <w:t>Take A Break Warwickshire</w:t>
            </w:r>
          </w:p>
        </w:tc>
        <w:tc>
          <w:tcPr>
            <w:tcW w:w="2780" w:type="dxa"/>
            <w:shd w:val="clear" w:color="auto" w:fill="auto"/>
          </w:tcPr>
          <w:p w14:paraId="63DECCAB" w14:textId="77777777" w:rsidR="006F1FCE" w:rsidRPr="002A186F" w:rsidRDefault="006F1FCE" w:rsidP="002A186F">
            <w:pPr>
              <w:rPr>
                <w:rFonts w:ascii="Arial" w:hAnsi="Arial" w:cs="Arial"/>
                <w:sz w:val="20"/>
                <w:szCs w:val="20"/>
              </w:rPr>
            </w:pPr>
            <w:r w:rsidRPr="002A186F">
              <w:rPr>
                <w:rFonts w:ascii="Arial" w:hAnsi="Arial" w:cs="Arial"/>
                <w:sz w:val="20"/>
                <w:szCs w:val="20"/>
              </w:rPr>
              <w:t>Short breaks for children with disabilities/illnesses and adults with learning disabilities</w:t>
            </w:r>
          </w:p>
        </w:tc>
        <w:tc>
          <w:tcPr>
            <w:tcW w:w="1701" w:type="dxa"/>
            <w:shd w:val="clear" w:color="auto" w:fill="auto"/>
          </w:tcPr>
          <w:p w14:paraId="755E9BE0" w14:textId="77777777" w:rsidR="006F1FCE" w:rsidRPr="002A186F" w:rsidRDefault="006F1FCE" w:rsidP="002A186F">
            <w:pPr>
              <w:rPr>
                <w:rFonts w:ascii="Arial" w:hAnsi="Arial" w:cs="Arial"/>
                <w:sz w:val="20"/>
                <w:szCs w:val="20"/>
              </w:rPr>
            </w:pPr>
            <w:r w:rsidRPr="002A186F">
              <w:rPr>
                <w:rFonts w:ascii="Arial" w:hAnsi="Arial" w:cs="Arial"/>
                <w:sz w:val="20"/>
                <w:szCs w:val="20"/>
              </w:rPr>
              <w:t>02476 644 909</w:t>
            </w:r>
          </w:p>
        </w:tc>
        <w:tc>
          <w:tcPr>
            <w:tcW w:w="4253" w:type="dxa"/>
            <w:shd w:val="clear" w:color="auto" w:fill="auto"/>
          </w:tcPr>
          <w:p w14:paraId="498EE5D2" w14:textId="77777777" w:rsidR="006F1FCE" w:rsidRPr="002A186F" w:rsidRDefault="006F1FCE" w:rsidP="002A186F">
            <w:pPr>
              <w:rPr>
                <w:rFonts w:ascii="Arial" w:hAnsi="Arial" w:cs="Arial"/>
                <w:sz w:val="20"/>
                <w:szCs w:val="20"/>
              </w:rPr>
            </w:pPr>
            <w:hyperlink r:id="rId34" w:history="1">
              <w:r w:rsidRPr="002A186F">
                <w:rPr>
                  <w:rStyle w:val="Hyperlink"/>
                  <w:rFonts w:ascii="Arial" w:hAnsi="Arial" w:cs="Arial"/>
                  <w:sz w:val="20"/>
                  <w:szCs w:val="20"/>
                </w:rPr>
                <w:t>info@tabw.org.uk</w:t>
              </w:r>
            </w:hyperlink>
          </w:p>
          <w:p w14:paraId="0A139677" w14:textId="77777777" w:rsidR="006F1FCE" w:rsidRPr="002A186F" w:rsidRDefault="006F1FCE" w:rsidP="002A186F">
            <w:pPr>
              <w:rPr>
                <w:rFonts w:ascii="Arial" w:hAnsi="Arial" w:cs="Arial"/>
                <w:sz w:val="20"/>
                <w:szCs w:val="20"/>
              </w:rPr>
            </w:pPr>
          </w:p>
        </w:tc>
      </w:tr>
      <w:tr w:rsidR="006F1FCE" w:rsidRPr="002A186F" w14:paraId="79544E51" w14:textId="77777777" w:rsidTr="002A186F">
        <w:tc>
          <w:tcPr>
            <w:tcW w:w="2040" w:type="dxa"/>
            <w:shd w:val="clear" w:color="auto" w:fill="auto"/>
          </w:tcPr>
          <w:p w14:paraId="448B9693" w14:textId="77777777" w:rsidR="006F1FCE" w:rsidRPr="002A186F" w:rsidRDefault="006F1FCE" w:rsidP="002A186F">
            <w:pPr>
              <w:rPr>
                <w:rFonts w:ascii="Arial" w:hAnsi="Arial" w:cs="Arial"/>
                <w:sz w:val="20"/>
                <w:szCs w:val="20"/>
              </w:rPr>
            </w:pPr>
            <w:r w:rsidRPr="002A186F">
              <w:rPr>
                <w:rFonts w:ascii="Arial" w:hAnsi="Arial" w:cs="Arial"/>
                <w:sz w:val="20"/>
                <w:szCs w:val="20"/>
              </w:rPr>
              <w:t>Skills For Care</w:t>
            </w:r>
          </w:p>
        </w:tc>
        <w:tc>
          <w:tcPr>
            <w:tcW w:w="2780" w:type="dxa"/>
            <w:shd w:val="clear" w:color="auto" w:fill="auto"/>
          </w:tcPr>
          <w:p w14:paraId="3A1C678F" w14:textId="77777777" w:rsidR="006F1FCE" w:rsidRPr="002A186F" w:rsidRDefault="006F1FCE" w:rsidP="002A186F">
            <w:pPr>
              <w:rPr>
                <w:rFonts w:ascii="Arial" w:hAnsi="Arial" w:cs="Arial"/>
                <w:sz w:val="20"/>
                <w:szCs w:val="20"/>
              </w:rPr>
            </w:pPr>
            <w:r w:rsidRPr="002A186F">
              <w:rPr>
                <w:rFonts w:ascii="Arial" w:hAnsi="Arial" w:cs="Arial"/>
                <w:sz w:val="20"/>
                <w:szCs w:val="20"/>
              </w:rPr>
              <w:t>Adult social care workforce development</w:t>
            </w:r>
          </w:p>
        </w:tc>
        <w:tc>
          <w:tcPr>
            <w:tcW w:w="1701" w:type="dxa"/>
            <w:shd w:val="clear" w:color="auto" w:fill="auto"/>
          </w:tcPr>
          <w:p w14:paraId="6EBDB0D6" w14:textId="77777777" w:rsidR="006F1FCE" w:rsidRPr="002A186F" w:rsidRDefault="006F1FCE" w:rsidP="002A186F">
            <w:pPr>
              <w:rPr>
                <w:rFonts w:ascii="Arial" w:hAnsi="Arial" w:cs="Arial"/>
                <w:sz w:val="20"/>
                <w:szCs w:val="20"/>
              </w:rPr>
            </w:pPr>
            <w:r w:rsidRPr="002A186F">
              <w:rPr>
                <w:rFonts w:ascii="Arial" w:hAnsi="Arial" w:cs="Arial"/>
                <w:sz w:val="20"/>
                <w:szCs w:val="20"/>
              </w:rPr>
              <w:t>0113 245 1716</w:t>
            </w:r>
          </w:p>
        </w:tc>
        <w:tc>
          <w:tcPr>
            <w:tcW w:w="4253" w:type="dxa"/>
            <w:shd w:val="clear" w:color="auto" w:fill="auto"/>
          </w:tcPr>
          <w:p w14:paraId="7E36046A" w14:textId="77777777" w:rsidR="006F1FCE" w:rsidRPr="002A186F" w:rsidRDefault="006F1FCE" w:rsidP="002A186F">
            <w:pPr>
              <w:rPr>
                <w:rFonts w:ascii="Arial" w:hAnsi="Arial" w:cs="Arial"/>
                <w:sz w:val="20"/>
                <w:szCs w:val="20"/>
              </w:rPr>
            </w:pPr>
            <w:hyperlink r:id="rId35" w:history="1">
              <w:r w:rsidRPr="002A186F">
                <w:rPr>
                  <w:rStyle w:val="Hyperlink"/>
                  <w:rFonts w:ascii="Arial" w:hAnsi="Arial" w:cs="Arial"/>
                  <w:sz w:val="20"/>
                  <w:szCs w:val="20"/>
                </w:rPr>
                <w:t>info@skillsforcare.org.uk</w:t>
              </w:r>
            </w:hyperlink>
          </w:p>
        </w:tc>
      </w:tr>
      <w:tr w:rsidR="006F1FCE" w:rsidRPr="002A186F" w14:paraId="16046900" w14:textId="77777777" w:rsidTr="002A186F">
        <w:tc>
          <w:tcPr>
            <w:tcW w:w="2040" w:type="dxa"/>
            <w:shd w:val="clear" w:color="auto" w:fill="auto"/>
          </w:tcPr>
          <w:p w14:paraId="324D645A" w14:textId="77777777" w:rsidR="006F1FCE" w:rsidRPr="002A186F" w:rsidRDefault="006F1FCE" w:rsidP="002A186F">
            <w:pPr>
              <w:rPr>
                <w:rFonts w:ascii="Arial" w:hAnsi="Arial" w:cs="Arial"/>
                <w:sz w:val="20"/>
                <w:szCs w:val="20"/>
              </w:rPr>
            </w:pPr>
            <w:r w:rsidRPr="002A186F">
              <w:rPr>
                <w:rFonts w:ascii="Arial" w:hAnsi="Arial" w:cs="Arial"/>
                <w:sz w:val="20"/>
                <w:szCs w:val="20"/>
              </w:rPr>
              <w:t>Fish Insurance</w:t>
            </w:r>
          </w:p>
        </w:tc>
        <w:tc>
          <w:tcPr>
            <w:tcW w:w="2780" w:type="dxa"/>
            <w:shd w:val="clear" w:color="auto" w:fill="auto"/>
          </w:tcPr>
          <w:p w14:paraId="5E0F8BF6" w14:textId="77777777" w:rsidR="006F1FCE" w:rsidRPr="002A186F" w:rsidRDefault="006F1FCE" w:rsidP="002A186F">
            <w:pPr>
              <w:rPr>
                <w:rFonts w:ascii="Arial" w:hAnsi="Arial" w:cs="Arial"/>
                <w:sz w:val="20"/>
                <w:szCs w:val="20"/>
              </w:rPr>
            </w:pPr>
            <w:r w:rsidRPr="002A186F">
              <w:rPr>
                <w:rFonts w:ascii="Arial" w:hAnsi="Arial" w:cs="Arial"/>
                <w:sz w:val="20"/>
                <w:szCs w:val="20"/>
              </w:rPr>
              <w:t>Disability insurance specialists</w:t>
            </w:r>
          </w:p>
        </w:tc>
        <w:tc>
          <w:tcPr>
            <w:tcW w:w="1701" w:type="dxa"/>
            <w:shd w:val="clear" w:color="auto" w:fill="auto"/>
          </w:tcPr>
          <w:p w14:paraId="15795036" w14:textId="77777777" w:rsidR="006F1FCE" w:rsidRPr="002A186F" w:rsidRDefault="006F1FCE" w:rsidP="002A186F">
            <w:pPr>
              <w:rPr>
                <w:rFonts w:ascii="Arial" w:hAnsi="Arial" w:cs="Arial"/>
                <w:sz w:val="20"/>
                <w:szCs w:val="20"/>
              </w:rPr>
            </w:pPr>
            <w:r w:rsidRPr="002A186F">
              <w:rPr>
                <w:rFonts w:ascii="Arial" w:hAnsi="Arial" w:cs="Arial"/>
                <w:sz w:val="20"/>
                <w:szCs w:val="20"/>
              </w:rPr>
              <w:t>0500 432 141</w:t>
            </w:r>
          </w:p>
        </w:tc>
        <w:tc>
          <w:tcPr>
            <w:tcW w:w="4253" w:type="dxa"/>
            <w:shd w:val="clear" w:color="auto" w:fill="auto"/>
          </w:tcPr>
          <w:p w14:paraId="6A06D40C" w14:textId="77777777" w:rsidR="006F1FCE" w:rsidRPr="002A186F" w:rsidRDefault="006F1FCE" w:rsidP="002A186F">
            <w:pPr>
              <w:rPr>
                <w:rFonts w:ascii="Arial" w:hAnsi="Arial" w:cs="Arial"/>
                <w:sz w:val="20"/>
                <w:szCs w:val="20"/>
              </w:rPr>
            </w:pPr>
            <w:hyperlink r:id="rId36" w:history="1">
              <w:r w:rsidRPr="002A186F">
                <w:rPr>
                  <w:rStyle w:val="Hyperlink"/>
                  <w:rFonts w:ascii="Arial" w:hAnsi="Arial" w:cs="Arial"/>
                  <w:sz w:val="20"/>
                  <w:szCs w:val="20"/>
                </w:rPr>
                <w:t>admin@fishinsurance.co.uk</w:t>
              </w:r>
            </w:hyperlink>
          </w:p>
          <w:p w14:paraId="2301C58D" w14:textId="77777777" w:rsidR="006F1FCE" w:rsidRPr="002A186F" w:rsidRDefault="006F1FCE" w:rsidP="002A186F">
            <w:pPr>
              <w:rPr>
                <w:rFonts w:ascii="Arial" w:hAnsi="Arial" w:cs="Arial"/>
                <w:sz w:val="20"/>
                <w:szCs w:val="20"/>
              </w:rPr>
            </w:pPr>
          </w:p>
        </w:tc>
      </w:tr>
      <w:tr w:rsidR="006F1FCE" w:rsidRPr="002A186F" w14:paraId="06754D66" w14:textId="77777777" w:rsidTr="002A186F">
        <w:tc>
          <w:tcPr>
            <w:tcW w:w="2040" w:type="dxa"/>
            <w:shd w:val="clear" w:color="auto" w:fill="auto"/>
          </w:tcPr>
          <w:p w14:paraId="423CD002" w14:textId="77777777" w:rsidR="006F1FCE" w:rsidRPr="002A186F" w:rsidRDefault="006F1FCE" w:rsidP="002A186F">
            <w:pPr>
              <w:rPr>
                <w:rFonts w:ascii="Arial" w:hAnsi="Arial" w:cs="Arial"/>
                <w:sz w:val="20"/>
                <w:szCs w:val="20"/>
              </w:rPr>
            </w:pPr>
            <w:r w:rsidRPr="002A186F">
              <w:rPr>
                <w:rFonts w:ascii="Arial" w:hAnsi="Arial" w:cs="Arial"/>
                <w:sz w:val="20"/>
                <w:szCs w:val="20"/>
              </w:rPr>
              <w:t>Premier Insurance</w:t>
            </w:r>
          </w:p>
        </w:tc>
        <w:tc>
          <w:tcPr>
            <w:tcW w:w="2780" w:type="dxa"/>
            <w:shd w:val="clear" w:color="auto" w:fill="auto"/>
          </w:tcPr>
          <w:p w14:paraId="3204C09B" w14:textId="77777777" w:rsidR="006F1FCE" w:rsidRPr="002A186F" w:rsidRDefault="006F1FCE" w:rsidP="002A186F">
            <w:pPr>
              <w:rPr>
                <w:rFonts w:ascii="Arial" w:hAnsi="Arial" w:cs="Arial"/>
                <w:sz w:val="20"/>
                <w:szCs w:val="20"/>
              </w:rPr>
            </w:pPr>
            <w:r w:rsidRPr="002A186F">
              <w:rPr>
                <w:rFonts w:ascii="Arial" w:hAnsi="Arial" w:cs="Arial"/>
                <w:sz w:val="20"/>
                <w:szCs w:val="20"/>
              </w:rPr>
              <w:t>Insurance</w:t>
            </w:r>
          </w:p>
        </w:tc>
        <w:tc>
          <w:tcPr>
            <w:tcW w:w="1701" w:type="dxa"/>
            <w:shd w:val="clear" w:color="auto" w:fill="auto"/>
          </w:tcPr>
          <w:p w14:paraId="7B5DD904" w14:textId="77777777" w:rsidR="006F1FCE" w:rsidRPr="002A186F" w:rsidRDefault="006F1FCE" w:rsidP="002A186F">
            <w:pPr>
              <w:rPr>
                <w:rFonts w:ascii="Arial" w:hAnsi="Arial" w:cs="Arial"/>
                <w:sz w:val="20"/>
                <w:szCs w:val="20"/>
              </w:rPr>
            </w:pPr>
            <w:r w:rsidRPr="002A186F">
              <w:rPr>
                <w:rFonts w:ascii="Arial" w:hAnsi="Arial" w:cs="Arial"/>
                <w:sz w:val="20"/>
                <w:szCs w:val="20"/>
              </w:rPr>
              <w:t>01476 514 478</w:t>
            </w:r>
          </w:p>
        </w:tc>
        <w:tc>
          <w:tcPr>
            <w:tcW w:w="4253" w:type="dxa"/>
            <w:shd w:val="clear" w:color="auto" w:fill="auto"/>
          </w:tcPr>
          <w:p w14:paraId="5A5B5F12" w14:textId="77777777" w:rsidR="006F1FCE" w:rsidRPr="002A186F" w:rsidRDefault="006F1FCE" w:rsidP="002A186F">
            <w:pPr>
              <w:rPr>
                <w:rFonts w:ascii="Arial" w:hAnsi="Arial" w:cs="Arial"/>
                <w:sz w:val="20"/>
                <w:szCs w:val="20"/>
              </w:rPr>
            </w:pPr>
            <w:hyperlink r:id="rId37" w:history="1">
              <w:r w:rsidRPr="002A186F">
                <w:rPr>
                  <w:rStyle w:val="Hyperlink"/>
                  <w:rFonts w:ascii="Arial" w:hAnsi="Arial" w:cs="Arial"/>
                  <w:sz w:val="20"/>
                  <w:szCs w:val="20"/>
                </w:rPr>
                <w:t>enquiries@markbatesltd.com</w:t>
              </w:r>
            </w:hyperlink>
          </w:p>
          <w:p w14:paraId="7E5B0FAD" w14:textId="77777777" w:rsidR="006F1FCE" w:rsidRPr="002A186F" w:rsidRDefault="006F1FCE" w:rsidP="002A186F">
            <w:pPr>
              <w:rPr>
                <w:rFonts w:ascii="Arial" w:hAnsi="Arial" w:cs="Arial"/>
                <w:sz w:val="20"/>
                <w:szCs w:val="20"/>
              </w:rPr>
            </w:pPr>
          </w:p>
        </w:tc>
      </w:tr>
      <w:tr w:rsidR="006F1FCE" w:rsidRPr="002A186F" w14:paraId="42300813" w14:textId="77777777" w:rsidTr="002A186F">
        <w:tc>
          <w:tcPr>
            <w:tcW w:w="2040" w:type="dxa"/>
            <w:shd w:val="clear" w:color="auto" w:fill="auto"/>
          </w:tcPr>
          <w:p w14:paraId="5D26E4BF" w14:textId="77777777" w:rsidR="006F1FCE" w:rsidRPr="002A186F" w:rsidRDefault="006F1FCE" w:rsidP="002A186F">
            <w:pPr>
              <w:rPr>
                <w:rFonts w:ascii="Arial" w:hAnsi="Arial" w:cs="Arial"/>
                <w:sz w:val="20"/>
                <w:szCs w:val="20"/>
              </w:rPr>
            </w:pPr>
            <w:r w:rsidRPr="002A186F">
              <w:rPr>
                <w:rFonts w:ascii="Arial" w:hAnsi="Arial" w:cs="Arial"/>
                <w:sz w:val="20"/>
                <w:szCs w:val="20"/>
              </w:rPr>
              <w:t>Capitol Mobility</w:t>
            </w:r>
          </w:p>
        </w:tc>
        <w:tc>
          <w:tcPr>
            <w:tcW w:w="2780" w:type="dxa"/>
            <w:shd w:val="clear" w:color="auto" w:fill="auto"/>
          </w:tcPr>
          <w:p w14:paraId="3822510C" w14:textId="77777777" w:rsidR="006F1FCE" w:rsidRPr="002A186F" w:rsidRDefault="006F1FCE" w:rsidP="002A186F">
            <w:pPr>
              <w:rPr>
                <w:rFonts w:ascii="Arial" w:hAnsi="Arial" w:cs="Arial"/>
                <w:sz w:val="20"/>
                <w:szCs w:val="20"/>
              </w:rPr>
            </w:pPr>
            <w:r w:rsidRPr="002A186F">
              <w:rPr>
                <w:rFonts w:ascii="Arial" w:hAnsi="Arial" w:cs="Arial"/>
                <w:sz w:val="20"/>
                <w:szCs w:val="20"/>
              </w:rPr>
              <w:t>Mobility products</w:t>
            </w:r>
          </w:p>
        </w:tc>
        <w:tc>
          <w:tcPr>
            <w:tcW w:w="1701" w:type="dxa"/>
            <w:shd w:val="clear" w:color="auto" w:fill="auto"/>
          </w:tcPr>
          <w:p w14:paraId="178C1526" w14:textId="77777777" w:rsidR="006F1FCE" w:rsidRPr="002A186F" w:rsidRDefault="006F1FCE" w:rsidP="002A186F">
            <w:pPr>
              <w:rPr>
                <w:rFonts w:ascii="Arial" w:hAnsi="Arial" w:cs="Arial"/>
                <w:sz w:val="20"/>
                <w:szCs w:val="20"/>
              </w:rPr>
            </w:pPr>
            <w:r w:rsidRPr="002A186F">
              <w:rPr>
                <w:rFonts w:ascii="Arial" w:hAnsi="Arial" w:cs="Arial"/>
                <w:sz w:val="20"/>
                <w:szCs w:val="20"/>
              </w:rPr>
              <w:t>0121 705 5255</w:t>
            </w:r>
          </w:p>
        </w:tc>
        <w:tc>
          <w:tcPr>
            <w:tcW w:w="4253" w:type="dxa"/>
            <w:shd w:val="clear" w:color="auto" w:fill="auto"/>
          </w:tcPr>
          <w:p w14:paraId="741419D5" w14:textId="77777777" w:rsidR="006F1FCE" w:rsidRPr="002A186F" w:rsidRDefault="006F1FCE" w:rsidP="002A186F">
            <w:pPr>
              <w:rPr>
                <w:rFonts w:ascii="Arial" w:hAnsi="Arial" w:cs="Arial"/>
                <w:sz w:val="20"/>
                <w:szCs w:val="20"/>
              </w:rPr>
            </w:pPr>
            <w:hyperlink r:id="rId38" w:history="1">
              <w:r w:rsidRPr="002A186F">
                <w:rPr>
                  <w:rStyle w:val="Hyperlink"/>
                  <w:rFonts w:ascii="Arial" w:hAnsi="Arial" w:cs="Arial"/>
                  <w:sz w:val="20"/>
                  <w:szCs w:val="20"/>
                </w:rPr>
                <w:t>capitol@capitolmobility.com</w:t>
              </w:r>
            </w:hyperlink>
          </w:p>
        </w:tc>
      </w:tr>
      <w:tr w:rsidR="006F1FCE" w:rsidRPr="002A186F" w14:paraId="6D12E4F5" w14:textId="77777777" w:rsidTr="002A186F">
        <w:tc>
          <w:tcPr>
            <w:tcW w:w="2040" w:type="dxa"/>
            <w:shd w:val="clear" w:color="auto" w:fill="auto"/>
          </w:tcPr>
          <w:p w14:paraId="47B298F1" w14:textId="77777777" w:rsidR="006F1FCE" w:rsidRPr="002A186F" w:rsidRDefault="006F1FCE" w:rsidP="002A186F">
            <w:pPr>
              <w:rPr>
                <w:rFonts w:ascii="Arial" w:hAnsi="Arial" w:cs="Arial"/>
                <w:sz w:val="20"/>
                <w:szCs w:val="20"/>
              </w:rPr>
            </w:pPr>
            <w:r w:rsidRPr="002A186F">
              <w:rPr>
                <w:rFonts w:ascii="Arial" w:hAnsi="Arial" w:cs="Arial"/>
                <w:sz w:val="20"/>
                <w:szCs w:val="20"/>
              </w:rPr>
              <w:t>Solihull Community Housing</w:t>
            </w:r>
          </w:p>
        </w:tc>
        <w:tc>
          <w:tcPr>
            <w:tcW w:w="2780" w:type="dxa"/>
            <w:shd w:val="clear" w:color="auto" w:fill="auto"/>
          </w:tcPr>
          <w:p w14:paraId="29A23FCD" w14:textId="77777777" w:rsidR="006F1FCE" w:rsidRPr="002A186F" w:rsidRDefault="006F1FCE" w:rsidP="002A186F">
            <w:pPr>
              <w:rPr>
                <w:rFonts w:ascii="Arial" w:hAnsi="Arial" w:cs="Arial"/>
                <w:sz w:val="20"/>
                <w:szCs w:val="20"/>
              </w:rPr>
            </w:pPr>
            <w:r w:rsidRPr="002A186F">
              <w:rPr>
                <w:rFonts w:ascii="Arial" w:hAnsi="Arial" w:cs="Arial"/>
                <w:sz w:val="20"/>
                <w:szCs w:val="20"/>
              </w:rPr>
              <w:t>Housing services</w:t>
            </w:r>
          </w:p>
        </w:tc>
        <w:tc>
          <w:tcPr>
            <w:tcW w:w="1701" w:type="dxa"/>
            <w:shd w:val="clear" w:color="auto" w:fill="auto"/>
          </w:tcPr>
          <w:p w14:paraId="507664AD" w14:textId="77777777" w:rsidR="006F1FCE" w:rsidRPr="002A186F" w:rsidRDefault="006F1FCE" w:rsidP="002A186F">
            <w:pPr>
              <w:rPr>
                <w:rFonts w:ascii="Arial" w:hAnsi="Arial" w:cs="Arial"/>
                <w:sz w:val="20"/>
                <w:szCs w:val="20"/>
              </w:rPr>
            </w:pPr>
            <w:r w:rsidRPr="002A186F">
              <w:rPr>
                <w:rFonts w:ascii="Arial" w:hAnsi="Arial" w:cs="Arial"/>
                <w:sz w:val="20"/>
                <w:szCs w:val="20"/>
              </w:rPr>
              <w:t>0121 717 1515</w:t>
            </w:r>
          </w:p>
        </w:tc>
        <w:tc>
          <w:tcPr>
            <w:tcW w:w="4253" w:type="dxa"/>
            <w:shd w:val="clear" w:color="auto" w:fill="auto"/>
          </w:tcPr>
          <w:p w14:paraId="69012C71" w14:textId="77777777" w:rsidR="006F1FCE" w:rsidRPr="002A186F" w:rsidRDefault="006F1FCE" w:rsidP="002A186F">
            <w:pPr>
              <w:rPr>
                <w:rFonts w:ascii="Arial" w:hAnsi="Arial" w:cs="Arial"/>
                <w:sz w:val="20"/>
                <w:szCs w:val="20"/>
              </w:rPr>
            </w:pPr>
          </w:p>
        </w:tc>
      </w:tr>
      <w:tr w:rsidR="006F1FCE" w:rsidRPr="002A186F" w14:paraId="68DC2871" w14:textId="77777777" w:rsidTr="002A186F">
        <w:tc>
          <w:tcPr>
            <w:tcW w:w="2040" w:type="dxa"/>
            <w:shd w:val="clear" w:color="auto" w:fill="auto"/>
          </w:tcPr>
          <w:p w14:paraId="08E67927" w14:textId="77777777" w:rsidR="006F1FCE" w:rsidRPr="002A186F" w:rsidRDefault="006F1FCE" w:rsidP="002A186F">
            <w:pPr>
              <w:rPr>
                <w:rFonts w:ascii="Arial" w:hAnsi="Arial" w:cs="Arial"/>
                <w:sz w:val="20"/>
                <w:szCs w:val="20"/>
              </w:rPr>
            </w:pPr>
            <w:r w:rsidRPr="002A186F">
              <w:rPr>
                <w:rFonts w:ascii="Arial" w:hAnsi="Arial" w:cs="Arial"/>
                <w:sz w:val="20"/>
                <w:szCs w:val="20"/>
              </w:rPr>
              <w:t>Wheelchair Assessment Team</w:t>
            </w:r>
          </w:p>
        </w:tc>
        <w:tc>
          <w:tcPr>
            <w:tcW w:w="2780" w:type="dxa"/>
            <w:shd w:val="clear" w:color="auto" w:fill="auto"/>
          </w:tcPr>
          <w:p w14:paraId="0CC2813F" w14:textId="77777777" w:rsidR="006F1FCE" w:rsidRPr="002A186F" w:rsidRDefault="006F1FCE" w:rsidP="002A186F">
            <w:pPr>
              <w:rPr>
                <w:rFonts w:ascii="Arial" w:hAnsi="Arial" w:cs="Arial"/>
                <w:sz w:val="20"/>
                <w:szCs w:val="20"/>
              </w:rPr>
            </w:pPr>
            <w:r w:rsidRPr="002A186F">
              <w:rPr>
                <w:rFonts w:ascii="Arial" w:hAnsi="Arial" w:cs="Arial"/>
                <w:sz w:val="20"/>
                <w:szCs w:val="20"/>
              </w:rPr>
              <w:t>Wheelchairs</w:t>
            </w:r>
          </w:p>
        </w:tc>
        <w:tc>
          <w:tcPr>
            <w:tcW w:w="1701" w:type="dxa"/>
            <w:shd w:val="clear" w:color="auto" w:fill="auto"/>
          </w:tcPr>
          <w:p w14:paraId="1CE50A95" w14:textId="77777777" w:rsidR="006F1FCE" w:rsidRPr="002A186F" w:rsidRDefault="006F1FCE" w:rsidP="002A186F">
            <w:pPr>
              <w:rPr>
                <w:rFonts w:ascii="Arial" w:hAnsi="Arial" w:cs="Arial"/>
                <w:sz w:val="20"/>
                <w:szCs w:val="20"/>
              </w:rPr>
            </w:pPr>
            <w:r w:rsidRPr="002A186F">
              <w:rPr>
                <w:rFonts w:ascii="Arial" w:hAnsi="Arial" w:cs="Arial"/>
                <w:sz w:val="20"/>
                <w:szCs w:val="20"/>
              </w:rPr>
              <w:t>0121 329 0900</w:t>
            </w:r>
          </w:p>
        </w:tc>
        <w:tc>
          <w:tcPr>
            <w:tcW w:w="4253" w:type="dxa"/>
            <w:shd w:val="clear" w:color="auto" w:fill="auto"/>
          </w:tcPr>
          <w:p w14:paraId="19D3AE8D" w14:textId="77777777" w:rsidR="006F1FCE" w:rsidRPr="002A186F" w:rsidRDefault="00975772" w:rsidP="002A186F">
            <w:pPr>
              <w:rPr>
                <w:rFonts w:ascii="Arial" w:hAnsi="Arial" w:cs="Arial"/>
                <w:sz w:val="20"/>
                <w:szCs w:val="20"/>
              </w:rPr>
            </w:pPr>
            <w:r w:rsidRPr="00975772">
              <w:rPr>
                <w:rFonts w:ascii="Arial" w:hAnsi="Arial" w:cs="Arial"/>
                <w:sz w:val="20"/>
                <w:szCs w:val="20"/>
              </w:rPr>
              <w:t>jointequipmentservice@solihull.gov.uk</w:t>
            </w:r>
          </w:p>
        </w:tc>
      </w:tr>
      <w:tr w:rsidR="006F1FCE" w:rsidRPr="002A186F" w14:paraId="082D1295" w14:textId="77777777" w:rsidTr="002A186F">
        <w:tc>
          <w:tcPr>
            <w:tcW w:w="2040" w:type="dxa"/>
            <w:shd w:val="clear" w:color="auto" w:fill="auto"/>
          </w:tcPr>
          <w:p w14:paraId="6108735B" w14:textId="77777777" w:rsidR="006F1FCE" w:rsidRPr="002A186F" w:rsidRDefault="006F1FCE" w:rsidP="002A186F">
            <w:pPr>
              <w:rPr>
                <w:rFonts w:ascii="Arial" w:hAnsi="Arial" w:cs="Arial"/>
                <w:sz w:val="20"/>
                <w:szCs w:val="20"/>
              </w:rPr>
            </w:pPr>
            <w:r w:rsidRPr="002A186F">
              <w:rPr>
                <w:rFonts w:ascii="Arial" w:hAnsi="Arial" w:cs="Arial"/>
                <w:sz w:val="20"/>
                <w:szCs w:val="20"/>
              </w:rPr>
              <w:t>Children’s Disability Team</w:t>
            </w:r>
          </w:p>
        </w:tc>
        <w:tc>
          <w:tcPr>
            <w:tcW w:w="2780" w:type="dxa"/>
            <w:shd w:val="clear" w:color="auto" w:fill="auto"/>
          </w:tcPr>
          <w:p w14:paraId="1C3E5103" w14:textId="77777777" w:rsidR="006F1FCE" w:rsidRPr="002A186F" w:rsidRDefault="006F1FCE" w:rsidP="002A186F">
            <w:pPr>
              <w:rPr>
                <w:rFonts w:ascii="Arial" w:hAnsi="Arial" w:cs="Arial"/>
                <w:sz w:val="20"/>
                <w:szCs w:val="20"/>
              </w:rPr>
            </w:pPr>
            <w:r w:rsidRPr="002A186F">
              <w:rPr>
                <w:rFonts w:ascii="Arial" w:hAnsi="Arial" w:cs="Arial"/>
                <w:sz w:val="20"/>
                <w:szCs w:val="20"/>
              </w:rPr>
              <w:t>Children Social Care</w:t>
            </w:r>
          </w:p>
        </w:tc>
        <w:tc>
          <w:tcPr>
            <w:tcW w:w="1701" w:type="dxa"/>
            <w:shd w:val="clear" w:color="auto" w:fill="auto"/>
          </w:tcPr>
          <w:p w14:paraId="1DB6A999" w14:textId="77777777" w:rsidR="006F1FCE" w:rsidRPr="002A186F" w:rsidRDefault="006F1FCE" w:rsidP="002A186F">
            <w:pPr>
              <w:rPr>
                <w:rFonts w:ascii="Arial" w:hAnsi="Arial" w:cs="Arial"/>
                <w:sz w:val="20"/>
                <w:szCs w:val="20"/>
              </w:rPr>
            </w:pPr>
            <w:r w:rsidRPr="002A186F">
              <w:rPr>
                <w:rFonts w:ascii="Arial" w:hAnsi="Arial" w:cs="Arial"/>
                <w:sz w:val="20"/>
                <w:szCs w:val="20"/>
              </w:rPr>
              <w:t>0121 704 6777</w:t>
            </w:r>
          </w:p>
        </w:tc>
        <w:tc>
          <w:tcPr>
            <w:tcW w:w="4253" w:type="dxa"/>
            <w:shd w:val="clear" w:color="auto" w:fill="auto"/>
          </w:tcPr>
          <w:p w14:paraId="03950D54" w14:textId="77777777" w:rsidR="006F1FCE" w:rsidRPr="002A186F" w:rsidRDefault="006F1FCE" w:rsidP="002A186F">
            <w:pPr>
              <w:rPr>
                <w:rFonts w:ascii="Arial" w:hAnsi="Arial" w:cs="Arial"/>
                <w:sz w:val="20"/>
                <w:szCs w:val="20"/>
              </w:rPr>
            </w:pPr>
          </w:p>
        </w:tc>
      </w:tr>
    </w:tbl>
    <w:p w14:paraId="21AC5D96" w14:textId="77777777" w:rsidR="006F4319" w:rsidRPr="006F1FCE" w:rsidRDefault="006F4319" w:rsidP="006F4319">
      <w:pPr>
        <w:pStyle w:val="Default"/>
        <w:rPr>
          <w:b/>
          <w:bCs/>
          <w:color w:val="365F91"/>
          <w:sz w:val="20"/>
          <w:szCs w:val="20"/>
        </w:rPr>
      </w:pPr>
    </w:p>
    <w:sectPr w:rsidR="006F4319" w:rsidRPr="006F1FCE" w:rsidSect="00B12244">
      <w:headerReference w:type="default" r:id="rId39"/>
      <w:footerReference w:type="default" r:id="rId40"/>
      <w:pgSz w:w="11906" w:h="16838" w:code="9"/>
      <w:pgMar w:top="1440" w:right="1440" w:bottom="1440" w:left="1440" w:header="57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2EA59" w14:textId="77777777" w:rsidR="00B14D09" w:rsidRDefault="00B14D09" w:rsidP="00383990">
      <w:pPr>
        <w:spacing w:after="0" w:line="240" w:lineRule="auto"/>
      </w:pPr>
      <w:r>
        <w:separator/>
      </w:r>
    </w:p>
  </w:endnote>
  <w:endnote w:type="continuationSeparator" w:id="0">
    <w:p w14:paraId="13AA40AA" w14:textId="77777777" w:rsidR="00B14D09" w:rsidRDefault="00B14D09" w:rsidP="0038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 Sans Bold">
    <w:altName w:val="The Sans Bold"/>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42A6" w14:textId="77777777" w:rsidR="00B36665" w:rsidRDefault="00B36665">
    <w:pPr>
      <w:pStyle w:val="Footer"/>
      <w:jc w:val="center"/>
    </w:pPr>
    <w:r>
      <w:fldChar w:fldCharType="begin"/>
    </w:r>
    <w:r>
      <w:instrText xml:space="preserve"> PAGE   \* MERGEFORMAT </w:instrText>
    </w:r>
    <w:r>
      <w:fldChar w:fldCharType="separate"/>
    </w:r>
    <w:r>
      <w:rPr>
        <w:noProof/>
      </w:rPr>
      <w:t>18</w:t>
    </w:r>
    <w:r>
      <w:rPr>
        <w:noProof/>
      </w:rPr>
      <w:fldChar w:fldCharType="end"/>
    </w:r>
  </w:p>
  <w:p w14:paraId="096BA46A" w14:textId="77777777" w:rsidR="00B36665" w:rsidRDefault="00B36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A40C5" w14:textId="77777777" w:rsidR="00B14D09" w:rsidRDefault="00B14D09" w:rsidP="00383990">
      <w:pPr>
        <w:spacing w:after="0" w:line="240" w:lineRule="auto"/>
      </w:pPr>
      <w:r>
        <w:separator/>
      </w:r>
    </w:p>
  </w:footnote>
  <w:footnote w:type="continuationSeparator" w:id="0">
    <w:p w14:paraId="68BE8696" w14:textId="77777777" w:rsidR="00B14D09" w:rsidRDefault="00B14D09" w:rsidP="00383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0E2F" w14:textId="77777777" w:rsidR="00B36665" w:rsidRPr="00433F89" w:rsidRDefault="00B36665">
    <w:pPr>
      <w:pStyle w:val="Header"/>
      <w:rPr>
        <w:lang w:val="en-GB"/>
      </w:rPr>
    </w:pPr>
    <w:r>
      <w:rPr>
        <w:rFonts w:ascii="Times New Roman" w:hAnsi="Times New Roman"/>
        <w:noProof/>
        <w:sz w:val="24"/>
        <w:szCs w:val="24"/>
      </w:rPr>
      <w:drawing>
        <wp:anchor distT="36576" distB="36576" distL="36576" distR="36576" simplePos="0" relativeHeight="251657728" behindDoc="0" locked="0" layoutInCell="1" allowOverlap="1" wp14:anchorId="08111CFB" wp14:editId="13918AF9">
          <wp:simplePos x="0" y="0"/>
          <wp:positionH relativeFrom="column">
            <wp:posOffset>4759325</wp:posOffset>
          </wp:positionH>
          <wp:positionV relativeFrom="paragraph">
            <wp:posOffset>197485</wp:posOffset>
          </wp:positionV>
          <wp:extent cx="1245870" cy="652145"/>
          <wp:effectExtent l="0" t="0" r="0" b="0"/>
          <wp:wrapNone/>
          <wp:docPr id="2" name="Picture 1" descr="1310657049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1065704938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652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33F89">
      <w:rPr>
        <w:noProof/>
        <w:lang w:val="en-GB" w:eastAsia="en-GB"/>
      </w:rPr>
      <w:drawing>
        <wp:inline distT="0" distB="0" distL="0" distR="0" wp14:anchorId="518D385D" wp14:editId="31B833AF">
          <wp:extent cx="981075"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122"/>
    <w:multiLevelType w:val="hybridMultilevel"/>
    <w:tmpl w:val="766ED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44CA"/>
    <w:multiLevelType w:val="hybridMultilevel"/>
    <w:tmpl w:val="652C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C4D6D"/>
    <w:multiLevelType w:val="multilevel"/>
    <w:tmpl w:val="2A56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F3CC9"/>
    <w:multiLevelType w:val="hybridMultilevel"/>
    <w:tmpl w:val="6460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84AA8"/>
    <w:multiLevelType w:val="hybridMultilevel"/>
    <w:tmpl w:val="C920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E282E"/>
    <w:multiLevelType w:val="hybridMultilevel"/>
    <w:tmpl w:val="4456F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646F9"/>
    <w:multiLevelType w:val="hybridMultilevel"/>
    <w:tmpl w:val="81CCD408"/>
    <w:lvl w:ilvl="0" w:tplc="E7F89E2E">
      <w:numFmt w:val="bullet"/>
      <w:lvlText w:val="•"/>
      <w:lvlJc w:val="left"/>
      <w:pPr>
        <w:ind w:left="720" w:hanging="360"/>
      </w:pPr>
      <w:rPr>
        <w:rFonts w:ascii="Arial" w:eastAsia="Times New Roman"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D37BB"/>
    <w:multiLevelType w:val="hybridMultilevel"/>
    <w:tmpl w:val="8876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E04DB"/>
    <w:multiLevelType w:val="hybridMultilevel"/>
    <w:tmpl w:val="36F6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566EC"/>
    <w:multiLevelType w:val="hybridMultilevel"/>
    <w:tmpl w:val="82CA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32638"/>
    <w:multiLevelType w:val="hybridMultilevel"/>
    <w:tmpl w:val="38789E1E"/>
    <w:lvl w:ilvl="0" w:tplc="8DF474BE">
      <w:start w:val="1"/>
      <w:numFmt w:val="bullet"/>
      <w:lvlText w:val=""/>
      <w:lvlJc w:val="left"/>
      <w:pPr>
        <w:ind w:left="720" w:hanging="360"/>
      </w:pPr>
      <w:rPr>
        <w:rFonts w:ascii="Arial" w:hAnsi="Arial" w:cs="Aria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91EFD"/>
    <w:multiLevelType w:val="hybridMultilevel"/>
    <w:tmpl w:val="0618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A77AC"/>
    <w:multiLevelType w:val="hybridMultilevel"/>
    <w:tmpl w:val="812E2C52"/>
    <w:lvl w:ilvl="0" w:tplc="BE9E4558">
      <w:start w:val="1"/>
      <w:numFmt w:val="bullet"/>
      <w:lvlText w:val="•"/>
      <w:lvlJc w:val="left"/>
      <w:pPr>
        <w:tabs>
          <w:tab w:val="num" w:pos="360"/>
        </w:tabs>
        <w:ind w:left="360" w:hanging="360"/>
      </w:pPr>
      <w:rPr>
        <w:rFonts w:ascii="Arial" w:hAnsi="Arial" w:hint="default"/>
      </w:rPr>
    </w:lvl>
    <w:lvl w:ilvl="1" w:tplc="BF9EB430">
      <w:start w:val="758"/>
      <w:numFmt w:val="bullet"/>
      <w:lvlText w:val="–"/>
      <w:lvlJc w:val="left"/>
      <w:pPr>
        <w:tabs>
          <w:tab w:val="num" w:pos="1080"/>
        </w:tabs>
        <w:ind w:left="1080" w:hanging="360"/>
      </w:pPr>
      <w:rPr>
        <w:rFonts w:ascii="Arial" w:hAnsi="Arial" w:hint="default"/>
      </w:rPr>
    </w:lvl>
    <w:lvl w:ilvl="2" w:tplc="3912F7BE" w:tentative="1">
      <w:start w:val="1"/>
      <w:numFmt w:val="bullet"/>
      <w:lvlText w:val="•"/>
      <w:lvlJc w:val="left"/>
      <w:pPr>
        <w:tabs>
          <w:tab w:val="num" w:pos="1800"/>
        </w:tabs>
        <w:ind w:left="1800" w:hanging="360"/>
      </w:pPr>
      <w:rPr>
        <w:rFonts w:ascii="Arial" w:hAnsi="Arial" w:hint="default"/>
      </w:rPr>
    </w:lvl>
    <w:lvl w:ilvl="3" w:tplc="F0E064FE" w:tentative="1">
      <w:start w:val="1"/>
      <w:numFmt w:val="bullet"/>
      <w:lvlText w:val="•"/>
      <w:lvlJc w:val="left"/>
      <w:pPr>
        <w:tabs>
          <w:tab w:val="num" w:pos="2520"/>
        </w:tabs>
        <w:ind w:left="2520" w:hanging="360"/>
      </w:pPr>
      <w:rPr>
        <w:rFonts w:ascii="Arial" w:hAnsi="Arial" w:hint="default"/>
      </w:rPr>
    </w:lvl>
    <w:lvl w:ilvl="4" w:tplc="C51A04BE" w:tentative="1">
      <w:start w:val="1"/>
      <w:numFmt w:val="bullet"/>
      <w:lvlText w:val="•"/>
      <w:lvlJc w:val="left"/>
      <w:pPr>
        <w:tabs>
          <w:tab w:val="num" w:pos="3240"/>
        </w:tabs>
        <w:ind w:left="3240" w:hanging="360"/>
      </w:pPr>
      <w:rPr>
        <w:rFonts w:ascii="Arial" w:hAnsi="Arial" w:hint="default"/>
      </w:rPr>
    </w:lvl>
    <w:lvl w:ilvl="5" w:tplc="2F70211C" w:tentative="1">
      <w:start w:val="1"/>
      <w:numFmt w:val="bullet"/>
      <w:lvlText w:val="•"/>
      <w:lvlJc w:val="left"/>
      <w:pPr>
        <w:tabs>
          <w:tab w:val="num" w:pos="3960"/>
        </w:tabs>
        <w:ind w:left="3960" w:hanging="360"/>
      </w:pPr>
      <w:rPr>
        <w:rFonts w:ascii="Arial" w:hAnsi="Arial" w:hint="default"/>
      </w:rPr>
    </w:lvl>
    <w:lvl w:ilvl="6" w:tplc="A672E138" w:tentative="1">
      <w:start w:val="1"/>
      <w:numFmt w:val="bullet"/>
      <w:lvlText w:val="•"/>
      <w:lvlJc w:val="left"/>
      <w:pPr>
        <w:tabs>
          <w:tab w:val="num" w:pos="4680"/>
        </w:tabs>
        <w:ind w:left="4680" w:hanging="360"/>
      </w:pPr>
      <w:rPr>
        <w:rFonts w:ascii="Arial" w:hAnsi="Arial" w:hint="default"/>
      </w:rPr>
    </w:lvl>
    <w:lvl w:ilvl="7" w:tplc="E70A0FCA" w:tentative="1">
      <w:start w:val="1"/>
      <w:numFmt w:val="bullet"/>
      <w:lvlText w:val="•"/>
      <w:lvlJc w:val="left"/>
      <w:pPr>
        <w:tabs>
          <w:tab w:val="num" w:pos="5400"/>
        </w:tabs>
        <w:ind w:left="5400" w:hanging="360"/>
      </w:pPr>
      <w:rPr>
        <w:rFonts w:ascii="Arial" w:hAnsi="Arial" w:hint="default"/>
      </w:rPr>
    </w:lvl>
    <w:lvl w:ilvl="8" w:tplc="FD7E60E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F4F3934"/>
    <w:multiLevelType w:val="hybridMultilevel"/>
    <w:tmpl w:val="9A32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51F91"/>
    <w:multiLevelType w:val="hybridMultilevel"/>
    <w:tmpl w:val="4C6AF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42484"/>
    <w:multiLevelType w:val="hybridMultilevel"/>
    <w:tmpl w:val="479E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E2B17"/>
    <w:multiLevelType w:val="hybridMultilevel"/>
    <w:tmpl w:val="5C98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12658"/>
    <w:multiLevelType w:val="hybridMultilevel"/>
    <w:tmpl w:val="939647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F6FC7"/>
    <w:multiLevelType w:val="hybridMultilevel"/>
    <w:tmpl w:val="C404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A175A"/>
    <w:multiLevelType w:val="hybridMultilevel"/>
    <w:tmpl w:val="DCE2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7F74B3"/>
    <w:multiLevelType w:val="multilevel"/>
    <w:tmpl w:val="95DA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C1E38"/>
    <w:multiLevelType w:val="hybridMultilevel"/>
    <w:tmpl w:val="04EAF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0CC740D"/>
    <w:multiLevelType w:val="hybridMultilevel"/>
    <w:tmpl w:val="B134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E6B1A"/>
    <w:multiLevelType w:val="hybridMultilevel"/>
    <w:tmpl w:val="10A6F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9E3E7A"/>
    <w:multiLevelType w:val="hybridMultilevel"/>
    <w:tmpl w:val="F112C21A"/>
    <w:lvl w:ilvl="0" w:tplc="B5D2D46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22AC6"/>
    <w:multiLevelType w:val="hybridMultilevel"/>
    <w:tmpl w:val="4F7825D8"/>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82479"/>
    <w:multiLevelType w:val="hybridMultilevel"/>
    <w:tmpl w:val="E754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487C0A"/>
    <w:multiLevelType w:val="hybridMultilevel"/>
    <w:tmpl w:val="A642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668E9"/>
    <w:multiLevelType w:val="hybridMultilevel"/>
    <w:tmpl w:val="DEEA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3602C"/>
    <w:multiLevelType w:val="hybridMultilevel"/>
    <w:tmpl w:val="82B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46987"/>
    <w:multiLevelType w:val="hybridMultilevel"/>
    <w:tmpl w:val="2AFE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810701"/>
    <w:multiLevelType w:val="hybridMultilevel"/>
    <w:tmpl w:val="C80E4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56B3E"/>
    <w:multiLevelType w:val="hybridMultilevel"/>
    <w:tmpl w:val="12188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121C4A"/>
    <w:multiLevelType w:val="hybridMultilevel"/>
    <w:tmpl w:val="041A91BC"/>
    <w:lvl w:ilvl="0" w:tplc="8DF474BE">
      <w:start w:val="1"/>
      <w:numFmt w:val="bullet"/>
      <w:lvlText w:val=""/>
      <w:lvlJc w:val="left"/>
      <w:pPr>
        <w:ind w:left="720" w:hanging="360"/>
      </w:pPr>
      <w:rPr>
        <w:rFonts w:ascii="Arial" w:hAnsi="Arial" w:cs="Aria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8331E"/>
    <w:multiLevelType w:val="hybridMultilevel"/>
    <w:tmpl w:val="0100DE8E"/>
    <w:lvl w:ilvl="0" w:tplc="08090001">
      <w:start w:val="1"/>
      <w:numFmt w:val="decimal"/>
      <w:pStyle w:val="IPCBullet"/>
      <w:lvlText w:val="%1."/>
      <w:lvlJc w:val="left"/>
      <w:pPr>
        <w:ind w:left="360" w:hanging="360"/>
      </w:pPr>
      <w:rPr>
        <w:rFonts w:hint="default"/>
        <w:color w:val="auto"/>
      </w:rPr>
    </w:lvl>
    <w:lvl w:ilvl="1" w:tplc="08090003">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num w:numId="1" w16cid:durableId="984622000">
    <w:abstractNumId w:val="1"/>
  </w:num>
  <w:num w:numId="2" w16cid:durableId="1235120354">
    <w:abstractNumId w:val="34"/>
    <w:lvlOverride w:ilvl="0">
      <w:startOverride w:val="1"/>
    </w:lvlOverride>
  </w:num>
  <w:num w:numId="3" w16cid:durableId="62916221">
    <w:abstractNumId w:val="34"/>
  </w:num>
  <w:num w:numId="4" w16cid:durableId="369384083">
    <w:abstractNumId w:val="5"/>
  </w:num>
  <w:num w:numId="5" w16cid:durableId="1815025417">
    <w:abstractNumId w:val="12"/>
  </w:num>
  <w:num w:numId="6" w16cid:durableId="751926099">
    <w:abstractNumId w:val="14"/>
  </w:num>
  <w:num w:numId="7" w16cid:durableId="2012565326">
    <w:abstractNumId w:val="19"/>
  </w:num>
  <w:num w:numId="8" w16cid:durableId="1276980948">
    <w:abstractNumId w:val="25"/>
  </w:num>
  <w:num w:numId="9" w16cid:durableId="433130012">
    <w:abstractNumId w:val="17"/>
  </w:num>
  <w:num w:numId="10" w16cid:durableId="1315178018">
    <w:abstractNumId w:val="32"/>
  </w:num>
  <w:num w:numId="11" w16cid:durableId="481049503">
    <w:abstractNumId w:val="23"/>
  </w:num>
  <w:num w:numId="12" w16cid:durableId="821386904">
    <w:abstractNumId w:val="11"/>
  </w:num>
  <w:num w:numId="13" w16cid:durableId="920257582">
    <w:abstractNumId w:val="21"/>
  </w:num>
  <w:num w:numId="14" w16cid:durableId="1980304247">
    <w:abstractNumId w:val="24"/>
  </w:num>
  <w:num w:numId="15" w16cid:durableId="1372531697">
    <w:abstractNumId w:val="30"/>
  </w:num>
  <w:num w:numId="16" w16cid:durableId="738288454">
    <w:abstractNumId w:val="9"/>
  </w:num>
  <w:num w:numId="17" w16cid:durableId="1869443324">
    <w:abstractNumId w:val="15"/>
  </w:num>
  <w:num w:numId="18" w16cid:durableId="1567913538">
    <w:abstractNumId w:val="6"/>
  </w:num>
  <w:num w:numId="19" w16cid:durableId="379130174">
    <w:abstractNumId w:val="29"/>
  </w:num>
  <w:num w:numId="20" w16cid:durableId="58334444">
    <w:abstractNumId w:val="13"/>
  </w:num>
  <w:num w:numId="21" w16cid:durableId="226184871">
    <w:abstractNumId w:val="20"/>
  </w:num>
  <w:num w:numId="22" w16cid:durableId="864245579">
    <w:abstractNumId w:val="3"/>
  </w:num>
  <w:num w:numId="23" w16cid:durableId="980578159">
    <w:abstractNumId w:val="2"/>
  </w:num>
  <w:num w:numId="24" w16cid:durableId="970403592">
    <w:abstractNumId w:val="8"/>
  </w:num>
  <w:num w:numId="25" w16cid:durableId="822043217">
    <w:abstractNumId w:val="28"/>
  </w:num>
  <w:num w:numId="26" w16cid:durableId="1637681489">
    <w:abstractNumId w:val="7"/>
  </w:num>
  <w:num w:numId="27" w16cid:durableId="1690790923">
    <w:abstractNumId w:val="16"/>
  </w:num>
  <w:num w:numId="28" w16cid:durableId="1208376877">
    <w:abstractNumId w:val="31"/>
  </w:num>
  <w:num w:numId="29" w16cid:durableId="837159263">
    <w:abstractNumId w:val="27"/>
  </w:num>
  <w:num w:numId="30" w16cid:durableId="1722094568">
    <w:abstractNumId w:val="26"/>
  </w:num>
  <w:num w:numId="31" w16cid:durableId="465589047">
    <w:abstractNumId w:val="10"/>
  </w:num>
  <w:num w:numId="32" w16cid:durableId="1232161649">
    <w:abstractNumId w:val="33"/>
  </w:num>
  <w:num w:numId="33" w16cid:durableId="214783811">
    <w:abstractNumId w:val="0"/>
  </w:num>
  <w:num w:numId="34" w16cid:durableId="1184057625">
    <w:abstractNumId w:val="22"/>
  </w:num>
  <w:num w:numId="35" w16cid:durableId="1306667645">
    <w:abstractNumId w:val="18"/>
  </w:num>
  <w:num w:numId="36" w16cid:durableId="15273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colormru v:ext="edit" colors="#c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0C"/>
    <w:rsid w:val="00000533"/>
    <w:rsid w:val="00035D74"/>
    <w:rsid w:val="000427C8"/>
    <w:rsid w:val="00075C47"/>
    <w:rsid w:val="000C1622"/>
    <w:rsid w:val="000E5364"/>
    <w:rsid w:val="000E7E9D"/>
    <w:rsid w:val="0010007F"/>
    <w:rsid w:val="0011437A"/>
    <w:rsid w:val="00145772"/>
    <w:rsid w:val="001518CB"/>
    <w:rsid w:val="00166DE2"/>
    <w:rsid w:val="001A311A"/>
    <w:rsid w:val="001C4451"/>
    <w:rsid w:val="001E4E06"/>
    <w:rsid w:val="001F5F60"/>
    <w:rsid w:val="002013B4"/>
    <w:rsid w:val="00205FF4"/>
    <w:rsid w:val="00274134"/>
    <w:rsid w:val="00296806"/>
    <w:rsid w:val="002A186F"/>
    <w:rsid w:val="002C2B0B"/>
    <w:rsid w:val="002D5731"/>
    <w:rsid w:val="002E6BAB"/>
    <w:rsid w:val="002F37F2"/>
    <w:rsid w:val="0030758B"/>
    <w:rsid w:val="00325031"/>
    <w:rsid w:val="003305DF"/>
    <w:rsid w:val="003664FA"/>
    <w:rsid w:val="00371116"/>
    <w:rsid w:val="0037652D"/>
    <w:rsid w:val="00383990"/>
    <w:rsid w:val="003B2D60"/>
    <w:rsid w:val="003B5A49"/>
    <w:rsid w:val="00402928"/>
    <w:rsid w:val="00406CE2"/>
    <w:rsid w:val="004261D9"/>
    <w:rsid w:val="00433F89"/>
    <w:rsid w:val="00461488"/>
    <w:rsid w:val="004806CC"/>
    <w:rsid w:val="00484A66"/>
    <w:rsid w:val="00484D5C"/>
    <w:rsid w:val="0048510A"/>
    <w:rsid w:val="004A1ECA"/>
    <w:rsid w:val="004A47F3"/>
    <w:rsid w:val="004B028C"/>
    <w:rsid w:val="004E381D"/>
    <w:rsid w:val="00502FF9"/>
    <w:rsid w:val="00516B23"/>
    <w:rsid w:val="00523605"/>
    <w:rsid w:val="005379B1"/>
    <w:rsid w:val="00553476"/>
    <w:rsid w:val="00557779"/>
    <w:rsid w:val="0056242E"/>
    <w:rsid w:val="00571DFE"/>
    <w:rsid w:val="005869AD"/>
    <w:rsid w:val="00597113"/>
    <w:rsid w:val="005D0AF5"/>
    <w:rsid w:val="005F5DD8"/>
    <w:rsid w:val="0060361C"/>
    <w:rsid w:val="00606074"/>
    <w:rsid w:val="00610950"/>
    <w:rsid w:val="006447B2"/>
    <w:rsid w:val="006524E9"/>
    <w:rsid w:val="0066227B"/>
    <w:rsid w:val="006660DE"/>
    <w:rsid w:val="00691F7F"/>
    <w:rsid w:val="00692DD6"/>
    <w:rsid w:val="006E6FCD"/>
    <w:rsid w:val="006F1FCE"/>
    <w:rsid w:val="006F4319"/>
    <w:rsid w:val="00700206"/>
    <w:rsid w:val="0071440A"/>
    <w:rsid w:val="007164CD"/>
    <w:rsid w:val="00716C37"/>
    <w:rsid w:val="00750330"/>
    <w:rsid w:val="00757DD7"/>
    <w:rsid w:val="0076029F"/>
    <w:rsid w:val="0077101B"/>
    <w:rsid w:val="00782DF2"/>
    <w:rsid w:val="007D0986"/>
    <w:rsid w:val="0080076E"/>
    <w:rsid w:val="00836799"/>
    <w:rsid w:val="00836F82"/>
    <w:rsid w:val="00853B7F"/>
    <w:rsid w:val="00862D2E"/>
    <w:rsid w:val="00884083"/>
    <w:rsid w:val="008A0B20"/>
    <w:rsid w:val="008A135D"/>
    <w:rsid w:val="008A369B"/>
    <w:rsid w:val="008E6FB5"/>
    <w:rsid w:val="008F48D7"/>
    <w:rsid w:val="00902EC9"/>
    <w:rsid w:val="009232F7"/>
    <w:rsid w:val="00954A8D"/>
    <w:rsid w:val="00963867"/>
    <w:rsid w:val="00975772"/>
    <w:rsid w:val="00992ECD"/>
    <w:rsid w:val="009B1E11"/>
    <w:rsid w:val="009D3F63"/>
    <w:rsid w:val="009D4506"/>
    <w:rsid w:val="009E301C"/>
    <w:rsid w:val="009E59EA"/>
    <w:rsid w:val="00A01D91"/>
    <w:rsid w:val="00A74FE0"/>
    <w:rsid w:val="00A97CAC"/>
    <w:rsid w:val="00A97F8C"/>
    <w:rsid w:val="00AA02EE"/>
    <w:rsid w:val="00AC29AB"/>
    <w:rsid w:val="00AC3E51"/>
    <w:rsid w:val="00AE5D96"/>
    <w:rsid w:val="00B12244"/>
    <w:rsid w:val="00B14D09"/>
    <w:rsid w:val="00B21766"/>
    <w:rsid w:val="00B219B7"/>
    <w:rsid w:val="00B36665"/>
    <w:rsid w:val="00B46079"/>
    <w:rsid w:val="00B468E5"/>
    <w:rsid w:val="00B64A92"/>
    <w:rsid w:val="00B77404"/>
    <w:rsid w:val="00B85E7F"/>
    <w:rsid w:val="00B940F8"/>
    <w:rsid w:val="00B955B5"/>
    <w:rsid w:val="00BE4DCC"/>
    <w:rsid w:val="00C04C43"/>
    <w:rsid w:val="00C133E3"/>
    <w:rsid w:val="00C14A7E"/>
    <w:rsid w:val="00C54546"/>
    <w:rsid w:val="00C74220"/>
    <w:rsid w:val="00CA6A90"/>
    <w:rsid w:val="00CA71B9"/>
    <w:rsid w:val="00CA7E3C"/>
    <w:rsid w:val="00CE05E8"/>
    <w:rsid w:val="00CE07FB"/>
    <w:rsid w:val="00D0390C"/>
    <w:rsid w:val="00D13D35"/>
    <w:rsid w:val="00D25C58"/>
    <w:rsid w:val="00D33E4A"/>
    <w:rsid w:val="00D84C66"/>
    <w:rsid w:val="00DA1BF2"/>
    <w:rsid w:val="00DB48AF"/>
    <w:rsid w:val="00DC4F57"/>
    <w:rsid w:val="00DD0263"/>
    <w:rsid w:val="00DF4128"/>
    <w:rsid w:val="00DF6461"/>
    <w:rsid w:val="00E023AC"/>
    <w:rsid w:val="00E1101F"/>
    <w:rsid w:val="00E3517A"/>
    <w:rsid w:val="00E44380"/>
    <w:rsid w:val="00EB4967"/>
    <w:rsid w:val="00EB6578"/>
    <w:rsid w:val="00EB7ADC"/>
    <w:rsid w:val="00EC0E44"/>
    <w:rsid w:val="00ED4189"/>
    <w:rsid w:val="00EE114C"/>
    <w:rsid w:val="00F05D91"/>
    <w:rsid w:val="00F14F06"/>
    <w:rsid w:val="00F357E7"/>
    <w:rsid w:val="00F6599E"/>
    <w:rsid w:val="00F67BB3"/>
    <w:rsid w:val="00FE6EE3"/>
    <w:rsid w:val="00FF27FE"/>
    <w:rsid w:val="00FF453F"/>
    <w:rsid w:val="00FF6A2E"/>
    <w:rsid w:val="069F089E"/>
    <w:rsid w:val="1C4C6802"/>
    <w:rsid w:val="3170BCBA"/>
    <w:rsid w:val="68FB46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3"/>
    </o:shapedefaults>
    <o:shapelayout v:ext="edit">
      <o:idmap v:ext="edit" data="2"/>
    </o:shapelayout>
  </w:shapeDefaults>
  <w:decimalSymbol w:val="."/>
  <w:listSeparator w:val=","/>
  <w14:docId w14:val="42D58E14"/>
  <w15:chartTrackingRefBased/>
  <w15:docId w15:val="{C7B9DB99-6872-4985-81E4-4C8EA0A5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C8"/>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90C"/>
    <w:pPr>
      <w:autoSpaceDE w:val="0"/>
      <w:autoSpaceDN w:val="0"/>
      <w:adjustRightInd w:val="0"/>
    </w:pPr>
    <w:rPr>
      <w:rFonts w:ascii="Arial" w:hAnsi="Arial" w:cs="Arial"/>
      <w:color w:val="000000"/>
      <w:sz w:val="24"/>
      <w:szCs w:val="24"/>
      <w:lang w:val="en-GB" w:eastAsia="en-US"/>
    </w:rPr>
  </w:style>
  <w:style w:type="character" w:styleId="CommentReference">
    <w:name w:val="annotation reference"/>
    <w:semiHidden/>
    <w:rsid w:val="002C2B0B"/>
    <w:rPr>
      <w:sz w:val="16"/>
      <w:szCs w:val="16"/>
    </w:rPr>
  </w:style>
  <w:style w:type="paragraph" w:styleId="CommentText">
    <w:name w:val="annotation text"/>
    <w:basedOn w:val="Normal"/>
    <w:semiHidden/>
    <w:rsid w:val="002C2B0B"/>
    <w:rPr>
      <w:sz w:val="20"/>
      <w:szCs w:val="20"/>
    </w:rPr>
  </w:style>
  <w:style w:type="paragraph" w:styleId="CommentSubject">
    <w:name w:val="annotation subject"/>
    <w:basedOn w:val="CommentText"/>
    <w:next w:val="CommentText"/>
    <w:semiHidden/>
    <w:rsid w:val="002C2B0B"/>
    <w:rPr>
      <w:b/>
      <w:bCs/>
    </w:rPr>
  </w:style>
  <w:style w:type="paragraph" w:styleId="BalloonText">
    <w:name w:val="Balloon Text"/>
    <w:basedOn w:val="Normal"/>
    <w:semiHidden/>
    <w:rsid w:val="002C2B0B"/>
    <w:rPr>
      <w:rFonts w:ascii="Tahoma" w:hAnsi="Tahoma" w:cs="Tahoma"/>
      <w:sz w:val="16"/>
      <w:szCs w:val="16"/>
    </w:rPr>
  </w:style>
  <w:style w:type="paragraph" w:styleId="Header">
    <w:name w:val="header"/>
    <w:basedOn w:val="Normal"/>
    <w:link w:val="HeaderChar"/>
    <w:uiPriority w:val="99"/>
    <w:unhideWhenUsed/>
    <w:rsid w:val="00383990"/>
    <w:pPr>
      <w:tabs>
        <w:tab w:val="center" w:pos="4513"/>
        <w:tab w:val="right" w:pos="9026"/>
      </w:tabs>
    </w:pPr>
    <w:rPr>
      <w:lang w:val="x-none"/>
    </w:rPr>
  </w:style>
  <w:style w:type="character" w:customStyle="1" w:styleId="HeaderChar">
    <w:name w:val="Header Char"/>
    <w:link w:val="Header"/>
    <w:uiPriority w:val="99"/>
    <w:rsid w:val="00383990"/>
    <w:rPr>
      <w:sz w:val="22"/>
      <w:szCs w:val="22"/>
      <w:lang w:eastAsia="en-US"/>
    </w:rPr>
  </w:style>
  <w:style w:type="paragraph" w:styleId="Footer">
    <w:name w:val="footer"/>
    <w:basedOn w:val="Normal"/>
    <w:link w:val="FooterChar"/>
    <w:uiPriority w:val="99"/>
    <w:unhideWhenUsed/>
    <w:rsid w:val="00383990"/>
    <w:pPr>
      <w:tabs>
        <w:tab w:val="center" w:pos="4513"/>
        <w:tab w:val="right" w:pos="9026"/>
      </w:tabs>
    </w:pPr>
    <w:rPr>
      <w:lang w:val="x-none"/>
    </w:rPr>
  </w:style>
  <w:style w:type="character" w:customStyle="1" w:styleId="FooterChar">
    <w:name w:val="Footer Char"/>
    <w:link w:val="Footer"/>
    <w:uiPriority w:val="99"/>
    <w:rsid w:val="00383990"/>
    <w:rPr>
      <w:sz w:val="22"/>
      <w:szCs w:val="22"/>
      <w:lang w:eastAsia="en-US"/>
    </w:rPr>
  </w:style>
  <w:style w:type="paragraph" w:customStyle="1" w:styleId="IPCBullet">
    <w:name w:val="IPC Bullet"/>
    <w:basedOn w:val="ListParagraph"/>
    <w:link w:val="IPCBulletChar1"/>
    <w:qFormat/>
    <w:rsid w:val="00DF6461"/>
    <w:pPr>
      <w:numPr>
        <w:numId w:val="2"/>
      </w:numPr>
      <w:tabs>
        <w:tab w:val="left" w:pos="426"/>
      </w:tabs>
      <w:spacing w:after="120" w:line="240" w:lineRule="auto"/>
    </w:pPr>
    <w:rPr>
      <w:rFonts w:ascii="Arial" w:eastAsia="Times New Roman" w:hAnsi="Arial" w:cs="Arial"/>
      <w:color w:val="000000"/>
      <w:sz w:val="24"/>
      <w:szCs w:val="24"/>
      <w:lang w:val="en-US" w:eastAsia="en-GB"/>
    </w:rPr>
  </w:style>
  <w:style w:type="character" w:customStyle="1" w:styleId="IPCBulletChar1">
    <w:name w:val="IPC Bullet Char1"/>
    <w:link w:val="IPCBullet"/>
    <w:rsid w:val="00DF6461"/>
    <w:rPr>
      <w:rFonts w:ascii="Arial" w:eastAsia="Times New Roman" w:hAnsi="Arial" w:cs="Arial"/>
      <w:color w:val="000000"/>
      <w:sz w:val="24"/>
      <w:szCs w:val="24"/>
      <w:lang w:val="en-US"/>
    </w:rPr>
  </w:style>
  <w:style w:type="paragraph" w:styleId="ListParagraph">
    <w:name w:val="List Paragraph"/>
    <w:basedOn w:val="Normal"/>
    <w:uiPriority w:val="34"/>
    <w:qFormat/>
    <w:rsid w:val="00DF6461"/>
    <w:pPr>
      <w:ind w:left="720"/>
    </w:pPr>
  </w:style>
  <w:style w:type="paragraph" w:customStyle="1" w:styleId="Subtitle">
    <w:name w:val="Sub title"/>
    <w:basedOn w:val="Normal"/>
    <w:link w:val="SubtitleChar"/>
    <w:qFormat/>
    <w:rsid w:val="006660DE"/>
    <w:rPr>
      <w:rFonts w:ascii="Arial" w:hAnsi="Arial" w:cs="Arial"/>
      <w:b/>
      <w:sz w:val="36"/>
      <w:szCs w:val="36"/>
      <w:lang w:val="en-US"/>
    </w:rPr>
  </w:style>
  <w:style w:type="character" w:customStyle="1" w:styleId="SubtitleChar">
    <w:name w:val="Sub title Char"/>
    <w:link w:val="Subtitle"/>
    <w:rsid w:val="006660DE"/>
    <w:rPr>
      <w:rFonts w:ascii="Arial" w:hAnsi="Arial" w:cs="Arial"/>
      <w:b/>
      <w:sz w:val="36"/>
      <w:szCs w:val="36"/>
      <w:lang w:val="en-US" w:eastAsia="en-US"/>
    </w:rPr>
  </w:style>
  <w:style w:type="character" w:styleId="Hyperlink">
    <w:name w:val="Hyperlink"/>
    <w:uiPriority w:val="99"/>
    <w:unhideWhenUsed/>
    <w:rsid w:val="00954A8D"/>
    <w:rPr>
      <w:color w:val="0000FF"/>
      <w:u w:val="single"/>
    </w:rPr>
  </w:style>
  <w:style w:type="character" w:customStyle="1" w:styleId="A7">
    <w:name w:val="A7"/>
    <w:uiPriority w:val="99"/>
    <w:rsid w:val="00035D74"/>
    <w:rPr>
      <w:rFonts w:cs="The Sans Bold"/>
      <w:b/>
      <w:bCs/>
      <w:color w:val="000000"/>
      <w:sz w:val="48"/>
      <w:szCs w:val="48"/>
    </w:rPr>
  </w:style>
  <w:style w:type="table" w:styleId="TableGrid">
    <w:name w:val="Table Grid"/>
    <w:basedOn w:val="TableNormal"/>
    <w:uiPriority w:val="59"/>
    <w:rsid w:val="00CA6A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04C43"/>
    <w:rPr>
      <w:color w:val="800080"/>
      <w:u w:val="single"/>
    </w:rPr>
  </w:style>
  <w:style w:type="character" w:styleId="UnresolvedMention">
    <w:name w:val="Unresolved Mention"/>
    <w:basedOn w:val="DefaultParagraphFont"/>
    <w:uiPriority w:val="99"/>
    <w:semiHidden/>
    <w:unhideWhenUsed/>
    <w:rsid w:val="008A0B20"/>
    <w:rPr>
      <w:color w:val="605E5C"/>
      <w:shd w:val="clear" w:color="auto" w:fill="E1DFDD"/>
    </w:rPr>
  </w:style>
  <w:style w:type="paragraph" w:styleId="BodyText">
    <w:name w:val="Body Text"/>
    <w:basedOn w:val="Normal"/>
    <w:link w:val="BodyTextChar"/>
    <w:rsid w:val="00E023AC"/>
    <w:pPr>
      <w:overflowPunct w:val="0"/>
      <w:autoSpaceDE w:val="0"/>
      <w:autoSpaceDN w:val="0"/>
      <w:adjustRightInd w:val="0"/>
      <w:spacing w:after="120" w:line="240" w:lineRule="auto"/>
      <w:textAlignment w:val="baseline"/>
    </w:pPr>
    <w:rPr>
      <w:rFonts w:ascii="Arial" w:eastAsia="Times New Roman" w:hAnsi="Arial"/>
      <w:sz w:val="24"/>
      <w:szCs w:val="20"/>
    </w:rPr>
  </w:style>
  <w:style w:type="character" w:customStyle="1" w:styleId="BodyTextChar">
    <w:name w:val="Body Text Char"/>
    <w:basedOn w:val="DefaultParagraphFont"/>
    <w:link w:val="BodyText"/>
    <w:rsid w:val="00E023AC"/>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4886">
      <w:bodyDiv w:val="1"/>
      <w:marLeft w:val="0"/>
      <w:marRight w:val="0"/>
      <w:marTop w:val="0"/>
      <w:marBottom w:val="0"/>
      <w:divBdr>
        <w:top w:val="none" w:sz="0" w:space="0" w:color="auto"/>
        <w:left w:val="none" w:sz="0" w:space="0" w:color="auto"/>
        <w:bottom w:val="none" w:sz="0" w:space="0" w:color="auto"/>
        <w:right w:val="none" w:sz="0" w:space="0" w:color="auto"/>
      </w:divBdr>
      <w:divsChild>
        <w:div w:id="64769785">
          <w:marLeft w:val="0"/>
          <w:marRight w:val="0"/>
          <w:marTop w:val="0"/>
          <w:marBottom w:val="0"/>
          <w:divBdr>
            <w:top w:val="none" w:sz="0" w:space="0" w:color="auto"/>
            <w:left w:val="none" w:sz="0" w:space="0" w:color="auto"/>
            <w:bottom w:val="none" w:sz="0" w:space="0" w:color="auto"/>
            <w:right w:val="none" w:sz="0" w:space="0" w:color="auto"/>
          </w:divBdr>
        </w:div>
        <w:div w:id="338585260">
          <w:marLeft w:val="0"/>
          <w:marRight w:val="0"/>
          <w:marTop w:val="0"/>
          <w:marBottom w:val="0"/>
          <w:divBdr>
            <w:top w:val="none" w:sz="0" w:space="0" w:color="auto"/>
            <w:left w:val="none" w:sz="0" w:space="0" w:color="auto"/>
            <w:bottom w:val="none" w:sz="0" w:space="0" w:color="auto"/>
            <w:right w:val="none" w:sz="0" w:space="0" w:color="auto"/>
          </w:divBdr>
        </w:div>
        <w:div w:id="406000158">
          <w:marLeft w:val="0"/>
          <w:marRight w:val="0"/>
          <w:marTop w:val="0"/>
          <w:marBottom w:val="0"/>
          <w:divBdr>
            <w:top w:val="none" w:sz="0" w:space="0" w:color="auto"/>
            <w:left w:val="none" w:sz="0" w:space="0" w:color="auto"/>
            <w:bottom w:val="none" w:sz="0" w:space="0" w:color="auto"/>
            <w:right w:val="none" w:sz="0" w:space="0" w:color="auto"/>
          </w:divBdr>
        </w:div>
        <w:div w:id="986009820">
          <w:marLeft w:val="0"/>
          <w:marRight w:val="0"/>
          <w:marTop w:val="0"/>
          <w:marBottom w:val="0"/>
          <w:divBdr>
            <w:top w:val="none" w:sz="0" w:space="0" w:color="auto"/>
            <w:left w:val="none" w:sz="0" w:space="0" w:color="auto"/>
            <w:bottom w:val="none" w:sz="0" w:space="0" w:color="auto"/>
            <w:right w:val="none" w:sz="0" w:space="0" w:color="auto"/>
          </w:divBdr>
        </w:div>
      </w:divsChild>
    </w:div>
    <w:div w:id="196547327">
      <w:bodyDiv w:val="1"/>
      <w:marLeft w:val="0"/>
      <w:marRight w:val="0"/>
      <w:marTop w:val="0"/>
      <w:marBottom w:val="0"/>
      <w:divBdr>
        <w:top w:val="none" w:sz="0" w:space="0" w:color="auto"/>
        <w:left w:val="none" w:sz="0" w:space="0" w:color="auto"/>
        <w:bottom w:val="none" w:sz="0" w:space="0" w:color="auto"/>
        <w:right w:val="none" w:sz="0" w:space="0" w:color="auto"/>
      </w:divBdr>
      <w:divsChild>
        <w:div w:id="278413257">
          <w:marLeft w:val="0"/>
          <w:marRight w:val="0"/>
          <w:marTop w:val="0"/>
          <w:marBottom w:val="0"/>
          <w:divBdr>
            <w:top w:val="none" w:sz="0" w:space="0" w:color="auto"/>
            <w:left w:val="none" w:sz="0" w:space="0" w:color="auto"/>
            <w:bottom w:val="none" w:sz="0" w:space="0" w:color="auto"/>
            <w:right w:val="none" w:sz="0" w:space="0" w:color="auto"/>
          </w:divBdr>
        </w:div>
        <w:div w:id="314527075">
          <w:marLeft w:val="0"/>
          <w:marRight w:val="0"/>
          <w:marTop w:val="0"/>
          <w:marBottom w:val="0"/>
          <w:divBdr>
            <w:top w:val="none" w:sz="0" w:space="0" w:color="auto"/>
            <w:left w:val="none" w:sz="0" w:space="0" w:color="auto"/>
            <w:bottom w:val="none" w:sz="0" w:space="0" w:color="auto"/>
            <w:right w:val="none" w:sz="0" w:space="0" w:color="auto"/>
          </w:divBdr>
        </w:div>
        <w:div w:id="751708517">
          <w:marLeft w:val="0"/>
          <w:marRight w:val="0"/>
          <w:marTop w:val="0"/>
          <w:marBottom w:val="0"/>
          <w:divBdr>
            <w:top w:val="none" w:sz="0" w:space="0" w:color="auto"/>
            <w:left w:val="none" w:sz="0" w:space="0" w:color="auto"/>
            <w:bottom w:val="none" w:sz="0" w:space="0" w:color="auto"/>
            <w:right w:val="none" w:sz="0" w:space="0" w:color="auto"/>
          </w:divBdr>
        </w:div>
        <w:div w:id="796988948">
          <w:marLeft w:val="0"/>
          <w:marRight w:val="0"/>
          <w:marTop w:val="0"/>
          <w:marBottom w:val="0"/>
          <w:divBdr>
            <w:top w:val="none" w:sz="0" w:space="0" w:color="auto"/>
            <w:left w:val="none" w:sz="0" w:space="0" w:color="auto"/>
            <w:bottom w:val="none" w:sz="0" w:space="0" w:color="auto"/>
            <w:right w:val="none" w:sz="0" w:space="0" w:color="auto"/>
          </w:divBdr>
        </w:div>
        <w:div w:id="1882209762">
          <w:marLeft w:val="0"/>
          <w:marRight w:val="0"/>
          <w:marTop w:val="0"/>
          <w:marBottom w:val="0"/>
          <w:divBdr>
            <w:top w:val="none" w:sz="0" w:space="0" w:color="auto"/>
            <w:left w:val="none" w:sz="0" w:space="0" w:color="auto"/>
            <w:bottom w:val="none" w:sz="0" w:space="0" w:color="auto"/>
            <w:right w:val="none" w:sz="0" w:space="0" w:color="auto"/>
          </w:divBdr>
        </w:div>
      </w:divsChild>
    </w:div>
    <w:div w:id="362291555">
      <w:bodyDiv w:val="1"/>
      <w:marLeft w:val="0"/>
      <w:marRight w:val="0"/>
      <w:marTop w:val="0"/>
      <w:marBottom w:val="0"/>
      <w:divBdr>
        <w:top w:val="none" w:sz="0" w:space="0" w:color="auto"/>
        <w:left w:val="none" w:sz="0" w:space="0" w:color="auto"/>
        <w:bottom w:val="none" w:sz="0" w:space="0" w:color="auto"/>
        <w:right w:val="none" w:sz="0" w:space="0" w:color="auto"/>
      </w:divBdr>
      <w:divsChild>
        <w:div w:id="602762561">
          <w:marLeft w:val="0"/>
          <w:marRight w:val="0"/>
          <w:marTop w:val="0"/>
          <w:marBottom w:val="0"/>
          <w:divBdr>
            <w:top w:val="none" w:sz="0" w:space="0" w:color="auto"/>
            <w:left w:val="none" w:sz="0" w:space="0" w:color="auto"/>
            <w:bottom w:val="none" w:sz="0" w:space="0" w:color="auto"/>
            <w:right w:val="none" w:sz="0" w:space="0" w:color="auto"/>
          </w:divBdr>
        </w:div>
        <w:div w:id="752357351">
          <w:marLeft w:val="0"/>
          <w:marRight w:val="0"/>
          <w:marTop w:val="0"/>
          <w:marBottom w:val="0"/>
          <w:divBdr>
            <w:top w:val="none" w:sz="0" w:space="0" w:color="auto"/>
            <w:left w:val="none" w:sz="0" w:space="0" w:color="auto"/>
            <w:bottom w:val="none" w:sz="0" w:space="0" w:color="auto"/>
            <w:right w:val="none" w:sz="0" w:space="0" w:color="auto"/>
          </w:divBdr>
        </w:div>
        <w:div w:id="1254557304">
          <w:marLeft w:val="0"/>
          <w:marRight w:val="0"/>
          <w:marTop w:val="0"/>
          <w:marBottom w:val="0"/>
          <w:divBdr>
            <w:top w:val="none" w:sz="0" w:space="0" w:color="auto"/>
            <w:left w:val="none" w:sz="0" w:space="0" w:color="auto"/>
            <w:bottom w:val="none" w:sz="0" w:space="0" w:color="auto"/>
            <w:right w:val="none" w:sz="0" w:space="0" w:color="auto"/>
          </w:divBdr>
        </w:div>
        <w:div w:id="1272012877">
          <w:marLeft w:val="0"/>
          <w:marRight w:val="0"/>
          <w:marTop w:val="0"/>
          <w:marBottom w:val="0"/>
          <w:divBdr>
            <w:top w:val="none" w:sz="0" w:space="0" w:color="auto"/>
            <w:left w:val="none" w:sz="0" w:space="0" w:color="auto"/>
            <w:bottom w:val="none" w:sz="0" w:space="0" w:color="auto"/>
            <w:right w:val="none" w:sz="0" w:space="0" w:color="auto"/>
          </w:divBdr>
        </w:div>
        <w:div w:id="1921519405">
          <w:marLeft w:val="0"/>
          <w:marRight w:val="0"/>
          <w:marTop w:val="0"/>
          <w:marBottom w:val="0"/>
          <w:divBdr>
            <w:top w:val="none" w:sz="0" w:space="0" w:color="auto"/>
            <w:left w:val="none" w:sz="0" w:space="0" w:color="auto"/>
            <w:bottom w:val="none" w:sz="0" w:space="0" w:color="auto"/>
            <w:right w:val="none" w:sz="0" w:space="0" w:color="auto"/>
          </w:divBdr>
        </w:div>
      </w:divsChild>
    </w:div>
    <w:div w:id="446706781">
      <w:bodyDiv w:val="1"/>
      <w:marLeft w:val="0"/>
      <w:marRight w:val="0"/>
      <w:marTop w:val="0"/>
      <w:marBottom w:val="0"/>
      <w:divBdr>
        <w:top w:val="none" w:sz="0" w:space="0" w:color="auto"/>
        <w:left w:val="none" w:sz="0" w:space="0" w:color="auto"/>
        <w:bottom w:val="none" w:sz="0" w:space="0" w:color="auto"/>
        <w:right w:val="none" w:sz="0" w:space="0" w:color="auto"/>
      </w:divBdr>
      <w:divsChild>
        <w:div w:id="98569981">
          <w:marLeft w:val="0"/>
          <w:marRight w:val="0"/>
          <w:marTop w:val="0"/>
          <w:marBottom w:val="0"/>
          <w:divBdr>
            <w:top w:val="none" w:sz="0" w:space="0" w:color="auto"/>
            <w:left w:val="none" w:sz="0" w:space="0" w:color="auto"/>
            <w:bottom w:val="none" w:sz="0" w:space="0" w:color="auto"/>
            <w:right w:val="none" w:sz="0" w:space="0" w:color="auto"/>
          </w:divBdr>
        </w:div>
        <w:div w:id="662860097">
          <w:marLeft w:val="0"/>
          <w:marRight w:val="0"/>
          <w:marTop w:val="0"/>
          <w:marBottom w:val="0"/>
          <w:divBdr>
            <w:top w:val="none" w:sz="0" w:space="0" w:color="auto"/>
            <w:left w:val="none" w:sz="0" w:space="0" w:color="auto"/>
            <w:bottom w:val="none" w:sz="0" w:space="0" w:color="auto"/>
            <w:right w:val="none" w:sz="0" w:space="0" w:color="auto"/>
          </w:divBdr>
        </w:div>
        <w:div w:id="1270240271">
          <w:marLeft w:val="0"/>
          <w:marRight w:val="0"/>
          <w:marTop w:val="0"/>
          <w:marBottom w:val="0"/>
          <w:divBdr>
            <w:top w:val="none" w:sz="0" w:space="0" w:color="auto"/>
            <w:left w:val="none" w:sz="0" w:space="0" w:color="auto"/>
            <w:bottom w:val="none" w:sz="0" w:space="0" w:color="auto"/>
            <w:right w:val="none" w:sz="0" w:space="0" w:color="auto"/>
          </w:divBdr>
        </w:div>
        <w:div w:id="1523664545">
          <w:marLeft w:val="0"/>
          <w:marRight w:val="0"/>
          <w:marTop w:val="0"/>
          <w:marBottom w:val="0"/>
          <w:divBdr>
            <w:top w:val="none" w:sz="0" w:space="0" w:color="auto"/>
            <w:left w:val="none" w:sz="0" w:space="0" w:color="auto"/>
            <w:bottom w:val="none" w:sz="0" w:space="0" w:color="auto"/>
            <w:right w:val="none" w:sz="0" w:space="0" w:color="auto"/>
          </w:divBdr>
        </w:div>
        <w:div w:id="1817601126">
          <w:marLeft w:val="0"/>
          <w:marRight w:val="0"/>
          <w:marTop w:val="0"/>
          <w:marBottom w:val="0"/>
          <w:divBdr>
            <w:top w:val="none" w:sz="0" w:space="0" w:color="auto"/>
            <w:left w:val="none" w:sz="0" w:space="0" w:color="auto"/>
            <w:bottom w:val="none" w:sz="0" w:space="0" w:color="auto"/>
            <w:right w:val="none" w:sz="0" w:space="0" w:color="auto"/>
          </w:divBdr>
        </w:div>
        <w:div w:id="1848401897">
          <w:marLeft w:val="0"/>
          <w:marRight w:val="0"/>
          <w:marTop w:val="0"/>
          <w:marBottom w:val="0"/>
          <w:divBdr>
            <w:top w:val="none" w:sz="0" w:space="0" w:color="auto"/>
            <w:left w:val="none" w:sz="0" w:space="0" w:color="auto"/>
            <w:bottom w:val="none" w:sz="0" w:space="0" w:color="auto"/>
            <w:right w:val="none" w:sz="0" w:space="0" w:color="auto"/>
          </w:divBdr>
        </w:div>
        <w:div w:id="1912154130">
          <w:marLeft w:val="0"/>
          <w:marRight w:val="0"/>
          <w:marTop w:val="0"/>
          <w:marBottom w:val="0"/>
          <w:divBdr>
            <w:top w:val="none" w:sz="0" w:space="0" w:color="auto"/>
            <w:left w:val="none" w:sz="0" w:space="0" w:color="auto"/>
            <w:bottom w:val="none" w:sz="0" w:space="0" w:color="auto"/>
            <w:right w:val="none" w:sz="0" w:space="0" w:color="auto"/>
          </w:divBdr>
        </w:div>
      </w:divsChild>
    </w:div>
    <w:div w:id="493108643">
      <w:bodyDiv w:val="1"/>
      <w:marLeft w:val="0"/>
      <w:marRight w:val="0"/>
      <w:marTop w:val="0"/>
      <w:marBottom w:val="0"/>
      <w:divBdr>
        <w:top w:val="none" w:sz="0" w:space="0" w:color="auto"/>
        <w:left w:val="none" w:sz="0" w:space="0" w:color="auto"/>
        <w:bottom w:val="none" w:sz="0" w:space="0" w:color="auto"/>
        <w:right w:val="none" w:sz="0" w:space="0" w:color="auto"/>
      </w:divBdr>
      <w:divsChild>
        <w:div w:id="449252298">
          <w:marLeft w:val="0"/>
          <w:marRight w:val="0"/>
          <w:marTop w:val="0"/>
          <w:marBottom w:val="0"/>
          <w:divBdr>
            <w:top w:val="none" w:sz="0" w:space="0" w:color="auto"/>
            <w:left w:val="none" w:sz="0" w:space="0" w:color="auto"/>
            <w:bottom w:val="none" w:sz="0" w:space="0" w:color="auto"/>
            <w:right w:val="none" w:sz="0" w:space="0" w:color="auto"/>
          </w:divBdr>
        </w:div>
        <w:div w:id="526914974">
          <w:marLeft w:val="0"/>
          <w:marRight w:val="0"/>
          <w:marTop w:val="0"/>
          <w:marBottom w:val="0"/>
          <w:divBdr>
            <w:top w:val="none" w:sz="0" w:space="0" w:color="auto"/>
            <w:left w:val="none" w:sz="0" w:space="0" w:color="auto"/>
            <w:bottom w:val="none" w:sz="0" w:space="0" w:color="auto"/>
            <w:right w:val="none" w:sz="0" w:space="0" w:color="auto"/>
          </w:divBdr>
        </w:div>
        <w:div w:id="1253513468">
          <w:marLeft w:val="0"/>
          <w:marRight w:val="0"/>
          <w:marTop w:val="0"/>
          <w:marBottom w:val="0"/>
          <w:divBdr>
            <w:top w:val="none" w:sz="0" w:space="0" w:color="auto"/>
            <w:left w:val="none" w:sz="0" w:space="0" w:color="auto"/>
            <w:bottom w:val="none" w:sz="0" w:space="0" w:color="auto"/>
            <w:right w:val="none" w:sz="0" w:space="0" w:color="auto"/>
          </w:divBdr>
        </w:div>
        <w:div w:id="1632127415">
          <w:marLeft w:val="0"/>
          <w:marRight w:val="0"/>
          <w:marTop w:val="0"/>
          <w:marBottom w:val="0"/>
          <w:divBdr>
            <w:top w:val="none" w:sz="0" w:space="0" w:color="auto"/>
            <w:left w:val="none" w:sz="0" w:space="0" w:color="auto"/>
            <w:bottom w:val="none" w:sz="0" w:space="0" w:color="auto"/>
            <w:right w:val="none" w:sz="0" w:space="0" w:color="auto"/>
          </w:divBdr>
        </w:div>
        <w:div w:id="2104108412">
          <w:marLeft w:val="0"/>
          <w:marRight w:val="0"/>
          <w:marTop w:val="0"/>
          <w:marBottom w:val="0"/>
          <w:divBdr>
            <w:top w:val="none" w:sz="0" w:space="0" w:color="auto"/>
            <w:left w:val="none" w:sz="0" w:space="0" w:color="auto"/>
            <w:bottom w:val="none" w:sz="0" w:space="0" w:color="auto"/>
            <w:right w:val="none" w:sz="0" w:space="0" w:color="auto"/>
          </w:divBdr>
        </w:div>
      </w:divsChild>
    </w:div>
    <w:div w:id="614292492">
      <w:bodyDiv w:val="1"/>
      <w:marLeft w:val="0"/>
      <w:marRight w:val="0"/>
      <w:marTop w:val="0"/>
      <w:marBottom w:val="0"/>
      <w:divBdr>
        <w:top w:val="none" w:sz="0" w:space="0" w:color="auto"/>
        <w:left w:val="none" w:sz="0" w:space="0" w:color="auto"/>
        <w:bottom w:val="none" w:sz="0" w:space="0" w:color="auto"/>
        <w:right w:val="none" w:sz="0" w:space="0" w:color="auto"/>
      </w:divBdr>
    </w:div>
    <w:div w:id="1059285505">
      <w:bodyDiv w:val="1"/>
      <w:marLeft w:val="0"/>
      <w:marRight w:val="0"/>
      <w:marTop w:val="0"/>
      <w:marBottom w:val="0"/>
      <w:divBdr>
        <w:top w:val="none" w:sz="0" w:space="0" w:color="auto"/>
        <w:left w:val="none" w:sz="0" w:space="0" w:color="auto"/>
        <w:bottom w:val="none" w:sz="0" w:space="0" w:color="auto"/>
        <w:right w:val="none" w:sz="0" w:space="0" w:color="auto"/>
      </w:divBdr>
      <w:divsChild>
        <w:div w:id="556168018">
          <w:marLeft w:val="0"/>
          <w:marRight w:val="0"/>
          <w:marTop w:val="0"/>
          <w:marBottom w:val="120"/>
          <w:divBdr>
            <w:top w:val="none" w:sz="0" w:space="0" w:color="auto"/>
            <w:left w:val="none" w:sz="0" w:space="0" w:color="auto"/>
            <w:bottom w:val="none" w:sz="0" w:space="0" w:color="auto"/>
            <w:right w:val="none" w:sz="0" w:space="0" w:color="auto"/>
          </w:divBdr>
        </w:div>
      </w:divsChild>
    </w:div>
    <w:div w:id="1385565761">
      <w:bodyDiv w:val="1"/>
      <w:marLeft w:val="0"/>
      <w:marRight w:val="0"/>
      <w:marTop w:val="0"/>
      <w:marBottom w:val="0"/>
      <w:divBdr>
        <w:top w:val="none" w:sz="0" w:space="0" w:color="auto"/>
        <w:left w:val="none" w:sz="0" w:space="0" w:color="auto"/>
        <w:bottom w:val="none" w:sz="0" w:space="0" w:color="auto"/>
        <w:right w:val="none" w:sz="0" w:space="0" w:color="auto"/>
      </w:divBdr>
      <w:divsChild>
        <w:div w:id="249319972">
          <w:marLeft w:val="0"/>
          <w:marRight w:val="0"/>
          <w:marTop w:val="0"/>
          <w:marBottom w:val="0"/>
          <w:divBdr>
            <w:top w:val="none" w:sz="0" w:space="0" w:color="auto"/>
            <w:left w:val="none" w:sz="0" w:space="0" w:color="auto"/>
            <w:bottom w:val="none" w:sz="0" w:space="0" w:color="auto"/>
            <w:right w:val="none" w:sz="0" w:space="0" w:color="auto"/>
          </w:divBdr>
        </w:div>
        <w:div w:id="475999389">
          <w:marLeft w:val="0"/>
          <w:marRight w:val="0"/>
          <w:marTop w:val="0"/>
          <w:marBottom w:val="0"/>
          <w:divBdr>
            <w:top w:val="none" w:sz="0" w:space="0" w:color="auto"/>
            <w:left w:val="none" w:sz="0" w:space="0" w:color="auto"/>
            <w:bottom w:val="none" w:sz="0" w:space="0" w:color="auto"/>
            <w:right w:val="none" w:sz="0" w:space="0" w:color="auto"/>
          </w:divBdr>
        </w:div>
        <w:div w:id="687948707">
          <w:marLeft w:val="0"/>
          <w:marRight w:val="0"/>
          <w:marTop w:val="0"/>
          <w:marBottom w:val="0"/>
          <w:divBdr>
            <w:top w:val="none" w:sz="0" w:space="0" w:color="auto"/>
            <w:left w:val="none" w:sz="0" w:space="0" w:color="auto"/>
            <w:bottom w:val="none" w:sz="0" w:space="0" w:color="auto"/>
            <w:right w:val="none" w:sz="0" w:space="0" w:color="auto"/>
          </w:divBdr>
        </w:div>
        <w:div w:id="1584215908">
          <w:marLeft w:val="0"/>
          <w:marRight w:val="0"/>
          <w:marTop w:val="0"/>
          <w:marBottom w:val="0"/>
          <w:divBdr>
            <w:top w:val="none" w:sz="0" w:space="0" w:color="auto"/>
            <w:left w:val="none" w:sz="0" w:space="0" w:color="auto"/>
            <w:bottom w:val="none" w:sz="0" w:space="0" w:color="auto"/>
            <w:right w:val="none" w:sz="0" w:space="0" w:color="auto"/>
          </w:divBdr>
        </w:div>
        <w:div w:id="1813016880">
          <w:marLeft w:val="0"/>
          <w:marRight w:val="0"/>
          <w:marTop w:val="0"/>
          <w:marBottom w:val="0"/>
          <w:divBdr>
            <w:top w:val="none" w:sz="0" w:space="0" w:color="auto"/>
            <w:left w:val="none" w:sz="0" w:space="0" w:color="auto"/>
            <w:bottom w:val="none" w:sz="0" w:space="0" w:color="auto"/>
            <w:right w:val="none" w:sz="0" w:space="0" w:color="auto"/>
          </w:divBdr>
        </w:div>
        <w:div w:id="1849950397">
          <w:marLeft w:val="0"/>
          <w:marRight w:val="0"/>
          <w:marTop w:val="0"/>
          <w:marBottom w:val="0"/>
          <w:divBdr>
            <w:top w:val="none" w:sz="0" w:space="0" w:color="auto"/>
            <w:left w:val="none" w:sz="0" w:space="0" w:color="auto"/>
            <w:bottom w:val="none" w:sz="0" w:space="0" w:color="auto"/>
            <w:right w:val="none" w:sz="0" w:space="0" w:color="auto"/>
          </w:divBdr>
        </w:div>
        <w:div w:id="2122413995">
          <w:marLeft w:val="0"/>
          <w:marRight w:val="0"/>
          <w:marTop w:val="0"/>
          <w:marBottom w:val="0"/>
          <w:divBdr>
            <w:top w:val="none" w:sz="0" w:space="0" w:color="auto"/>
            <w:left w:val="none" w:sz="0" w:space="0" w:color="auto"/>
            <w:bottom w:val="none" w:sz="0" w:space="0" w:color="auto"/>
            <w:right w:val="none" w:sz="0" w:space="0" w:color="auto"/>
          </w:divBdr>
        </w:div>
      </w:divsChild>
    </w:div>
    <w:div w:id="1508907852">
      <w:bodyDiv w:val="1"/>
      <w:marLeft w:val="0"/>
      <w:marRight w:val="0"/>
      <w:marTop w:val="0"/>
      <w:marBottom w:val="0"/>
      <w:divBdr>
        <w:top w:val="none" w:sz="0" w:space="0" w:color="auto"/>
        <w:left w:val="none" w:sz="0" w:space="0" w:color="auto"/>
        <w:bottom w:val="none" w:sz="0" w:space="0" w:color="auto"/>
        <w:right w:val="none" w:sz="0" w:space="0" w:color="auto"/>
      </w:divBdr>
      <w:divsChild>
        <w:div w:id="314380255">
          <w:marLeft w:val="0"/>
          <w:marRight w:val="0"/>
          <w:marTop w:val="0"/>
          <w:marBottom w:val="0"/>
          <w:divBdr>
            <w:top w:val="none" w:sz="0" w:space="0" w:color="auto"/>
            <w:left w:val="none" w:sz="0" w:space="0" w:color="auto"/>
            <w:bottom w:val="none" w:sz="0" w:space="0" w:color="auto"/>
            <w:right w:val="none" w:sz="0" w:space="0" w:color="auto"/>
          </w:divBdr>
        </w:div>
        <w:div w:id="1569343957">
          <w:marLeft w:val="0"/>
          <w:marRight w:val="0"/>
          <w:marTop w:val="0"/>
          <w:marBottom w:val="0"/>
          <w:divBdr>
            <w:top w:val="none" w:sz="0" w:space="0" w:color="auto"/>
            <w:left w:val="none" w:sz="0" w:space="0" w:color="auto"/>
            <w:bottom w:val="none" w:sz="0" w:space="0" w:color="auto"/>
            <w:right w:val="none" w:sz="0" w:space="0" w:color="auto"/>
          </w:divBdr>
        </w:div>
      </w:divsChild>
    </w:div>
    <w:div w:id="1848669479">
      <w:bodyDiv w:val="1"/>
      <w:marLeft w:val="0"/>
      <w:marRight w:val="0"/>
      <w:marTop w:val="0"/>
      <w:marBottom w:val="0"/>
      <w:divBdr>
        <w:top w:val="none" w:sz="0" w:space="0" w:color="auto"/>
        <w:left w:val="none" w:sz="0" w:space="0" w:color="auto"/>
        <w:bottom w:val="none" w:sz="0" w:space="0" w:color="auto"/>
        <w:right w:val="none" w:sz="0" w:space="0" w:color="auto"/>
      </w:divBdr>
    </w:div>
    <w:div w:id="2084374865">
      <w:bodyDiv w:val="1"/>
      <w:marLeft w:val="0"/>
      <w:marRight w:val="0"/>
      <w:marTop w:val="0"/>
      <w:marBottom w:val="0"/>
      <w:divBdr>
        <w:top w:val="none" w:sz="0" w:space="0" w:color="auto"/>
        <w:left w:val="none" w:sz="0" w:space="0" w:color="auto"/>
        <w:bottom w:val="none" w:sz="0" w:space="0" w:color="auto"/>
        <w:right w:val="none" w:sz="0" w:space="0" w:color="auto"/>
      </w:divBdr>
      <w:divsChild>
        <w:div w:id="660743979">
          <w:marLeft w:val="0"/>
          <w:marRight w:val="0"/>
          <w:marTop w:val="0"/>
          <w:marBottom w:val="0"/>
          <w:divBdr>
            <w:top w:val="none" w:sz="0" w:space="0" w:color="auto"/>
            <w:left w:val="none" w:sz="0" w:space="0" w:color="auto"/>
            <w:bottom w:val="none" w:sz="0" w:space="0" w:color="auto"/>
            <w:right w:val="none" w:sz="0" w:space="0" w:color="auto"/>
          </w:divBdr>
        </w:div>
        <w:div w:id="823862877">
          <w:marLeft w:val="0"/>
          <w:marRight w:val="0"/>
          <w:marTop w:val="0"/>
          <w:marBottom w:val="0"/>
          <w:divBdr>
            <w:top w:val="none" w:sz="0" w:space="0" w:color="auto"/>
            <w:left w:val="none" w:sz="0" w:space="0" w:color="auto"/>
            <w:bottom w:val="none" w:sz="0" w:space="0" w:color="auto"/>
            <w:right w:val="none" w:sz="0" w:space="0" w:color="auto"/>
          </w:divBdr>
        </w:div>
        <w:div w:id="869993669">
          <w:marLeft w:val="0"/>
          <w:marRight w:val="0"/>
          <w:marTop w:val="0"/>
          <w:marBottom w:val="0"/>
          <w:divBdr>
            <w:top w:val="none" w:sz="0" w:space="0" w:color="auto"/>
            <w:left w:val="none" w:sz="0" w:space="0" w:color="auto"/>
            <w:bottom w:val="none" w:sz="0" w:space="0" w:color="auto"/>
            <w:right w:val="none" w:sz="0" w:space="0" w:color="auto"/>
          </w:divBdr>
        </w:div>
        <w:div w:id="1483156786">
          <w:marLeft w:val="0"/>
          <w:marRight w:val="0"/>
          <w:marTop w:val="0"/>
          <w:marBottom w:val="0"/>
          <w:divBdr>
            <w:top w:val="none" w:sz="0" w:space="0" w:color="auto"/>
            <w:left w:val="none" w:sz="0" w:space="0" w:color="auto"/>
            <w:bottom w:val="none" w:sz="0" w:space="0" w:color="auto"/>
            <w:right w:val="none" w:sz="0" w:space="0" w:color="auto"/>
          </w:divBdr>
        </w:div>
        <w:div w:id="1735465248">
          <w:marLeft w:val="0"/>
          <w:marRight w:val="0"/>
          <w:marTop w:val="0"/>
          <w:marBottom w:val="0"/>
          <w:divBdr>
            <w:top w:val="none" w:sz="0" w:space="0" w:color="auto"/>
            <w:left w:val="none" w:sz="0" w:space="0" w:color="auto"/>
            <w:bottom w:val="none" w:sz="0" w:space="0" w:color="auto"/>
            <w:right w:val="none" w:sz="0" w:space="0" w:color="auto"/>
          </w:divBdr>
        </w:div>
        <w:div w:id="1830175683">
          <w:marLeft w:val="0"/>
          <w:marRight w:val="0"/>
          <w:marTop w:val="0"/>
          <w:marBottom w:val="0"/>
          <w:divBdr>
            <w:top w:val="none" w:sz="0" w:space="0" w:color="auto"/>
            <w:left w:val="none" w:sz="0" w:space="0" w:color="auto"/>
            <w:bottom w:val="none" w:sz="0" w:space="0" w:color="auto"/>
            <w:right w:val="none" w:sz="0" w:space="0" w:color="auto"/>
          </w:divBdr>
        </w:div>
        <w:div w:id="1976714830">
          <w:marLeft w:val="0"/>
          <w:marRight w:val="0"/>
          <w:marTop w:val="0"/>
          <w:marBottom w:val="0"/>
          <w:divBdr>
            <w:top w:val="none" w:sz="0" w:space="0" w:color="auto"/>
            <w:left w:val="none" w:sz="0" w:space="0" w:color="auto"/>
            <w:bottom w:val="none" w:sz="0" w:space="0" w:color="auto"/>
            <w:right w:val="none" w:sz="0" w:space="0" w:color="auto"/>
          </w:divBdr>
        </w:div>
        <w:div w:id="209377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eingtheboss.co.uk" TargetMode="External"/><Relationship Id="rId18" Type="http://schemas.openxmlformats.org/officeDocument/2006/relationships/hyperlink" Target="http://www.thepensionsregulator.gov.uk/employers/automatic-enrolment-for-people-who-employ-their-own-care-and-support.aspx" TargetMode="External"/><Relationship Id="rId26" Type="http://schemas.openxmlformats.org/officeDocument/2006/relationships/hyperlink" Target="mailto:info@advancecu.org.uk" TargetMode="External"/><Relationship Id="rId39" Type="http://schemas.openxmlformats.org/officeDocument/2006/relationships/header" Target="header1.xml"/><Relationship Id="rId21" Type="http://schemas.openxmlformats.org/officeDocument/2006/relationships/hyperlink" Target="http://www.hmrc.gov.uk" TargetMode="External"/><Relationship Id="rId34" Type="http://schemas.openxmlformats.org/officeDocument/2006/relationships/hyperlink" Target="mailto:info@tabw.org.u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deed.co.uk" TargetMode="External"/><Relationship Id="rId20" Type="http://schemas.openxmlformats.org/officeDocument/2006/relationships/hyperlink" Target="mailto:enquiries@markbatesltd.com" TargetMode="External"/><Relationship Id="rId29" Type="http://schemas.openxmlformats.org/officeDocument/2006/relationships/hyperlink" Target="mailto:brighterlifecare@gmail.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5.png"/><Relationship Id="rId32" Type="http://schemas.openxmlformats.org/officeDocument/2006/relationships/hyperlink" Target="mailto:info@midwaycare.co.uk" TargetMode="External"/><Relationship Id="rId37" Type="http://schemas.openxmlformats.org/officeDocument/2006/relationships/hyperlink" Target="mailto:enquiries@markbatesltd.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killsforcare.org.uk/Employing-your-own-care-and-support/Information-hub.aspx" TargetMode="External"/><Relationship Id="rId23" Type="http://schemas.openxmlformats.org/officeDocument/2006/relationships/image" Target="media/image4.png"/><Relationship Id="rId28" Type="http://schemas.openxmlformats.org/officeDocument/2006/relationships/hyperlink" Target="mailto:info@bid.org.uk" TargetMode="External"/><Relationship Id="rId36" Type="http://schemas.openxmlformats.org/officeDocument/2006/relationships/hyperlink" Target="mailto:admin@fishinsurance.co.uk" TargetMode="External"/><Relationship Id="rId10" Type="http://schemas.openxmlformats.org/officeDocument/2006/relationships/hyperlink" Target="https://www.gov.uk/government/publications/care-act-2014-statutory-guidance-for-implementation" TargetMode="External"/><Relationship Id="rId19" Type="http://schemas.openxmlformats.org/officeDocument/2006/relationships/hyperlink" Target="mailto:admin@fishinsurance.co.uk" TargetMode="External"/><Relationship Id="rId31" Type="http://schemas.openxmlformats.org/officeDocument/2006/relationships/hyperlink" Target="mailto:info@solihullsolo.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control.org.uk" TargetMode="External"/><Relationship Id="rId22" Type="http://schemas.openxmlformats.org/officeDocument/2006/relationships/hyperlink" Target="http://www.skillsforcare.org.uk/individualemployers" TargetMode="External"/><Relationship Id="rId27" Type="http://schemas.openxmlformats.org/officeDocument/2006/relationships/hyperlink" Target="mailto:mail@beingtheboss.co.uk" TargetMode="External"/><Relationship Id="rId30" Type="http://schemas.openxmlformats.org/officeDocument/2006/relationships/hyperlink" Target="mailto:connectcc@solihull.gov.uk" TargetMode="External"/><Relationship Id="rId35" Type="http://schemas.openxmlformats.org/officeDocument/2006/relationships/hyperlink" Target="mailto:info@skillsforcare.org.u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cqc.org.uk" TargetMode="External"/><Relationship Id="rId17" Type="http://schemas.openxmlformats.org/officeDocument/2006/relationships/hyperlink" Target="http://www.acas.org.uk" TargetMode="External"/><Relationship Id="rId25" Type="http://schemas.openxmlformats.org/officeDocument/2006/relationships/image" Target="media/image6.png"/><Relationship Id="rId33" Type="http://schemas.openxmlformats.org/officeDocument/2006/relationships/hyperlink" Target="mailto:office@solihulladvocacy.org.uk" TargetMode="External"/><Relationship Id="rId38" Type="http://schemas.openxmlformats.org/officeDocument/2006/relationships/hyperlink" Target="mailto:capitol@capitolmobilit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458A-E929-4AF1-B58F-3D3E8854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4927</Words>
  <Characters>28086</Characters>
  <Application>Microsoft Office Word</Application>
  <DocSecurity>0</DocSecurity>
  <Lines>234</Lines>
  <Paragraphs>65</Paragraphs>
  <ScaleCrop>false</ScaleCrop>
  <Company>Microsoft</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Payments Factsheet A 1: Getting Started</dc:title>
  <dc:subject/>
  <dc:creator>User</dc:creator>
  <cp:keywords/>
  <cp:lastModifiedBy>Rebecca Jacob</cp:lastModifiedBy>
  <cp:revision>2</cp:revision>
  <cp:lastPrinted>2025-05-19T09:53:00Z</cp:lastPrinted>
  <dcterms:created xsi:type="dcterms:W3CDTF">2025-06-19T13:36:00Z</dcterms:created>
  <dcterms:modified xsi:type="dcterms:W3CDTF">2025-06-19T13:36:00Z</dcterms:modified>
</cp:coreProperties>
</file>