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187E" w14:textId="55EC5E77" w:rsidR="00152B5F" w:rsidRDefault="000248F6" w:rsidP="00F53792">
      <w:pPr>
        <w:pStyle w:val="Body1"/>
        <w:jc w:val="center"/>
        <w:rPr>
          <w:rFonts w:ascii="Aptos" w:eastAsia="Calibri" w:hAnsi="Aptos" w:cs="Calibri"/>
          <w:b/>
          <w:bCs/>
          <w:u w:val="single"/>
        </w:rPr>
      </w:pPr>
      <w:r w:rsidRPr="00083091">
        <w:rPr>
          <w:rFonts w:ascii="Aptos" w:eastAsia="Calibri" w:hAnsi="Aptos" w:cs="Calibri"/>
          <w:b/>
          <w:bCs/>
          <w:u w:val="single"/>
        </w:rPr>
        <w:t>Administrator</w:t>
      </w:r>
    </w:p>
    <w:p w14:paraId="1164B3D4" w14:textId="77777777" w:rsidR="00083091" w:rsidRPr="00083091" w:rsidRDefault="00083091" w:rsidP="00F53792">
      <w:pPr>
        <w:pStyle w:val="Body1"/>
        <w:jc w:val="center"/>
        <w:rPr>
          <w:rFonts w:ascii="Aptos" w:eastAsia="Calibri" w:hAnsi="Aptos" w:cs="Calibri"/>
          <w:b/>
          <w:bCs/>
          <w:u w:val="single"/>
        </w:rPr>
      </w:pPr>
    </w:p>
    <w:p w14:paraId="19029B6D" w14:textId="2B21C8B0" w:rsidR="00B510E1" w:rsidRPr="00B02824" w:rsidRDefault="007E47C3" w:rsidP="00083091">
      <w:pPr>
        <w:pStyle w:val="Body1"/>
        <w:jc w:val="center"/>
        <w:rPr>
          <w:rFonts w:ascii="Aptos" w:eastAsia="Calibri" w:hAnsi="Aptos" w:cs="Calibri"/>
          <w:b/>
          <w:bCs/>
        </w:rPr>
      </w:pPr>
      <w:r w:rsidRPr="00B02824">
        <w:rPr>
          <w:rFonts w:ascii="Aptos" w:eastAsia="Calibri" w:hAnsi="Aptos" w:cs="Calibri"/>
          <w:b/>
          <w:bCs/>
        </w:rPr>
        <w:t>JOB DESCRIPTION</w:t>
      </w:r>
    </w:p>
    <w:p w14:paraId="7B552113" w14:textId="77777777" w:rsidR="00B510E1" w:rsidRPr="00B02824" w:rsidRDefault="00B510E1" w:rsidP="0019618F">
      <w:pPr>
        <w:pStyle w:val="Body1"/>
        <w:rPr>
          <w:rFonts w:ascii="Aptos" w:eastAsia="Calibri" w:hAnsi="Aptos" w:cs="Calibri"/>
          <w:b/>
          <w:bCs/>
        </w:rPr>
      </w:pPr>
    </w:p>
    <w:p w14:paraId="445C1952" w14:textId="11B830FA" w:rsidR="00B510E1" w:rsidRPr="00B02824" w:rsidRDefault="00B510E1" w:rsidP="0019618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</w:pPr>
      <w:r w:rsidRPr="00B02824">
        <w:rPr>
          <w:rFonts w:ascii="Aptos" w:eastAsia="Times New Roman" w:hAnsi="Aptos" w:cs="Times New Roman"/>
          <w:b/>
          <w:bCs/>
          <w:color w:val="auto"/>
          <w:bdr w:val="none" w:sz="0" w:space="0" w:color="auto"/>
          <w:lang w:val="en-GB" w:eastAsia="en-US"/>
        </w:rPr>
        <w:t>Job Title:</w:t>
      </w:r>
      <w:r w:rsidRPr="00B02824">
        <w:rPr>
          <w:rFonts w:ascii="Aptos" w:eastAsia="Times New Roman" w:hAnsi="Aptos" w:cs="Arial"/>
          <w:b/>
          <w:bCs/>
          <w:color w:val="auto"/>
          <w:bdr w:val="none" w:sz="0" w:space="0" w:color="auto"/>
          <w:lang w:val="en-GB" w:eastAsia="en-US"/>
        </w:rPr>
        <w:t xml:space="preserve"> </w:t>
      </w:r>
      <w:r w:rsidRPr="00B02824">
        <w:rPr>
          <w:rFonts w:ascii="Aptos" w:eastAsia="Times New Roman" w:hAnsi="Aptos" w:cs="Arial"/>
          <w:b/>
          <w:bCs/>
          <w:color w:val="auto"/>
          <w:bdr w:val="none" w:sz="0" w:space="0" w:color="auto"/>
          <w:lang w:val="en-GB" w:eastAsia="en-US"/>
        </w:rPr>
        <w:tab/>
      </w:r>
      <w:r w:rsidR="00877821"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  <w:t>Home</w:t>
      </w:r>
      <w:r w:rsidR="007A63CC"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  <w:t xml:space="preserve"> Together </w:t>
      </w:r>
      <w:r w:rsidR="000248F6"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  <w:t>Administrator</w:t>
      </w:r>
    </w:p>
    <w:p w14:paraId="7BF4DBDB" w14:textId="07501BEB" w:rsidR="00EF5440" w:rsidRPr="00B02824" w:rsidRDefault="00EF5440" w:rsidP="5E08B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Arial"/>
          <w:color w:val="auto"/>
          <w:bdr w:val="none" w:sz="0" w:space="0" w:color="auto"/>
          <w:lang w:val="en-GB" w:eastAsia="en-US"/>
        </w:rPr>
      </w:pPr>
      <w:r w:rsidRPr="5E08BFB1">
        <w:rPr>
          <w:rFonts w:ascii="Aptos" w:eastAsia="Times New Roman" w:hAnsi="Aptos" w:cs="Arial"/>
          <w:b/>
          <w:bCs/>
          <w:color w:val="auto"/>
          <w:bdr w:val="none" w:sz="0" w:space="0" w:color="auto"/>
          <w:lang w:val="en-GB" w:eastAsia="en-US"/>
        </w:rPr>
        <w:t xml:space="preserve">Salary: </w:t>
      </w:r>
      <w:r w:rsidRPr="00B02824">
        <w:rPr>
          <w:rFonts w:ascii="Aptos" w:eastAsia="Times New Roman" w:hAnsi="Aptos" w:cs="Arial"/>
          <w:color w:val="auto"/>
          <w:bdr w:val="none" w:sz="0" w:space="0" w:color="auto"/>
          <w:lang w:val="en-GB" w:eastAsia="en-US"/>
        </w:rPr>
        <w:tab/>
      </w:r>
      <w:r w:rsidRPr="5E08BFB1">
        <w:rPr>
          <w:rFonts w:ascii="Aptos" w:eastAsia="Calibri" w:hAnsi="Aptos" w:cs="Calibri"/>
        </w:rPr>
        <w:t>£</w:t>
      </w:r>
      <w:r w:rsidRPr="5E08BFB1">
        <w:rPr>
          <w:rFonts w:ascii="Aptos" w:hAnsi="Aptos" w:cs="Arial"/>
        </w:rPr>
        <w:t>26,</w:t>
      </w:r>
      <w:r w:rsidR="6B72B202" w:rsidRPr="5E08BFB1">
        <w:rPr>
          <w:rFonts w:ascii="Aptos" w:hAnsi="Aptos" w:cs="Arial"/>
        </w:rPr>
        <w:t>936</w:t>
      </w:r>
      <w:r w:rsidRPr="00E00FA3">
        <w:rPr>
          <w:rFonts w:ascii="Calibri" w:hAnsi="Calibri" w:cs="Arial"/>
        </w:rPr>
        <w:t xml:space="preserve"> </w:t>
      </w:r>
      <w:r w:rsidRPr="00E00FA3">
        <w:rPr>
          <w:rFonts w:ascii="Aptos" w:eastAsia="Calibri" w:hAnsi="Aptos" w:cs="Calibri"/>
        </w:rPr>
        <w:t xml:space="preserve">per annum </w:t>
      </w:r>
    </w:p>
    <w:p w14:paraId="1C44260C" w14:textId="4BC3378A" w:rsidR="00B510E1" w:rsidRPr="00B02824" w:rsidRDefault="00B510E1" w:rsidP="00196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Arial"/>
          <w:color w:val="auto"/>
          <w:bdr w:val="none" w:sz="0" w:space="0" w:color="auto"/>
          <w:lang w:val="en-GB" w:eastAsia="en-US"/>
        </w:rPr>
      </w:pPr>
      <w:r w:rsidRPr="00B02824">
        <w:rPr>
          <w:rFonts w:ascii="Aptos" w:eastAsia="Times New Roman" w:hAnsi="Aptos" w:cs="Arial"/>
          <w:b/>
          <w:color w:val="auto"/>
          <w:bdr w:val="none" w:sz="0" w:space="0" w:color="auto"/>
          <w:lang w:val="en-GB" w:eastAsia="en-US"/>
        </w:rPr>
        <w:t>Hours:</w:t>
      </w:r>
      <w:r w:rsidRPr="00B02824">
        <w:rPr>
          <w:rFonts w:ascii="Aptos" w:eastAsia="Times New Roman" w:hAnsi="Aptos" w:cs="Arial"/>
          <w:b/>
          <w:color w:val="auto"/>
          <w:bdr w:val="none" w:sz="0" w:space="0" w:color="auto"/>
          <w:lang w:val="en-GB" w:eastAsia="en-US"/>
        </w:rPr>
        <w:tab/>
      </w:r>
      <w:r w:rsidR="00E00FA3"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  <w:t>35</w:t>
      </w:r>
      <w:r w:rsidR="00F23903" w:rsidRPr="00B02824"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  <w:t xml:space="preserve"> </w:t>
      </w:r>
      <w:r w:rsidRPr="00B02824"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  <w:t>hours</w:t>
      </w:r>
      <w:r w:rsidRPr="00B02824">
        <w:rPr>
          <w:rFonts w:ascii="Aptos" w:eastAsia="Times New Roman" w:hAnsi="Aptos" w:cs="Arial"/>
          <w:color w:val="auto"/>
          <w:bdr w:val="none" w:sz="0" w:space="0" w:color="auto"/>
          <w:lang w:val="en-GB" w:eastAsia="en-US"/>
        </w:rPr>
        <w:t xml:space="preserve"> per week</w:t>
      </w:r>
      <w:r w:rsidR="007A63CC">
        <w:rPr>
          <w:rFonts w:ascii="Aptos" w:eastAsia="Times New Roman" w:hAnsi="Aptos" w:cs="Arial"/>
          <w:color w:val="auto"/>
          <w:bdr w:val="none" w:sz="0" w:space="0" w:color="auto"/>
          <w:lang w:val="en-GB" w:eastAsia="en-US"/>
        </w:rPr>
        <w:t xml:space="preserve"> </w:t>
      </w:r>
      <w:r w:rsidR="007A63CC" w:rsidRPr="00B02824">
        <w:rPr>
          <w:rFonts w:ascii="Aptos" w:eastAsia="Times New Roman" w:hAnsi="Aptos" w:cs="Arial"/>
          <w:bCs/>
          <w:color w:val="auto"/>
          <w:bdr w:val="none" w:sz="0" w:space="0" w:color="auto"/>
          <w:lang w:val="en-GB" w:eastAsia="en-US"/>
        </w:rPr>
        <w:t>(Mon-Fri)</w:t>
      </w:r>
    </w:p>
    <w:p w14:paraId="7D746A3B" w14:textId="24BA176E" w:rsidR="00B510E1" w:rsidRPr="00B02824" w:rsidRDefault="00B510E1" w:rsidP="5E08BF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1418"/>
        <w:rPr>
          <w:rFonts w:ascii="Aptos" w:eastAsia="Times New Roman" w:hAnsi="Aptos" w:cs="Arial"/>
          <w:color w:val="auto"/>
          <w:bdr w:val="none" w:sz="0" w:space="0" w:color="auto"/>
          <w:lang w:val="en-GB" w:eastAsia="en-US"/>
        </w:rPr>
      </w:pPr>
      <w:r w:rsidRPr="5E08BFB1">
        <w:rPr>
          <w:rFonts w:ascii="Aptos" w:eastAsia="Times New Roman" w:hAnsi="Aptos" w:cs="Arial"/>
          <w:b/>
          <w:bCs/>
          <w:color w:val="auto"/>
          <w:bdr w:val="none" w:sz="0" w:space="0" w:color="auto"/>
          <w:lang w:val="en-GB" w:eastAsia="en-US"/>
        </w:rPr>
        <w:t>Contract:</w:t>
      </w:r>
      <w:r w:rsidRPr="00B02824">
        <w:rPr>
          <w:rFonts w:ascii="Aptos" w:eastAsia="Times New Roman" w:hAnsi="Aptos" w:cs="Arial"/>
          <w:color w:val="auto"/>
          <w:bdr w:val="none" w:sz="0" w:space="0" w:color="auto"/>
          <w:lang w:val="en-GB" w:eastAsia="en-US"/>
        </w:rPr>
        <w:tab/>
      </w:r>
      <w:r w:rsidR="00B314FC" w:rsidRPr="00E00FA3">
        <w:rPr>
          <w:rFonts w:ascii="Aptos" w:eastAsia="Calibri" w:hAnsi="Aptos" w:cs="Calibri"/>
        </w:rPr>
        <w:t>Permanent</w:t>
      </w:r>
      <w:r w:rsidR="009B3606">
        <w:rPr>
          <w:rFonts w:ascii="Aptos" w:eastAsia="Calibri" w:hAnsi="Aptos" w:cs="Calibri"/>
        </w:rPr>
        <w:t xml:space="preserve"> </w:t>
      </w:r>
      <w:r w:rsidR="009B3606" w:rsidRPr="009B3606">
        <w:rPr>
          <w:rFonts w:ascii="Aptos" w:eastAsia="Calibri" w:hAnsi="Aptos" w:cs="Calibri"/>
        </w:rPr>
        <w:t>(With a six</w:t>
      </w:r>
      <w:r w:rsidR="73A2AE4A" w:rsidRPr="009B3606">
        <w:rPr>
          <w:rFonts w:ascii="Aptos" w:eastAsia="Calibri" w:hAnsi="Aptos" w:cs="Calibri"/>
        </w:rPr>
        <w:t>-</w:t>
      </w:r>
      <w:r w:rsidR="009B3606" w:rsidRPr="009B3606">
        <w:rPr>
          <w:rFonts w:ascii="Aptos" w:eastAsia="Calibri" w:hAnsi="Aptos" w:cs="Calibri"/>
        </w:rPr>
        <w:t>month probationary period) </w:t>
      </w:r>
    </w:p>
    <w:p w14:paraId="761C4B66" w14:textId="1EF8D160" w:rsidR="00B510E1" w:rsidRPr="00B02824" w:rsidRDefault="00B510E1" w:rsidP="001961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Arial"/>
          <w:b/>
          <w:bCs/>
          <w:color w:val="auto"/>
          <w:bdr w:val="none" w:sz="0" w:space="0" w:color="auto"/>
          <w:lang w:val="en-GB" w:eastAsia="en-US"/>
        </w:rPr>
      </w:pPr>
      <w:r w:rsidRPr="00B02824">
        <w:rPr>
          <w:rFonts w:ascii="Aptos" w:eastAsia="Times New Roman" w:hAnsi="Aptos" w:cs="Arial"/>
          <w:b/>
          <w:bCs/>
          <w:color w:val="auto"/>
          <w:bdr w:val="none" w:sz="0" w:space="0" w:color="auto"/>
          <w:lang w:val="en-GB" w:eastAsia="en-US"/>
        </w:rPr>
        <w:t xml:space="preserve">Location: </w:t>
      </w:r>
      <w:r w:rsidRPr="00B02824">
        <w:rPr>
          <w:rFonts w:ascii="Aptos" w:eastAsia="Times New Roman" w:hAnsi="Aptos" w:cs="Arial"/>
          <w:b/>
          <w:bCs/>
          <w:color w:val="auto"/>
          <w:bdr w:val="none" w:sz="0" w:space="0" w:color="auto"/>
          <w:lang w:val="en-GB" w:eastAsia="en-US"/>
        </w:rPr>
        <w:tab/>
      </w:r>
      <w:r w:rsidRPr="00B02824">
        <w:rPr>
          <w:rFonts w:ascii="Aptos" w:eastAsia="Calibri" w:hAnsi="Aptos" w:cs="Calibri"/>
        </w:rPr>
        <w:t>Wandsworth</w:t>
      </w:r>
      <w:r w:rsidR="00811977" w:rsidRPr="00B02824">
        <w:rPr>
          <w:rFonts w:ascii="Aptos" w:eastAsia="Calibri" w:hAnsi="Aptos" w:cs="Calibri"/>
        </w:rPr>
        <w:t xml:space="preserve"> </w:t>
      </w:r>
      <w:r w:rsidR="008C0034">
        <w:rPr>
          <w:rFonts w:ascii="Aptos" w:eastAsia="Calibri" w:hAnsi="Aptos" w:cs="Calibri"/>
        </w:rPr>
        <w:t>(</w:t>
      </w:r>
      <w:r w:rsidR="00C437BC">
        <w:rPr>
          <w:rFonts w:ascii="Aptos" w:eastAsia="Calibri" w:hAnsi="Aptos" w:cs="Calibri"/>
        </w:rPr>
        <w:t>T</w:t>
      </w:r>
      <w:r w:rsidR="00191B6C" w:rsidRPr="00B02824">
        <w:rPr>
          <w:rFonts w:ascii="Aptos" w:eastAsia="Calibri" w:hAnsi="Aptos" w:cs="Calibri"/>
        </w:rPr>
        <w:t>his is not a remote role</w:t>
      </w:r>
      <w:r w:rsidR="008C0034">
        <w:rPr>
          <w:rFonts w:ascii="Aptos" w:eastAsia="Calibri" w:hAnsi="Aptos" w:cs="Calibri"/>
        </w:rPr>
        <w:t>)</w:t>
      </w:r>
    </w:p>
    <w:p w14:paraId="5006B878" w14:textId="69103C0F" w:rsidR="004C70A4" w:rsidRDefault="00B510E1" w:rsidP="0019618F">
      <w:pPr>
        <w:outlineLvl w:val="0"/>
        <w:rPr>
          <w:rFonts w:ascii="Aptos" w:eastAsia="Calibri" w:hAnsi="Aptos" w:cs="Calibri"/>
        </w:rPr>
      </w:pPr>
      <w:r w:rsidRPr="00B02824">
        <w:rPr>
          <w:rFonts w:ascii="Aptos" w:eastAsia="Calibri" w:hAnsi="Aptos" w:cs="Calibri"/>
          <w:b/>
          <w:bCs/>
        </w:rPr>
        <w:t>Reports to</w:t>
      </w:r>
      <w:r w:rsidRPr="00B02824">
        <w:rPr>
          <w:rFonts w:ascii="Aptos" w:eastAsia="Calibri" w:hAnsi="Aptos" w:cs="Calibri"/>
        </w:rPr>
        <w:t xml:space="preserve">:     </w:t>
      </w:r>
      <w:r w:rsidR="008B1768">
        <w:rPr>
          <w:rFonts w:ascii="Aptos" w:eastAsia="Calibri" w:hAnsi="Aptos" w:cs="Calibri"/>
        </w:rPr>
        <w:t>Home Together Coordinator</w:t>
      </w:r>
      <w:r w:rsidRPr="00B02824">
        <w:rPr>
          <w:rFonts w:ascii="Aptos" w:eastAsia="Calibri" w:hAnsi="Aptos" w:cs="Calibri"/>
        </w:rPr>
        <w:t xml:space="preserve"> </w:t>
      </w:r>
    </w:p>
    <w:p w14:paraId="63ADA9E6" w14:textId="77777777" w:rsidR="004E29C9" w:rsidRDefault="004E29C9" w:rsidP="0019618F">
      <w:pPr>
        <w:outlineLvl w:val="0"/>
        <w:rPr>
          <w:rFonts w:ascii="Aptos" w:eastAsia="Calibri" w:hAnsi="Aptos" w:cs="Calibri"/>
        </w:rPr>
      </w:pPr>
    </w:p>
    <w:p w14:paraId="1321AEDE" w14:textId="6EEF53AC" w:rsidR="004E29C9" w:rsidRDefault="004E29C9" w:rsidP="0019618F">
      <w:pPr>
        <w:outlineLvl w:val="0"/>
        <w:rPr>
          <w:rFonts w:ascii="Aptos" w:eastAsia="Calibri" w:hAnsi="Aptos" w:cs="Calibri"/>
          <w:b/>
          <w:bCs/>
        </w:rPr>
      </w:pPr>
      <w:r>
        <w:rPr>
          <w:rFonts w:ascii="Aptos" w:eastAsia="Calibri" w:hAnsi="Aptos" w:cs="Calibri"/>
          <w:b/>
          <w:bCs/>
        </w:rPr>
        <w:t>Who should apply?</w:t>
      </w:r>
    </w:p>
    <w:p w14:paraId="6C46FEEE" w14:textId="703FB1E2" w:rsidR="004E29C9" w:rsidRDefault="004E29C9" w:rsidP="0019618F">
      <w:pPr>
        <w:outlineLvl w:val="0"/>
        <w:rPr>
          <w:rFonts w:ascii="Aptos" w:eastAsia="Calibri" w:hAnsi="Aptos" w:cs="Calibri"/>
        </w:rPr>
      </w:pPr>
      <w:r w:rsidRPr="004E29C9">
        <w:rPr>
          <w:rFonts w:ascii="Aptos" w:eastAsia="Calibri" w:hAnsi="Aptos" w:cs="Calibri"/>
        </w:rPr>
        <w:t xml:space="preserve">This role </w:t>
      </w:r>
      <w:r w:rsidR="003E6D28">
        <w:rPr>
          <w:rFonts w:ascii="Aptos" w:eastAsia="Calibri" w:hAnsi="Aptos" w:cs="Calibri"/>
        </w:rPr>
        <w:t>would</w:t>
      </w:r>
      <w:r w:rsidRPr="004E29C9">
        <w:rPr>
          <w:rFonts w:ascii="Aptos" w:eastAsia="Calibri" w:hAnsi="Aptos" w:cs="Calibri"/>
        </w:rPr>
        <w:t xml:space="preserve"> </w:t>
      </w:r>
      <w:r>
        <w:rPr>
          <w:rFonts w:ascii="Aptos" w:eastAsia="Calibri" w:hAnsi="Aptos" w:cs="Calibri"/>
        </w:rPr>
        <w:t>be suitable for</w:t>
      </w:r>
      <w:r w:rsidR="00C2117E">
        <w:rPr>
          <w:rFonts w:ascii="Aptos" w:eastAsia="Calibri" w:hAnsi="Aptos" w:cs="Calibri"/>
        </w:rPr>
        <w:t xml:space="preserve"> someone</w:t>
      </w:r>
      <w:r>
        <w:rPr>
          <w:rFonts w:ascii="Aptos" w:eastAsia="Calibri" w:hAnsi="Aptos" w:cs="Calibri"/>
        </w:rPr>
        <w:t>:</w:t>
      </w:r>
    </w:p>
    <w:p w14:paraId="20949B36" w14:textId="3807E53E" w:rsidR="004E29C9" w:rsidRDefault="004E29C9" w:rsidP="004E29C9">
      <w:pPr>
        <w:pStyle w:val="ListParagraph"/>
        <w:numPr>
          <w:ilvl w:val="0"/>
          <w:numId w:val="36"/>
        </w:numPr>
        <w:spacing w:after="0" w:line="240" w:lineRule="auto"/>
        <w:outlineLvl w:val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wishing to begin a career in Wandsworth or in the Charity sector</w:t>
      </w:r>
    </w:p>
    <w:p w14:paraId="495E9AA0" w14:textId="73472894" w:rsidR="004E29C9" w:rsidRDefault="00C2117E" w:rsidP="004E29C9">
      <w:pPr>
        <w:pStyle w:val="ListParagraph"/>
        <w:numPr>
          <w:ilvl w:val="0"/>
          <w:numId w:val="36"/>
        </w:numPr>
        <w:spacing w:after="0" w:line="240" w:lineRule="auto"/>
        <w:outlineLvl w:val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wishing to make a difference to the lives of older people </w:t>
      </w:r>
    </w:p>
    <w:p w14:paraId="3D1B8C6A" w14:textId="09B1068C" w:rsidR="00C2117E" w:rsidRDefault="00C2117E" w:rsidP="004E29C9">
      <w:pPr>
        <w:pStyle w:val="ListParagraph"/>
        <w:numPr>
          <w:ilvl w:val="0"/>
          <w:numId w:val="36"/>
        </w:numPr>
        <w:spacing w:after="0" w:line="240" w:lineRule="auto"/>
        <w:outlineLvl w:val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who would like meaningful contact with </w:t>
      </w:r>
      <w:r w:rsidR="003E6D28">
        <w:rPr>
          <w:rFonts w:ascii="Aptos" w:hAnsi="Aptos"/>
          <w:sz w:val="24"/>
          <w:szCs w:val="24"/>
        </w:rPr>
        <w:t>clients</w:t>
      </w:r>
    </w:p>
    <w:p w14:paraId="3B95F7EF" w14:textId="7294D6B1" w:rsidR="003E6D28" w:rsidRPr="004E29C9" w:rsidRDefault="003E6D28" w:rsidP="004E29C9">
      <w:pPr>
        <w:pStyle w:val="ListParagraph"/>
        <w:numPr>
          <w:ilvl w:val="0"/>
          <w:numId w:val="36"/>
        </w:numPr>
        <w:spacing w:after="0" w:line="240" w:lineRule="auto"/>
        <w:outlineLvl w:val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who wants to become part of a </w:t>
      </w:r>
      <w:r w:rsidR="00262F9E">
        <w:rPr>
          <w:rFonts w:ascii="Aptos" w:hAnsi="Aptos"/>
          <w:sz w:val="24"/>
          <w:szCs w:val="24"/>
        </w:rPr>
        <w:t xml:space="preserve">hard-working, </w:t>
      </w:r>
      <w:r>
        <w:rPr>
          <w:rFonts w:ascii="Aptos" w:hAnsi="Aptos"/>
          <w:sz w:val="24"/>
          <w:szCs w:val="24"/>
        </w:rPr>
        <w:t>caring, compassionate and supportive staff team</w:t>
      </w:r>
    </w:p>
    <w:p w14:paraId="026C00D4" w14:textId="77777777" w:rsidR="004E29C9" w:rsidRPr="004E29C9" w:rsidRDefault="004E29C9" w:rsidP="0019618F">
      <w:pPr>
        <w:outlineLvl w:val="0"/>
        <w:rPr>
          <w:rFonts w:ascii="Aptos" w:eastAsia="Calibri" w:hAnsi="Aptos" w:cs="Calibri"/>
          <w:b/>
          <w:bCs/>
        </w:rPr>
      </w:pPr>
    </w:p>
    <w:p w14:paraId="5FA208B6" w14:textId="52FD41E1" w:rsidR="00152B5F" w:rsidRDefault="003E6D28" w:rsidP="0019618F">
      <w:pPr>
        <w:outlineLvl w:val="0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Previous administrative experience may be </w:t>
      </w:r>
      <w:proofErr w:type="gramStart"/>
      <w:r>
        <w:rPr>
          <w:rFonts w:ascii="Aptos" w:eastAsia="Calibri" w:hAnsi="Aptos" w:cs="Calibri"/>
        </w:rPr>
        <w:t>beneficial</w:t>
      </w:r>
      <w:proofErr w:type="gramEnd"/>
      <w:r>
        <w:rPr>
          <w:rFonts w:ascii="Aptos" w:eastAsia="Calibri" w:hAnsi="Aptos" w:cs="Calibri"/>
        </w:rPr>
        <w:t xml:space="preserve"> but the role will include a comprehensive induction and full training for the role will be provided.</w:t>
      </w:r>
    </w:p>
    <w:p w14:paraId="77BD11A2" w14:textId="77777777" w:rsidR="003E6D28" w:rsidRPr="003E6D28" w:rsidRDefault="003E6D28" w:rsidP="0019618F">
      <w:pPr>
        <w:outlineLvl w:val="0"/>
        <w:rPr>
          <w:rFonts w:ascii="Aptos" w:eastAsia="Calibri" w:hAnsi="Aptos" w:cs="Calibri"/>
        </w:rPr>
      </w:pPr>
    </w:p>
    <w:p w14:paraId="6255C154" w14:textId="2AF843D1" w:rsidR="00A70F72" w:rsidRDefault="00EE6C53" w:rsidP="00DA3924">
      <w:pPr>
        <w:jc w:val="both"/>
        <w:outlineLvl w:val="0"/>
        <w:rPr>
          <w:rFonts w:ascii="Aptos" w:eastAsia="Calibri" w:hAnsi="Aptos" w:cs="Calibri"/>
        </w:rPr>
      </w:pPr>
      <w:r w:rsidRPr="5E08BFB1">
        <w:rPr>
          <w:rFonts w:ascii="Aptos" w:eastAsia="Calibri" w:hAnsi="Aptos" w:cs="Calibri"/>
          <w:b/>
          <w:bCs/>
        </w:rPr>
        <w:t>Context</w:t>
      </w:r>
    </w:p>
    <w:p w14:paraId="2B9169E1" w14:textId="78890638" w:rsidR="00C17DB1" w:rsidRDefault="00C17DB1" w:rsidP="00C17DB1">
      <w:pPr>
        <w:jc w:val="both"/>
        <w:outlineLvl w:val="0"/>
        <w:rPr>
          <w:rFonts w:ascii="Aptos" w:eastAsia="Calibri" w:hAnsi="Aptos" w:cs="Calibri"/>
        </w:rPr>
      </w:pPr>
      <w:r w:rsidRPr="5E08BFB1">
        <w:rPr>
          <w:rFonts w:ascii="Aptos" w:eastAsia="Calibri" w:hAnsi="Aptos" w:cs="Calibri"/>
        </w:rPr>
        <w:t xml:space="preserve">Age UK Wandsworth has been supporting older residents across Wandsworth for over 60 years. We are an independent, well-established and trusted charity that serves approximately 15,000 residents a year in Wandsworth. Our goal is to help residents age well in Wandsworth and to build confidence and resilience </w:t>
      </w:r>
      <w:r w:rsidR="00287652">
        <w:rPr>
          <w:rFonts w:ascii="Aptos" w:eastAsia="Calibri" w:hAnsi="Aptos" w:cs="Calibri"/>
        </w:rPr>
        <w:t xml:space="preserve">to </w:t>
      </w:r>
      <w:r w:rsidRPr="5E08BFB1">
        <w:rPr>
          <w:rFonts w:ascii="Aptos" w:eastAsia="Calibri" w:hAnsi="Aptos" w:cs="Calibri"/>
        </w:rPr>
        <w:t>stay living healthily and independently for as long as possible.</w:t>
      </w:r>
    </w:p>
    <w:p w14:paraId="5D30ACB8" w14:textId="7F14CFB8" w:rsidR="00C17DB1" w:rsidRDefault="00C17DB1" w:rsidP="5E08BFB1">
      <w:pPr>
        <w:jc w:val="both"/>
        <w:outlineLvl w:val="0"/>
        <w:rPr>
          <w:rFonts w:ascii="Aptos" w:eastAsia="Calibri" w:hAnsi="Aptos" w:cs="Calibri"/>
        </w:rPr>
      </w:pPr>
    </w:p>
    <w:p w14:paraId="5CA31047" w14:textId="664B12C6" w:rsidR="008C6942" w:rsidRDefault="13068140" w:rsidP="008C6942">
      <w:pPr>
        <w:pStyle w:val="Body1"/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  <w:r w:rsidRPr="5E08BFB1">
        <w:rPr>
          <w:rFonts w:ascii="Aptos" w:eastAsia="Calibri" w:hAnsi="Aptos" w:cs="Calibri"/>
        </w:rPr>
        <w:t xml:space="preserve">We are </w:t>
      </w:r>
      <w:r w:rsidR="00287652">
        <w:rPr>
          <w:rFonts w:ascii="Aptos" w:eastAsia="Calibri" w:hAnsi="Aptos" w:cs="Calibri"/>
        </w:rPr>
        <w:t>look</w:t>
      </w:r>
      <w:r w:rsidRPr="5E08BFB1">
        <w:rPr>
          <w:rFonts w:ascii="Aptos" w:eastAsia="Calibri" w:hAnsi="Aptos" w:cs="Calibri"/>
        </w:rPr>
        <w:t>ing for an administrator to support the Home Together Coordinator to facilitate our Home Together Service.</w:t>
      </w:r>
      <w:r w:rsidR="00287652" w:rsidRPr="00287652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 xml:space="preserve"> </w:t>
      </w:r>
      <w:r w:rsidR="00287652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 xml:space="preserve">The Home Together Service provides reactive assistance for up to six weeks from a clients return from hospital and remote ongoing support thereafter. </w:t>
      </w:r>
      <w:r w:rsidR="00287652" w:rsidRPr="00C03D54">
        <w:rPr>
          <w:rFonts w:ascii="Aptos" w:eastAsia="Calibri" w:hAnsi="Aptos" w:cs="Calibri"/>
        </w:rPr>
        <w:t>T</w:t>
      </w:r>
      <w:r w:rsidR="00287652">
        <w:rPr>
          <w:rFonts w:ascii="Aptos" w:eastAsia="Calibri" w:hAnsi="Aptos" w:cs="Calibri"/>
        </w:rPr>
        <w:t>he Home Together Administrator</w:t>
      </w:r>
      <w:r w:rsidR="00287652" w:rsidRPr="00C03D54">
        <w:rPr>
          <w:rFonts w:ascii="Aptos" w:eastAsia="Calibri" w:hAnsi="Aptos" w:cs="Calibri"/>
        </w:rPr>
        <w:t xml:space="preserve"> </w:t>
      </w:r>
      <w:r w:rsidR="00287652">
        <w:rPr>
          <w:rFonts w:ascii="Aptos" w:eastAsia="Calibri" w:hAnsi="Aptos" w:cs="Calibri"/>
        </w:rPr>
        <w:t>assists</w:t>
      </w:r>
      <w:r w:rsidR="00287652" w:rsidRPr="00C03D54">
        <w:rPr>
          <w:rFonts w:ascii="Aptos" w:eastAsia="Calibri" w:hAnsi="Aptos" w:cs="Calibri"/>
        </w:rPr>
        <w:t xml:space="preserve"> the Home Together </w:t>
      </w:r>
      <w:r w:rsidR="00287652">
        <w:rPr>
          <w:rFonts w:ascii="Aptos" w:eastAsia="Calibri" w:hAnsi="Aptos" w:cs="Calibri"/>
        </w:rPr>
        <w:t>Coordinator</w:t>
      </w:r>
      <w:r w:rsidR="00287652" w:rsidRPr="00C03D54">
        <w:rPr>
          <w:rFonts w:ascii="Aptos" w:eastAsia="Calibri" w:hAnsi="Aptos" w:cs="Calibri"/>
        </w:rPr>
        <w:t xml:space="preserve"> to deliver a</w:t>
      </w:r>
      <w:r w:rsidR="00287652">
        <w:rPr>
          <w:rFonts w:ascii="Aptos" w:eastAsia="Calibri" w:hAnsi="Aptos" w:cs="Calibri"/>
        </w:rPr>
        <w:t xml:space="preserve"> wide </w:t>
      </w:r>
      <w:r w:rsidR="00287652" w:rsidRPr="00C03D54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 xml:space="preserve">range of practical and emotional support to </w:t>
      </w:r>
      <w:r w:rsidR="00287652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 xml:space="preserve">older </w:t>
      </w:r>
      <w:r w:rsidR="00287652" w:rsidRPr="00C03D54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>people who are having difficulties</w:t>
      </w:r>
      <w:r w:rsidR="001E6E50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>; f</w:t>
      </w:r>
      <w:r w:rsidR="00287652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 xml:space="preserve">or example, older people who </w:t>
      </w:r>
      <w:r w:rsidR="00287652" w:rsidRPr="00C03D54">
        <w:rPr>
          <w:rFonts w:ascii="Aptos" w:eastAsia="Calibri" w:hAnsi="Aptos" w:cs="Calibri"/>
          <w:color w:val="auto"/>
          <w:bdr w:val="none" w:sz="0" w:space="0" w:color="auto"/>
          <w:lang w:val="en-GB" w:eastAsia="en-US"/>
        </w:rPr>
        <w:t xml:space="preserve">have recently been discharged from hospital and/or are recovering from illness or injury, and/or are socially isolated and need support to stay healthy, connected, and independent. </w:t>
      </w:r>
      <w:r w:rsidR="008C6942" w:rsidRPr="00C03D54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>This busy and varied role will involve working with</w:t>
      </w:r>
      <w:r w:rsidR="008C6942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 volunteers,</w:t>
      </w:r>
      <w:r w:rsidR="008C6942" w:rsidRPr="00C03D54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 the staff team, voluntary partners, and health and social care providers, with the client at the centre of everything we do. </w:t>
      </w:r>
    </w:p>
    <w:p w14:paraId="6E397474" w14:textId="245F6B7D" w:rsidR="00C17DB1" w:rsidRDefault="00C17DB1" w:rsidP="00C17DB1">
      <w:pPr>
        <w:jc w:val="both"/>
        <w:rPr>
          <w:rFonts w:ascii="Aptos" w:eastAsia="Calibri" w:hAnsi="Aptos" w:cs="Calibri"/>
        </w:rPr>
      </w:pPr>
    </w:p>
    <w:p w14:paraId="2D35824C" w14:textId="0AE64BDA" w:rsidR="00C17DB1" w:rsidRDefault="00834A63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  <w:r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The Home Together Service sits within </w:t>
      </w:r>
      <w:r w:rsidR="007A0FA1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>our</w:t>
      </w:r>
      <w:r w:rsidR="00C17DB1" w:rsidRPr="00B64B22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 Age Well Together </w:t>
      </w:r>
      <w:r w:rsidR="007A0FA1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>S</w:t>
      </w:r>
      <w:r w:rsidR="00C17DB1" w:rsidRPr="00B64B22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>ervice</w:t>
      </w:r>
      <w:r w:rsidR="008C6942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, which </w:t>
      </w:r>
      <w:r w:rsidR="00C17DB1" w:rsidRPr="00B64B22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>offers a range of assistance to support clients at home and in their local community</w:t>
      </w:r>
      <w:r w:rsidR="00C17DB1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 </w:t>
      </w:r>
      <w:r w:rsidR="00C17DB1" w:rsidRPr="00B64B22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>to prevent decline; maintain independence; reduce social isolation; and promote health and wellbeing</w:t>
      </w:r>
      <w:r w:rsidR="00C17DB1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 with care, friendship and understanding.</w:t>
      </w:r>
      <w:r w:rsidR="00994674"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  <w:t xml:space="preserve"> This includes our befriending services, an online shopping service and a Handyperson service.</w:t>
      </w:r>
    </w:p>
    <w:p w14:paraId="30F2D2B8" w14:textId="77777777" w:rsidR="00262F9E" w:rsidRDefault="00262F9E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</w:p>
    <w:p w14:paraId="57A6AABE" w14:textId="77777777" w:rsidR="00262F9E" w:rsidRDefault="00262F9E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</w:p>
    <w:p w14:paraId="4DA6405F" w14:textId="77777777" w:rsidR="00262F9E" w:rsidRDefault="00262F9E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</w:p>
    <w:p w14:paraId="6FB83873" w14:textId="77777777" w:rsidR="00262F9E" w:rsidRDefault="00262F9E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</w:p>
    <w:p w14:paraId="6FBB7AA8" w14:textId="77777777" w:rsidR="00262F9E" w:rsidRDefault="00262F9E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</w:p>
    <w:p w14:paraId="4A0CA7F5" w14:textId="77777777" w:rsidR="00262F9E" w:rsidRDefault="00262F9E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</w:p>
    <w:p w14:paraId="6C38BA18" w14:textId="77777777" w:rsidR="00262F9E" w:rsidRDefault="00262F9E" w:rsidP="00C17DB1">
      <w:pPr>
        <w:jc w:val="both"/>
        <w:rPr>
          <w:rFonts w:ascii="Aptos" w:eastAsia="Times New Roman" w:hAnsi="Aptos" w:cs="Calibri"/>
          <w:color w:val="auto"/>
          <w:bdr w:val="none" w:sz="0" w:space="0" w:color="auto"/>
          <w:lang w:val="en-GB" w:eastAsia="en-US"/>
        </w:rPr>
      </w:pPr>
    </w:p>
    <w:p w14:paraId="45419C96" w14:textId="3789C4D2" w:rsidR="003A4BAB" w:rsidRPr="00FA1829" w:rsidRDefault="003A4BAB" w:rsidP="00A75387">
      <w:pPr>
        <w:pStyle w:val="Body1"/>
        <w:jc w:val="both"/>
        <w:rPr>
          <w:rFonts w:ascii="Aptos" w:eastAsia="Calibri" w:hAnsi="Aptos" w:cs="Calibri"/>
          <w:b/>
          <w:bCs/>
        </w:rPr>
      </w:pPr>
    </w:p>
    <w:p w14:paraId="647CBB02" w14:textId="77777777" w:rsidR="00FA1829" w:rsidRPr="00F96D18" w:rsidRDefault="00FA1829" w:rsidP="00B45E18">
      <w:pPr>
        <w:spacing w:line="259" w:lineRule="auto"/>
        <w:rPr>
          <w:rFonts w:ascii="Aptos" w:hAnsi="Aptos"/>
          <w:b/>
          <w:bCs/>
        </w:rPr>
      </w:pPr>
      <w:r w:rsidRPr="00F96D18">
        <w:rPr>
          <w:rFonts w:ascii="Aptos" w:hAnsi="Aptos"/>
          <w:b/>
          <w:bCs/>
        </w:rPr>
        <w:lastRenderedPageBreak/>
        <w:t>Responsibilities</w:t>
      </w:r>
    </w:p>
    <w:p w14:paraId="201F3410" w14:textId="77777777" w:rsidR="00FA1829" w:rsidRPr="00F96D18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Support clients with their return home from hospital</w:t>
      </w:r>
      <w:r w:rsidRPr="00FA1829">
        <w:rPr>
          <w:rFonts w:ascii="Aptos" w:hAnsi="Aptos"/>
        </w:rPr>
        <w:t xml:space="preserve"> and to live independently where possible in their own home for as long as they wish and are able</w:t>
      </w:r>
      <w:r w:rsidRPr="00F96D18">
        <w:rPr>
          <w:rFonts w:ascii="Aptos" w:hAnsi="Aptos"/>
        </w:rPr>
        <w:t>.</w:t>
      </w:r>
    </w:p>
    <w:p w14:paraId="681D18B6" w14:textId="2B9BD684" w:rsidR="00FA1829" w:rsidRPr="00F96D18" w:rsidRDefault="00FA1829" w:rsidP="5E08BFB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5E08BFB1">
        <w:rPr>
          <w:rFonts w:ascii="Aptos" w:hAnsi="Aptos"/>
        </w:rPr>
        <w:t>Communicate with Health and Social Care staff and carers to ensure accurate information is received and appropriate support is in place</w:t>
      </w:r>
      <w:r w:rsidR="39157B0A" w:rsidRPr="5E08BFB1">
        <w:rPr>
          <w:rFonts w:ascii="Aptos" w:hAnsi="Aptos"/>
        </w:rPr>
        <w:t>,</w:t>
      </w:r>
      <w:r w:rsidRPr="5E08BFB1">
        <w:rPr>
          <w:rFonts w:ascii="Aptos" w:hAnsi="Aptos"/>
        </w:rPr>
        <w:t xml:space="preserve"> including managing the triage and recording of completed professional referrals to the service.</w:t>
      </w:r>
    </w:p>
    <w:p w14:paraId="3F49E239" w14:textId="77777777" w:rsidR="00FA1829" w:rsidRPr="00F96D18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Work with clients and their carers on agreed tasks and goals within their support plan.</w:t>
      </w:r>
    </w:p>
    <w:p w14:paraId="107871F6" w14:textId="77777777" w:rsidR="00FA1829" w:rsidRPr="00F96D18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 xml:space="preserve">Signpost and make referrals to services for clients and their </w:t>
      </w:r>
      <w:proofErr w:type="spellStart"/>
      <w:r w:rsidRPr="00F96D18">
        <w:rPr>
          <w:rFonts w:ascii="Aptos" w:hAnsi="Aptos"/>
        </w:rPr>
        <w:t>carers</w:t>
      </w:r>
      <w:proofErr w:type="spellEnd"/>
      <w:r w:rsidRPr="00F96D18">
        <w:rPr>
          <w:rFonts w:ascii="Aptos" w:hAnsi="Aptos"/>
        </w:rPr>
        <w:t>.</w:t>
      </w:r>
    </w:p>
    <w:p w14:paraId="77B8A841" w14:textId="77777777" w:rsidR="00FA1829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Maintain accurate and timely records and share information appropriately.</w:t>
      </w:r>
    </w:p>
    <w:p w14:paraId="1783590E" w14:textId="5148A8C7" w:rsidR="00327CEA" w:rsidRPr="00F96D18" w:rsidRDefault="00327CEA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>
        <w:rPr>
          <w:rFonts w:ascii="Aptos" w:hAnsi="Aptos"/>
        </w:rPr>
        <w:t xml:space="preserve">Provide cover and </w:t>
      </w:r>
      <w:r w:rsidR="007B7326">
        <w:rPr>
          <w:rFonts w:ascii="Aptos" w:hAnsi="Aptos"/>
        </w:rPr>
        <w:t xml:space="preserve">administrative </w:t>
      </w:r>
      <w:r>
        <w:rPr>
          <w:rFonts w:ascii="Aptos" w:hAnsi="Aptos"/>
        </w:rPr>
        <w:t xml:space="preserve">support for the other Age Well Together </w:t>
      </w:r>
      <w:r w:rsidR="00994674">
        <w:rPr>
          <w:rFonts w:ascii="Aptos" w:hAnsi="Aptos"/>
        </w:rPr>
        <w:t>services.</w:t>
      </w:r>
    </w:p>
    <w:p w14:paraId="021BC72B" w14:textId="77777777" w:rsidR="00FA1829" w:rsidRPr="00F96D18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Attend training courses as appropriate and as requested by senior leadership.</w:t>
      </w:r>
    </w:p>
    <w:p w14:paraId="7EB47257" w14:textId="77777777" w:rsidR="00FA1829" w:rsidRPr="00F96D18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Manage own administration, including word processing, data handling and correspondence, and delegate tasks to volunteers where appropriate.</w:t>
      </w:r>
    </w:p>
    <w:p w14:paraId="6B937CE0" w14:textId="77777777" w:rsidR="00FA1829" w:rsidRPr="00F96D18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Ensure a person</w:t>
      </w:r>
      <w:r w:rsidRPr="00F96D18">
        <w:rPr>
          <w:rFonts w:ascii="Aptos" w:hAnsi="Aptos"/>
        </w:rPr>
        <w:noBreakHyphen/>
      </w:r>
      <w:proofErr w:type="spellStart"/>
      <w:r w:rsidRPr="00F96D18">
        <w:rPr>
          <w:rFonts w:ascii="Aptos" w:hAnsi="Aptos"/>
        </w:rPr>
        <w:t>centred</w:t>
      </w:r>
      <w:proofErr w:type="spellEnd"/>
      <w:r w:rsidRPr="00F96D18">
        <w:rPr>
          <w:rFonts w:ascii="Aptos" w:hAnsi="Aptos"/>
        </w:rPr>
        <w:t xml:space="preserve"> approach is embedded in all interactions and support planning.</w:t>
      </w:r>
    </w:p>
    <w:p w14:paraId="142A854E" w14:textId="77777777" w:rsidR="00FA1829" w:rsidRPr="00F96D18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Monitor client wellbeing and escalate concerns to relevant professionals when required.</w:t>
      </w:r>
    </w:p>
    <w:p w14:paraId="3E48B26A" w14:textId="77777777" w:rsidR="00FA1829" w:rsidRPr="00FA1829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Contribute to service development by providing feedback, identifying gaps, and suggesting improvements.</w:t>
      </w:r>
      <w:r w:rsidRPr="00FA1829">
        <w:rPr>
          <w:rFonts w:ascii="Aptos" w:hAnsi="Aptos"/>
        </w:rPr>
        <w:t xml:space="preserve"> </w:t>
      </w:r>
    </w:p>
    <w:p w14:paraId="05F16560" w14:textId="77777777" w:rsidR="00FA1829" w:rsidRDefault="00FA1829" w:rsidP="005F6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Comply with all Age UK Wandsworth policies and procedures, including equal opportunities, confidentiality, data protection and health and safety.</w:t>
      </w:r>
    </w:p>
    <w:p w14:paraId="33D7E9DD" w14:textId="77777777" w:rsidR="00B45E18" w:rsidRPr="00FA1829" w:rsidRDefault="00B45E18" w:rsidP="00B45E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/>
        <w:rPr>
          <w:rFonts w:ascii="Aptos" w:hAnsi="Aptos"/>
        </w:rPr>
      </w:pPr>
    </w:p>
    <w:p w14:paraId="18CAD7B0" w14:textId="77777777" w:rsidR="00FA1829" w:rsidRPr="00F96D18" w:rsidRDefault="00FA1829" w:rsidP="00B45E18">
      <w:pPr>
        <w:rPr>
          <w:rFonts w:ascii="Aptos" w:hAnsi="Aptos"/>
          <w:b/>
          <w:bCs/>
        </w:rPr>
      </w:pPr>
      <w:r w:rsidRPr="00F96D18">
        <w:rPr>
          <w:rFonts w:ascii="Aptos" w:hAnsi="Aptos"/>
          <w:b/>
          <w:bCs/>
        </w:rPr>
        <w:t>Duties</w:t>
      </w:r>
    </w:p>
    <w:p w14:paraId="38C13D2D" w14:textId="77777777" w:rsidR="00FA1829" w:rsidRPr="00FA1829" w:rsidRDefault="00FA1829" w:rsidP="005F6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Support clients with online shopping orders, phone calls and shopping administration.</w:t>
      </w:r>
    </w:p>
    <w:p w14:paraId="6854B0B3" w14:textId="6557B643" w:rsidR="00FA1829" w:rsidRPr="00F96D18" w:rsidRDefault="00FA1829" w:rsidP="5E08BFB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5E08BFB1">
        <w:rPr>
          <w:rFonts w:ascii="Aptos" w:hAnsi="Aptos"/>
        </w:rPr>
        <w:t>Arrange and attend home visits to assess clients and agree a Client Support Plan before helping</w:t>
      </w:r>
      <w:r w:rsidR="441E8936" w:rsidRPr="5E08BFB1">
        <w:rPr>
          <w:rFonts w:ascii="Aptos" w:hAnsi="Aptos"/>
        </w:rPr>
        <w:t xml:space="preserve"> </w:t>
      </w:r>
      <w:r w:rsidRPr="5E08BFB1">
        <w:rPr>
          <w:rFonts w:ascii="Aptos" w:hAnsi="Aptos"/>
        </w:rPr>
        <w:t>the client achiev</w:t>
      </w:r>
      <w:r w:rsidR="20694555" w:rsidRPr="5E08BFB1">
        <w:rPr>
          <w:rFonts w:ascii="Aptos" w:hAnsi="Aptos"/>
        </w:rPr>
        <w:t>e</w:t>
      </w:r>
      <w:r w:rsidRPr="5E08BFB1">
        <w:rPr>
          <w:rFonts w:ascii="Aptos" w:hAnsi="Aptos"/>
        </w:rPr>
        <w:t xml:space="preserve"> the</w:t>
      </w:r>
      <w:r w:rsidR="29984FBF" w:rsidRPr="5E08BFB1">
        <w:rPr>
          <w:rFonts w:ascii="Aptos" w:hAnsi="Aptos"/>
        </w:rPr>
        <w:t>ir</w:t>
      </w:r>
      <w:r w:rsidRPr="5E08BFB1">
        <w:rPr>
          <w:rFonts w:ascii="Aptos" w:hAnsi="Aptos"/>
        </w:rPr>
        <w:t xml:space="preserve"> goals and outcomes.</w:t>
      </w:r>
    </w:p>
    <w:p w14:paraId="140BBC90" w14:textId="77777777" w:rsidR="00FA1829" w:rsidRPr="00F96D18" w:rsidRDefault="00FA1829" w:rsidP="005F6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Help clients build confidence and engage with the community, including walks, clubs and social activities.</w:t>
      </w:r>
    </w:p>
    <w:p w14:paraId="214DAB9E" w14:textId="77777777" w:rsidR="00FA1829" w:rsidRPr="00F96D18" w:rsidRDefault="00FA1829" w:rsidP="005F6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Undertake administrative duties as required.</w:t>
      </w:r>
    </w:p>
    <w:p w14:paraId="3BBD94EE" w14:textId="77777777" w:rsidR="00FA1829" w:rsidRPr="00FA1829" w:rsidRDefault="00FA1829" w:rsidP="005F6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>Contribute to risk assessments by reporting environmental or personal risks observed during client interactions.</w:t>
      </w:r>
      <w:r w:rsidRPr="00FA1829">
        <w:rPr>
          <w:rFonts w:ascii="Aptos" w:hAnsi="Aptos"/>
        </w:rPr>
        <w:t xml:space="preserve"> </w:t>
      </w:r>
    </w:p>
    <w:p w14:paraId="730741B4" w14:textId="5672E28A" w:rsidR="00FA1829" w:rsidRPr="00F96D18" w:rsidRDefault="00FA1829" w:rsidP="5E08BFB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5E08BFB1">
        <w:rPr>
          <w:rFonts w:ascii="Aptos" w:hAnsi="Aptos"/>
        </w:rPr>
        <w:t>Provide practical support</w:t>
      </w:r>
      <w:r w:rsidR="223892E7" w:rsidRPr="5E08BFB1">
        <w:rPr>
          <w:rFonts w:ascii="Aptos" w:hAnsi="Aptos"/>
        </w:rPr>
        <w:t>,</w:t>
      </w:r>
      <w:r w:rsidRPr="5E08BFB1">
        <w:rPr>
          <w:rFonts w:ascii="Aptos" w:hAnsi="Aptos"/>
        </w:rPr>
        <w:t xml:space="preserve"> such as picking up prescriptions, emergency groceries and light domestic tasks. Support clients with organising medical appointments and liaising with carers, social workers, GPs and other professionals.</w:t>
      </w:r>
    </w:p>
    <w:p w14:paraId="78708F06" w14:textId="77777777" w:rsidR="00FA1829" w:rsidRPr="00FA1829" w:rsidRDefault="00FA1829" w:rsidP="005F6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A1829">
        <w:rPr>
          <w:rFonts w:ascii="Aptos" w:hAnsi="Aptos"/>
        </w:rPr>
        <w:t>Assist in recruiting and inducting a cohort of volunteers to complement the service. S</w:t>
      </w:r>
      <w:r w:rsidRPr="00F96D18">
        <w:rPr>
          <w:rFonts w:ascii="Aptos" w:hAnsi="Aptos"/>
        </w:rPr>
        <w:t>upport volunteers by providing clear instructions, guidance and feedback.</w:t>
      </w:r>
      <w:r w:rsidRPr="00FA1829">
        <w:rPr>
          <w:rFonts w:ascii="Aptos" w:hAnsi="Aptos"/>
        </w:rPr>
        <w:t xml:space="preserve"> </w:t>
      </w:r>
      <w:r w:rsidRPr="00F96D18">
        <w:rPr>
          <w:rFonts w:ascii="Aptos" w:hAnsi="Aptos"/>
        </w:rPr>
        <w:t>Liaise with Home Together service volunteers to arrange and record their attendance and support.</w:t>
      </w:r>
    </w:p>
    <w:p w14:paraId="112BC41B" w14:textId="77777777" w:rsidR="00FA1829" w:rsidRPr="00F96D18" w:rsidRDefault="00FA1829" w:rsidP="005F6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709" w:hanging="425"/>
        <w:rPr>
          <w:rFonts w:ascii="Aptos" w:hAnsi="Aptos"/>
        </w:rPr>
      </w:pPr>
      <w:r w:rsidRPr="00F96D18">
        <w:rPr>
          <w:rFonts w:ascii="Aptos" w:hAnsi="Aptos"/>
        </w:rPr>
        <w:t xml:space="preserve">Carry out any other duties required by the Home Together Coordinator </w:t>
      </w:r>
      <w:r w:rsidRPr="00FA1829">
        <w:rPr>
          <w:rFonts w:ascii="Aptos" w:hAnsi="Aptos"/>
        </w:rPr>
        <w:t>and</w:t>
      </w:r>
      <w:r w:rsidRPr="00F96D18">
        <w:rPr>
          <w:rFonts w:ascii="Aptos" w:hAnsi="Aptos"/>
        </w:rPr>
        <w:t xml:space="preserve"> Age Well </w:t>
      </w:r>
      <w:r w:rsidRPr="00FA1829">
        <w:rPr>
          <w:rFonts w:ascii="Aptos" w:hAnsi="Aptos"/>
        </w:rPr>
        <w:t xml:space="preserve">Together </w:t>
      </w:r>
      <w:r w:rsidRPr="00F96D18">
        <w:rPr>
          <w:rFonts w:ascii="Aptos" w:hAnsi="Aptos"/>
        </w:rPr>
        <w:t>Service Coordinator.</w:t>
      </w:r>
    </w:p>
    <w:p w14:paraId="63450290" w14:textId="77777777" w:rsidR="00152B5F" w:rsidRPr="000248F6" w:rsidRDefault="00152B5F" w:rsidP="00A75387">
      <w:pPr>
        <w:pStyle w:val="Body1"/>
        <w:jc w:val="both"/>
        <w:rPr>
          <w:rFonts w:ascii="Aptos" w:eastAsia="Calibri" w:hAnsi="Aptos" w:cs="Calibri"/>
          <w:highlight w:val="yellow"/>
        </w:rPr>
      </w:pPr>
    </w:p>
    <w:p w14:paraId="4CCEB6D2" w14:textId="481B1EB5" w:rsidR="00693E0A" w:rsidRPr="003232B1" w:rsidRDefault="003232B1" w:rsidP="003232B1">
      <w:pPr>
        <w:jc w:val="both"/>
        <w:rPr>
          <w:rFonts w:ascii="Aptos" w:eastAsia="Calibri" w:hAnsi="Aptos" w:cs="Calibri"/>
          <w:b/>
          <w:bCs/>
          <w:color w:val="auto"/>
        </w:rPr>
      </w:pPr>
      <w:r w:rsidRPr="003232B1">
        <w:rPr>
          <w:rFonts w:ascii="Aptos" w:eastAsia="Calibri" w:hAnsi="Aptos" w:cs="Calibri"/>
          <w:b/>
          <w:bCs/>
          <w:color w:val="auto"/>
        </w:rPr>
        <w:t>Please note:</w:t>
      </w:r>
    </w:p>
    <w:p w14:paraId="647CDB6B" w14:textId="28F4D4F9" w:rsidR="00A94073" w:rsidRPr="003232B1" w:rsidRDefault="00E53D2C" w:rsidP="001679C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232B1">
        <w:rPr>
          <w:rFonts w:ascii="Aptos" w:hAnsi="Aptos"/>
          <w:sz w:val="24"/>
          <w:szCs w:val="24"/>
        </w:rPr>
        <w:t xml:space="preserve">Travel within the borough and around London will be necessary. </w:t>
      </w:r>
    </w:p>
    <w:p w14:paraId="2FD64B8D" w14:textId="29F68783" w:rsidR="003232B1" w:rsidRPr="003232B1" w:rsidRDefault="00A94073" w:rsidP="5E08BFB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ptos" w:hAnsi="Aptos" w:cstheme="minorBidi"/>
          <w:sz w:val="24"/>
          <w:szCs w:val="24"/>
        </w:rPr>
      </w:pPr>
      <w:r w:rsidRPr="5E08BFB1">
        <w:rPr>
          <w:rFonts w:ascii="Aptos" w:hAnsi="Aptos" w:cstheme="minorBidi"/>
          <w:sz w:val="24"/>
          <w:szCs w:val="24"/>
        </w:rPr>
        <w:t xml:space="preserve">The list above is not </w:t>
      </w:r>
      <w:proofErr w:type="gramStart"/>
      <w:r w:rsidRPr="5E08BFB1">
        <w:rPr>
          <w:rFonts w:ascii="Aptos" w:hAnsi="Aptos" w:cstheme="minorBidi"/>
          <w:sz w:val="24"/>
          <w:szCs w:val="24"/>
        </w:rPr>
        <w:t>exhaustive</w:t>
      </w:r>
      <w:proofErr w:type="gramEnd"/>
      <w:r w:rsidRPr="5E08BFB1">
        <w:rPr>
          <w:rFonts w:ascii="Aptos" w:hAnsi="Aptos" w:cstheme="minorBidi"/>
          <w:sz w:val="24"/>
          <w:szCs w:val="24"/>
        </w:rPr>
        <w:t xml:space="preserve"> and the job description will likely be subject to change in line with the Charity’s objectives and strategy</w:t>
      </w:r>
      <w:r w:rsidR="003232B1" w:rsidRPr="5E08BFB1">
        <w:rPr>
          <w:rFonts w:ascii="Aptos" w:hAnsi="Aptos" w:cstheme="minorBidi"/>
          <w:sz w:val="24"/>
          <w:szCs w:val="24"/>
        </w:rPr>
        <w:t xml:space="preserve"> and/or changes initiated by the funders and contract KPIs.</w:t>
      </w:r>
    </w:p>
    <w:p w14:paraId="11BB063C" w14:textId="77777777" w:rsidR="00A94073" w:rsidRDefault="00A94073" w:rsidP="001679C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3232B1">
        <w:rPr>
          <w:rFonts w:ascii="Aptos" w:hAnsi="Aptos" w:cstheme="minorHAnsi"/>
          <w:sz w:val="24"/>
          <w:szCs w:val="24"/>
        </w:rPr>
        <w:t>This role is subject to an enhanced DBS check.</w:t>
      </w:r>
    </w:p>
    <w:p w14:paraId="40B3E981" w14:textId="4FB7EEC8" w:rsidR="00262F9E" w:rsidRPr="003232B1" w:rsidRDefault="00262F9E" w:rsidP="001679C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Full training will be provided.</w:t>
      </w:r>
    </w:p>
    <w:p w14:paraId="389B3143" w14:textId="77777777" w:rsidR="00A94073" w:rsidRDefault="00A94073" w:rsidP="00A94073">
      <w:pPr>
        <w:jc w:val="both"/>
        <w:rPr>
          <w:rFonts w:ascii="Aptos" w:hAnsi="Aptos" w:cstheme="minorHAnsi"/>
        </w:rPr>
      </w:pPr>
    </w:p>
    <w:p w14:paraId="6AECF2C5" w14:textId="77777777" w:rsidR="00A94073" w:rsidRDefault="00A94073" w:rsidP="00A94073">
      <w:pPr>
        <w:jc w:val="both"/>
        <w:rPr>
          <w:rFonts w:ascii="Aptos" w:hAnsi="Aptos" w:cstheme="minorHAnsi"/>
        </w:rPr>
      </w:pPr>
    </w:p>
    <w:p w14:paraId="38BE5985" w14:textId="77777777" w:rsidR="00A94073" w:rsidRDefault="00A94073" w:rsidP="00A94073">
      <w:pPr>
        <w:jc w:val="both"/>
        <w:rPr>
          <w:rFonts w:ascii="Aptos" w:hAnsi="Aptos" w:cstheme="minorHAnsi"/>
        </w:rPr>
      </w:pPr>
    </w:p>
    <w:p w14:paraId="3ACEC7D0" w14:textId="77777777" w:rsidR="001C4CED" w:rsidRDefault="001C4CED" w:rsidP="00A94073">
      <w:pPr>
        <w:pStyle w:val="Body1"/>
        <w:jc w:val="both"/>
        <w:rPr>
          <w:rFonts w:ascii="Aptos" w:eastAsia="Calibri" w:hAnsi="Aptos" w:cs="Calibri"/>
          <w:b/>
          <w:bCs/>
        </w:rPr>
      </w:pPr>
    </w:p>
    <w:p w14:paraId="017EC97D" w14:textId="3D171D60" w:rsidR="00580C66" w:rsidRDefault="00580C66" w:rsidP="00A94073">
      <w:pPr>
        <w:pStyle w:val="Body1"/>
        <w:jc w:val="both"/>
        <w:rPr>
          <w:rFonts w:ascii="Aptos" w:eastAsia="Calibri" w:hAnsi="Aptos" w:cs="Calibri"/>
          <w:b/>
          <w:bCs/>
        </w:rPr>
      </w:pPr>
      <w:r w:rsidRPr="00142C06">
        <w:rPr>
          <w:rFonts w:ascii="Aptos" w:eastAsia="Calibri" w:hAnsi="Aptos" w:cs="Calibri"/>
          <w:b/>
          <w:bCs/>
        </w:rPr>
        <w:lastRenderedPageBreak/>
        <w:t>PERSON SPECIFICATION</w:t>
      </w:r>
    </w:p>
    <w:p w14:paraId="3E54529C" w14:textId="77777777" w:rsidR="00B467E7" w:rsidRDefault="00B467E7" w:rsidP="00E00FA3">
      <w:pPr>
        <w:pStyle w:val="Body1"/>
        <w:jc w:val="center"/>
        <w:rPr>
          <w:rFonts w:ascii="Aptos" w:eastAsia="Calibri" w:hAnsi="Aptos" w:cs="Calibri"/>
          <w:b/>
          <w:bCs/>
        </w:rPr>
      </w:pPr>
    </w:p>
    <w:p w14:paraId="5D232C4B" w14:textId="77777777" w:rsidR="00B467E7" w:rsidRDefault="00B467E7" w:rsidP="00B467E7">
      <w:pPr>
        <w:rPr>
          <w:rFonts w:ascii="Aptos" w:hAnsi="Aptos" w:cstheme="minorHAnsi"/>
          <w:b/>
          <w:bCs/>
          <w:lang w:val="en-GB"/>
        </w:rPr>
      </w:pPr>
      <w:r>
        <w:rPr>
          <w:rFonts w:ascii="Aptos" w:hAnsi="Aptos" w:cstheme="minorHAnsi"/>
          <w:b/>
          <w:bCs/>
          <w:lang w:val="en-GB"/>
        </w:rPr>
        <w:t>Knowledge, Experience, Skills and Abilities</w:t>
      </w:r>
    </w:p>
    <w:p w14:paraId="78045E4E" w14:textId="77777777" w:rsidR="00580C66" w:rsidRPr="00142C06" w:rsidRDefault="00580C66" w:rsidP="00580C66">
      <w:pPr>
        <w:pStyle w:val="Body1"/>
        <w:jc w:val="both"/>
        <w:rPr>
          <w:rFonts w:ascii="Aptos" w:eastAsia="Calibri" w:hAnsi="Aptos" w:cs="Calibri"/>
          <w:b/>
          <w:bCs/>
        </w:rPr>
      </w:pPr>
    </w:p>
    <w:p w14:paraId="41AE38C6" w14:textId="77777777" w:rsidR="00AE0C06" w:rsidRPr="00AE0C06" w:rsidRDefault="00AE0C06" w:rsidP="00AE0C06">
      <w:pPr>
        <w:rPr>
          <w:rFonts w:ascii="Aptos" w:hAnsi="Aptos"/>
          <w:b/>
          <w:bCs/>
        </w:rPr>
      </w:pPr>
      <w:r w:rsidRPr="00AE0C06">
        <w:rPr>
          <w:rFonts w:ascii="Aptos" w:hAnsi="Aptos"/>
          <w:b/>
          <w:bCs/>
        </w:rPr>
        <w:t>Essential</w:t>
      </w:r>
    </w:p>
    <w:p w14:paraId="5E5B2283" w14:textId="77777777" w:rsidR="00AE0C06" w:rsidRPr="00F96D18" w:rsidRDefault="00AE0C06" w:rsidP="00AE0C06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Good to excellent knowledge of Microsoft Office applications and databases.</w:t>
      </w:r>
    </w:p>
    <w:p w14:paraId="6947D760" w14:textId="77777777" w:rsidR="00AE0C06" w:rsidRPr="00F96D18" w:rsidRDefault="00AE0C06" w:rsidP="00AE0C06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Excellent written and oral communication skills, with the ability to communicate simply and sensitively with people from a wide range of backgrounds, including those who may be distressed.</w:t>
      </w:r>
    </w:p>
    <w:p w14:paraId="1E061767" w14:textId="77777777" w:rsidR="00AE0C06" w:rsidRDefault="00AE0C06" w:rsidP="00AE0C06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 xml:space="preserve">Strong </w:t>
      </w:r>
      <w:proofErr w:type="spellStart"/>
      <w:r w:rsidRPr="00F96D18">
        <w:rPr>
          <w:rFonts w:ascii="Aptos" w:hAnsi="Aptos"/>
        </w:rPr>
        <w:t>organisational</w:t>
      </w:r>
      <w:proofErr w:type="spellEnd"/>
      <w:r w:rsidRPr="00F96D18">
        <w:rPr>
          <w:rFonts w:ascii="Aptos" w:hAnsi="Aptos"/>
        </w:rPr>
        <w:t xml:space="preserve"> and time</w:t>
      </w:r>
      <w:r w:rsidRPr="00F96D18">
        <w:rPr>
          <w:rFonts w:ascii="Aptos" w:hAnsi="Aptos"/>
        </w:rPr>
        <w:noBreakHyphen/>
        <w:t xml:space="preserve">management skills, with the ability to </w:t>
      </w:r>
      <w:proofErr w:type="spellStart"/>
      <w:r w:rsidRPr="00F96D18">
        <w:rPr>
          <w:rFonts w:ascii="Aptos" w:hAnsi="Aptos"/>
        </w:rPr>
        <w:t>prioritise</w:t>
      </w:r>
      <w:proofErr w:type="spellEnd"/>
      <w:r w:rsidRPr="00F96D18">
        <w:rPr>
          <w:rFonts w:ascii="Aptos" w:hAnsi="Aptos"/>
        </w:rPr>
        <w:t>, meet deadlines and remain calm under pressure.</w:t>
      </w:r>
    </w:p>
    <w:p w14:paraId="6ABC7C05" w14:textId="77777777" w:rsidR="00AE0C06" w:rsidRPr="00F96D18" w:rsidRDefault="00AE0C06" w:rsidP="00AE0C06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Ability to work flexibly, independently and as part of a team in a busy environment.</w:t>
      </w:r>
    </w:p>
    <w:p w14:paraId="3EFD0538" w14:textId="25F9DE95" w:rsidR="00AE0C06" w:rsidRPr="00F96D18" w:rsidRDefault="00AE0C06" w:rsidP="0037138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Ability to travel independently on public transport to different locations around the borough.</w:t>
      </w:r>
    </w:p>
    <w:p w14:paraId="1ED9C1A6" w14:textId="77777777" w:rsidR="0069197D" w:rsidRDefault="00924BDC" w:rsidP="00180DB5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contextualSpacing/>
        <w:jc w:val="both"/>
        <w:rPr>
          <w:rFonts w:ascii="Aptos" w:hAnsi="Aptos"/>
          <w:sz w:val="24"/>
          <w:szCs w:val="24"/>
        </w:rPr>
      </w:pPr>
      <w:r w:rsidRPr="00180DB5">
        <w:rPr>
          <w:rFonts w:ascii="Aptos" w:hAnsi="Aptos"/>
          <w:sz w:val="24"/>
          <w:szCs w:val="24"/>
        </w:rPr>
        <w:t>A friendly, open personality with the capacity to be flexible, manage change, and proactively use initiative when faced with challenges encountered in a very busy</w:t>
      </w:r>
      <w:r w:rsidRPr="00180DB5">
        <w:rPr>
          <w:rFonts w:ascii="Aptos" w:hAnsi="Aptos" w:cs="Arial"/>
          <w:sz w:val="24"/>
          <w:szCs w:val="24"/>
        </w:rPr>
        <w:t xml:space="preserve"> </w:t>
      </w:r>
      <w:r w:rsidRPr="00180DB5">
        <w:rPr>
          <w:rFonts w:ascii="Aptos" w:hAnsi="Aptos"/>
          <w:sz w:val="24"/>
          <w:szCs w:val="24"/>
        </w:rPr>
        <w:t>environment.</w:t>
      </w:r>
    </w:p>
    <w:p w14:paraId="0AB0D57C" w14:textId="5BA9198B" w:rsidR="00180DB5" w:rsidRDefault="00180DB5" w:rsidP="00180DB5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contextualSpacing/>
        <w:jc w:val="both"/>
        <w:rPr>
          <w:rFonts w:ascii="Aptos" w:hAnsi="Aptos"/>
          <w:sz w:val="24"/>
          <w:szCs w:val="24"/>
        </w:rPr>
      </w:pPr>
      <w:r w:rsidRPr="00180DB5">
        <w:rPr>
          <w:rFonts w:ascii="Aptos" w:hAnsi="Aptos"/>
          <w:sz w:val="24"/>
          <w:szCs w:val="24"/>
        </w:rPr>
        <w:t>Must be self-reflective and able to receive feedback calmly and objectively and then adjust work as necessary.</w:t>
      </w:r>
    </w:p>
    <w:p w14:paraId="09BAB078" w14:textId="77777777" w:rsidR="00262F9E" w:rsidRDefault="00262F9E" w:rsidP="00262F9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>
        <w:rPr>
          <w:rFonts w:ascii="Aptos" w:hAnsi="Aptos"/>
        </w:rPr>
        <w:t>Commitment to</w:t>
      </w:r>
      <w:r w:rsidRPr="00F96D18">
        <w:rPr>
          <w:rFonts w:ascii="Aptos" w:hAnsi="Aptos"/>
        </w:rPr>
        <w:t xml:space="preserve"> anti</w:t>
      </w:r>
      <w:r w:rsidRPr="00F96D18">
        <w:rPr>
          <w:rFonts w:ascii="Aptos" w:hAnsi="Aptos"/>
        </w:rPr>
        <w:noBreakHyphen/>
        <w:t>discriminatory practice and equal opportunity principles.</w:t>
      </w:r>
    </w:p>
    <w:p w14:paraId="5A10A98F" w14:textId="77777777" w:rsidR="00262F9E" w:rsidRDefault="00262F9E" w:rsidP="00262F9E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contextualSpacing/>
        <w:jc w:val="both"/>
        <w:rPr>
          <w:rFonts w:ascii="Aptos" w:hAnsi="Aptos"/>
          <w:sz w:val="24"/>
          <w:szCs w:val="24"/>
        </w:rPr>
      </w:pPr>
      <w:r w:rsidRPr="0069197D">
        <w:rPr>
          <w:rFonts w:ascii="Aptos" w:hAnsi="Aptos"/>
          <w:sz w:val="24"/>
          <w:szCs w:val="24"/>
        </w:rPr>
        <w:t>Commitment to person</w:t>
      </w:r>
      <w:r w:rsidRPr="0069197D">
        <w:rPr>
          <w:rFonts w:ascii="Aptos" w:hAnsi="Aptos"/>
          <w:sz w:val="24"/>
          <w:szCs w:val="24"/>
        </w:rPr>
        <w:noBreakHyphen/>
      </w:r>
      <w:proofErr w:type="spellStart"/>
      <w:r w:rsidRPr="0069197D">
        <w:rPr>
          <w:rFonts w:ascii="Aptos" w:hAnsi="Aptos"/>
          <w:sz w:val="24"/>
          <w:szCs w:val="24"/>
        </w:rPr>
        <w:t>centred</w:t>
      </w:r>
      <w:proofErr w:type="spellEnd"/>
      <w:r w:rsidRPr="0069197D">
        <w:rPr>
          <w:rFonts w:ascii="Aptos" w:hAnsi="Aptos"/>
          <w:sz w:val="24"/>
          <w:szCs w:val="24"/>
        </w:rPr>
        <w:t xml:space="preserve"> practice and promoting dignity, independence and wellbeing. </w:t>
      </w:r>
    </w:p>
    <w:p w14:paraId="6EBDFDB3" w14:textId="233E018E" w:rsidR="00262F9E" w:rsidRPr="00262F9E" w:rsidRDefault="00262F9E" w:rsidP="00262F9E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contextualSpacing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</w:t>
      </w:r>
      <w:r w:rsidRPr="0069197D">
        <w:rPr>
          <w:rFonts w:ascii="Aptos" w:hAnsi="Aptos"/>
          <w:sz w:val="24"/>
          <w:szCs w:val="24"/>
        </w:rPr>
        <w:t>ommitment to the mission and values of Age UK Wandsworth.</w:t>
      </w:r>
    </w:p>
    <w:p w14:paraId="6C4199DE" w14:textId="77777777" w:rsidR="00AE0C06" w:rsidRPr="00F96D18" w:rsidRDefault="00AE0C06" w:rsidP="00AE0C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</w:p>
    <w:p w14:paraId="632EF0F3" w14:textId="77777777" w:rsidR="00AE0C06" w:rsidRPr="00AE0C06" w:rsidRDefault="00AE0C06" w:rsidP="00AE0C06">
      <w:pPr>
        <w:rPr>
          <w:rFonts w:ascii="Aptos" w:hAnsi="Aptos"/>
          <w:b/>
          <w:bCs/>
        </w:rPr>
      </w:pPr>
      <w:r w:rsidRPr="00AE0C06">
        <w:rPr>
          <w:rFonts w:ascii="Aptos" w:hAnsi="Aptos"/>
          <w:b/>
          <w:bCs/>
        </w:rPr>
        <w:t>Desirable</w:t>
      </w:r>
    </w:p>
    <w:p w14:paraId="3A80D8CF" w14:textId="77777777" w:rsidR="003E6D28" w:rsidRDefault="003E6D28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>
        <w:rPr>
          <w:rFonts w:ascii="Aptos" w:hAnsi="Aptos"/>
        </w:rPr>
        <w:t>Experience in an administrative role</w:t>
      </w:r>
    </w:p>
    <w:p w14:paraId="4926B0CF" w14:textId="7DB8ED9F" w:rsidR="00F63008" w:rsidRPr="00F96D18" w:rsidRDefault="00F63008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Experience of working with older and/or vulnerable people.</w:t>
      </w:r>
    </w:p>
    <w:p w14:paraId="6C59D927" w14:textId="77777777" w:rsidR="00F63008" w:rsidRDefault="00F63008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Experience of home visiting.</w:t>
      </w:r>
    </w:p>
    <w:p w14:paraId="099B2B99" w14:textId="07916A9F" w:rsidR="00262F9E" w:rsidRPr="00262F9E" w:rsidRDefault="00262F9E" w:rsidP="00262F9E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>
        <w:rPr>
          <w:rFonts w:ascii="Aptos" w:hAnsi="Aptos"/>
        </w:rPr>
        <w:t>The a</w:t>
      </w:r>
      <w:r w:rsidRPr="00F96D18">
        <w:rPr>
          <w:rFonts w:ascii="Aptos" w:hAnsi="Aptos"/>
        </w:rPr>
        <w:t>bility to write clear, concise and comprehensive case notes, letters and reports.</w:t>
      </w:r>
    </w:p>
    <w:p w14:paraId="5FC933DF" w14:textId="77777777" w:rsidR="00AE0C06" w:rsidRPr="00F96D18" w:rsidRDefault="00AE0C06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Ability to motivate and encourage clients to build confidence and independence.</w:t>
      </w:r>
    </w:p>
    <w:p w14:paraId="44D7D9F0" w14:textId="77777777" w:rsidR="00AE0C06" w:rsidRPr="00F96D18" w:rsidRDefault="00AE0C06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Basic problem</w:t>
      </w:r>
      <w:r w:rsidRPr="00F96D18">
        <w:rPr>
          <w:rFonts w:ascii="Aptos" w:hAnsi="Aptos"/>
        </w:rPr>
        <w:noBreakHyphen/>
        <w:t>solving skills in community</w:t>
      </w:r>
      <w:r w:rsidRPr="00F96D18">
        <w:rPr>
          <w:rFonts w:ascii="Aptos" w:hAnsi="Aptos"/>
        </w:rPr>
        <w:noBreakHyphen/>
        <w:t>based support settings.</w:t>
      </w:r>
    </w:p>
    <w:p w14:paraId="27D0A38E" w14:textId="77777777" w:rsidR="00AE0C06" w:rsidRDefault="00AE0C06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Basic maintenance knowledge or handyperson experience.</w:t>
      </w:r>
    </w:p>
    <w:p w14:paraId="28AE9475" w14:textId="0D861AE6" w:rsidR="00262F9E" w:rsidRPr="00262F9E" w:rsidRDefault="00262F9E" w:rsidP="00262F9E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Awareness of safeguarding principles and confidentiality</w:t>
      </w:r>
      <w:r>
        <w:rPr>
          <w:rFonts w:ascii="Aptos" w:hAnsi="Aptos"/>
        </w:rPr>
        <w:t xml:space="preserve"> including the a</w:t>
      </w:r>
      <w:r w:rsidRPr="00F96D18">
        <w:rPr>
          <w:rFonts w:ascii="Aptos" w:hAnsi="Aptos"/>
        </w:rPr>
        <w:t>bility to maintain accurate records and handle confidential information appropriately.</w:t>
      </w:r>
    </w:p>
    <w:p w14:paraId="0A1F507C" w14:textId="77777777" w:rsidR="00AE0C06" w:rsidRPr="00F96D18" w:rsidRDefault="00AE0C06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Experience supporting hospital discharge processes.</w:t>
      </w:r>
    </w:p>
    <w:p w14:paraId="625F441F" w14:textId="77777777" w:rsidR="004D3B8E" w:rsidRDefault="00AE0C06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Experience supporting clients with digital tasks such as online shopping or appointment systems.</w:t>
      </w:r>
      <w:r w:rsidR="004D3B8E" w:rsidRPr="004D3B8E">
        <w:rPr>
          <w:rFonts w:ascii="Aptos" w:hAnsi="Aptos"/>
        </w:rPr>
        <w:t xml:space="preserve"> </w:t>
      </w:r>
    </w:p>
    <w:p w14:paraId="5DE49B0B" w14:textId="26A8A6B1" w:rsidR="00AE0C06" w:rsidRPr="004D3B8E" w:rsidRDefault="004D3B8E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Experience of compiling risk assessments.</w:t>
      </w:r>
    </w:p>
    <w:p w14:paraId="7F0CF41E" w14:textId="77777777" w:rsidR="004D3B8E" w:rsidRPr="00F96D18" w:rsidRDefault="004D3B8E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Experience of working within the voluntary and community sector.</w:t>
      </w:r>
    </w:p>
    <w:p w14:paraId="65DD7678" w14:textId="77777777" w:rsidR="004D3B8E" w:rsidRDefault="004D3B8E" w:rsidP="00F6300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Experience of working with and managing volunteers.</w:t>
      </w:r>
    </w:p>
    <w:p w14:paraId="0046DF5A" w14:textId="476B25C6" w:rsidR="00A02FB9" w:rsidRDefault="00A02FB9" w:rsidP="5E08BFB1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5E08BFB1">
        <w:rPr>
          <w:rFonts w:ascii="Aptos" w:hAnsi="Aptos"/>
        </w:rPr>
        <w:t>Experience of using online databases.</w:t>
      </w:r>
    </w:p>
    <w:p w14:paraId="561DAB9B" w14:textId="77777777" w:rsidR="00262F9E" w:rsidRPr="008D159C" w:rsidRDefault="00262F9E" w:rsidP="00262F9E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Understanding of the needs and dignity of older people and the contribution they make to society.</w:t>
      </w:r>
    </w:p>
    <w:p w14:paraId="203A3EE6" w14:textId="77777777" w:rsidR="00262F9E" w:rsidRPr="00F96D18" w:rsidRDefault="00262F9E" w:rsidP="00262F9E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Understanding of local community services, voluntary sector support and referral pathways.</w:t>
      </w:r>
    </w:p>
    <w:p w14:paraId="38B36B07" w14:textId="2C18AED4" w:rsidR="00262F9E" w:rsidRPr="00262F9E" w:rsidRDefault="00262F9E" w:rsidP="00262F9E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ptos" w:hAnsi="Aptos"/>
        </w:rPr>
      </w:pPr>
      <w:r w:rsidRPr="00F96D18">
        <w:rPr>
          <w:rFonts w:ascii="Aptos" w:hAnsi="Aptos"/>
        </w:rPr>
        <w:t>Knowledge of person</w:t>
      </w:r>
      <w:r w:rsidRPr="00F96D18">
        <w:rPr>
          <w:rFonts w:ascii="Aptos" w:hAnsi="Aptos"/>
        </w:rPr>
        <w:noBreakHyphen/>
      </w:r>
      <w:proofErr w:type="spellStart"/>
      <w:r w:rsidRPr="00F96D18">
        <w:rPr>
          <w:rFonts w:ascii="Aptos" w:hAnsi="Aptos"/>
        </w:rPr>
        <w:t>centred</w:t>
      </w:r>
      <w:proofErr w:type="spellEnd"/>
      <w:r w:rsidRPr="00F96D18">
        <w:rPr>
          <w:rFonts w:ascii="Aptos" w:hAnsi="Aptos"/>
        </w:rPr>
        <w:t xml:space="preserve"> support planning</w:t>
      </w:r>
      <w:r>
        <w:rPr>
          <w:rFonts w:ascii="Aptos" w:hAnsi="Aptos"/>
        </w:rPr>
        <w:t>.</w:t>
      </w:r>
    </w:p>
    <w:p w14:paraId="041AE3A5" w14:textId="70C9CBF8" w:rsidR="00152B5F" w:rsidRPr="00F53792" w:rsidRDefault="00152B5F" w:rsidP="00AE0C06">
      <w:pPr>
        <w:pStyle w:val="Body1"/>
        <w:jc w:val="both"/>
        <w:rPr>
          <w:rFonts w:ascii="Aptos" w:hAnsi="Aptos" w:cs="Calibri"/>
        </w:rPr>
      </w:pPr>
    </w:p>
    <w:sectPr w:rsidR="00152B5F" w:rsidRPr="00F53792" w:rsidSect="0019618F">
      <w:headerReference w:type="default" r:id="rId11"/>
      <w:headerReference w:type="first" r:id="rId12"/>
      <w:pgSz w:w="11900" w:h="16840"/>
      <w:pgMar w:top="709" w:right="985" w:bottom="567" w:left="993" w:header="28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1C9F" w14:textId="77777777" w:rsidR="00B50BD0" w:rsidRDefault="00B50BD0">
      <w:r>
        <w:separator/>
      </w:r>
    </w:p>
  </w:endnote>
  <w:endnote w:type="continuationSeparator" w:id="0">
    <w:p w14:paraId="1388AC23" w14:textId="77777777" w:rsidR="00B50BD0" w:rsidRDefault="00B5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7F73" w14:textId="77777777" w:rsidR="00B50BD0" w:rsidRDefault="00B50BD0">
      <w:r>
        <w:separator/>
      </w:r>
    </w:p>
  </w:footnote>
  <w:footnote w:type="continuationSeparator" w:id="0">
    <w:p w14:paraId="0AEE74AC" w14:textId="77777777" w:rsidR="00B50BD0" w:rsidRDefault="00B5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462" w14:textId="566B11E7" w:rsidR="00F53792" w:rsidRDefault="00F53792">
    <w:pPr>
      <w:pStyle w:val="Header"/>
    </w:pPr>
  </w:p>
  <w:p w14:paraId="657D18FF" w14:textId="77777777" w:rsidR="00152B5F" w:rsidRDefault="00152B5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4238" w14:textId="65633EDC" w:rsidR="00F53792" w:rsidRDefault="00F53792" w:rsidP="008B1768">
    <w:pPr>
      <w:pStyle w:val="Header"/>
      <w:jc w:val="right"/>
    </w:pPr>
    <w:r>
      <w:rPr>
        <w:noProof/>
      </w:rPr>
      <w:drawing>
        <wp:inline distT="0" distB="0" distL="0" distR="0" wp14:anchorId="2B6F7163" wp14:editId="43DB0E01">
          <wp:extent cx="1670262" cy="617220"/>
          <wp:effectExtent l="0" t="0" r="6350" b="0"/>
          <wp:docPr id="31317533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01123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807" cy="62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11"/>
    <w:multiLevelType w:val="hybridMultilevel"/>
    <w:tmpl w:val="95848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40D0"/>
    <w:multiLevelType w:val="hybridMultilevel"/>
    <w:tmpl w:val="71124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AEF"/>
    <w:multiLevelType w:val="multilevel"/>
    <w:tmpl w:val="4222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20B9F"/>
    <w:multiLevelType w:val="hybridMultilevel"/>
    <w:tmpl w:val="162E6512"/>
    <w:styleLink w:val="ImportedStyle7"/>
    <w:lvl w:ilvl="0" w:tplc="E18E8B9A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CAFA30">
      <w:start w:val="1"/>
      <w:numFmt w:val="lowerLetter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CA5D1A">
      <w:start w:val="1"/>
      <w:numFmt w:val="lowerRoman"/>
      <w:lvlText w:val="%3."/>
      <w:lvlJc w:val="left"/>
      <w:pPr>
        <w:ind w:left="1014" w:hanging="3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B679AC">
      <w:start w:val="1"/>
      <w:numFmt w:val="decimal"/>
      <w:lvlText w:val="%4."/>
      <w:lvlJc w:val="left"/>
      <w:pPr>
        <w:ind w:left="173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84A72A">
      <w:start w:val="1"/>
      <w:numFmt w:val="lowerLetter"/>
      <w:lvlText w:val="%5."/>
      <w:lvlJc w:val="left"/>
      <w:pPr>
        <w:ind w:left="245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6C1E48">
      <w:start w:val="1"/>
      <w:numFmt w:val="lowerRoman"/>
      <w:lvlText w:val="%6."/>
      <w:lvlJc w:val="left"/>
      <w:pPr>
        <w:ind w:left="3174" w:hanging="3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81AF6">
      <w:start w:val="1"/>
      <w:numFmt w:val="decimal"/>
      <w:lvlText w:val="%7."/>
      <w:lvlJc w:val="left"/>
      <w:pPr>
        <w:ind w:left="389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E4B2C8">
      <w:start w:val="1"/>
      <w:numFmt w:val="lowerLetter"/>
      <w:lvlText w:val="%8."/>
      <w:lvlJc w:val="left"/>
      <w:pPr>
        <w:ind w:left="461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E49BF2">
      <w:start w:val="1"/>
      <w:numFmt w:val="lowerRoman"/>
      <w:lvlText w:val="%9."/>
      <w:lvlJc w:val="left"/>
      <w:pPr>
        <w:ind w:left="5334" w:hanging="3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653CFF"/>
    <w:multiLevelType w:val="hybridMultilevel"/>
    <w:tmpl w:val="786EABA8"/>
    <w:numStyleLink w:val="ImportedStyle8"/>
  </w:abstractNum>
  <w:abstractNum w:abstractNumId="5" w15:restartNumberingAfterBreak="0">
    <w:nsid w:val="18B17CAE"/>
    <w:multiLevelType w:val="hybridMultilevel"/>
    <w:tmpl w:val="BF7EDA66"/>
    <w:lvl w:ilvl="0" w:tplc="86084258">
      <w:start w:val="6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E5282"/>
    <w:multiLevelType w:val="hybridMultilevel"/>
    <w:tmpl w:val="28269544"/>
    <w:lvl w:ilvl="0" w:tplc="467C7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5345"/>
    <w:multiLevelType w:val="hybridMultilevel"/>
    <w:tmpl w:val="8C400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1E70"/>
    <w:multiLevelType w:val="hybridMultilevel"/>
    <w:tmpl w:val="EFC048B8"/>
    <w:styleLink w:val="ImportedStyle4"/>
    <w:lvl w:ilvl="0" w:tplc="2BB047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6853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25D0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878FE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B8AE30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6D316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E907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58FE06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D0E8C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A11571"/>
    <w:multiLevelType w:val="hybridMultilevel"/>
    <w:tmpl w:val="957403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72478E"/>
    <w:multiLevelType w:val="hybridMultilevel"/>
    <w:tmpl w:val="EFC048B8"/>
    <w:numStyleLink w:val="ImportedStyle4"/>
  </w:abstractNum>
  <w:abstractNum w:abstractNumId="11" w15:restartNumberingAfterBreak="0">
    <w:nsid w:val="261F23D2"/>
    <w:multiLevelType w:val="hybridMultilevel"/>
    <w:tmpl w:val="F8C063A2"/>
    <w:numStyleLink w:val="ImportedStyle9"/>
  </w:abstractNum>
  <w:abstractNum w:abstractNumId="12" w15:restartNumberingAfterBreak="0">
    <w:nsid w:val="2E01075D"/>
    <w:multiLevelType w:val="hybridMultilevel"/>
    <w:tmpl w:val="786EABA8"/>
    <w:styleLink w:val="ImportedStyle8"/>
    <w:lvl w:ilvl="0" w:tplc="E30CF9E4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F69CAA">
      <w:start w:val="1"/>
      <w:numFmt w:val="lowerLetter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22DB2">
      <w:start w:val="1"/>
      <w:numFmt w:val="lowerRoman"/>
      <w:lvlText w:val="%3."/>
      <w:lvlJc w:val="left"/>
      <w:pPr>
        <w:ind w:left="1014" w:hanging="3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D2C9F8">
      <w:start w:val="1"/>
      <w:numFmt w:val="decimal"/>
      <w:lvlText w:val="%4."/>
      <w:lvlJc w:val="left"/>
      <w:pPr>
        <w:ind w:left="173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4E9AC">
      <w:start w:val="1"/>
      <w:numFmt w:val="lowerLetter"/>
      <w:lvlText w:val="%5."/>
      <w:lvlJc w:val="left"/>
      <w:pPr>
        <w:ind w:left="245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802DBE">
      <w:start w:val="1"/>
      <w:numFmt w:val="lowerRoman"/>
      <w:lvlText w:val="%6."/>
      <w:lvlJc w:val="left"/>
      <w:pPr>
        <w:ind w:left="3174" w:hanging="3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FEE58E">
      <w:start w:val="1"/>
      <w:numFmt w:val="decimal"/>
      <w:lvlText w:val="%7."/>
      <w:lvlJc w:val="left"/>
      <w:pPr>
        <w:ind w:left="389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82806A">
      <w:start w:val="1"/>
      <w:numFmt w:val="lowerLetter"/>
      <w:lvlText w:val="%8."/>
      <w:lvlJc w:val="left"/>
      <w:pPr>
        <w:ind w:left="4614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A8A98">
      <w:start w:val="1"/>
      <w:numFmt w:val="lowerRoman"/>
      <w:lvlText w:val="%9."/>
      <w:lvlJc w:val="left"/>
      <w:pPr>
        <w:ind w:left="5334" w:hanging="3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C375DC"/>
    <w:multiLevelType w:val="hybridMultilevel"/>
    <w:tmpl w:val="B08216E2"/>
    <w:numStyleLink w:val="ImportedStyle3"/>
  </w:abstractNum>
  <w:abstractNum w:abstractNumId="14" w15:restartNumberingAfterBreak="0">
    <w:nsid w:val="315672A6"/>
    <w:multiLevelType w:val="hybridMultilevel"/>
    <w:tmpl w:val="4EF0A888"/>
    <w:styleLink w:val="ImportedStyle2"/>
    <w:lvl w:ilvl="0" w:tplc="F9F85C1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FCEC3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228F6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8156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56F5DC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4F710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69706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B008D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50ED0A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1706009"/>
    <w:multiLevelType w:val="hybridMultilevel"/>
    <w:tmpl w:val="E96428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81FAA"/>
    <w:multiLevelType w:val="hybridMultilevel"/>
    <w:tmpl w:val="337CA8F2"/>
    <w:numStyleLink w:val="ImportedStyle5"/>
  </w:abstractNum>
  <w:abstractNum w:abstractNumId="17" w15:restartNumberingAfterBreak="0">
    <w:nsid w:val="3ED773C4"/>
    <w:multiLevelType w:val="multilevel"/>
    <w:tmpl w:val="0A9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D1DD2"/>
    <w:multiLevelType w:val="hybridMultilevel"/>
    <w:tmpl w:val="F3F48E3C"/>
    <w:numStyleLink w:val="ImportedStyle6"/>
  </w:abstractNum>
  <w:abstractNum w:abstractNumId="19" w15:restartNumberingAfterBreak="0">
    <w:nsid w:val="48E66946"/>
    <w:multiLevelType w:val="hybridMultilevel"/>
    <w:tmpl w:val="F3F48E3C"/>
    <w:styleLink w:val="ImportedStyle6"/>
    <w:lvl w:ilvl="0" w:tplc="1EE45A9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223CFE">
      <w:start w:val="1"/>
      <w:numFmt w:val="lowerLetter"/>
      <w:lvlText w:val="%2."/>
      <w:lvlJc w:val="left"/>
      <w:pPr>
        <w:tabs>
          <w:tab w:val="left" w:pos="36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AAC40">
      <w:start w:val="1"/>
      <w:numFmt w:val="lowerRoman"/>
      <w:lvlText w:val="%3."/>
      <w:lvlJc w:val="left"/>
      <w:pPr>
        <w:tabs>
          <w:tab w:val="left" w:pos="360"/>
        </w:tabs>
        <w:ind w:left="1800" w:hanging="6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2A26E2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920C32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A1C58">
      <w:start w:val="1"/>
      <w:numFmt w:val="lowerRoman"/>
      <w:lvlText w:val="%6."/>
      <w:lvlJc w:val="left"/>
      <w:pPr>
        <w:tabs>
          <w:tab w:val="left" w:pos="360"/>
        </w:tabs>
        <w:ind w:left="3960" w:hanging="6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03FC6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45538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E48230">
      <w:start w:val="1"/>
      <w:numFmt w:val="lowerRoman"/>
      <w:lvlText w:val="%9."/>
      <w:lvlJc w:val="left"/>
      <w:pPr>
        <w:tabs>
          <w:tab w:val="left" w:pos="360"/>
        </w:tabs>
        <w:ind w:left="6120" w:hanging="6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2415F7A"/>
    <w:multiLevelType w:val="hybridMultilevel"/>
    <w:tmpl w:val="337CA8F2"/>
    <w:styleLink w:val="ImportedStyle5"/>
    <w:lvl w:ilvl="0" w:tplc="E942273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4C67A4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481C1C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E03E2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2BF2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0171A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FCE0C8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3032D6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E81A8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F71389"/>
    <w:multiLevelType w:val="hybridMultilevel"/>
    <w:tmpl w:val="2A4AD898"/>
    <w:styleLink w:val="ImportedStyle1"/>
    <w:lvl w:ilvl="0" w:tplc="D8C6DA5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7678F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943D0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C45D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2037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4CDC6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C281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448B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6FFD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D37012"/>
    <w:multiLevelType w:val="hybridMultilevel"/>
    <w:tmpl w:val="D42AD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E22EF"/>
    <w:multiLevelType w:val="hybridMultilevel"/>
    <w:tmpl w:val="2826954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F7F56"/>
    <w:multiLevelType w:val="hybridMultilevel"/>
    <w:tmpl w:val="B08216E2"/>
    <w:styleLink w:val="ImportedStyle3"/>
    <w:lvl w:ilvl="0" w:tplc="2C46FA4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A549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6851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F077AE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F8AD5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64DBC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0A6D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2E46C4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DA00B4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6052D1B"/>
    <w:multiLevelType w:val="hybridMultilevel"/>
    <w:tmpl w:val="2A4AD898"/>
    <w:numStyleLink w:val="ImportedStyle1"/>
  </w:abstractNum>
  <w:abstractNum w:abstractNumId="26" w15:restartNumberingAfterBreak="0">
    <w:nsid w:val="6AFB6799"/>
    <w:multiLevelType w:val="hybridMultilevel"/>
    <w:tmpl w:val="162E6512"/>
    <w:numStyleLink w:val="ImportedStyle7"/>
  </w:abstractNum>
  <w:abstractNum w:abstractNumId="27" w15:restartNumberingAfterBreak="0">
    <w:nsid w:val="6B3A660F"/>
    <w:multiLevelType w:val="hybridMultilevel"/>
    <w:tmpl w:val="4EF0A888"/>
    <w:numStyleLink w:val="ImportedStyle2"/>
  </w:abstractNum>
  <w:abstractNum w:abstractNumId="28" w15:restartNumberingAfterBreak="0">
    <w:nsid w:val="6D52404B"/>
    <w:multiLevelType w:val="multilevel"/>
    <w:tmpl w:val="74E4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8C1572"/>
    <w:multiLevelType w:val="hybridMultilevel"/>
    <w:tmpl w:val="DF1E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839F6"/>
    <w:multiLevelType w:val="hybridMultilevel"/>
    <w:tmpl w:val="C512C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F43FB"/>
    <w:multiLevelType w:val="hybridMultilevel"/>
    <w:tmpl w:val="64EC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45786"/>
    <w:multiLevelType w:val="hybridMultilevel"/>
    <w:tmpl w:val="F8C063A2"/>
    <w:styleLink w:val="ImportedStyle9"/>
    <w:lvl w:ilvl="0" w:tplc="A554F83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9E8338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766F5C">
      <w:start w:val="1"/>
      <w:numFmt w:val="lowerRoman"/>
      <w:lvlText w:val="%3."/>
      <w:lvlJc w:val="left"/>
      <w:pPr>
        <w:ind w:left="101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783D06">
      <w:start w:val="1"/>
      <w:numFmt w:val="decimal"/>
      <w:lvlText w:val="%4."/>
      <w:lvlJc w:val="left"/>
      <w:pPr>
        <w:ind w:left="17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81A54">
      <w:start w:val="1"/>
      <w:numFmt w:val="lowerLetter"/>
      <w:lvlText w:val="%5."/>
      <w:lvlJc w:val="left"/>
      <w:pPr>
        <w:ind w:left="245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7A1F96">
      <w:start w:val="1"/>
      <w:numFmt w:val="lowerRoman"/>
      <w:lvlText w:val="%6."/>
      <w:lvlJc w:val="left"/>
      <w:pPr>
        <w:ind w:left="317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A43F8">
      <w:start w:val="1"/>
      <w:numFmt w:val="decimal"/>
      <w:lvlText w:val="%7."/>
      <w:lvlJc w:val="left"/>
      <w:pPr>
        <w:ind w:left="389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A82774">
      <w:start w:val="1"/>
      <w:numFmt w:val="lowerLetter"/>
      <w:lvlText w:val="%8."/>
      <w:lvlJc w:val="left"/>
      <w:pPr>
        <w:ind w:left="461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F8007C">
      <w:start w:val="1"/>
      <w:numFmt w:val="lowerRoman"/>
      <w:lvlText w:val="%9."/>
      <w:lvlJc w:val="left"/>
      <w:pPr>
        <w:ind w:left="533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9E1C6B"/>
    <w:multiLevelType w:val="multilevel"/>
    <w:tmpl w:val="F14C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809452">
    <w:abstractNumId w:val="21"/>
  </w:num>
  <w:num w:numId="2" w16cid:durableId="933243261">
    <w:abstractNumId w:val="25"/>
  </w:num>
  <w:num w:numId="3" w16cid:durableId="1829900485">
    <w:abstractNumId w:val="14"/>
  </w:num>
  <w:num w:numId="4" w16cid:durableId="1855994953">
    <w:abstractNumId w:val="27"/>
  </w:num>
  <w:num w:numId="5" w16cid:durableId="562911436">
    <w:abstractNumId w:val="24"/>
  </w:num>
  <w:num w:numId="6" w16cid:durableId="1416711073">
    <w:abstractNumId w:val="13"/>
    <w:lvlOverride w:ilvl="0">
      <w:lvl w:ilvl="0" w:tplc="28828A68">
        <w:start w:val="1"/>
        <w:numFmt w:val="decimal"/>
        <w:lvlText w:val="%1."/>
        <w:lvlJc w:val="left"/>
        <w:pPr>
          <w:ind w:left="360" w:hanging="360"/>
        </w:pPr>
        <w:rPr>
          <w:rFonts w:ascii="Aptos" w:eastAsia="Calibri" w:hAnsi="Aptos" w:cs="Calibr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7502940">
    <w:abstractNumId w:val="8"/>
  </w:num>
  <w:num w:numId="8" w16cid:durableId="1748766716">
    <w:abstractNumId w:val="10"/>
  </w:num>
  <w:num w:numId="9" w16cid:durableId="1078404943">
    <w:abstractNumId w:val="20"/>
  </w:num>
  <w:num w:numId="10" w16cid:durableId="2079864566">
    <w:abstractNumId w:val="16"/>
    <w:lvlOverride w:ilvl="0">
      <w:lvl w:ilvl="0" w:tplc="600C358A">
        <w:start w:val="1"/>
        <w:numFmt w:val="decimal"/>
        <w:lvlText w:val="%1."/>
        <w:lvlJc w:val="left"/>
        <w:pPr>
          <w:ind w:left="360" w:hanging="360"/>
        </w:pPr>
        <w:rPr>
          <w:rFonts w:ascii="Aptos" w:eastAsia="Calibri" w:hAnsi="Aptos" w:cs="Calibr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464739056">
    <w:abstractNumId w:val="19"/>
  </w:num>
  <w:num w:numId="12" w16cid:durableId="148136224">
    <w:abstractNumId w:val="18"/>
  </w:num>
  <w:num w:numId="13" w16cid:durableId="2010212136">
    <w:abstractNumId w:val="3"/>
  </w:num>
  <w:num w:numId="14" w16cid:durableId="715475288">
    <w:abstractNumId w:val="26"/>
    <w:lvlOverride w:ilvl="0">
      <w:lvl w:ilvl="0" w:tplc="332C8F54">
        <w:start w:val="1"/>
        <w:numFmt w:val="decimal"/>
        <w:lvlText w:val="%1."/>
        <w:lvlJc w:val="left"/>
        <w:pPr>
          <w:ind w:left="426" w:hanging="426"/>
        </w:pPr>
        <w:rPr>
          <w:rFonts w:ascii="Aptos" w:hAnsi="Aptos" w:cs="Calibri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997422656">
    <w:abstractNumId w:val="26"/>
    <w:lvlOverride w:ilvl="0">
      <w:lvl w:ilvl="0" w:tplc="332C8F5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F6BEE4">
        <w:start w:val="1"/>
        <w:numFmt w:val="lowerLetter"/>
        <w:lvlText w:val="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B6B360">
        <w:start w:val="1"/>
        <w:numFmt w:val="lowerRoman"/>
        <w:lvlText w:val="%3."/>
        <w:lvlJc w:val="left"/>
        <w:pPr>
          <w:ind w:left="101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7CF4F4">
        <w:start w:val="1"/>
        <w:numFmt w:val="decimal"/>
        <w:lvlText w:val="%4."/>
        <w:lvlJc w:val="left"/>
        <w:pPr>
          <w:ind w:left="173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A64D40">
        <w:start w:val="1"/>
        <w:numFmt w:val="lowerLetter"/>
        <w:lvlText w:val="%5."/>
        <w:lvlJc w:val="left"/>
        <w:pPr>
          <w:ind w:left="245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C05C94">
        <w:start w:val="1"/>
        <w:numFmt w:val="lowerRoman"/>
        <w:lvlText w:val="%6."/>
        <w:lvlJc w:val="left"/>
        <w:pPr>
          <w:ind w:left="317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B63012">
        <w:start w:val="1"/>
        <w:numFmt w:val="decimal"/>
        <w:lvlText w:val="%7."/>
        <w:lvlJc w:val="left"/>
        <w:pPr>
          <w:ind w:left="389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10D16E">
        <w:start w:val="1"/>
        <w:numFmt w:val="lowerLetter"/>
        <w:lvlText w:val="%8."/>
        <w:lvlJc w:val="left"/>
        <w:pPr>
          <w:ind w:left="461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26A5F8">
        <w:start w:val="1"/>
        <w:numFmt w:val="lowerRoman"/>
        <w:lvlText w:val="%9."/>
        <w:lvlJc w:val="left"/>
        <w:pPr>
          <w:ind w:left="533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447090295">
    <w:abstractNumId w:val="12"/>
  </w:num>
  <w:num w:numId="17" w16cid:durableId="105009304">
    <w:abstractNumId w:val="4"/>
    <w:lvlOverride w:ilvl="0">
      <w:lvl w:ilvl="0" w:tplc="3F2C01E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510072793">
    <w:abstractNumId w:val="4"/>
    <w:lvlOverride w:ilvl="0">
      <w:lvl w:ilvl="0" w:tplc="3F2C01E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0E0CE8">
        <w:start w:val="1"/>
        <w:numFmt w:val="lowerLetter"/>
        <w:lvlText w:val="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E675AA">
        <w:start w:val="1"/>
        <w:numFmt w:val="lowerRoman"/>
        <w:lvlText w:val="%3."/>
        <w:lvlJc w:val="left"/>
        <w:pPr>
          <w:ind w:left="101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22C954">
        <w:start w:val="1"/>
        <w:numFmt w:val="decimal"/>
        <w:lvlText w:val="%4."/>
        <w:lvlJc w:val="left"/>
        <w:pPr>
          <w:ind w:left="173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DA6332">
        <w:start w:val="1"/>
        <w:numFmt w:val="lowerLetter"/>
        <w:lvlText w:val="%5."/>
        <w:lvlJc w:val="left"/>
        <w:pPr>
          <w:ind w:left="245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7E9EFC">
        <w:start w:val="1"/>
        <w:numFmt w:val="lowerRoman"/>
        <w:lvlText w:val="%6."/>
        <w:lvlJc w:val="left"/>
        <w:pPr>
          <w:ind w:left="317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383D20">
        <w:start w:val="1"/>
        <w:numFmt w:val="decimal"/>
        <w:lvlText w:val="%7."/>
        <w:lvlJc w:val="left"/>
        <w:pPr>
          <w:ind w:left="389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5CDB58">
        <w:start w:val="1"/>
        <w:numFmt w:val="lowerLetter"/>
        <w:lvlText w:val="%8."/>
        <w:lvlJc w:val="left"/>
        <w:pPr>
          <w:ind w:left="461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A6E9D2">
        <w:start w:val="1"/>
        <w:numFmt w:val="lowerRoman"/>
        <w:lvlText w:val="%9."/>
        <w:lvlJc w:val="left"/>
        <w:pPr>
          <w:ind w:left="533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550727527">
    <w:abstractNumId w:val="32"/>
  </w:num>
  <w:num w:numId="20" w16cid:durableId="353921909">
    <w:abstractNumId w:val="11"/>
  </w:num>
  <w:num w:numId="21" w16cid:durableId="1597254213">
    <w:abstractNumId w:val="30"/>
  </w:num>
  <w:num w:numId="22" w16cid:durableId="1663317922">
    <w:abstractNumId w:val="31"/>
  </w:num>
  <w:num w:numId="23" w16cid:durableId="18238026">
    <w:abstractNumId w:val="7"/>
  </w:num>
  <w:num w:numId="24" w16cid:durableId="637226445">
    <w:abstractNumId w:val="0"/>
  </w:num>
  <w:num w:numId="25" w16cid:durableId="39718528">
    <w:abstractNumId w:val="1"/>
  </w:num>
  <w:num w:numId="26" w16cid:durableId="85662153">
    <w:abstractNumId w:val="17"/>
  </w:num>
  <w:num w:numId="27" w16cid:durableId="1008020165">
    <w:abstractNumId w:val="28"/>
  </w:num>
  <w:num w:numId="28" w16cid:durableId="2008749613">
    <w:abstractNumId w:val="2"/>
  </w:num>
  <w:num w:numId="29" w16cid:durableId="1303928140">
    <w:abstractNumId w:val="33"/>
  </w:num>
  <w:num w:numId="30" w16cid:durableId="1022558441">
    <w:abstractNumId w:val="9"/>
  </w:num>
  <w:num w:numId="31" w16cid:durableId="399180807">
    <w:abstractNumId w:val="15"/>
  </w:num>
  <w:num w:numId="32" w16cid:durableId="433215057">
    <w:abstractNumId w:val="6"/>
  </w:num>
  <w:num w:numId="33" w16cid:durableId="1988585286">
    <w:abstractNumId w:val="23"/>
  </w:num>
  <w:num w:numId="34" w16cid:durableId="1918317103">
    <w:abstractNumId w:val="29"/>
  </w:num>
  <w:num w:numId="35" w16cid:durableId="733702590">
    <w:abstractNumId w:val="22"/>
  </w:num>
  <w:num w:numId="36" w16cid:durableId="1714577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5F"/>
    <w:rsid w:val="00012C9C"/>
    <w:rsid w:val="000142D1"/>
    <w:rsid w:val="00021054"/>
    <w:rsid w:val="000248F6"/>
    <w:rsid w:val="000368DF"/>
    <w:rsid w:val="00041414"/>
    <w:rsid w:val="00050ACE"/>
    <w:rsid w:val="000661DB"/>
    <w:rsid w:val="00081C63"/>
    <w:rsid w:val="00083091"/>
    <w:rsid w:val="00087198"/>
    <w:rsid w:val="00096481"/>
    <w:rsid w:val="000A0593"/>
    <w:rsid w:val="000A3C9C"/>
    <w:rsid w:val="000B00D1"/>
    <w:rsid w:val="000C1F38"/>
    <w:rsid w:val="000C7BCB"/>
    <w:rsid w:val="000E2186"/>
    <w:rsid w:val="000E297C"/>
    <w:rsid w:val="001036FB"/>
    <w:rsid w:val="001056E8"/>
    <w:rsid w:val="001077A7"/>
    <w:rsid w:val="001106BD"/>
    <w:rsid w:val="00111F28"/>
    <w:rsid w:val="00125DB6"/>
    <w:rsid w:val="00132600"/>
    <w:rsid w:val="00142B71"/>
    <w:rsid w:val="00150EAE"/>
    <w:rsid w:val="0015265D"/>
    <w:rsid w:val="00152B5F"/>
    <w:rsid w:val="001548B4"/>
    <w:rsid w:val="00161578"/>
    <w:rsid w:val="001679C2"/>
    <w:rsid w:val="00180DB5"/>
    <w:rsid w:val="00184584"/>
    <w:rsid w:val="001907DC"/>
    <w:rsid w:val="00191B6C"/>
    <w:rsid w:val="00192134"/>
    <w:rsid w:val="00193E08"/>
    <w:rsid w:val="0019618F"/>
    <w:rsid w:val="00197446"/>
    <w:rsid w:val="001A6A4F"/>
    <w:rsid w:val="001B07DD"/>
    <w:rsid w:val="001B0AD4"/>
    <w:rsid w:val="001C49B4"/>
    <w:rsid w:val="001C4CED"/>
    <w:rsid w:val="001C6200"/>
    <w:rsid w:val="001E2216"/>
    <w:rsid w:val="001E6E50"/>
    <w:rsid w:val="001F5B00"/>
    <w:rsid w:val="001F5ED5"/>
    <w:rsid w:val="00202DDC"/>
    <w:rsid w:val="00236A36"/>
    <w:rsid w:val="00237E53"/>
    <w:rsid w:val="00262F9E"/>
    <w:rsid w:val="00267BD5"/>
    <w:rsid w:val="00286B3C"/>
    <w:rsid w:val="00287652"/>
    <w:rsid w:val="00287CF2"/>
    <w:rsid w:val="002C128D"/>
    <w:rsid w:val="002C28C2"/>
    <w:rsid w:val="002E1077"/>
    <w:rsid w:val="002E35A1"/>
    <w:rsid w:val="00304577"/>
    <w:rsid w:val="00304CB9"/>
    <w:rsid w:val="003232B1"/>
    <w:rsid w:val="00327CEA"/>
    <w:rsid w:val="00347DDB"/>
    <w:rsid w:val="00351988"/>
    <w:rsid w:val="00353C53"/>
    <w:rsid w:val="00371382"/>
    <w:rsid w:val="00371B58"/>
    <w:rsid w:val="00372D02"/>
    <w:rsid w:val="003754AA"/>
    <w:rsid w:val="003830CC"/>
    <w:rsid w:val="00386432"/>
    <w:rsid w:val="00387645"/>
    <w:rsid w:val="003A4BAB"/>
    <w:rsid w:val="003B65A8"/>
    <w:rsid w:val="003B6EF9"/>
    <w:rsid w:val="003D05C5"/>
    <w:rsid w:val="003D5795"/>
    <w:rsid w:val="003E6D28"/>
    <w:rsid w:val="003E7576"/>
    <w:rsid w:val="003F6828"/>
    <w:rsid w:val="0040270B"/>
    <w:rsid w:val="00406C43"/>
    <w:rsid w:val="00444E38"/>
    <w:rsid w:val="004555D2"/>
    <w:rsid w:val="004575D2"/>
    <w:rsid w:val="00462E60"/>
    <w:rsid w:val="00464A14"/>
    <w:rsid w:val="0046749B"/>
    <w:rsid w:val="00473A96"/>
    <w:rsid w:val="00486C00"/>
    <w:rsid w:val="004A65F9"/>
    <w:rsid w:val="004C360C"/>
    <w:rsid w:val="004C58DA"/>
    <w:rsid w:val="004C70A4"/>
    <w:rsid w:val="004D3819"/>
    <w:rsid w:val="004D3B8E"/>
    <w:rsid w:val="004E29C9"/>
    <w:rsid w:val="004E4251"/>
    <w:rsid w:val="004E569F"/>
    <w:rsid w:val="004E6FE2"/>
    <w:rsid w:val="004F0DAE"/>
    <w:rsid w:val="004F1FCC"/>
    <w:rsid w:val="0050652C"/>
    <w:rsid w:val="00510A76"/>
    <w:rsid w:val="00520F0F"/>
    <w:rsid w:val="00541958"/>
    <w:rsid w:val="005615C6"/>
    <w:rsid w:val="00564EE1"/>
    <w:rsid w:val="00570573"/>
    <w:rsid w:val="00580C66"/>
    <w:rsid w:val="00586304"/>
    <w:rsid w:val="0058719C"/>
    <w:rsid w:val="005B409A"/>
    <w:rsid w:val="005B7766"/>
    <w:rsid w:val="005D5EB1"/>
    <w:rsid w:val="005E1027"/>
    <w:rsid w:val="005E1247"/>
    <w:rsid w:val="005E1E62"/>
    <w:rsid w:val="005E4241"/>
    <w:rsid w:val="005E46C5"/>
    <w:rsid w:val="005F0A54"/>
    <w:rsid w:val="005F3C48"/>
    <w:rsid w:val="005F65CF"/>
    <w:rsid w:val="005F66F6"/>
    <w:rsid w:val="00605459"/>
    <w:rsid w:val="00617D93"/>
    <w:rsid w:val="00633379"/>
    <w:rsid w:val="00637DDA"/>
    <w:rsid w:val="00642922"/>
    <w:rsid w:val="006455AE"/>
    <w:rsid w:val="006715ED"/>
    <w:rsid w:val="00673EBA"/>
    <w:rsid w:val="0069197D"/>
    <w:rsid w:val="00693E0A"/>
    <w:rsid w:val="00694275"/>
    <w:rsid w:val="0069457E"/>
    <w:rsid w:val="006A3BF4"/>
    <w:rsid w:val="006A3E13"/>
    <w:rsid w:val="006C23E8"/>
    <w:rsid w:val="006C6E07"/>
    <w:rsid w:val="006D3A64"/>
    <w:rsid w:val="006D55A6"/>
    <w:rsid w:val="0070460A"/>
    <w:rsid w:val="00711871"/>
    <w:rsid w:val="00716BC2"/>
    <w:rsid w:val="007310C6"/>
    <w:rsid w:val="00737A23"/>
    <w:rsid w:val="00754714"/>
    <w:rsid w:val="007727BD"/>
    <w:rsid w:val="00773C68"/>
    <w:rsid w:val="007863B5"/>
    <w:rsid w:val="007A0FA1"/>
    <w:rsid w:val="007A63CC"/>
    <w:rsid w:val="007B19B9"/>
    <w:rsid w:val="007B4C6B"/>
    <w:rsid w:val="007B7326"/>
    <w:rsid w:val="007C114D"/>
    <w:rsid w:val="007C3D57"/>
    <w:rsid w:val="007D03F4"/>
    <w:rsid w:val="007D65D4"/>
    <w:rsid w:val="007E47C3"/>
    <w:rsid w:val="00811977"/>
    <w:rsid w:val="00816B58"/>
    <w:rsid w:val="00834A63"/>
    <w:rsid w:val="00840FE2"/>
    <w:rsid w:val="00877821"/>
    <w:rsid w:val="0089041A"/>
    <w:rsid w:val="00893AD2"/>
    <w:rsid w:val="00893C41"/>
    <w:rsid w:val="00894CE4"/>
    <w:rsid w:val="008A53DB"/>
    <w:rsid w:val="008B086C"/>
    <w:rsid w:val="008B0FAD"/>
    <w:rsid w:val="008B1768"/>
    <w:rsid w:val="008B1EE7"/>
    <w:rsid w:val="008C0034"/>
    <w:rsid w:val="008C04B6"/>
    <w:rsid w:val="008C1D9F"/>
    <w:rsid w:val="008C6942"/>
    <w:rsid w:val="008D159C"/>
    <w:rsid w:val="008D452F"/>
    <w:rsid w:val="008F15BF"/>
    <w:rsid w:val="008F616A"/>
    <w:rsid w:val="008F79CE"/>
    <w:rsid w:val="00915D9B"/>
    <w:rsid w:val="00923084"/>
    <w:rsid w:val="00924BDC"/>
    <w:rsid w:val="00933553"/>
    <w:rsid w:val="00933DEE"/>
    <w:rsid w:val="00944DF8"/>
    <w:rsid w:val="00964C75"/>
    <w:rsid w:val="00976F1F"/>
    <w:rsid w:val="009770CA"/>
    <w:rsid w:val="00983CE7"/>
    <w:rsid w:val="00992FBB"/>
    <w:rsid w:val="00994674"/>
    <w:rsid w:val="009B3606"/>
    <w:rsid w:val="009B7794"/>
    <w:rsid w:val="009C1F57"/>
    <w:rsid w:val="009E02F4"/>
    <w:rsid w:val="009E1EF1"/>
    <w:rsid w:val="009F4820"/>
    <w:rsid w:val="009F6294"/>
    <w:rsid w:val="00A02FB9"/>
    <w:rsid w:val="00A1752E"/>
    <w:rsid w:val="00A26D0A"/>
    <w:rsid w:val="00A4250E"/>
    <w:rsid w:val="00A47F8A"/>
    <w:rsid w:val="00A5354D"/>
    <w:rsid w:val="00A70F72"/>
    <w:rsid w:val="00A75387"/>
    <w:rsid w:val="00A94073"/>
    <w:rsid w:val="00A97613"/>
    <w:rsid w:val="00AC7317"/>
    <w:rsid w:val="00AD15A8"/>
    <w:rsid w:val="00AE0C06"/>
    <w:rsid w:val="00B0095E"/>
    <w:rsid w:val="00B02244"/>
    <w:rsid w:val="00B02824"/>
    <w:rsid w:val="00B16EE3"/>
    <w:rsid w:val="00B26230"/>
    <w:rsid w:val="00B314FC"/>
    <w:rsid w:val="00B42413"/>
    <w:rsid w:val="00B45647"/>
    <w:rsid w:val="00B45E18"/>
    <w:rsid w:val="00B467E7"/>
    <w:rsid w:val="00B50840"/>
    <w:rsid w:val="00B50BD0"/>
    <w:rsid w:val="00B510E1"/>
    <w:rsid w:val="00B53674"/>
    <w:rsid w:val="00B551DB"/>
    <w:rsid w:val="00B55741"/>
    <w:rsid w:val="00B600F5"/>
    <w:rsid w:val="00B64B22"/>
    <w:rsid w:val="00B71066"/>
    <w:rsid w:val="00B90CBC"/>
    <w:rsid w:val="00BA6F63"/>
    <w:rsid w:val="00BD0635"/>
    <w:rsid w:val="00BE6EB1"/>
    <w:rsid w:val="00BF3B2B"/>
    <w:rsid w:val="00C01800"/>
    <w:rsid w:val="00C03BC1"/>
    <w:rsid w:val="00C03D54"/>
    <w:rsid w:val="00C05EB3"/>
    <w:rsid w:val="00C153E5"/>
    <w:rsid w:val="00C16C3E"/>
    <w:rsid w:val="00C17DB1"/>
    <w:rsid w:val="00C2117E"/>
    <w:rsid w:val="00C43726"/>
    <w:rsid w:val="00C437BC"/>
    <w:rsid w:val="00C7615C"/>
    <w:rsid w:val="00C847DB"/>
    <w:rsid w:val="00C850F8"/>
    <w:rsid w:val="00CA4AF0"/>
    <w:rsid w:val="00CB0A7F"/>
    <w:rsid w:val="00CB2801"/>
    <w:rsid w:val="00CC1120"/>
    <w:rsid w:val="00CD29A0"/>
    <w:rsid w:val="00CD7194"/>
    <w:rsid w:val="00CF1E48"/>
    <w:rsid w:val="00D01231"/>
    <w:rsid w:val="00D11CA9"/>
    <w:rsid w:val="00D14F5F"/>
    <w:rsid w:val="00D34D6F"/>
    <w:rsid w:val="00D37DE5"/>
    <w:rsid w:val="00D42C24"/>
    <w:rsid w:val="00D968FC"/>
    <w:rsid w:val="00DA3924"/>
    <w:rsid w:val="00DB1B8E"/>
    <w:rsid w:val="00DB3F29"/>
    <w:rsid w:val="00DC3B1B"/>
    <w:rsid w:val="00DC730C"/>
    <w:rsid w:val="00DE0C8A"/>
    <w:rsid w:val="00DF4A15"/>
    <w:rsid w:val="00DF63AB"/>
    <w:rsid w:val="00E00FA3"/>
    <w:rsid w:val="00E165FE"/>
    <w:rsid w:val="00E16A05"/>
    <w:rsid w:val="00E20E63"/>
    <w:rsid w:val="00E24DB4"/>
    <w:rsid w:val="00E4372F"/>
    <w:rsid w:val="00E459AF"/>
    <w:rsid w:val="00E53D2C"/>
    <w:rsid w:val="00E54404"/>
    <w:rsid w:val="00E547DD"/>
    <w:rsid w:val="00E71BCD"/>
    <w:rsid w:val="00E72666"/>
    <w:rsid w:val="00E731CA"/>
    <w:rsid w:val="00E77009"/>
    <w:rsid w:val="00EA3083"/>
    <w:rsid w:val="00EA7906"/>
    <w:rsid w:val="00EB6702"/>
    <w:rsid w:val="00EB6833"/>
    <w:rsid w:val="00EC127F"/>
    <w:rsid w:val="00EE6C53"/>
    <w:rsid w:val="00EF5440"/>
    <w:rsid w:val="00EF6021"/>
    <w:rsid w:val="00F23903"/>
    <w:rsid w:val="00F24727"/>
    <w:rsid w:val="00F26834"/>
    <w:rsid w:val="00F3192C"/>
    <w:rsid w:val="00F3195A"/>
    <w:rsid w:val="00F34C41"/>
    <w:rsid w:val="00F41D1C"/>
    <w:rsid w:val="00F45816"/>
    <w:rsid w:val="00F53792"/>
    <w:rsid w:val="00F63008"/>
    <w:rsid w:val="00F77F22"/>
    <w:rsid w:val="00F80D13"/>
    <w:rsid w:val="00F9469C"/>
    <w:rsid w:val="00FA128B"/>
    <w:rsid w:val="00FA1829"/>
    <w:rsid w:val="00FE133A"/>
    <w:rsid w:val="00FE2403"/>
    <w:rsid w:val="00FF346F"/>
    <w:rsid w:val="11CF349C"/>
    <w:rsid w:val="13068140"/>
    <w:rsid w:val="1E0201E7"/>
    <w:rsid w:val="20694555"/>
    <w:rsid w:val="223892E7"/>
    <w:rsid w:val="29984FBF"/>
    <w:rsid w:val="35C46BEE"/>
    <w:rsid w:val="39157B0A"/>
    <w:rsid w:val="441E8936"/>
    <w:rsid w:val="473995AD"/>
    <w:rsid w:val="4D636899"/>
    <w:rsid w:val="543B3AFF"/>
    <w:rsid w:val="5C91914B"/>
    <w:rsid w:val="5E08BFB1"/>
    <w:rsid w:val="6663553B"/>
    <w:rsid w:val="6B72B202"/>
    <w:rsid w:val="73A2A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2029C"/>
  <w15:docId w15:val="{7EF092B9-F1CD-4C1B-A85F-699C32B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ascii="Arial" w:hAnsi="Arial" w:cs="Arial Unicode MS"/>
      <w:b/>
      <w:bCs/>
      <w:color w:val="000000"/>
      <w:kern w:val="28"/>
      <w:sz w:val="22"/>
      <w:szCs w:val="22"/>
      <w:u w:color="00000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10E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bdr w:val="none" w:sz="0" w:space="0" w:color="aut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1">
    <w:name w:val="Body 1"/>
    <w:pPr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">
    <w:name w:val="Body Text"/>
    <w:rPr>
      <w:rFonts w:ascii="Arial" w:hAnsi="Arial" w:cs="Arial Unicode MS"/>
      <w:b/>
      <w:bCs/>
      <w:color w:val="000000"/>
      <w:kern w:val="28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semiHidden/>
    <w:rsid w:val="00B510E1"/>
    <w:rPr>
      <w:rFonts w:ascii="Cambria" w:eastAsia="Times New Roman" w:hAnsi="Cambria"/>
      <w:b/>
      <w:bCs/>
      <w:sz w:val="26"/>
      <w:szCs w:val="26"/>
      <w:bdr w:val="none" w:sz="0" w:space="0" w:color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53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792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7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792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E238C2E7DB347A5C4ED34E123E046" ma:contentTypeVersion="13" ma:contentTypeDescription="Create a new document." ma:contentTypeScope="" ma:versionID="1d0bcda349508821ba6956e6e2ec20fe">
  <xsd:schema xmlns:xsd="http://www.w3.org/2001/XMLSchema" xmlns:xs="http://www.w3.org/2001/XMLSchema" xmlns:p="http://schemas.microsoft.com/office/2006/metadata/properties" xmlns:ns2="a76ac5fb-b3cf-49ee-9206-22cea737fd67" xmlns:ns3="7dd95d2e-6aa7-4e2a-8a52-413285b3e580" targetNamespace="http://schemas.microsoft.com/office/2006/metadata/properties" ma:root="true" ma:fieldsID="3c1be3ebb90fe48b332a377539605282" ns2:_="" ns3:_="">
    <xsd:import namespace="a76ac5fb-b3cf-49ee-9206-22cea737fd67"/>
    <xsd:import namespace="7dd95d2e-6aa7-4e2a-8a52-413285b3e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c5fb-b3cf-49ee-9206-22cea737f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5d2e-6aa7-4e2a-8a52-413285b3e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B5F95-AAD7-42C2-A528-092FAA68F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C27BC-C56D-4524-9ABF-EF7F96BFA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96746-D9A2-4CAE-9D5A-1BB90E0A9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F5CDE-291D-4545-8086-EEB54C4F2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ac5fb-b3cf-49ee-9206-22cea737fd67"/>
    <ds:schemaRef ds:uri="7dd95d2e-6aa7-4e2a-8a52-413285b3e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Yalcin</dc:creator>
  <cp:lastModifiedBy>Nick Grimshaw</cp:lastModifiedBy>
  <cp:revision>2</cp:revision>
  <cp:lastPrinted>2026-04-15T11:23:00Z</cp:lastPrinted>
  <dcterms:created xsi:type="dcterms:W3CDTF">2026-07-17T11:11:00Z</dcterms:created>
  <dcterms:modified xsi:type="dcterms:W3CDTF">2026-07-17T11:11:00Z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0x01010040EE238C2E7DB347A5C4ED34E123E046</vt:lpwstr>
  </property>
</Properties>
</file>