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1E0" w:firstRow="1" w:lastRow="1" w:firstColumn="1" w:lastColumn="1" w:noHBand="0" w:noVBand="0"/>
      </w:tblPr>
      <w:tblGrid>
        <w:gridCol w:w="9468"/>
      </w:tblGrid>
      <w:tr w:rsidR="001E131F" w:rsidRPr="00B166F7" w14:paraId="7EA71C40" w14:textId="77777777" w:rsidTr="00AE0871">
        <w:trPr>
          <w:trHeight w:val="1440"/>
        </w:trPr>
        <w:tc>
          <w:tcPr>
            <w:tcW w:w="9468" w:type="dxa"/>
            <w:shd w:val="clear" w:color="auto" w:fill="auto"/>
          </w:tcPr>
          <w:p w14:paraId="69691067" w14:textId="77777777" w:rsidR="001E131F" w:rsidRPr="00B166F7" w:rsidRDefault="00170314" w:rsidP="00AE0871">
            <w:pPr>
              <w:jc w:val="center"/>
              <w:rPr>
                <w:rFonts w:ascii="Arial" w:hAnsi="Arial" w:cs="Arial"/>
                <w:sz w:val="20"/>
              </w:rPr>
            </w:pPr>
            <w:r>
              <w:rPr>
                <w:rFonts w:ascii="Arial" w:hAnsi="Arial" w:cs="Arial"/>
                <w:noProof/>
                <w:szCs w:val="24"/>
                <w:lang w:eastAsia="en-GB"/>
              </w:rPr>
              <w:drawing>
                <wp:inline distT="0" distB="0" distL="0" distR="0" wp14:anchorId="5EF74FC9" wp14:editId="50BCCD0D">
                  <wp:extent cx="1183845" cy="69591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7" cstate="print">
                            <a:extLst>
                              <a:ext uri="{28A0092B-C50C-407E-A947-70E740481C1C}">
                                <a14:useLocalDpi xmlns:a14="http://schemas.microsoft.com/office/drawing/2010/main" val="0"/>
                              </a:ext>
                            </a:extLst>
                          </a:blip>
                          <a:srcRect l="7201" t="10832" r="7063" b="13376"/>
                          <a:stretch/>
                        </pic:blipFill>
                        <pic:spPr bwMode="auto">
                          <a:xfrm>
                            <a:off x="0" y="0"/>
                            <a:ext cx="1186392" cy="69741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BF3C579" w14:textId="77777777" w:rsidR="00F16957" w:rsidRPr="00B166F7" w:rsidRDefault="00F16957" w:rsidP="00F16957">
      <w:pPr>
        <w:jc w:val="center"/>
        <w:rPr>
          <w:rFonts w:ascii="Arial" w:hAnsi="Arial" w:cs="Arial"/>
          <w:b/>
          <w:szCs w:val="24"/>
          <w:u w:val="single"/>
        </w:rPr>
      </w:pPr>
      <w:r w:rsidRPr="00B166F7">
        <w:rPr>
          <w:rFonts w:ascii="Arial" w:hAnsi="Arial" w:cs="Arial"/>
          <w:b/>
          <w:szCs w:val="24"/>
          <w:u w:val="single"/>
        </w:rPr>
        <w:t>ROLE DESCRIPTION</w:t>
      </w:r>
    </w:p>
    <w:p w14:paraId="01EBA77A" w14:textId="77777777" w:rsidR="00F16957" w:rsidRPr="00B166F7" w:rsidRDefault="00F16957" w:rsidP="00F16957">
      <w:pPr>
        <w:jc w:val="center"/>
        <w:rPr>
          <w:rFonts w:ascii="Arial" w:hAnsi="Arial" w:cs="Arial"/>
          <w:b/>
          <w:sz w:val="20"/>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958"/>
      </w:tblGrid>
      <w:tr w:rsidR="00F16957" w:rsidRPr="00B166F7" w14:paraId="55329D1B" w14:textId="77777777" w:rsidTr="00EA4D3A">
        <w:tc>
          <w:tcPr>
            <w:tcW w:w="3510" w:type="dxa"/>
          </w:tcPr>
          <w:p w14:paraId="488491D1" w14:textId="77777777" w:rsidR="00F16957" w:rsidRPr="00EA4D3A" w:rsidRDefault="00F16957" w:rsidP="006720D3">
            <w:pPr>
              <w:rPr>
                <w:rFonts w:ascii="Arial" w:hAnsi="Arial" w:cs="Arial"/>
                <w:sz w:val="22"/>
              </w:rPr>
            </w:pPr>
            <w:r w:rsidRPr="00EA4D3A">
              <w:rPr>
                <w:rFonts w:ascii="Arial" w:hAnsi="Arial" w:cs="Arial"/>
                <w:sz w:val="22"/>
              </w:rPr>
              <w:t>Job Title:</w:t>
            </w:r>
          </w:p>
        </w:tc>
        <w:tc>
          <w:tcPr>
            <w:tcW w:w="5958" w:type="dxa"/>
          </w:tcPr>
          <w:p w14:paraId="20DAD5FF" w14:textId="77777777" w:rsidR="00F16957" w:rsidRPr="00EA4D3A" w:rsidRDefault="007776C7" w:rsidP="006720D3">
            <w:pPr>
              <w:rPr>
                <w:rFonts w:ascii="Arial" w:hAnsi="Arial" w:cs="Arial"/>
                <w:sz w:val="22"/>
              </w:rPr>
            </w:pPr>
            <w:r w:rsidRPr="00EA4D3A">
              <w:rPr>
                <w:rFonts w:ascii="Arial" w:hAnsi="Arial" w:cs="Arial"/>
                <w:sz w:val="22"/>
              </w:rPr>
              <w:t>Bank Domestic Assistant</w:t>
            </w:r>
          </w:p>
          <w:p w14:paraId="065064AB" w14:textId="77777777" w:rsidR="00F16957" w:rsidRPr="00EA4D3A" w:rsidRDefault="00F16957" w:rsidP="006720D3">
            <w:pPr>
              <w:rPr>
                <w:rFonts w:ascii="Arial" w:hAnsi="Arial" w:cs="Arial"/>
                <w:sz w:val="22"/>
                <w:szCs w:val="16"/>
              </w:rPr>
            </w:pPr>
          </w:p>
        </w:tc>
      </w:tr>
      <w:tr w:rsidR="00F16957" w:rsidRPr="00B166F7" w14:paraId="07C7E9F4" w14:textId="77777777" w:rsidTr="00EA4D3A">
        <w:tc>
          <w:tcPr>
            <w:tcW w:w="3510" w:type="dxa"/>
          </w:tcPr>
          <w:p w14:paraId="11C1FC5D" w14:textId="77777777" w:rsidR="00F16957" w:rsidRPr="00EA4D3A" w:rsidRDefault="00F16957" w:rsidP="006720D3">
            <w:pPr>
              <w:rPr>
                <w:rFonts w:ascii="Arial" w:hAnsi="Arial" w:cs="Arial"/>
                <w:sz w:val="22"/>
              </w:rPr>
            </w:pPr>
            <w:r w:rsidRPr="00EA4D3A">
              <w:rPr>
                <w:rFonts w:ascii="Arial" w:hAnsi="Arial" w:cs="Arial"/>
                <w:sz w:val="22"/>
              </w:rPr>
              <w:t>Current Department Name:</w:t>
            </w:r>
          </w:p>
        </w:tc>
        <w:tc>
          <w:tcPr>
            <w:tcW w:w="5958" w:type="dxa"/>
          </w:tcPr>
          <w:p w14:paraId="59FB304F" w14:textId="77777777" w:rsidR="00F16957" w:rsidRPr="00EA4D3A" w:rsidRDefault="007776C7" w:rsidP="006720D3">
            <w:pPr>
              <w:rPr>
                <w:rFonts w:ascii="Arial" w:hAnsi="Arial" w:cs="Arial"/>
                <w:sz w:val="22"/>
              </w:rPr>
            </w:pPr>
            <w:r w:rsidRPr="00EA4D3A">
              <w:rPr>
                <w:rFonts w:ascii="Arial" w:hAnsi="Arial" w:cs="Arial"/>
                <w:sz w:val="22"/>
              </w:rPr>
              <w:t>Residential C</w:t>
            </w:r>
            <w:r w:rsidR="00F16957" w:rsidRPr="00EA4D3A">
              <w:rPr>
                <w:rFonts w:ascii="Arial" w:hAnsi="Arial" w:cs="Arial"/>
                <w:sz w:val="22"/>
              </w:rPr>
              <w:t>are</w:t>
            </w:r>
          </w:p>
          <w:p w14:paraId="14792D34" w14:textId="77777777" w:rsidR="00F16957" w:rsidRPr="00EA4D3A" w:rsidRDefault="00F16957" w:rsidP="006720D3">
            <w:pPr>
              <w:rPr>
                <w:rFonts w:ascii="Arial" w:hAnsi="Arial" w:cs="Arial"/>
                <w:sz w:val="22"/>
                <w:szCs w:val="16"/>
              </w:rPr>
            </w:pPr>
          </w:p>
        </w:tc>
      </w:tr>
      <w:tr w:rsidR="00F16957" w:rsidRPr="00B166F7" w14:paraId="38B297F4" w14:textId="77777777" w:rsidTr="00EA4D3A">
        <w:tc>
          <w:tcPr>
            <w:tcW w:w="3510" w:type="dxa"/>
          </w:tcPr>
          <w:p w14:paraId="1B66E2C0" w14:textId="77777777" w:rsidR="00F16957" w:rsidRPr="00EA4D3A" w:rsidRDefault="00F16957" w:rsidP="006720D3">
            <w:pPr>
              <w:rPr>
                <w:rFonts w:ascii="Arial" w:hAnsi="Arial" w:cs="Arial"/>
                <w:sz w:val="22"/>
              </w:rPr>
            </w:pPr>
            <w:r w:rsidRPr="00EA4D3A">
              <w:rPr>
                <w:rFonts w:ascii="Arial" w:hAnsi="Arial" w:cs="Arial"/>
                <w:sz w:val="22"/>
              </w:rPr>
              <w:t>Current Location:</w:t>
            </w:r>
          </w:p>
        </w:tc>
        <w:tc>
          <w:tcPr>
            <w:tcW w:w="5958" w:type="dxa"/>
          </w:tcPr>
          <w:p w14:paraId="5515A090" w14:textId="77777777" w:rsidR="00F16957" w:rsidRPr="00EA4D3A" w:rsidRDefault="00F16957" w:rsidP="006720D3">
            <w:pPr>
              <w:rPr>
                <w:rFonts w:ascii="Arial" w:hAnsi="Arial" w:cs="Arial"/>
                <w:sz w:val="22"/>
              </w:rPr>
            </w:pPr>
            <w:r w:rsidRPr="00EA4D3A">
              <w:rPr>
                <w:rFonts w:ascii="Arial" w:hAnsi="Arial" w:cs="Arial"/>
                <w:sz w:val="22"/>
              </w:rPr>
              <w:t>Omagh</w:t>
            </w:r>
          </w:p>
          <w:p w14:paraId="39BD92B9" w14:textId="77777777" w:rsidR="00F16957" w:rsidRPr="00EA4D3A" w:rsidRDefault="00F16957" w:rsidP="006720D3">
            <w:pPr>
              <w:rPr>
                <w:rFonts w:ascii="Arial" w:hAnsi="Arial" w:cs="Arial"/>
                <w:sz w:val="22"/>
                <w:szCs w:val="16"/>
              </w:rPr>
            </w:pPr>
          </w:p>
        </w:tc>
      </w:tr>
      <w:tr w:rsidR="00F16957" w:rsidRPr="00B166F7" w14:paraId="4C1D2467" w14:textId="77777777" w:rsidTr="00EA4D3A">
        <w:tc>
          <w:tcPr>
            <w:tcW w:w="3510" w:type="dxa"/>
          </w:tcPr>
          <w:p w14:paraId="367C2FD4" w14:textId="77777777" w:rsidR="00F16957" w:rsidRPr="00EA4D3A" w:rsidRDefault="00F16957" w:rsidP="006720D3">
            <w:pPr>
              <w:rPr>
                <w:rFonts w:ascii="Arial" w:hAnsi="Arial" w:cs="Arial"/>
                <w:sz w:val="22"/>
              </w:rPr>
            </w:pPr>
            <w:r w:rsidRPr="00EA4D3A">
              <w:rPr>
                <w:rFonts w:ascii="Arial" w:hAnsi="Arial" w:cs="Arial"/>
                <w:sz w:val="22"/>
              </w:rPr>
              <w:t>Contractual Status of Role:</w:t>
            </w:r>
          </w:p>
          <w:p w14:paraId="554396BB" w14:textId="77777777" w:rsidR="00F16957" w:rsidRPr="00EA4D3A" w:rsidRDefault="00F16957" w:rsidP="006720D3">
            <w:pPr>
              <w:rPr>
                <w:rFonts w:ascii="Arial" w:hAnsi="Arial" w:cs="Arial"/>
                <w:sz w:val="22"/>
                <w:szCs w:val="16"/>
              </w:rPr>
            </w:pPr>
          </w:p>
        </w:tc>
        <w:tc>
          <w:tcPr>
            <w:tcW w:w="5958" w:type="dxa"/>
          </w:tcPr>
          <w:p w14:paraId="1CFA5F0D" w14:textId="77777777" w:rsidR="00F16957" w:rsidRPr="00EA4D3A" w:rsidRDefault="007776C7" w:rsidP="006720D3">
            <w:pPr>
              <w:rPr>
                <w:rFonts w:ascii="Arial" w:hAnsi="Arial" w:cs="Arial"/>
                <w:sz w:val="22"/>
              </w:rPr>
            </w:pPr>
            <w:r w:rsidRPr="00EA4D3A">
              <w:rPr>
                <w:rFonts w:ascii="Arial" w:hAnsi="Arial" w:cs="Arial"/>
                <w:sz w:val="22"/>
              </w:rPr>
              <w:t>Bank (as and when required)</w:t>
            </w:r>
          </w:p>
        </w:tc>
      </w:tr>
      <w:tr w:rsidR="00F16957" w:rsidRPr="00B166F7" w14:paraId="5F609EB8" w14:textId="77777777" w:rsidTr="00EA4D3A">
        <w:tc>
          <w:tcPr>
            <w:tcW w:w="3510" w:type="dxa"/>
          </w:tcPr>
          <w:p w14:paraId="150A637B" w14:textId="77777777" w:rsidR="00F16957" w:rsidRPr="00EA4D3A" w:rsidRDefault="00F16957" w:rsidP="006720D3">
            <w:pPr>
              <w:rPr>
                <w:rFonts w:ascii="Arial" w:hAnsi="Arial" w:cs="Arial"/>
                <w:sz w:val="22"/>
              </w:rPr>
            </w:pPr>
            <w:r w:rsidRPr="00EA4D3A">
              <w:rPr>
                <w:rFonts w:ascii="Arial" w:hAnsi="Arial" w:cs="Arial"/>
                <w:sz w:val="22"/>
              </w:rPr>
              <w:t>Job Title of Line Manager:</w:t>
            </w:r>
          </w:p>
        </w:tc>
        <w:tc>
          <w:tcPr>
            <w:tcW w:w="5958" w:type="dxa"/>
          </w:tcPr>
          <w:p w14:paraId="4A9713EA" w14:textId="77777777" w:rsidR="00F16957" w:rsidRPr="00EA4D3A" w:rsidRDefault="00F16957" w:rsidP="006720D3">
            <w:pPr>
              <w:rPr>
                <w:rFonts w:ascii="Arial" w:hAnsi="Arial" w:cs="Arial"/>
                <w:sz w:val="22"/>
              </w:rPr>
            </w:pPr>
            <w:r w:rsidRPr="00EA4D3A">
              <w:rPr>
                <w:rFonts w:ascii="Arial" w:hAnsi="Arial" w:cs="Arial"/>
                <w:sz w:val="22"/>
              </w:rPr>
              <w:t xml:space="preserve">Residential Care Manager (through line management) </w:t>
            </w:r>
          </w:p>
          <w:p w14:paraId="20E3D49F" w14:textId="77777777" w:rsidR="00F16957" w:rsidRPr="00EA4D3A" w:rsidRDefault="00F16957" w:rsidP="006720D3">
            <w:pPr>
              <w:rPr>
                <w:rFonts w:ascii="Arial" w:hAnsi="Arial" w:cs="Arial"/>
                <w:sz w:val="22"/>
                <w:szCs w:val="16"/>
              </w:rPr>
            </w:pPr>
          </w:p>
        </w:tc>
      </w:tr>
      <w:tr w:rsidR="00F16957" w:rsidRPr="00B166F7" w14:paraId="4FA64270" w14:textId="77777777" w:rsidTr="00EA4D3A">
        <w:tc>
          <w:tcPr>
            <w:tcW w:w="3510" w:type="dxa"/>
          </w:tcPr>
          <w:p w14:paraId="18B5D336" w14:textId="77777777" w:rsidR="00F16957" w:rsidRPr="00EA4D3A" w:rsidRDefault="00F16957" w:rsidP="006720D3">
            <w:pPr>
              <w:rPr>
                <w:rFonts w:ascii="Arial" w:hAnsi="Arial" w:cs="Arial"/>
                <w:sz w:val="22"/>
              </w:rPr>
            </w:pPr>
            <w:r w:rsidRPr="00EA4D3A">
              <w:rPr>
                <w:rFonts w:ascii="Arial" w:hAnsi="Arial" w:cs="Arial"/>
                <w:sz w:val="22"/>
              </w:rPr>
              <w:t>Rate of Pay:</w:t>
            </w:r>
          </w:p>
          <w:p w14:paraId="12747458" w14:textId="77777777" w:rsidR="00F16957" w:rsidRPr="00EA4D3A" w:rsidRDefault="00F16957" w:rsidP="006720D3">
            <w:pPr>
              <w:rPr>
                <w:rFonts w:ascii="Arial" w:hAnsi="Arial" w:cs="Arial"/>
                <w:sz w:val="22"/>
                <w:szCs w:val="16"/>
              </w:rPr>
            </w:pPr>
          </w:p>
        </w:tc>
        <w:tc>
          <w:tcPr>
            <w:tcW w:w="5958" w:type="dxa"/>
          </w:tcPr>
          <w:p w14:paraId="18A01083" w14:textId="7B746ACD" w:rsidR="00F16957" w:rsidRPr="00EA4D3A" w:rsidRDefault="00F16957" w:rsidP="00037F43">
            <w:pPr>
              <w:rPr>
                <w:rFonts w:ascii="Arial" w:hAnsi="Arial" w:cs="Arial"/>
                <w:sz w:val="22"/>
              </w:rPr>
            </w:pPr>
            <w:r w:rsidRPr="00EA4D3A">
              <w:rPr>
                <w:rFonts w:ascii="Arial" w:hAnsi="Arial" w:cs="Arial"/>
                <w:sz w:val="22"/>
              </w:rPr>
              <w:t>£</w:t>
            </w:r>
            <w:r w:rsidR="00AF44D3">
              <w:rPr>
                <w:rFonts w:ascii="Arial" w:hAnsi="Arial" w:cs="Arial"/>
                <w:sz w:val="22"/>
              </w:rPr>
              <w:t>8.</w:t>
            </w:r>
            <w:r w:rsidR="008A2A87">
              <w:rPr>
                <w:rFonts w:ascii="Arial" w:hAnsi="Arial" w:cs="Arial"/>
                <w:sz w:val="22"/>
              </w:rPr>
              <w:t>91</w:t>
            </w:r>
            <w:r w:rsidRPr="00EA4D3A">
              <w:rPr>
                <w:rFonts w:ascii="Arial" w:hAnsi="Arial" w:cs="Arial"/>
                <w:sz w:val="22"/>
              </w:rPr>
              <w:t xml:space="preserve"> per hour</w:t>
            </w:r>
          </w:p>
        </w:tc>
      </w:tr>
      <w:tr w:rsidR="00F16957" w:rsidRPr="00B166F7" w14:paraId="68CC3139" w14:textId="77777777" w:rsidTr="00EA4D3A">
        <w:tc>
          <w:tcPr>
            <w:tcW w:w="3510" w:type="dxa"/>
          </w:tcPr>
          <w:p w14:paraId="384F9C27" w14:textId="77777777" w:rsidR="00F16957" w:rsidRPr="00EA4D3A" w:rsidRDefault="00F16957" w:rsidP="006720D3">
            <w:pPr>
              <w:rPr>
                <w:rFonts w:ascii="Arial" w:hAnsi="Arial" w:cs="Arial"/>
                <w:sz w:val="22"/>
              </w:rPr>
            </w:pPr>
            <w:r w:rsidRPr="00EA4D3A">
              <w:rPr>
                <w:rFonts w:ascii="Arial" w:hAnsi="Arial" w:cs="Arial"/>
                <w:sz w:val="22"/>
              </w:rPr>
              <w:t>Job Purpose:</w:t>
            </w:r>
          </w:p>
        </w:tc>
        <w:tc>
          <w:tcPr>
            <w:tcW w:w="5958" w:type="dxa"/>
          </w:tcPr>
          <w:p w14:paraId="6126595C" w14:textId="77777777" w:rsidR="00F16957" w:rsidRPr="00EA4D3A" w:rsidRDefault="00F16957" w:rsidP="006720D3">
            <w:pPr>
              <w:rPr>
                <w:rFonts w:ascii="Arial" w:hAnsi="Arial" w:cs="Arial"/>
                <w:sz w:val="22"/>
              </w:rPr>
            </w:pPr>
            <w:r w:rsidRPr="00EA4D3A">
              <w:rPr>
                <w:rFonts w:ascii="Arial" w:hAnsi="Arial" w:cs="Arial"/>
                <w:sz w:val="22"/>
              </w:rPr>
              <w:t xml:space="preserve">To assist the </w:t>
            </w:r>
            <w:r w:rsidR="00EC493C" w:rsidRPr="00EA4D3A">
              <w:rPr>
                <w:rFonts w:ascii="Arial" w:hAnsi="Arial" w:cs="Arial"/>
                <w:sz w:val="22"/>
              </w:rPr>
              <w:t>Housekeeper</w:t>
            </w:r>
            <w:r w:rsidRPr="00EA4D3A">
              <w:rPr>
                <w:rFonts w:ascii="Arial" w:hAnsi="Arial" w:cs="Arial"/>
                <w:sz w:val="22"/>
              </w:rPr>
              <w:t xml:space="preserve"> in providing an excellent </w:t>
            </w:r>
            <w:r w:rsidR="00EC493C" w:rsidRPr="00EA4D3A">
              <w:rPr>
                <w:rFonts w:ascii="Arial" w:hAnsi="Arial" w:cs="Arial"/>
                <w:sz w:val="22"/>
              </w:rPr>
              <w:t xml:space="preserve">service and to </w:t>
            </w:r>
            <w:r w:rsidRPr="00EA4D3A">
              <w:rPr>
                <w:rFonts w:ascii="Arial" w:hAnsi="Arial" w:cs="Arial"/>
                <w:sz w:val="22"/>
              </w:rPr>
              <w:t xml:space="preserve">ensure that </w:t>
            </w:r>
            <w:r w:rsidR="00EC493C" w:rsidRPr="00EA4D3A">
              <w:rPr>
                <w:rFonts w:ascii="Arial" w:hAnsi="Arial" w:cs="Arial"/>
                <w:sz w:val="22"/>
              </w:rPr>
              <w:t xml:space="preserve">Meadowbank is </w:t>
            </w:r>
            <w:r w:rsidRPr="00EA4D3A">
              <w:rPr>
                <w:rFonts w:ascii="Arial" w:hAnsi="Arial" w:cs="Arial"/>
                <w:sz w:val="22"/>
              </w:rPr>
              <w:t>kept clean to minimise infection.</w:t>
            </w:r>
          </w:p>
          <w:p w14:paraId="173F0C6B" w14:textId="77777777" w:rsidR="00F16957" w:rsidRPr="00EA4D3A" w:rsidRDefault="00F16957" w:rsidP="006720D3">
            <w:pPr>
              <w:rPr>
                <w:rFonts w:ascii="Arial" w:hAnsi="Arial" w:cs="Arial"/>
                <w:sz w:val="22"/>
                <w:szCs w:val="16"/>
              </w:rPr>
            </w:pPr>
          </w:p>
        </w:tc>
      </w:tr>
      <w:tr w:rsidR="00F16957" w:rsidRPr="00B166F7" w14:paraId="372CD138" w14:textId="77777777" w:rsidTr="00EA4D3A">
        <w:tc>
          <w:tcPr>
            <w:tcW w:w="3510" w:type="dxa"/>
          </w:tcPr>
          <w:p w14:paraId="7C893510" w14:textId="77777777" w:rsidR="00F16957" w:rsidRPr="00EA4D3A" w:rsidRDefault="00F16957" w:rsidP="006720D3">
            <w:pPr>
              <w:rPr>
                <w:rFonts w:ascii="Arial" w:hAnsi="Arial" w:cs="Arial"/>
                <w:sz w:val="22"/>
              </w:rPr>
            </w:pPr>
            <w:r w:rsidRPr="00EA4D3A">
              <w:rPr>
                <w:rFonts w:ascii="Arial" w:hAnsi="Arial" w:cs="Arial"/>
                <w:sz w:val="22"/>
              </w:rPr>
              <w:t>Main Responsibilities/Deliverables:</w:t>
            </w:r>
          </w:p>
        </w:tc>
        <w:tc>
          <w:tcPr>
            <w:tcW w:w="5958" w:type="dxa"/>
          </w:tcPr>
          <w:p w14:paraId="36C5B374" w14:textId="77777777" w:rsidR="0056334C" w:rsidRPr="00EA4D3A" w:rsidRDefault="0056334C" w:rsidP="0056334C">
            <w:pPr>
              <w:numPr>
                <w:ilvl w:val="0"/>
                <w:numId w:val="8"/>
              </w:numPr>
              <w:rPr>
                <w:rFonts w:ascii="Arial" w:hAnsi="Arial" w:cs="Arial"/>
                <w:sz w:val="22"/>
              </w:rPr>
            </w:pPr>
            <w:r w:rsidRPr="00EA4D3A">
              <w:rPr>
                <w:rFonts w:ascii="Arial" w:hAnsi="Arial" w:cs="Arial"/>
                <w:sz w:val="22"/>
              </w:rPr>
              <w:t>To carry out general cleaning duties as allocated by the Housekeeper</w:t>
            </w:r>
          </w:p>
          <w:p w14:paraId="598240BB" w14:textId="77777777" w:rsidR="0056334C" w:rsidRPr="00EA4D3A" w:rsidRDefault="0056334C" w:rsidP="0056334C">
            <w:pPr>
              <w:rPr>
                <w:rFonts w:ascii="Arial" w:hAnsi="Arial" w:cs="Arial"/>
                <w:sz w:val="22"/>
                <w:szCs w:val="16"/>
              </w:rPr>
            </w:pPr>
          </w:p>
          <w:p w14:paraId="74FA2CBB" w14:textId="77777777" w:rsidR="0056334C" w:rsidRPr="00EA4D3A" w:rsidRDefault="0056334C" w:rsidP="0056334C">
            <w:pPr>
              <w:numPr>
                <w:ilvl w:val="0"/>
                <w:numId w:val="8"/>
              </w:numPr>
              <w:rPr>
                <w:rFonts w:ascii="Arial" w:hAnsi="Arial" w:cs="Arial"/>
                <w:sz w:val="22"/>
              </w:rPr>
            </w:pPr>
            <w:r w:rsidRPr="00EA4D3A">
              <w:rPr>
                <w:rFonts w:ascii="Arial" w:hAnsi="Arial" w:cs="Arial"/>
                <w:sz w:val="22"/>
              </w:rPr>
              <w:t>To operate Domestic Services and Laundry machinery and equipment (after training)</w:t>
            </w:r>
          </w:p>
          <w:p w14:paraId="3C930A3B" w14:textId="77777777" w:rsidR="0056334C" w:rsidRPr="00EA4D3A" w:rsidRDefault="0056334C" w:rsidP="0056334C">
            <w:pPr>
              <w:rPr>
                <w:rFonts w:ascii="Arial" w:hAnsi="Arial" w:cs="Arial"/>
                <w:sz w:val="22"/>
                <w:szCs w:val="16"/>
              </w:rPr>
            </w:pPr>
          </w:p>
          <w:p w14:paraId="6FFC3C7E" w14:textId="77777777" w:rsidR="0056334C" w:rsidRPr="00EA4D3A" w:rsidRDefault="0056334C" w:rsidP="0056334C">
            <w:pPr>
              <w:numPr>
                <w:ilvl w:val="0"/>
                <w:numId w:val="8"/>
              </w:numPr>
              <w:rPr>
                <w:rFonts w:ascii="Arial" w:hAnsi="Arial" w:cs="Arial"/>
                <w:sz w:val="22"/>
              </w:rPr>
            </w:pPr>
            <w:r w:rsidRPr="00EA4D3A">
              <w:rPr>
                <w:rFonts w:ascii="Arial" w:hAnsi="Arial" w:cs="Arial"/>
                <w:sz w:val="22"/>
              </w:rPr>
              <w:t>To ensure care, cleaning and correct storage of all Domestic Services and Laundry machinery and equipment and safe storage of all cleaning materials</w:t>
            </w:r>
          </w:p>
          <w:p w14:paraId="3AA99D6B" w14:textId="77777777" w:rsidR="0056334C" w:rsidRPr="00EA4D3A" w:rsidRDefault="0056334C" w:rsidP="0056334C">
            <w:pPr>
              <w:rPr>
                <w:rFonts w:ascii="Arial" w:hAnsi="Arial" w:cs="Arial"/>
                <w:sz w:val="22"/>
                <w:szCs w:val="16"/>
              </w:rPr>
            </w:pPr>
          </w:p>
          <w:p w14:paraId="1808DE3A" w14:textId="77777777" w:rsidR="0056334C" w:rsidRPr="00EA4D3A" w:rsidRDefault="0056334C" w:rsidP="0056334C">
            <w:pPr>
              <w:numPr>
                <w:ilvl w:val="0"/>
                <w:numId w:val="8"/>
              </w:numPr>
              <w:rPr>
                <w:rFonts w:ascii="Arial" w:hAnsi="Arial" w:cs="Arial"/>
                <w:sz w:val="22"/>
              </w:rPr>
            </w:pPr>
            <w:r w:rsidRPr="00EA4D3A">
              <w:rPr>
                <w:rFonts w:ascii="Arial" w:hAnsi="Arial" w:cs="Arial"/>
                <w:sz w:val="22"/>
              </w:rPr>
              <w:t>To ensure that all Domestic Services and Laundry machinery and equipment are checked for faults and reported to the Housekeeper</w:t>
            </w:r>
          </w:p>
          <w:p w14:paraId="27420E12" w14:textId="77777777" w:rsidR="0056334C" w:rsidRPr="00EA4D3A" w:rsidRDefault="0056334C" w:rsidP="0056334C">
            <w:pPr>
              <w:rPr>
                <w:rFonts w:ascii="Arial" w:hAnsi="Arial" w:cs="Arial"/>
                <w:sz w:val="22"/>
                <w:szCs w:val="16"/>
              </w:rPr>
            </w:pPr>
          </w:p>
          <w:p w14:paraId="2C228874" w14:textId="77777777" w:rsidR="0056334C" w:rsidRPr="00EA4D3A" w:rsidRDefault="0056334C" w:rsidP="0056334C">
            <w:pPr>
              <w:numPr>
                <w:ilvl w:val="0"/>
                <w:numId w:val="8"/>
              </w:numPr>
              <w:rPr>
                <w:rFonts w:ascii="Arial" w:hAnsi="Arial" w:cs="Arial"/>
                <w:sz w:val="22"/>
              </w:rPr>
            </w:pPr>
            <w:r w:rsidRPr="00EA4D3A">
              <w:rPr>
                <w:rFonts w:ascii="Arial" w:hAnsi="Arial" w:cs="Arial"/>
                <w:sz w:val="22"/>
              </w:rPr>
              <w:t>To ensure all duties are carried out in a safe and efficient manner</w:t>
            </w:r>
          </w:p>
          <w:p w14:paraId="43D9A1A8" w14:textId="77777777" w:rsidR="0056334C" w:rsidRPr="00EA4D3A" w:rsidRDefault="0056334C" w:rsidP="0056334C">
            <w:pPr>
              <w:rPr>
                <w:rFonts w:ascii="Arial" w:hAnsi="Arial" w:cs="Arial"/>
                <w:sz w:val="22"/>
                <w:szCs w:val="16"/>
              </w:rPr>
            </w:pPr>
          </w:p>
          <w:p w14:paraId="0F1B89DE" w14:textId="77777777" w:rsidR="0056334C" w:rsidRPr="00EA4D3A" w:rsidRDefault="0056334C" w:rsidP="0056334C">
            <w:pPr>
              <w:numPr>
                <w:ilvl w:val="0"/>
                <w:numId w:val="8"/>
              </w:numPr>
              <w:rPr>
                <w:rFonts w:ascii="Arial" w:hAnsi="Arial" w:cs="Arial"/>
                <w:sz w:val="22"/>
              </w:rPr>
            </w:pPr>
            <w:r w:rsidRPr="00EA4D3A">
              <w:rPr>
                <w:rFonts w:ascii="Arial" w:hAnsi="Arial" w:cs="Arial"/>
                <w:sz w:val="22"/>
              </w:rPr>
              <w:t>Any other duties relevant to Domestic Service as determined by the Housekeeper</w:t>
            </w:r>
          </w:p>
          <w:p w14:paraId="2E84C957" w14:textId="77777777" w:rsidR="00F16957" w:rsidRPr="00EA4D3A" w:rsidRDefault="00F16957" w:rsidP="0056334C">
            <w:pPr>
              <w:rPr>
                <w:rFonts w:ascii="Arial" w:hAnsi="Arial" w:cs="Arial"/>
                <w:sz w:val="22"/>
                <w:szCs w:val="16"/>
              </w:rPr>
            </w:pPr>
          </w:p>
        </w:tc>
      </w:tr>
      <w:tr w:rsidR="00F16957" w:rsidRPr="00B166F7" w14:paraId="2DFF2588" w14:textId="77777777" w:rsidTr="00EA4D3A">
        <w:tc>
          <w:tcPr>
            <w:tcW w:w="3510" w:type="dxa"/>
          </w:tcPr>
          <w:p w14:paraId="4D63172D" w14:textId="77777777" w:rsidR="00F16957" w:rsidRPr="00EA4D3A" w:rsidRDefault="00F16957" w:rsidP="006720D3">
            <w:pPr>
              <w:rPr>
                <w:rFonts w:ascii="Arial" w:hAnsi="Arial" w:cs="Arial"/>
                <w:sz w:val="22"/>
                <w:szCs w:val="24"/>
              </w:rPr>
            </w:pPr>
            <w:r w:rsidRPr="00EA4D3A">
              <w:rPr>
                <w:rFonts w:ascii="Arial" w:hAnsi="Arial" w:cs="Arial"/>
                <w:sz w:val="22"/>
                <w:szCs w:val="24"/>
              </w:rPr>
              <w:t>Experience:</w:t>
            </w:r>
          </w:p>
        </w:tc>
        <w:tc>
          <w:tcPr>
            <w:tcW w:w="5958" w:type="dxa"/>
          </w:tcPr>
          <w:p w14:paraId="6D7CFE46" w14:textId="77777777" w:rsidR="00F16957" w:rsidRPr="00EA4D3A" w:rsidRDefault="00EC493C" w:rsidP="00B21F1B">
            <w:pPr>
              <w:numPr>
                <w:ilvl w:val="0"/>
                <w:numId w:val="6"/>
              </w:numPr>
              <w:rPr>
                <w:rFonts w:ascii="Arial" w:hAnsi="Arial" w:cs="Arial"/>
                <w:bCs/>
                <w:sz w:val="22"/>
                <w:szCs w:val="24"/>
              </w:rPr>
            </w:pPr>
            <w:r w:rsidRPr="00EA4D3A">
              <w:rPr>
                <w:rFonts w:ascii="Arial" w:hAnsi="Arial" w:cs="Arial"/>
                <w:sz w:val="22"/>
                <w:szCs w:val="24"/>
              </w:rPr>
              <w:t>P</w:t>
            </w:r>
            <w:r w:rsidR="00F16957" w:rsidRPr="00EA4D3A">
              <w:rPr>
                <w:rFonts w:ascii="Arial" w:hAnsi="Arial" w:cs="Arial"/>
                <w:sz w:val="22"/>
                <w:szCs w:val="24"/>
              </w:rPr>
              <w:t xml:space="preserve">roven paid experience </w:t>
            </w:r>
            <w:r w:rsidR="00F16957" w:rsidRPr="00EA4D3A">
              <w:rPr>
                <w:rFonts w:ascii="Arial" w:hAnsi="Arial" w:cs="Arial"/>
                <w:bCs/>
                <w:sz w:val="22"/>
                <w:szCs w:val="24"/>
              </w:rPr>
              <w:t>in a domestic services or similar role</w:t>
            </w:r>
          </w:p>
          <w:p w14:paraId="6F33B6F7" w14:textId="77777777" w:rsidR="00F16957" w:rsidRPr="00EA4D3A" w:rsidRDefault="00F16957" w:rsidP="006720D3">
            <w:pPr>
              <w:rPr>
                <w:rFonts w:ascii="Arial" w:hAnsi="Arial" w:cs="Arial"/>
                <w:sz w:val="22"/>
                <w:szCs w:val="16"/>
              </w:rPr>
            </w:pPr>
          </w:p>
        </w:tc>
      </w:tr>
      <w:tr w:rsidR="00EA4D3A" w:rsidRPr="00C33DDC" w14:paraId="473E10E4" w14:textId="77777777" w:rsidTr="00EA4D3A">
        <w:tc>
          <w:tcPr>
            <w:tcW w:w="3510" w:type="dxa"/>
          </w:tcPr>
          <w:p w14:paraId="304F995D" w14:textId="77777777" w:rsidR="00EA4D3A" w:rsidRPr="00332608" w:rsidRDefault="00EA4D3A" w:rsidP="0021462C">
            <w:pPr>
              <w:rPr>
                <w:rFonts w:ascii="Arial" w:hAnsi="Arial" w:cs="Arial"/>
                <w:sz w:val="22"/>
                <w:szCs w:val="22"/>
              </w:rPr>
            </w:pPr>
            <w:r>
              <w:br w:type="page"/>
            </w:r>
            <w:r>
              <w:rPr>
                <w:rFonts w:ascii="Arial" w:hAnsi="Arial" w:cs="Arial"/>
                <w:sz w:val="22"/>
                <w:szCs w:val="22"/>
              </w:rPr>
              <w:t>Special Circumstances:</w:t>
            </w:r>
          </w:p>
        </w:tc>
        <w:tc>
          <w:tcPr>
            <w:tcW w:w="5958" w:type="dxa"/>
          </w:tcPr>
          <w:p w14:paraId="78BB5F25" w14:textId="77777777" w:rsidR="00EA4D3A" w:rsidRPr="00D42372" w:rsidRDefault="00EA4D3A" w:rsidP="00EA4D3A">
            <w:pPr>
              <w:numPr>
                <w:ilvl w:val="0"/>
                <w:numId w:val="2"/>
              </w:numPr>
              <w:jc w:val="both"/>
              <w:rPr>
                <w:rFonts w:ascii="Arial" w:hAnsi="Arial" w:cs="Arial"/>
                <w:szCs w:val="24"/>
              </w:rPr>
            </w:pPr>
            <w:r>
              <w:rPr>
                <w:rFonts w:ascii="Arial" w:hAnsi="Arial" w:cs="Arial"/>
                <w:sz w:val="22"/>
              </w:rPr>
              <w:t>Applicants will be subject to an enhanced Access NI disclosure</w:t>
            </w:r>
            <w:hyperlink r:id="rId8" w:history="1">
              <w:r w:rsidRPr="00D42372">
                <w:rPr>
                  <w:rStyle w:val="Hyperlink"/>
                  <w:rFonts w:ascii="Arial" w:hAnsi="Arial" w:cs="Arial"/>
                  <w:sz w:val="20"/>
                  <w:szCs w:val="24"/>
                </w:rPr>
                <w:t>www.nidirect.gov.uk/publications/accessni-code-practice</w:t>
              </w:r>
            </w:hyperlink>
          </w:p>
        </w:tc>
      </w:tr>
      <w:tr w:rsidR="00F16957" w:rsidRPr="00EA4D3A" w14:paraId="40535E52" w14:textId="77777777" w:rsidTr="00EA4D3A">
        <w:tc>
          <w:tcPr>
            <w:tcW w:w="9468" w:type="dxa"/>
            <w:gridSpan w:val="2"/>
          </w:tcPr>
          <w:p w14:paraId="331ADDCF" w14:textId="77777777" w:rsidR="00F16957" w:rsidRPr="00EA4D3A" w:rsidRDefault="00F16957" w:rsidP="006720D3">
            <w:pPr>
              <w:rPr>
                <w:rFonts w:ascii="Arial" w:hAnsi="Arial" w:cs="Arial"/>
                <w:b/>
                <w:sz w:val="16"/>
              </w:rPr>
            </w:pPr>
            <w:r w:rsidRPr="00EA4D3A">
              <w:rPr>
                <w:rFonts w:ascii="Arial" w:hAnsi="Arial" w:cs="Arial"/>
                <w:b/>
                <w:sz w:val="16"/>
              </w:rPr>
              <w:t xml:space="preserve">Notes: </w:t>
            </w:r>
          </w:p>
          <w:p w14:paraId="28BC2604" w14:textId="77777777" w:rsidR="00F16957" w:rsidRPr="00EA4D3A" w:rsidRDefault="00F16957" w:rsidP="006720D3">
            <w:pPr>
              <w:numPr>
                <w:ilvl w:val="0"/>
                <w:numId w:val="3"/>
              </w:numPr>
              <w:spacing w:after="200" w:line="276" w:lineRule="auto"/>
              <w:jc w:val="both"/>
              <w:rPr>
                <w:rFonts w:ascii="Arial" w:hAnsi="Arial" w:cs="Arial"/>
                <w:b/>
                <w:i/>
                <w:iCs/>
                <w:sz w:val="16"/>
              </w:rPr>
            </w:pPr>
            <w:r w:rsidRPr="00EA4D3A">
              <w:rPr>
                <w:rFonts w:ascii="Arial" w:hAnsi="Arial" w:cs="Arial"/>
                <w:b/>
                <w:i/>
                <w:iCs/>
                <w:sz w:val="16"/>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550B3CCC" w14:textId="77777777" w:rsidR="00F16957" w:rsidRPr="00EA4D3A" w:rsidRDefault="00F16957" w:rsidP="006720D3">
            <w:pPr>
              <w:numPr>
                <w:ilvl w:val="0"/>
                <w:numId w:val="3"/>
              </w:numPr>
              <w:rPr>
                <w:rFonts w:ascii="Arial" w:hAnsi="Arial" w:cs="Arial"/>
                <w:sz w:val="16"/>
              </w:rPr>
            </w:pPr>
            <w:r w:rsidRPr="00EA4D3A">
              <w:rPr>
                <w:rFonts w:ascii="Arial" w:hAnsi="Arial" w:cs="Arial"/>
                <w:b/>
                <w:i/>
                <w:iCs/>
                <w:sz w:val="16"/>
              </w:rPr>
              <w:t>In addition to the contents of this role description, employees are expected to undertake any and all other reasonable and related tasks allocated by line management.</w:t>
            </w:r>
            <w:r w:rsidR="008D5254" w:rsidRPr="00EA4D3A">
              <w:rPr>
                <w:rFonts w:ascii="Arial" w:hAnsi="Arial" w:cs="Arial"/>
                <w:b/>
                <w:i/>
                <w:iCs/>
                <w:sz w:val="16"/>
              </w:rPr>
              <w:t xml:space="preserve">   </w:t>
            </w:r>
          </w:p>
          <w:p w14:paraId="2B2833AE" w14:textId="77777777" w:rsidR="00F16957" w:rsidRPr="00EA4D3A" w:rsidRDefault="00F16957" w:rsidP="006720D3">
            <w:pPr>
              <w:rPr>
                <w:rFonts w:ascii="Arial" w:hAnsi="Arial" w:cs="Arial"/>
                <w:sz w:val="16"/>
                <w:szCs w:val="16"/>
              </w:rPr>
            </w:pPr>
          </w:p>
        </w:tc>
      </w:tr>
    </w:tbl>
    <w:p w14:paraId="59564DE6" w14:textId="77777777" w:rsidR="00046835" w:rsidRPr="00B166F7" w:rsidRDefault="00046835">
      <w:pPr>
        <w:rPr>
          <w:rFonts w:ascii="Arial" w:hAnsi="Arial" w:cs="Arial"/>
        </w:rPr>
      </w:pPr>
    </w:p>
    <w:sectPr w:rsidR="00046835" w:rsidRPr="00B166F7" w:rsidSect="0056334C">
      <w:pgSz w:w="11907" w:h="16840" w:code="9"/>
      <w:pgMar w:top="965" w:right="1296" w:bottom="965" w:left="1296" w:header="72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6762" w14:textId="77777777" w:rsidR="006C48F1" w:rsidRDefault="006C48F1">
      <w:r>
        <w:separator/>
      </w:r>
    </w:p>
  </w:endnote>
  <w:endnote w:type="continuationSeparator" w:id="0">
    <w:p w14:paraId="1D231B0B" w14:textId="77777777" w:rsidR="006C48F1" w:rsidRDefault="006C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4F4D" w14:textId="77777777" w:rsidR="006C48F1" w:rsidRDefault="006C48F1">
      <w:r>
        <w:separator/>
      </w:r>
    </w:p>
  </w:footnote>
  <w:footnote w:type="continuationSeparator" w:id="0">
    <w:p w14:paraId="7B8340B8" w14:textId="77777777" w:rsidR="006C48F1" w:rsidRDefault="006C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1"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97FA2"/>
    <w:multiLevelType w:val="hybridMultilevel"/>
    <w:tmpl w:val="9BFED450"/>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E8"/>
    <w:rsid w:val="00032AC6"/>
    <w:rsid w:val="00037F43"/>
    <w:rsid w:val="00046835"/>
    <w:rsid w:val="000D604D"/>
    <w:rsid w:val="001173EA"/>
    <w:rsid w:val="00170314"/>
    <w:rsid w:val="00174630"/>
    <w:rsid w:val="001D5367"/>
    <w:rsid w:val="001E131F"/>
    <w:rsid w:val="003401CE"/>
    <w:rsid w:val="003F059E"/>
    <w:rsid w:val="0056334C"/>
    <w:rsid w:val="00575E89"/>
    <w:rsid w:val="00580782"/>
    <w:rsid w:val="005A13C0"/>
    <w:rsid w:val="005C7938"/>
    <w:rsid w:val="006720D3"/>
    <w:rsid w:val="006C48F1"/>
    <w:rsid w:val="006D34E8"/>
    <w:rsid w:val="00747F69"/>
    <w:rsid w:val="00763789"/>
    <w:rsid w:val="007776C7"/>
    <w:rsid w:val="007E7499"/>
    <w:rsid w:val="008A2A87"/>
    <w:rsid w:val="008D5254"/>
    <w:rsid w:val="008F6CED"/>
    <w:rsid w:val="009417D4"/>
    <w:rsid w:val="00A422A3"/>
    <w:rsid w:val="00AE0871"/>
    <w:rsid w:val="00AE514B"/>
    <w:rsid w:val="00AF44D3"/>
    <w:rsid w:val="00B166F7"/>
    <w:rsid w:val="00B21F1B"/>
    <w:rsid w:val="00B2674F"/>
    <w:rsid w:val="00C006EB"/>
    <w:rsid w:val="00D60EAE"/>
    <w:rsid w:val="00DE1F23"/>
    <w:rsid w:val="00EA4D3A"/>
    <w:rsid w:val="00EC493C"/>
    <w:rsid w:val="00F00332"/>
    <w:rsid w:val="00F16957"/>
    <w:rsid w:val="00F232C0"/>
    <w:rsid w:val="00FC78CA"/>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E1953"/>
  <w15:docId w15:val="{312CA53E-C639-45DB-9DB8-30FB1317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table" w:styleId="TableGrid">
    <w:name w:val="Table Grid"/>
    <w:basedOn w:val="TableNormal"/>
    <w:rsid w:val="00F169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C48F1"/>
    <w:rPr>
      <w:rFonts w:ascii="Tahoma" w:hAnsi="Tahoma" w:cs="Tahoma"/>
      <w:sz w:val="16"/>
      <w:szCs w:val="16"/>
    </w:rPr>
  </w:style>
  <w:style w:type="character" w:customStyle="1" w:styleId="BalloonTextChar">
    <w:name w:val="Balloon Text Char"/>
    <w:basedOn w:val="DefaultParagraphFont"/>
    <w:link w:val="BalloonText"/>
    <w:rsid w:val="006C48F1"/>
    <w:rPr>
      <w:rFonts w:ascii="Tahoma" w:hAnsi="Tahoma" w:cs="Tahoma"/>
      <w:sz w:val="16"/>
      <w:szCs w:val="16"/>
      <w:lang w:eastAsia="en-US"/>
    </w:rPr>
  </w:style>
  <w:style w:type="character" w:styleId="Hyperlink">
    <w:name w:val="Hyperlink"/>
    <w:basedOn w:val="DefaultParagraphFont"/>
    <w:uiPriority w:val="99"/>
    <w:unhideWhenUsed/>
    <w:rsid w:val="00EA4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publications/accessni-code-prac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1786</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Val</dc:creator>
  <cp:lastModifiedBy>Val Gamble</cp:lastModifiedBy>
  <cp:revision>3</cp:revision>
  <cp:lastPrinted>2018-05-23T16:00:00Z</cp:lastPrinted>
  <dcterms:created xsi:type="dcterms:W3CDTF">2021-02-16T11:18:00Z</dcterms:created>
  <dcterms:modified xsi:type="dcterms:W3CDTF">2021-04-15T15:55:00Z</dcterms:modified>
</cp:coreProperties>
</file>