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287B" w14:textId="77777777" w:rsidR="00783088" w:rsidRDefault="00510AE0" w:rsidP="004464B0">
      <w:pPr>
        <w:tabs>
          <w:tab w:val="left" w:pos="3930"/>
          <w:tab w:val="right" w:pos="11226"/>
        </w:tabs>
      </w:pPr>
      <w:r>
        <w:rPr>
          <w:rFonts w:ascii="FS Me" w:hAnsi="FS Me"/>
          <w:noProof/>
          <w:lang w:eastAsia="en-GB"/>
        </w:rPr>
        <mc:AlternateContent>
          <mc:Choice Requires="wpg">
            <w:drawing>
              <wp:anchor distT="0" distB="0" distL="114300" distR="114300" simplePos="0" relativeHeight="251658240" behindDoc="0" locked="0" layoutInCell="1" allowOverlap="1" wp14:anchorId="3513EDCC" wp14:editId="10C0F827">
                <wp:simplePos x="0" y="0"/>
                <wp:positionH relativeFrom="margin">
                  <wp:posOffset>354468</wp:posOffset>
                </wp:positionH>
                <wp:positionV relativeFrom="paragraph">
                  <wp:posOffset>-249480</wp:posOffset>
                </wp:positionV>
                <wp:extent cx="6494743" cy="1771651"/>
                <wp:effectExtent l="0" t="0" r="20955" b="19050"/>
                <wp:wrapNone/>
                <wp:docPr id="26" name="Group 26"/>
                <wp:cNvGraphicFramePr/>
                <a:graphic xmlns:a="http://schemas.openxmlformats.org/drawingml/2006/main">
                  <a:graphicData uri="http://schemas.microsoft.com/office/word/2010/wordprocessingGroup">
                    <wpg:wgp>
                      <wpg:cNvGrpSpPr/>
                      <wpg:grpSpPr>
                        <a:xfrm>
                          <a:off x="0" y="0"/>
                          <a:ext cx="6494743" cy="1771651"/>
                          <a:chOff x="-47625" y="-304801"/>
                          <a:chExt cx="6496659" cy="2562226"/>
                        </a:xfrm>
                      </wpg:grpSpPr>
                      <wpg:grpSp>
                        <wpg:cNvPr id="23" name="Group 23"/>
                        <wpg:cNvGrpSpPr/>
                        <wpg:grpSpPr>
                          <a:xfrm>
                            <a:off x="9500" y="-304801"/>
                            <a:ext cx="6439534" cy="2440673"/>
                            <a:chOff x="9500" y="-304801"/>
                            <a:chExt cx="6439534" cy="2440673"/>
                          </a:xfrm>
                        </wpg:grpSpPr>
                        <wps:wsp>
                          <wps:cNvPr id="11" name="Text Box 2"/>
                          <wps:cNvSpPr txBox="1">
                            <a:spLocks noChangeArrowheads="1"/>
                          </wps:cNvSpPr>
                          <wps:spPr bwMode="auto">
                            <a:xfrm>
                              <a:off x="9500" y="-304801"/>
                              <a:ext cx="6439534" cy="1872364"/>
                            </a:xfrm>
                            <a:prstGeom prst="rect">
                              <a:avLst/>
                            </a:prstGeom>
                            <a:solidFill>
                              <a:srgbClr val="FFFFFF"/>
                            </a:solidFill>
                            <a:ln w="9525">
                              <a:noFill/>
                              <a:miter lim="800000"/>
                              <a:headEnd/>
                              <a:tailEnd/>
                            </a:ln>
                          </wps:spPr>
                          <wps:txbx>
                            <w:txbxContent>
                              <w:p w14:paraId="410B3B01" w14:textId="51ED4680" w:rsidR="00C95AFB" w:rsidRDefault="00C95AFB" w:rsidP="00665D3A">
                                <w:pPr>
                                  <w:rPr>
                                    <w:rFonts w:ascii="FS Me" w:eastAsia="Times New Roman" w:hAnsi="FS Me" w:cs="Open Sans"/>
                                    <w:b/>
                                    <w:bCs/>
                                    <w:color w:val="333333"/>
                                    <w:sz w:val="48"/>
                                    <w:szCs w:val="38"/>
                                    <w:lang w:eastAsia="en-GB"/>
                                  </w:rPr>
                                </w:pPr>
                                <w:r w:rsidRPr="00C95AFB">
                                  <w:rPr>
                                    <w:rFonts w:ascii="FS Me" w:eastAsia="Times New Roman" w:hAnsi="FS Me" w:cs="Open Sans"/>
                                    <w:b/>
                                    <w:bCs/>
                                    <w:color w:val="333333"/>
                                    <w:sz w:val="48"/>
                                    <w:szCs w:val="38"/>
                                    <w:lang w:eastAsia="en-GB"/>
                                  </w:rPr>
                                  <w:t>Keeping the Lifeline</w:t>
                                </w:r>
                                <w:r>
                                  <w:rPr>
                                    <w:rFonts w:ascii="FS Me" w:eastAsia="Times New Roman" w:hAnsi="FS Me" w:cs="Open Sans"/>
                                    <w:b/>
                                    <w:bCs/>
                                    <w:color w:val="333333"/>
                                    <w:sz w:val="48"/>
                                    <w:szCs w:val="38"/>
                                    <w:lang w:eastAsia="en-GB"/>
                                  </w:rPr>
                                  <w:t xml:space="preserve"> </w:t>
                                </w:r>
                                <w:r w:rsidRPr="00C95AFB">
                                  <w:rPr>
                                    <w:rFonts w:ascii="FS Me" w:eastAsia="Times New Roman" w:hAnsi="FS Me" w:cs="Open Sans"/>
                                    <w:b/>
                                    <w:bCs/>
                                    <w:color w:val="333333"/>
                                    <w:sz w:val="48"/>
                                    <w:szCs w:val="38"/>
                                    <w:lang w:eastAsia="en-GB"/>
                                  </w:rPr>
                                  <w:t>- A Call to Cancel the Cut to Universal Credit</w:t>
                                </w:r>
                              </w:p>
                              <w:p w14:paraId="5DDAC7D0" w14:textId="3C287F1D" w:rsidR="00B56DB4" w:rsidRPr="000054E7" w:rsidRDefault="004C28D9" w:rsidP="00956947">
                                <w:pPr>
                                  <w:rPr>
                                    <w:rFonts w:ascii="FS Me" w:hAnsi="FS Me"/>
                                    <w:sz w:val="32"/>
                                    <w:szCs w:val="10"/>
                                  </w:rPr>
                                </w:pPr>
                                <w:r>
                                  <w:rPr>
                                    <w:rFonts w:ascii="FS Me" w:hAnsi="FS Me"/>
                                    <w:sz w:val="32"/>
                                    <w:szCs w:val="10"/>
                                  </w:rPr>
                                  <w:t>Scottish</w:t>
                                </w:r>
                                <w:r w:rsidR="00C95AFB">
                                  <w:rPr>
                                    <w:rFonts w:ascii="FS Me" w:hAnsi="FS Me"/>
                                    <w:sz w:val="32"/>
                                    <w:szCs w:val="10"/>
                                  </w:rPr>
                                  <w:t xml:space="preserve"> </w:t>
                                </w:r>
                                <w:r>
                                  <w:rPr>
                                    <w:rFonts w:ascii="FS Me" w:hAnsi="FS Me"/>
                                    <w:sz w:val="32"/>
                                    <w:szCs w:val="10"/>
                                  </w:rPr>
                                  <w:t>Government</w:t>
                                </w:r>
                                <w:r w:rsidR="00665D3A" w:rsidRPr="006473A6">
                                  <w:rPr>
                                    <w:rFonts w:ascii="FS Me" w:hAnsi="FS Me"/>
                                    <w:sz w:val="32"/>
                                    <w:szCs w:val="10"/>
                                  </w:rPr>
                                  <w:t xml:space="preserve"> Debate</w:t>
                                </w:r>
                              </w:p>
                            </w:txbxContent>
                          </wps:txbx>
                          <wps:bodyPr rot="0" vert="horz" wrap="square" lIns="91440" tIns="45720" rIns="91440" bIns="45720" anchor="t" anchorCtr="0">
                            <a:noAutofit/>
                          </wps:bodyPr>
                        </wps:wsp>
                        <wps:wsp>
                          <wps:cNvPr id="22" name="Text Box 2"/>
                          <wps:cNvSpPr txBox="1">
                            <a:spLocks noChangeArrowheads="1"/>
                          </wps:cNvSpPr>
                          <wps:spPr bwMode="auto">
                            <a:xfrm>
                              <a:off x="4827962" y="1607552"/>
                              <a:ext cx="1534456" cy="528320"/>
                            </a:xfrm>
                            <a:prstGeom prst="rect">
                              <a:avLst/>
                            </a:prstGeom>
                            <a:solidFill>
                              <a:srgbClr val="FFFFFF"/>
                            </a:solidFill>
                            <a:ln w="9525">
                              <a:noFill/>
                              <a:miter lim="800000"/>
                              <a:headEnd/>
                              <a:tailEnd/>
                            </a:ln>
                          </wps:spPr>
                          <wps:txbx>
                            <w:txbxContent>
                              <w:p w14:paraId="3EB0355D" w14:textId="4FA693CB" w:rsidR="00853F1E" w:rsidRPr="00AE4CC5" w:rsidRDefault="00C95AFB" w:rsidP="00853F1E">
                                <w:pPr>
                                  <w:rPr>
                                    <w:rFonts w:ascii="FS Me" w:hAnsi="FS Me"/>
                                    <w:sz w:val="28"/>
                                    <w:szCs w:val="28"/>
                                  </w:rPr>
                                </w:pPr>
                                <w:r>
                                  <w:rPr>
                                    <w:rFonts w:ascii="FS Me" w:hAnsi="FS Me"/>
                                    <w:sz w:val="28"/>
                                    <w:szCs w:val="28"/>
                                  </w:rPr>
                                  <w:t xml:space="preserve">September </w:t>
                                </w:r>
                                <w:r w:rsidR="00853F1E">
                                  <w:rPr>
                                    <w:rFonts w:ascii="FS Me" w:hAnsi="FS Me"/>
                                    <w:sz w:val="28"/>
                                    <w:szCs w:val="28"/>
                                  </w:rPr>
                                  <w:t>2021</w:t>
                                </w:r>
                              </w:p>
                              <w:p w14:paraId="2352D0C6" w14:textId="192F17C9" w:rsidR="0068572D" w:rsidRPr="002E6B49" w:rsidRDefault="0068572D" w:rsidP="00CB31D0">
                                <w:pPr>
                                  <w:jc w:val="right"/>
                                  <w:rPr>
                                    <w:rFonts w:ascii="FS Me" w:hAnsi="FS Me"/>
                                    <w:sz w:val="28"/>
                                    <w:szCs w:val="28"/>
                                  </w:rPr>
                                </w:pPr>
                              </w:p>
                            </w:txbxContent>
                          </wps:txbx>
                          <wps:bodyPr rot="0" vert="horz" wrap="square" lIns="91440" tIns="45720" rIns="91440" bIns="45720" anchor="t" anchorCtr="0">
                            <a:noAutofit/>
                          </wps:bodyPr>
                        </wps:wsp>
                      </wpg:grpSp>
                      <wps:wsp>
                        <wps:cNvPr id="25" name="Straight Connector 25"/>
                        <wps:cNvCnPr/>
                        <wps:spPr>
                          <a:xfrm>
                            <a:off x="-47625" y="2257425"/>
                            <a:ext cx="648652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13EDCC" id="Group 26" o:spid="_x0000_s1026" style="position:absolute;margin-left:27.9pt;margin-top:-19.65pt;width:511.4pt;height:139.5pt;z-index:251658240;mso-position-horizontal-relative:margin;mso-width-relative:margin;mso-height-relative:margin" coordorigin="-476,-3048" coordsize="64966,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">
                <v:group id="Group 23" o:spid="_x0000_s1027" style="position:absolute;left:95;top:-3048;width:64395;height:24406" coordorigin="95,-3048" coordsize="64395,2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Text Box 2" o:spid="_x0000_s1028" type="#_x0000_t202" style="position:absolute;left:95;top:-3048;width:64395;height:18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10B3B01" w14:textId="51ED4680" w:rsidR="00C95AFB" w:rsidRDefault="00C95AFB" w:rsidP="00665D3A">
                          <w:pPr>
                            <w:rPr>
                              <w:rFonts w:ascii="FS Me" w:eastAsia="Times New Roman" w:hAnsi="FS Me" w:cs="Open Sans"/>
                              <w:b/>
                              <w:bCs/>
                              <w:color w:val="333333"/>
                              <w:sz w:val="48"/>
                              <w:szCs w:val="38"/>
                              <w:lang w:eastAsia="en-GB"/>
                            </w:rPr>
                          </w:pPr>
                          <w:r w:rsidRPr="00C95AFB">
                            <w:rPr>
                              <w:rFonts w:ascii="FS Me" w:eastAsia="Times New Roman" w:hAnsi="FS Me" w:cs="Open Sans"/>
                              <w:b/>
                              <w:bCs/>
                              <w:color w:val="333333"/>
                              <w:sz w:val="48"/>
                              <w:szCs w:val="38"/>
                              <w:lang w:eastAsia="en-GB"/>
                            </w:rPr>
                            <w:t>Keeping the Lifeline</w:t>
                          </w:r>
                          <w:r>
                            <w:rPr>
                              <w:rFonts w:ascii="FS Me" w:eastAsia="Times New Roman" w:hAnsi="FS Me" w:cs="Open Sans"/>
                              <w:b/>
                              <w:bCs/>
                              <w:color w:val="333333"/>
                              <w:sz w:val="48"/>
                              <w:szCs w:val="38"/>
                              <w:lang w:eastAsia="en-GB"/>
                            </w:rPr>
                            <w:t xml:space="preserve"> </w:t>
                          </w:r>
                          <w:r w:rsidRPr="00C95AFB">
                            <w:rPr>
                              <w:rFonts w:ascii="FS Me" w:eastAsia="Times New Roman" w:hAnsi="FS Me" w:cs="Open Sans"/>
                              <w:b/>
                              <w:bCs/>
                              <w:color w:val="333333"/>
                              <w:sz w:val="48"/>
                              <w:szCs w:val="38"/>
                              <w:lang w:eastAsia="en-GB"/>
                            </w:rPr>
                            <w:t>- A Call to Cancel the Cut to Universal Credit</w:t>
                          </w:r>
                        </w:p>
                        <w:p w14:paraId="5DDAC7D0" w14:textId="3C287F1D" w:rsidR="00B56DB4" w:rsidRPr="000054E7" w:rsidRDefault="004C28D9" w:rsidP="00956947">
                          <w:pPr>
                            <w:rPr>
                              <w:rFonts w:ascii="FS Me" w:hAnsi="FS Me"/>
                              <w:sz w:val="32"/>
                              <w:szCs w:val="10"/>
                            </w:rPr>
                          </w:pPr>
                          <w:r>
                            <w:rPr>
                              <w:rFonts w:ascii="FS Me" w:hAnsi="FS Me"/>
                              <w:sz w:val="32"/>
                              <w:szCs w:val="10"/>
                            </w:rPr>
                            <w:t>Scottish</w:t>
                          </w:r>
                          <w:r w:rsidR="00C95AFB">
                            <w:rPr>
                              <w:rFonts w:ascii="FS Me" w:hAnsi="FS Me"/>
                              <w:sz w:val="32"/>
                              <w:szCs w:val="10"/>
                            </w:rPr>
                            <w:t xml:space="preserve"> </w:t>
                          </w:r>
                          <w:r>
                            <w:rPr>
                              <w:rFonts w:ascii="FS Me" w:hAnsi="FS Me"/>
                              <w:sz w:val="32"/>
                              <w:szCs w:val="10"/>
                            </w:rPr>
                            <w:t>Government</w:t>
                          </w:r>
                          <w:r w:rsidR="00665D3A" w:rsidRPr="006473A6">
                            <w:rPr>
                              <w:rFonts w:ascii="FS Me" w:hAnsi="FS Me"/>
                              <w:sz w:val="32"/>
                              <w:szCs w:val="10"/>
                            </w:rPr>
                            <w:t xml:space="preserve"> Debate</w:t>
                          </w:r>
                        </w:p>
                      </w:txbxContent>
                    </v:textbox>
                  </v:shape>
                  <v:shape id="Text Box 2" o:spid="_x0000_s1029" type="#_x0000_t202" style="position:absolute;left:48279;top:16075;width:15345;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3EB0355D" w14:textId="4FA693CB" w:rsidR="00853F1E" w:rsidRPr="00AE4CC5" w:rsidRDefault="00C95AFB" w:rsidP="00853F1E">
                          <w:pPr>
                            <w:rPr>
                              <w:rFonts w:ascii="FS Me" w:hAnsi="FS Me"/>
                              <w:sz w:val="28"/>
                              <w:szCs w:val="28"/>
                            </w:rPr>
                          </w:pPr>
                          <w:r>
                            <w:rPr>
                              <w:rFonts w:ascii="FS Me" w:hAnsi="FS Me"/>
                              <w:sz w:val="28"/>
                              <w:szCs w:val="28"/>
                            </w:rPr>
                            <w:t xml:space="preserve">September </w:t>
                          </w:r>
                          <w:r w:rsidR="00853F1E">
                            <w:rPr>
                              <w:rFonts w:ascii="FS Me" w:hAnsi="FS Me"/>
                              <w:sz w:val="28"/>
                              <w:szCs w:val="28"/>
                            </w:rPr>
                            <w:t>2021</w:t>
                          </w:r>
                        </w:p>
                        <w:p w14:paraId="2352D0C6" w14:textId="192F17C9" w:rsidR="0068572D" w:rsidRPr="002E6B49" w:rsidRDefault="0068572D" w:rsidP="00CB31D0">
                          <w:pPr>
                            <w:jc w:val="right"/>
                            <w:rPr>
                              <w:rFonts w:ascii="FS Me" w:hAnsi="FS Me"/>
                              <w:sz w:val="28"/>
                              <w:szCs w:val="28"/>
                            </w:rPr>
                          </w:pPr>
                        </w:p>
                      </w:txbxContent>
                    </v:textbox>
                  </v:shape>
                </v:group>
                <v:line id="Straight Connector 25" o:spid="_x0000_s1030" style="position:absolute;visibility:visible;mso-wrap-style:square" from="-476,22574" to="64389,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w10:wrap anchorx="margin"/>
              </v:group>
            </w:pict>
          </mc:Fallback>
        </mc:AlternateContent>
      </w:r>
    </w:p>
    <w:p w14:paraId="7190CD26" w14:textId="77777777" w:rsidR="00DA45EA" w:rsidRDefault="00DA45EA" w:rsidP="00CD4F65">
      <w:pPr>
        <w:rPr>
          <w:rFonts w:ascii="FS Me" w:hAnsi="FS Me"/>
        </w:rPr>
      </w:pPr>
    </w:p>
    <w:p w14:paraId="5B1B1C2B" w14:textId="77777777" w:rsidR="00CD4F65" w:rsidRDefault="00CD4F65" w:rsidP="00CD4F65">
      <w:pPr>
        <w:rPr>
          <w:rFonts w:ascii="FS Me" w:hAnsi="FS Me"/>
        </w:rPr>
      </w:pPr>
    </w:p>
    <w:p w14:paraId="3A149715" w14:textId="77777777" w:rsidR="0068572D" w:rsidRDefault="0068572D" w:rsidP="0068572D">
      <w:pPr>
        <w:rPr>
          <w:rFonts w:ascii="FS Me" w:hAnsi="FS Me"/>
        </w:rPr>
      </w:pPr>
    </w:p>
    <w:p w14:paraId="5B2A2A85" w14:textId="56B492E8" w:rsidR="000054E7" w:rsidRPr="00956947" w:rsidRDefault="000054E7" w:rsidP="000054E7">
      <w:pPr>
        <w:rPr>
          <w:rFonts w:ascii="FS Me" w:hAnsi="FS Me"/>
          <w:sz w:val="36"/>
          <w:szCs w:val="36"/>
        </w:rPr>
      </w:pPr>
      <w:r>
        <w:rPr>
          <w:rFonts w:ascii="FS Me" w:hAnsi="FS Me"/>
        </w:rPr>
        <w:tab/>
        <w:t xml:space="preserve"> </w:t>
      </w:r>
      <w:hyperlink r:id="rId11" w:history="1">
        <w:r w:rsidRPr="000054E7">
          <w:rPr>
            <w:rStyle w:val="Hyperlink"/>
            <w:rFonts w:ascii="FS Me" w:hAnsi="FS Me"/>
            <w:sz w:val="32"/>
            <w:szCs w:val="10"/>
          </w:rPr>
          <w:t>S6M-01405</w:t>
        </w:r>
      </w:hyperlink>
    </w:p>
    <w:p w14:paraId="054C14C4" w14:textId="596B970F" w:rsidR="00BB4945" w:rsidRDefault="00BB4945" w:rsidP="002A138A">
      <w:pPr>
        <w:rPr>
          <w:rFonts w:ascii="FS Me" w:hAnsi="FS Me"/>
          <w:b/>
          <w:bCs/>
          <w:color w:val="1F4E79" w:themeColor="accent1" w:themeShade="80"/>
          <w:sz w:val="28"/>
          <w:szCs w:val="23"/>
        </w:rPr>
      </w:pPr>
    </w:p>
    <w:p w14:paraId="6519A68A" w14:textId="0F8F05D3" w:rsidR="0052620E" w:rsidRDefault="0044524E" w:rsidP="0052620E">
      <w:pPr>
        <w:ind w:left="567"/>
        <w:rPr>
          <w:rFonts w:ascii="FS Me" w:hAnsi="FS Me"/>
          <w:b/>
          <w:bCs/>
          <w:color w:val="1F4E79" w:themeColor="accent1" w:themeShade="80"/>
          <w:sz w:val="28"/>
          <w:szCs w:val="24"/>
        </w:rPr>
      </w:pPr>
      <w:r>
        <w:rPr>
          <w:rFonts w:ascii="FS Me" w:hAnsi="FS Me"/>
          <w:noProof/>
          <w:lang w:eastAsia="en-GB"/>
        </w:rPr>
        <mc:AlternateContent>
          <mc:Choice Requires="wpg">
            <w:drawing>
              <wp:anchor distT="0" distB="0" distL="114300" distR="114300" simplePos="0" relativeHeight="251658241" behindDoc="1" locked="0" layoutInCell="1" allowOverlap="1" wp14:anchorId="21A80DC1" wp14:editId="699D97E0">
                <wp:simplePos x="0" y="0"/>
                <wp:positionH relativeFrom="column">
                  <wp:posOffset>3867150</wp:posOffset>
                </wp:positionH>
                <wp:positionV relativeFrom="page">
                  <wp:posOffset>3105150</wp:posOffset>
                </wp:positionV>
                <wp:extent cx="2984500" cy="3068955"/>
                <wp:effectExtent l="0" t="0" r="6350" b="0"/>
                <wp:wrapTight wrapText="bothSides">
                  <wp:wrapPolygon edited="0">
                    <wp:start x="0" y="0"/>
                    <wp:lineTo x="0" y="21453"/>
                    <wp:lineTo x="21508" y="21453"/>
                    <wp:lineTo x="21508" y="0"/>
                    <wp:lineTo x="0" y="0"/>
                  </wp:wrapPolygon>
                </wp:wrapTight>
                <wp:docPr id="30" name="Group 30"/>
                <wp:cNvGraphicFramePr/>
                <a:graphic xmlns:a="http://schemas.openxmlformats.org/drawingml/2006/main">
                  <a:graphicData uri="http://schemas.microsoft.com/office/word/2010/wordprocessingGroup">
                    <wpg:wgp>
                      <wpg:cNvGrpSpPr/>
                      <wpg:grpSpPr>
                        <a:xfrm>
                          <a:off x="0" y="0"/>
                          <a:ext cx="2984500" cy="3068955"/>
                          <a:chOff x="0" y="-1"/>
                          <a:chExt cx="2990850" cy="3334266"/>
                        </a:xfrm>
                      </wpg:grpSpPr>
                      <wps:wsp>
                        <wps:cNvPr id="28" name="Text Box 2"/>
                        <wps:cNvSpPr txBox="1">
                          <a:spLocks noChangeArrowheads="1"/>
                        </wps:cNvSpPr>
                        <wps:spPr bwMode="auto">
                          <a:xfrm>
                            <a:off x="0" y="-1"/>
                            <a:ext cx="2981325" cy="419100"/>
                          </a:xfrm>
                          <a:prstGeom prst="rect">
                            <a:avLst/>
                          </a:prstGeom>
                          <a:solidFill>
                            <a:schemeClr val="accent1">
                              <a:lumMod val="20000"/>
                              <a:lumOff val="80000"/>
                            </a:schemeClr>
                          </a:solidFill>
                          <a:ln w="9525">
                            <a:noFill/>
                            <a:miter lim="800000"/>
                            <a:headEnd/>
                            <a:tailEnd/>
                          </a:ln>
                        </wps:spPr>
                        <wps:txbx>
                          <w:txbxContent>
                            <w:p w14:paraId="58938727" w14:textId="77777777" w:rsidR="007F6D35" w:rsidRPr="00145814" w:rsidRDefault="007F6D35" w:rsidP="007F6D35">
                              <w:pPr>
                                <w:jc w:val="center"/>
                                <w:rPr>
                                  <w:rFonts w:ascii="FS Me" w:hAnsi="FS Me"/>
                                  <w:b/>
                                  <w:color w:val="002060"/>
                                  <w:sz w:val="40"/>
                                </w:rPr>
                              </w:pPr>
                              <w:r w:rsidRPr="00145814">
                                <w:rPr>
                                  <w:rFonts w:ascii="FS Me" w:hAnsi="FS Me"/>
                                  <w:b/>
                                  <w:color w:val="002060"/>
                                  <w:sz w:val="40"/>
                                </w:rPr>
                                <w:t>Key statistics</w:t>
                              </w:r>
                            </w:p>
                          </w:txbxContent>
                        </wps:txbx>
                        <wps:bodyPr rot="0" vert="horz" wrap="square" lIns="91440" tIns="45720" rIns="91440" bIns="45720" anchor="t" anchorCtr="0">
                          <a:noAutofit/>
                        </wps:bodyPr>
                      </wps:wsp>
                      <wps:wsp>
                        <wps:cNvPr id="29" name="Text Box 2"/>
                        <wps:cNvSpPr txBox="1">
                          <a:spLocks noChangeArrowheads="1"/>
                        </wps:cNvSpPr>
                        <wps:spPr bwMode="auto">
                          <a:xfrm>
                            <a:off x="0" y="533401"/>
                            <a:ext cx="2990850" cy="2800864"/>
                          </a:xfrm>
                          <a:prstGeom prst="rect">
                            <a:avLst/>
                          </a:prstGeom>
                          <a:solidFill>
                            <a:schemeClr val="accent1">
                              <a:lumMod val="20000"/>
                              <a:lumOff val="80000"/>
                            </a:schemeClr>
                          </a:solidFill>
                          <a:ln w="9525">
                            <a:noFill/>
                            <a:miter lim="800000"/>
                            <a:headEnd/>
                            <a:tailEnd/>
                          </a:ln>
                        </wps:spPr>
                        <wps:txbx>
                          <w:txbxContent>
                            <w:p w14:paraId="3CF8481E" w14:textId="77777777" w:rsidR="00A44884" w:rsidRDefault="00A44884" w:rsidP="000662DD">
                              <w:pPr>
                                <w:spacing w:after="0"/>
                                <w:jc w:val="center"/>
                                <w:rPr>
                                  <w:rFonts w:ascii="FS Me" w:hAnsi="FS Me"/>
                                  <w:b/>
                                  <w:color w:val="002060"/>
                                  <w:sz w:val="32"/>
                                </w:rPr>
                              </w:pPr>
                            </w:p>
                            <w:p w14:paraId="52DFD27B" w14:textId="2822B527" w:rsidR="00B85946" w:rsidRDefault="00B85946" w:rsidP="00BF42DB">
                              <w:pPr>
                                <w:pStyle w:val="ListParagraph"/>
                                <w:numPr>
                                  <w:ilvl w:val="0"/>
                                  <w:numId w:val="14"/>
                                </w:numPr>
                                <w:spacing w:after="120" w:line="240" w:lineRule="auto"/>
                                <w:ind w:left="357" w:hanging="357"/>
                                <w:contextualSpacing w:val="0"/>
                                <w:rPr>
                                  <w:rFonts w:ascii="FS Me" w:hAnsi="FS Me"/>
                                  <w:bCs/>
                                  <w:color w:val="002060"/>
                                  <w:sz w:val="24"/>
                                  <w:szCs w:val="24"/>
                                </w:rPr>
                              </w:pPr>
                              <w:r w:rsidRPr="00B85946">
                                <w:rPr>
                                  <w:rFonts w:ascii="FS Me" w:hAnsi="FS Me"/>
                                  <w:bCs/>
                                  <w:color w:val="002060"/>
                                  <w:sz w:val="24"/>
                                  <w:szCs w:val="24"/>
                                </w:rPr>
                                <w:t xml:space="preserve">There are </w:t>
                              </w:r>
                              <w:r w:rsidRPr="00B85946">
                                <w:rPr>
                                  <w:rFonts w:ascii="FS Me" w:hAnsi="FS Me"/>
                                  <w:b/>
                                  <w:color w:val="002060"/>
                                  <w:sz w:val="24"/>
                                  <w:szCs w:val="24"/>
                                </w:rPr>
                                <w:t>106,311</w:t>
                              </w:r>
                              <w:r w:rsidRPr="00B85946">
                                <w:rPr>
                                  <w:rFonts w:ascii="FS Me" w:hAnsi="FS Me"/>
                                  <w:bCs/>
                                  <w:color w:val="002060"/>
                                  <w:sz w:val="24"/>
                                  <w:szCs w:val="24"/>
                                </w:rPr>
                                <w:t xml:space="preserve"> over 50s in receipt of Universal Credit in Scotland</w:t>
                              </w:r>
                              <w:r w:rsidR="000F1F80">
                                <w:rPr>
                                  <w:rFonts w:ascii="FS Me" w:hAnsi="FS Me"/>
                                  <w:bCs/>
                                  <w:color w:val="002060"/>
                                  <w:sz w:val="24"/>
                                  <w:szCs w:val="24"/>
                                </w:rPr>
                                <w:t xml:space="preserve"> </w:t>
                              </w:r>
                            </w:p>
                            <w:p w14:paraId="51C361FE" w14:textId="05B3E3CB" w:rsidR="00AC5A30" w:rsidRDefault="00DE2AAA" w:rsidP="00BF42DB">
                              <w:pPr>
                                <w:pStyle w:val="ListParagraph"/>
                                <w:numPr>
                                  <w:ilvl w:val="0"/>
                                  <w:numId w:val="14"/>
                                </w:numPr>
                                <w:spacing w:after="120" w:line="240" w:lineRule="auto"/>
                                <w:ind w:left="357" w:hanging="357"/>
                                <w:contextualSpacing w:val="0"/>
                                <w:rPr>
                                  <w:rFonts w:ascii="FS Me" w:hAnsi="FS Me"/>
                                  <w:bCs/>
                                  <w:color w:val="002060"/>
                                  <w:sz w:val="24"/>
                                  <w:szCs w:val="24"/>
                                </w:rPr>
                              </w:pPr>
                              <w:r w:rsidRPr="002B322C">
                                <w:rPr>
                                  <w:rFonts w:ascii="FS Me" w:hAnsi="FS Me"/>
                                  <w:b/>
                                  <w:color w:val="002060"/>
                                  <w:sz w:val="24"/>
                                  <w:szCs w:val="24"/>
                                </w:rPr>
                                <w:t>One third</w:t>
                              </w:r>
                              <w:r w:rsidR="00AC5A30" w:rsidRPr="002B322C">
                                <w:rPr>
                                  <w:rFonts w:ascii="FS Me" w:hAnsi="FS Me"/>
                                  <w:bCs/>
                                  <w:color w:val="002060"/>
                                  <w:sz w:val="24"/>
                                  <w:szCs w:val="24"/>
                                </w:rPr>
                                <w:t xml:space="preserve"> of the Scottish workforce are now over 50</w:t>
                              </w:r>
                            </w:p>
                            <w:p w14:paraId="2E436737" w14:textId="03728379" w:rsidR="00153341" w:rsidRDefault="00153341" w:rsidP="00643352">
                              <w:pPr>
                                <w:pStyle w:val="ListParagraph"/>
                                <w:numPr>
                                  <w:ilvl w:val="0"/>
                                  <w:numId w:val="14"/>
                                </w:numPr>
                                <w:spacing w:after="120" w:line="240" w:lineRule="auto"/>
                                <w:ind w:left="357" w:hanging="357"/>
                                <w:contextualSpacing w:val="0"/>
                                <w:rPr>
                                  <w:rFonts w:ascii="FS Me" w:hAnsi="FS Me"/>
                                  <w:bCs/>
                                  <w:color w:val="002060"/>
                                  <w:sz w:val="24"/>
                                  <w:szCs w:val="24"/>
                                </w:rPr>
                              </w:pPr>
                              <w:r w:rsidRPr="00153341">
                                <w:rPr>
                                  <w:rFonts w:ascii="FS Me" w:hAnsi="FS Me"/>
                                  <w:b/>
                                  <w:color w:val="002060"/>
                                  <w:sz w:val="24"/>
                                  <w:szCs w:val="24"/>
                                </w:rPr>
                                <w:t>150,000</w:t>
                              </w:r>
                              <w:r>
                                <w:rPr>
                                  <w:rFonts w:ascii="FS Me" w:hAnsi="FS Me"/>
                                  <w:bCs/>
                                  <w:color w:val="002060"/>
                                  <w:sz w:val="24"/>
                                  <w:szCs w:val="24"/>
                                </w:rPr>
                                <w:t xml:space="preserve"> Scottish pensioners live in poverty </w:t>
                              </w:r>
                            </w:p>
                            <w:p w14:paraId="5B2A68AF" w14:textId="26BF6113" w:rsidR="00A76FB8" w:rsidRPr="00A76FB8" w:rsidRDefault="00A76FB8" w:rsidP="00A76FB8">
                              <w:pPr>
                                <w:pStyle w:val="ListParagraph"/>
                                <w:numPr>
                                  <w:ilvl w:val="0"/>
                                  <w:numId w:val="14"/>
                                </w:numPr>
                                <w:spacing w:after="120" w:line="240" w:lineRule="auto"/>
                                <w:ind w:left="357" w:hanging="357"/>
                                <w:contextualSpacing w:val="0"/>
                                <w:rPr>
                                  <w:rFonts w:ascii="FS Me" w:hAnsi="FS Me"/>
                                  <w:bCs/>
                                  <w:color w:val="002060"/>
                                  <w:sz w:val="24"/>
                                  <w:szCs w:val="24"/>
                                </w:rPr>
                              </w:pPr>
                              <w:r w:rsidRPr="000014EA">
                                <w:rPr>
                                  <w:rFonts w:ascii="FS Me" w:hAnsi="FS Me"/>
                                  <w:bCs/>
                                  <w:color w:val="002060"/>
                                  <w:sz w:val="24"/>
                                  <w:szCs w:val="24"/>
                                </w:rPr>
                                <w:t xml:space="preserve">Energy bills were the </w:t>
                              </w:r>
                              <w:r w:rsidRPr="000014EA">
                                <w:rPr>
                                  <w:rFonts w:ascii="FS Me" w:hAnsi="FS Me"/>
                                  <w:b/>
                                  <w:color w:val="002060"/>
                                  <w:sz w:val="24"/>
                                  <w:szCs w:val="24"/>
                                </w:rPr>
                                <w:t>biggest financial concern</w:t>
                              </w:r>
                              <w:r w:rsidRPr="000014EA">
                                <w:rPr>
                                  <w:rFonts w:ascii="FS Me" w:hAnsi="FS Me"/>
                                  <w:bCs/>
                                  <w:color w:val="002060"/>
                                  <w:sz w:val="24"/>
                                  <w:szCs w:val="24"/>
                                </w:rPr>
                                <w:t xml:space="preserve"> for respondents to Age Scotland’s Big Survey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1A80DC1" id="Group 30" o:spid="_x0000_s1031" style="position:absolute;left:0;text-align:left;margin-left:304.5pt;margin-top:244.5pt;width:235pt;height:241.65pt;z-index:-251658239;mso-position-vertical-relative:page;mso-width-relative:margin;mso-height-relative:margin" coordorigin="" coordsize="29908,3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">
                <v:shape id="Text Box 2" o:spid="_x0000_s1032" type="#_x0000_t202" style="position:absolute;width:29813;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" fillcolor="#deeaf6 [660]" stroked="f">
                  <v:textbox>
                    <w:txbxContent>
                      <w:p w14:paraId="58938727" w14:textId="77777777" w:rsidR="007F6D35" w:rsidRPr="00145814" w:rsidRDefault="007F6D35" w:rsidP="007F6D35">
                        <w:pPr>
                          <w:jc w:val="center"/>
                          <w:rPr>
                            <w:rFonts w:ascii="FS Me" w:hAnsi="FS Me"/>
                            <w:b/>
                            <w:color w:val="002060"/>
                            <w:sz w:val="40"/>
                          </w:rPr>
                        </w:pPr>
                        <w:r w:rsidRPr="00145814">
                          <w:rPr>
                            <w:rFonts w:ascii="FS Me" w:hAnsi="FS Me"/>
                            <w:b/>
                            <w:color w:val="002060"/>
                            <w:sz w:val="40"/>
                          </w:rPr>
                          <w:t>Key statistics</w:t>
                        </w:r>
                      </w:p>
                    </w:txbxContent>
                  </v:textbox>
                </v:shape>
                <v:shape id="Text Box 2" o:spid="_x0000_s1033" type="#_x0000_t202" style="position:absolute;top:5334;width:29908;height:28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" fillcolor="#deeaf6 [660]" stroked="f">
                  <v:textbox>
                    <w:txbxContent>
                      <w:p w14:paraId="3CF8481E" w14:textId="77777777" w:rsidR="00A44884" w:rsidRDefault="00A44884" w:rsidP="000662DD">
                        <w:pPr>
                          <w:spacing w:after="0"/>
                          <w:jc w:val="center"/>
                          <w:rPr>
                            <w:rFonts w:ascii="FS Me" w:hAnsi="FS Me"/>
                            <w:b/>
                            <w:color w:val="002060"/>
                            <w:sz w:val="32"/>
                          </w:rPr>
                        </w:pPr>
                      </w:p>
                      <w:p w14:paraId="52DFD27B" w14:textId="2822B527" w:rsidR="00B85946" w:rsidRDefault="00B85946" w:rsidP="00BF42DB">
                        <w:pPr>
                          <w:pStyle w:val="ListParagraph"/>
                          <w:numPr>
                            <w:ilvl w:val="0"/>
                            <w:numId w:val="14"/>
                          </w:numPr>
                          <w:spacing w:after="120" w:line="240" w:lineRule="auto"/>
                          <w:ind w:left="357" w:hanging="357"/>
                          <w:contextualSpacing w:val="0"/>
                          <w:rPr>
                            <w:rFonts w:ascii="FS Me" w:hAnsi="FS Me"/>
                            <w:bCs/>
                            <w:color w:val="002060"/>
                            <w:sz w:val="24"/>
                            <w:szCs w:val="24"/>
                          </w:rPr>
                        </w:pPr>
                        <w:r w:rsidRPr="00B85946">
                          <w:rPr>
                            <w:rFonts w:ascii="FS Me" w:hAnsi="FS Me"/>
                            <w:bCs/>
                            <w:color w:val="002060"/>
                            <w:sz w:val="24"/>
                            <w:szCs w:val="24"/>
                          </w:rPr>
                          <w:t xml:space="preserve">There are </w:t>
                        </w:r>
                        <w:r w:rsidRPr="00B85946">
                          <w:rPr>
                            <w:rFonts w:ascii="FS Me" w:hAnsi="FS Me"/>
                            <w:b/>
                            <w:color w:val="002060"/>
                            <w:sz w:val="24"/>
                            <w:szCs w:val="24"/>
                          </w:rPr>
                          <w:t>106,311</w:t>
                        </w:r>
                        <w:r w:rsidRPr="00B85946">
                          <w:rPr>
                            <w:rFonts w:ascii="FS Me" w:hAnsi="FS Me"/>
                            <w:bCs/>
                            <w:color w:val="002060"/>
                            <w:sz w:val="24"/>
                            <w:szCs w:val="24"/>
                          </w:rPr>
                          <w:t xml:space="preserve"> over 50s in receipt of Universal Credit in Scotland</w:t>
                        </w:r>
                        <w:r w:rsidR="000F1F80">
                          <w:rPr>
                            <w:rFonts w:ascii="FS Me" w:hAnsi="FS Me"/>
                            <w:bCs/>
                            <w:color w:val="002060"/>
                            <w:sz w:val="24"/>
                            <w:szCs w:val="24"/>
                          </w:rPr>
                          <w:t xml:space="preserve"> </w:t>
                        </w:r>
                      </w:p>
                      <w:p w14:paraId="51C361FE" w14:textId="05B3E3CB" w:rsidR="00AC5A30" w:rsidRDefault="00DE2AAA" w:rsidP="00BF42DB">
                        <w:pPr>
                          <w:pStyle w:val="ListParagraph"/>
                          <w:numPr>
                            <w:ilvl w:val="0"/>
                            <w:numId w:val="14"/>
                          </w:numPr>
                          <w:spacing w:after="120" w:line="240" w:lineRule="auto"/>
                          <w:ind w:left="357" w:hanging="357"/>
                          <w:contextualSpacing w:val="0"/>
                          <w:rPr>
                            <w:rFonts w:ascii="FS Me" w:hAnsi="FS Me"/>
                            <w:bCs/>
                            <w:color w:val="002060"/>
                            <w:sz w:val="24"/>
                            <w:szCs w:val="24"/>
                          </w:rPr>
                        </w:pPr>
                        <w:r w:rsidRPr="002B322C">
                          <w:rPr>
                            <w:rFonts w:ascii="FS Me" w:hAnsi="FS Me"/>
                            <w:b/>
                            <w:color w:val="002060"/>
                            <w:sz w:val="24"/>
                            <w:szCs w:val="24"/>
                          </w:rPr>
                          <w:t>One third</w:t>
                        </w:r>
                        <w:r w:rsidR="00AC5A30" w:rsidRPr="002B322C">
                          <w:rPr>
                            <w:rFonts w:ascii="FS Me" w:hAnsi="FS Me"/>
                            <w:bCs/>
                            <w:color w:val="002060"/>
                            <w:sz w:val="24"/>
                            <w:szCs w:val="24"/>
                          </w:rPr>
                          <w:t xml:space="preserve"> of the Scottish workforce are now over 50</w:t>
                        </w:r>
                      </w:p>
                      <w:p w14:paraId="2E436737" w14:textId="03728379" w:rsidR="00153341" w:rsidRDefault="00153341" w:rsidP="00643352">
                        <w:pPr>
                          <w:pStyle w:val="ListParagraph"/>
                          <w:numPr>
                            <w:ilvl w:val="0"/>
                            <w:numId w:val="14"/>
                          </w:numPr>
                          <w:spacing w:after="120" w:line="240" w:lineRule="auto"/>
                          <w:ind w:left="357" w:hanging="357"/>
                          <w:contextualSpacing w:val="0"/>
                          <w:rPr>
                            <w:rFonts w:ascii="FS Me" w:hAnsi="FS Me"/>
                            <w:bCs/>
                            <w:color w:val="002060"/>
                            <w:sz w:val="24"/>
                            <w:szCs w:val="24"/>
                          </w:rPr>
                        </w:pPr>
                        <w:r w:rsidRPr="00153341">
                          <w:rPr>
                            <w:rFonts w:ascii="FS Me" w:hAnsi="FS Me"/>
                            <w:b/>
                            <w:color w:val="002060"/>
                            <w:sz w:val="24"/>
                            <w:szCs w:val="24"/>
                          </w:rPr>
                          <w:t>150,000</w:t>
                        </w:r>
                        <w:r>
                          <w:rPr>
                            <w:rFonts w:ascii="FS Me" w:hAnsi="FS Me"/>
                            <w:bCs/>
                            <w:color w:val="002060"/>
                            <w:sz w:val="24"/>
                            <w:szCs w:val="24"/>
                          </w:rPr>
                          <w:t xml:space="preserve"> Scottish pensioners live in poverty </w:t>
                        </w:r>
                      </w:p>
                      <w:p w14:paraId="5B2A68AF" w14:textId="26BF6113" w:rsidR="00A76FB8" w:rsidRPr="00A76FB8" w:rsidRDefault="00A76FB8" w:rsidP="00A76FB8">
                        <w:pPr>
                          <w:pStyle w:val="ListParagraph"/>
                          <w:numPr>
                            <w:ilvl w:val="0"/>
                            <w:numId w:val="14"/>
                          </w:numPr>
                          <w:spacing w:after="120" w:line="240" w:lineRule="auto"/>
                          <w:ind w:left="357" w:hanging="357"/>
                          <w:contextualSpacing w:val="0"/>
                          <w:rPr>
                            <w:rFonts w:ascii="FS Me" w:hAnsi="FS Me"/>
                            <w:bCs/>
                            <w:color w:val="002060"/>
                            <w:sz w:val="24"/>
                            <w:szCs w:val="24"/>
                          </w:rPr>
                        </w:pPr>
                        <w:r w:rsidRPr="000014EA">
                          <w:rPr>
                            <w:rFonts w:ascii="FS Me" w:hAnsi="FS Me"/>
                            <w:bCs/>
                            <w:color w:val="002060"/>
                            <w:sz w:val="24"/>
                            <w:szCs w:val="24"/>
                          </w:rPr>
                          <w:t xml:space="preserve">Energy bills were the </w:t>
                        </w:r>
                        <w:r w:rsidRPr="000014EA">
                          <w:rPr>
                            <w:rFonts w:ascii="FS Me" w:hAnsi="FS Me"/>
                            <w:b/>
                            <w:color w:val="002060"/>
                            <w:sz w:val="24"/>
                            <w:szCs w:val="24"/>
                          </w:rPr>
                          <w:t>biggest financial concern</w:t>
                        </w:r>
                        <w:r w:rsidRPr="000014EA">
                          <w:rPr>
                            <w:rFonts w:ascii="FS Me" w:hAnsi="FS Me"/>
                            <w:bCs/>
                            <w:color w:val="002060"/>
                            <w:sz w:val="24"/>
                            <w:szCs w:val="24"/>
                          </w:rPr>
                          <w:t xml:space="preserve"> for respondents to Age Scotland’s Big Survey</w:t>
                        </w:r>
                      </w:p>
                    </w:txbxContent>
                  </v:textbox>
                </v:shape>
                <w10:wrap type="tight" anchory="page"/>
              </v:group>
            </w:pict>
          </mc:Fallback>
        </mc:AlternateContent>
      </w:r>
      <w:r w:rsidR="0052620E">
        <w:rPr>
          <w:rFonts w:ascii="FS Me" w:hAnsi="FS Me"/>
          <w:b/>
          <w:bCs/>
          <w:color w:val="1F4E79" w:themeColor="accent1" w:themeShade="80"/>
          <w:sz w:val="28"/>
          <w:szCs w:val="24"/>
        </w:rPr>
        <w:t>Introduction</w:t>
      </w:r>
    </w:p>
    <w:p w14:paraId="543F3533" w14:textId="7E3F53DB" w:rsidR="00BC091A" w:rsidRDefault="00A27484" w:rsidP="003203CB">
      <w:pPr>
        <w:ind w:left="567"/>
        <w:rPr>
          <w:rFonts w:ascii="FS Me" w:hAnsi="FS Me"/>
          <w:sz w:val="24"/>
          <w:szCs w:val="23"/>
        </w:rPr>
      </w:pPr>
      <w:r>
        <w:rPr>
          <w:rFonts w:ascii="FS Me" w:hAnsi="FS Me"/>
          <w:sz w:val="24"/>
          <w:szCs w:val="23"/>
        </w:rPr>
        <w:t xml:space="preserve">Age Scotland welcomes the opportunity to brief MSPs </w:t>
      </w:r>
      <w:r w:rsidR="008D173B">
        <w:rPr>
          <w:rFonts w:ascii="FS Me" w:hAnsi="FS Me"/>
          <w:sz w:val="24"/>
          <w:szCs w:val="23"/>
        </w:rPr>
        <w:t>ahead of</w:t>
      </w:r>
      <w:r>
        <w:rPr>
          <w:rFonts w:ascii="FS Me" w:hAnsi="FS Me"/>
          <w:sz w:val="24"/>
          <w:szCs w:val="23"/>
        </w:rPr>
        <w:t xml:space="preserve"> the </w:t>
      </w:r>
      <w:r w:rsidR="004C28D9">
        <w:rPr>
          <w:rFonts w:ascii="FS Me" w:hAnsi="FS Me"/>
          <w:sz w:val="24"/>
          <w:szCs w:val="23"/>
        </w:rPr>
        <w:t>Scottish Government</w:t>
      </w:r>
      <w:r>
        <w:rPr>
          <w:rFonts w:ascii="FS Me" w:hAnsi="FS Me"/>
          <w:sz w:val="24"/>
          <w:szCs w:val="23"/>
        </w:rPr>
        <w:t xml:space="preserve"> Debate </w:t>
      </w:r>
      <w:r w:rsidR="0087124C">
        <w:rPr>
          <w:rFonts w:ascii="FS Me" w:hAnsi="FS Me"/>
          <w:sz w:val="24"/>
          <w:szCs w:val="23"/>
        </w:rPr>
        <w:t xml:space="preserve">calling for the cancellation of the planned </w:t>
      </w:r>
      <w:r w:rsidR="00CA4ECE">
        <w:rPr>
          <w:rFonts w:ascii="FS Me" w:hAnsi="FS Me"/>
          <w:sz w:val="24"/>
          <w:szCs w:val="23"/>
        </w:rPr>
        <w:t xml:space="preserve">cut to </w:t>
      </w:r>
      <w:r w:rsidR="009E5D3E">
        <w:rPr>
          <w:rFonts w:ascii="FS Me" w:hAnsi="FS Me"/>
          <w:sz w:val="24"/>
          <w:szCs w:val="23"/>
        </w:rPr>
        <w:t xml:space="preserve">the £20 </w:t>
      </w:r>
      <w:r w:rsidR="00CA4ECE">
        <w:rPr>
          <w:rFonts w:ascii="FS Me" w:hAnsi="FS Me"/>
          <w:sz w:val="24"/>
          <w:szCs w:val="23"/>
        </w:rPr>
        <w:t>Universal Credit</w:t>
      </w:r>
      <w:r w:rsidR="009E5D3E">
        <w:rPr>
          <w:rFonts w:ascii="FS Me" w:hAnsi="FS Me"/>
          <w:sz w:val="24"/>
          <w:szCs w:val="23"/>
        </w:rPr>
        <w:t xml:space="preserve"> uplift. </w:t>
      </w:r>
      <w:r>
        <w:rPr>
          <w:rFonts w:ascii="FS Me" w:hAnsi="FS Me"/>
          <w:sz w:val="24"/>
          <w:szCs w:val="23"/>
        </w:rPr>
        <w:t xml:space="preserve"> </w:t>
      </w:r>
    </w:p>
    <w:p w14:paraId="39B8C8B1" w14:textId="442B46B2" w:rsidR="00FC6014" w:rsidRDefault="00C824EF" w:rsidP="003203CB">
      <w:pPr>
        <w:ind w:left="567"/>
        <w:rPr>
          <w:rFonts w:ascii="FS Me" w:hAnsi="FS Me"/>
          <w:sz w:val="24"/>
          <w:szCs w:val="23"/>
        </w:rPr>
      </w:pPr>
      <w:r>
        <w:rPr>
          <w:rFonts w:ascii="FS Me" w:hAnsi="FS Me"/>
          <w:sz w:val="24"/>
          <w:szCs w:val="23"/>
        </w:rPr>
        <w:t xml:space="preserve">We are </w:t>
      </w:r>
      <w:r w:rsidR="0023754C">
        <w:rPr>
          <w:rFonts w:ascii="FS Me" w:hAnsi="FS Me"/>
          <w:sz w:val="24"/>
          <w:szCs w:val="23"/>
        </w:rPr>
        <w:t xml:space="preserve">very </w:t>
      </w:r>
      <w:r>
        <w:rPr>
          <w:rFonts w:ascii="FS Me" w:hAnsi="FS Me"/>
          <w:sz w:val="24"/>
          <w:szCs w:val="23"/>
        </w:rPr>
        <w:t xml:space="preserve">concerned about the impact of </w:t>
      </w:r>
      <w:r w:rsidR="00CA4ECE">
        <w:rPr>
          <w:rFonts w:ascii="FS Me" w:hAnsi="FS Me"/>
          <w:sz w:val="24"/>
          <w:szCs w:val="23"/>
        </w:rPr>
        <w:t xml:space="preserve">this cut on </w:t>
      </w:r>
      <w:r w:rsidR="007F49E7">
        <w:rPr>
          <w:rFonts w:ascii="FS Me" w:hAnsi="FS Me"/>
          <w:sz w:val="24"/>
          <w:szCs w:val="23"/>
        </w:rPr>
        <w:t>all claimants now, and for those who might need Universal Credit in the future. This will be a particular challenge for the</w:t>
      </w:r>
      <w:r w:rsidR="00107B7A">
        <w:rPr>
          <w:rFonts w:ascii="FS Me" w:hAnsi="FS Me"/>
          <w:sz w:val="24"/>
          <w:szCs w:val="23"/>
        </w:rPr>
        <w:t xml:space="preserve"> </w:t>
      </w:r>
      <w:r w:rsidR="00FC6014">
        <w:rPr>
          <w:rFonts w:ascii="FS Me" w:hAnsi="FS Me"/>
          <w:sz w:val="24"/>
          <w:szCs w:val="23"/>
        </w:rPr>
        <w:t xml:space="preserve">106,311 </w:t>
      </w:r>
      <w:r w:rsidR="00107B7A">
        <w:rPr>
          <w:rFonts w:ascii="FS Me" w:hAnsi="FS Me"/>
          <w:sz w:val="24"/>
          <w:szCs w:val="23"/>
        </w:rPr>
        <w:t xml:space="preserve">over 50s in </w:t>
      </w:r>
      <w:r w:rsidR="0023754C">
        <w:rPr>
          <w:rFonts w:ascii="FS Me" w:hAnsi="FS Me"/>
          <w:sz w:val="24"/>
          <w:szCs w:val="23"/>
        </w:rPr>
        <w:t xml:space="preserve">Scotland </w:t>
      </w:r>
      <w:r w:rsidR="00107B7A">
        <w:rPr>
          <w:rFonts w:ascii="FS Me" w:hAnsi="FS Me"/>
          <w:sz w:val="24"/>
          <w:szCs w:val="23"/>
        </w:rPr>
        <w:t>currently in receipt of it</w:t>
      </w:r>
      <w:r w:rsidR="00CE6542">
        <w:rPr>
          <w:rFonts w:ascii="FS Me" w:hAnsi="FS Me"/>
          <w:sz w:val="24"/>
          <w:szCs w:val="23"/>
        </w:rPr>
        <w:t xml:space="preserve">. Combined with the end of </w:t>
      </w:r>
      <w:r w:rsidR="00B61A4B">
        <w:rPr>
          <w:rFonts w:ascii="FS Me" w:hAnsi="FS Me"/>
          <w:sz w:val="24"/>
          <w:szCs w:val="23"/>
        </w:rPr>
        <w:t xml:space="preserve">the furlough scheme, rising </w:t>
      </w:r>
      <w:r w:rsidR="0087124C">
        <w:rPr>
          <w:rFonts w:ascii="FS Me" w:hAnsi="FS Me"/>
          <w:sz w:val="24"/>
          <w:szCs w:val="23"/>
        </w:rPr>
        <w:t>energy</w:t>
      </w:r>
      <w:r w:rsidR="00B61A4B">
        <w:rPr>
          <w:rFonts w:ascii="FS Me" w:hAnsi="FS Me"/>
          <w:sz w:val="24"/>
          <w:szCs w:val="23"/>
        </w:rPr>
        <w:t xml:space="preserve"> prices</w:t>
      </w:r>
      <w:r w:rsidR="007F2BF4">
        <w:rPr>
          <w:rFonts w:ascii="FS Me" w:hAnsi="FS Me"/>
          <w:sz w:val="24"/>
          <w:szCs w:val="23"/>
        </w:rPr>
        <w:t>,</w:t>
      </w:r>
      <w:r w:rsidR="00CE6542">
        <w:rPr>
          <w:rFonts w:ascii="FS Me" w:hAnsi="FS Me"/>
          <w:sz w:val="24"/>
          <w:szCs w:val="23"/>
        </w:rPr>
        <w:t xml:space="preserve"> and </w:t>
      </w:r>
      <w:r w:rsidR="0023754C">
        <w:rPr>
          <w:rFonts w:ascii="FS Me" w:hAnsi="FS Me"/>
          <w:sz w:val="24"/>
          <w:szCs w:val="23"/>
        </w:rPr>
        <w:t xml:space="preserve">current </w:t>
      </w:r>
      <w:r w:rsidR="00CE6542">
        <w:rPr>
          <w:rFonts w:ascii="FS Me" w:hAnsi="FS Me"/>
          <w:sz w:val="24"/>
          <w:szCs w:val="23"/>
        </w:rPr>
        <w:t xml:space="preserve">supply </w:t>
      </w:r>
      <w:r w:rsidR="00B61A4B">
        <w:rPr>
          <w:rFonts w:ascii="FS Me" w:hAnsi="FS Me"/>
          <w:sz w:val="24"/>
          <w:szCs w:val="23"/>
        </w:rPr>
        <w:t xml:space="preserve">chain </w:t>
      </w:r>
      <w:r w:rsidR="00CE6542">
        <w:rPr>
          <w:rFonts w:ascii="FS Me" w:hAnsi="FS Me"/>
          <w:sz w:val="24"/>
          <w:szCs w:val="23"/>
        </w:rPr>
        <w:t xml:space="preserve">issues, we </w:t>
      </w:r>
      <w:r w:rsidR="00081752">
        <w:rPr>
          <w:rFonts w:ascii="FS Me" w:hAnsi="FS Me"/>
          <w:sz w:val="24"/>
          <w:szCs w:val="23"/>
        </w:rPr>
        <w:t xml:space="preserve">believe </w:t>
      </w:r>
      <w:r w:rsidR="00B61A4B">
        <w:rPr>
          <w:rFonts w:ascii="FS Me" w:hAnsi="FS Me"/>
          <w:sz w:val="24"/>
          <w:szCs w:val="23"/>
        </w:rPr>
        <w:t>the cut</w:t>
      </w:r>
      <w:r w:rsidR="00CE6542">
        <w:rPr>
          <w:rFonts w:ascii="FS Me" w:hAnsi="FS Me"/>
          <w:sz w:val="24"/>
          <w:szCs w:val="23"/>
        </w:rPr>
        <w:t xml:space="preserve"> </w:t>
      </w:r>
      <w:r w:rsidR="00B61A4B">
        <w:rPr>
          <w:rFonts w:ascii="FS Me" w:hAnsi="FS Me"/>
          <w:sz w:val="24"/>
          <w:szCs w:val="23"/>
        </w:rPr>
        <w:t xml:space="preserve">will mean many </w:t>
      </w:r>
      <w:r w:rsidR="00153341">
        <w:rPr>
          <w:rFonts w:ascii="FS Me" w:hAnsi="FS Me"/>
          <w:sz w:val="24"/>
          <w:szCs w:val="23"/>
        </w:rPr>
        <w:t xml:space="preserve">older </w:t>
      </w:r>
      <w:r w:rsidR="00777953">
        <w:rPr>
          <w:rFonts w:ascii="FS Me" w:hAnsi="FS Me"/>
          <w:sz w:val="24"/>
          <w:szCs w:val="23"/>
        </w:rPr>
        <w:t>people</w:t>
      </w:r>
      <w:r w:rsidR="00B61A4B">
        <w:rPr>
          <w:rFonts w:ascii="FS Me" w:hAnsi="FS Me"/>
          <w:sz w:val="24"/>
          <w:szCs w:val="23"/>
        </w:rPr>
        <w:t xml:space="preserve"> struggle </w:t>
      </w:r>
      <w:r w:rsidR="007F2BF4">
        <w:rPr>
          <w:rFonts w:ascii="FS Me" w:hAnsi="FS Me"/>
          <w:sz w:val="24"/>
          <w:szCs w:val="23"/>
        </w:rPr>
        <w:t xml:space="preserve">to afford </w:t>
      </w:r>
      <w:r w:rsidR="0087124C">
        <w:rPr>
          <w:rFonts w:ascii="FS Me" w:hAnsi="FS Me"/>
          <w:sz w:val="24"/>
          <w:szCs w:val="23"/>
        </w:rPr>
        <w:t xml:space="preserve">their bills </w:t>
      </w:r>
      <w:r w:rsidR="00A27DBF">
        <w:rPr>
          <w:rFonts w:ascii="FS Me" w:hAnsi="FS Me"/>
          <w:sz w:val="24"/>
          <w:szCs w:val="23"/>
        </w:rPr>
        <w:t xml:space="preserve">this winter and </w:t>
      </w:r>
      <w:r w:rsidR="0087124C">
        <w:rPr>
          <w:rFonts w:ascii="FS Me" w:hAnsi="FS Me"/>
          <w:sz w:val="24"/>
          <w:szCs w:val="23"/>
        </w:rPr>
        <w:t>will be l</w:t>
      </w:r>
      <w:r w:rsidR="00A27DBF">
        <w:rPr>
          <w:rFonts w:ascii="FS Me" w:hAnsi="FS Me"/>
          <w:sz w:val="24"/>
          <w:szCs w:val="23"/>
        </w:rPr>
        <w:t>eft without a safety net</w:t>
      </w:r>
      <w:r w:rsidR="00777953">
        <w:rPr>
          <w:rFonts w:ascii="FS Me" w:hAnsi="FS Me"/>
          <w:sz w:val="24"/>
          <w:szCs w:val="23"/>
        </w:rPr>
        <w:t xml:space="preserve"> if they are made redundant.</w:t>
      </w:r>
    </w:p>
    <w:p w14:paraId="40AE78F4" w14:textId="47912BEB" w:rsidR="00CA4ECE" w:rsidRDefault="00E13171" w:rsidP="003203CB">
      <w:pPr>
        <w:ind w:left="567"/>
        <w:rPr>
          <w:rFonts w:ascii="FS Me" w:hAnsi="FS Me"/>
          <w:sz w:val="24"/>
          <w:szCs w:val="23"/>
        </w:rPr>
      </w:pPr>
      <w:r>
        <w:rPr>
          <w:rFonts w:ascii="FS Me" w:hAnsi="FS Me"/>
          <w:sz w:val="24"/>
          <w:szCs w:val="23"/>
        </w:rPr>
        <w:t xml:space="preserve">We are </w:t>
      </w:r>
      <w:r w:rsidR="0011390F">
        <w:rPr>
          <w:rFonts w:ascii="FS Me" w:hAnsi="FS Me"/>
          <w:sz w:val="24"/>
          <w:szCs w:val="23"/>
        </w:rPr>
        <w:t>conscious that</w:t>
      </w:r>
      <w:r w:rsidRPr="00E13171">
        <w:rPr>
          <w:rFonts w:ascii="FS Me" w:hAnsi="FS Me"/>
          <w:sz w:val="24"/>
          <w:szCs w:val="23"/>
        </w:rPr>
        <w:t xml:space="preserve"> </w:t>
      </w:r>
      <w:r>
        <w:rPr>
          <w:rFonts w:ascii="FS Me" w:hAnsi="FS Me"/>
          <w:sz w:val="24"/>
          <w:szCs w:val="23"/>
        </w:rPr>
        <w:t xml:space="preserve">single </w:t>
      </w:r>
      <w:r w:rsidRPr="00E13171">
        <w:rPr>
          <w:rFonts w:ascii="FS Me" w:hAnsi="FS Me"/>
          <w:sz w:val="24"/>
          <w:szCs w:val="23"/>
        </w:rPr>
        <w:t xml:space="preserve">older people </w:t>
      </w:r>
      <w:r>
        <w:rPr>
          <w:rFonts w:ascii="FS Me" w:hAnsi="FS Me"/>
          <w:sz w:val="24"/>
          <w:szCs w:val="23"/>
        </w:rPr>
        <w:t xml:space="preserve">on Universal Credit </w:t>
      </w:r>
      <w:r w:rsidR="00777953">
        <w:rPr>
          <w:rFonts w:ascii="FS Me" w:hAnsi="FS Me"/>
          <w:sz w:val="24"/>
          <w:szCs w:val="23"/>
        </w:rPr>
        <w:t>will</w:t>
      </w:r>
      <w:r>
        <w:rPr>
          <w:rFonts w:ascii="FS Me" w:hAnsi="FS Me"/>
          <w:sz w:val="24"/>
          <w:szCs w:val="23"/>
        </w:rPr>
        <w:t xml:space="preserve"> be</w:t>
      </w:r>
      <w:r w:rsidR="0011390F">
        <w:rPr>
          <w:rFonts w:ascii="FS Me" w:hAnsi="FS Me"/>
          <w:sz w:val="24"/>
          <w:szCs w:val="23"/>
        </w:rPr>
        <w:t xml:space="preserve"> hugely</w:t>
      </w:r>
      <w:r>
        <w:rPr>
          <w:rFonts w:ascii="FS Me" w:hAnsi="FS Me"/>
          <w:sz w:val="24"/>
          <w:szCs w:val="23"/>
        </w:rPr>
        <w:t xml:space="preserve"> impacted</w:t>
      </w:r>
      <w:r w:rsidR="00FC6014">
        <w:rPr>
          <w:rFonts w:ascii="FS Me" w:hAnsi="FS Me"/>
          <w:sz w:val="24"/>
          <w:szCs w:val="23"/>
        </w:rPr>
        <w:t xml:space="preserve">. </w:t>
      </w:r>
      <w:r w:rsidR="0011390F">
        <w:rPr>
          <w:rFonts w:ascii="FS Me" w:hAnsi="FS Me"/>
          <w:sz w:val="24"/>
          <w:szCs w:val="23"/>
        </w:rPr>
        <w:t>The impact on single</w:t>
      </w:r>
      <w:r>
        <w:rPr>
          <w:rFonts w:ascii="FS Me" w:hAnsi="FS Me"/>
          <w:sz w:val="24"/>
          <w:szCs w:val="23"/>
        </w:rPr>
        <w:t xml:space="preserve"> women </w:t>
      </w:r>
      <w:r w:rsidR="0011390F">
        <w:rPr>
          <w:rFonts w:ascii="FS Me" w:hAnsi="FS Me"/>
          <w:sz w:val="24"/>
          <w:szCs w:val="23"/>
        </w:rPr>
        <w:t>will also be severe</w:t>
      </w:r>
      <w:r w:rsidR="00261A6D">
        <w:rPr>
          <w:rFonts w:ascii="FS Me" w:hAnsi="FS Me"/>
          <w:sz w:val="24"/>
          <w:szCs w:val="23"/>
        </w:rPr>
        <w:t xml:space="preserve"> </w:t>
      </w:r>
      <w:r>
        <w:rPr>
          <w:rFonts w:ascii="FS Me" w:hAnsi="FS Me"/>
          <w:sz w:val="24"/>
          <w:szCs w:val="23"/>
        </w:rPr>
        <w:t xml:space="preserve">and </w:t>
      </w:r>
      <w:r w:rsidR="0011390F">
        <w:rPr>
          <w:rFonts w:ascii="FS Me" w:hAnsi="FS Me"/>
          <w:sz w:val="24"/>
          <w:szCs w:val="23"/>
        </w:rPr>
        <w:t xml:space="preserve">could </w:t>
      </w:r>
      <w:r>
        <w:rPr>
          <w:rFonts w:ascii="FS Me" w:hAnsi="FS Me"/>
          <w:sz w:val="24"/>
          <w:szCs w:val="23"/>
        </w:rPr>
        <w:t xml:space="preserve">lead to a rise in female pensioner poverty </w:t>
      </w:r>
      <w:r w:rsidR="00777953">
        <w:rPr>
          <w:rFonts w:ascii="FS Me" w:hAnsi="FS Me"/>
          <w:sz w:val="24"/>
          <w:szCs w:val="23"/>
        </w:rPr>
        <w:t>in future years</w:t>
      </w:r>
      <w:r w:rsidR="00261A6D">
        <w:rPr>
          <w:rFonts w:ascii="FS Me" w:hAnsi="FS Me"/>
          <w:sz w:val="24"/>
          <w:szCs w:val="23"/>
        </w:rPr>
        <w:t>,</w:t>
      </w:r>
      <w:r>
        <w:rPr>
          <w:rFonts w:ascii="FS Me" w:hAnsi="FS Me"/>
          <w:sz w:val="24"/>
          <w:szCs w:val="23"/>
        </w:rPr>
        <w:t xml:space="preserve"> </w:t>
      </w:r>
      <w:r w:rsidR="00261A6D">
        <w:rPr>
          <w:rFonts w:ascii="FS Me" w:hAnsi="FS Me"/>
          <w:sz w:val="24"/>
          <w:szCs w:val="23"/>
        </w:rPr>
        <w:t>exacerbating</w:t>
      </w:r>
      <w:r w:rsidR="0011390F">
        <w:rPr>
          <w:rFonts w:ascii="FS Me" w:hAnsi="FS Me"/>
          <w:sz w:val="24"/>
          <w:szCs w:val="23"/>
        </w:rPr>
        <w:t xml:space="preserve"> the </w:t>
      </w:r>
      <w:r w:rsidR="00261A6D">
        <w:rPr>
          <w:rFonts w:ascii="FS Me" w:hAnsi="FS Me"/>
          <w:sz w:val="24"/>
          <w:szCs w:val="23"/>
        </w:rPr>
        <w:t xml:space="preserve">already wide </w:t>
      </w:r>
      <w:r w:rsidR="00972BB5">
        <w:rPr>
          <w:rFonts w:ascii="FS Me" w:hAnsi="FS Me"/>
          <w:sz w:val="24"/>
          <w:szCs w:val="23"/>
        </w:rPr>
        <w:t xml:space="preserve">gender pension gap. </w:t>
      </w:r>
    </w:p>
    <w:p w14:paraId="7E538F9E" w14:textId="0BA2DA83" w:rsidR="00653B84" w:rsidRPr="00263906" w:rsidRDefault="00DA33A1" w:rsidP="00705926">
      <w:pPr>
        <w:ind w:left="567"/>
        <w:rPr>
          <w:rFonts w:ascii="FS Me" w:hAnsi="FS Me"/>
          <w:sz w:val="24"/>
          <w:szCs w:val="23"/>
        </w:rPr>
      </w:pPr>
      <w:r w:rsidRPr="00263906">
        <w:rPr>
          <w:rFonts w:ascii="FS Me" w:hAnsi="FS Me"/>
          <w:sz w:val="24"/>
          <w:szCs w:val="23"/>
        </w:rPr>
        <w:t xml:space="preserve">The </w:t>
      </w:r>
      <w:r w:rsidR="00263906" w:rsidRPr="00263906">
        <w:rPr>
          <w:rFonts w:ascii="FS Me" w:hAnsi="FS Me"/>
          <w:sz w:val="24"/>
          <w:szCs w:val="23"/>
        </w:rPr>
        <w:t xml:space="preserve">£20 uplift has </w:t>
      </w:r>
      <w:r w:rsidR="004E1B0D">
        <w:rPr>
          <w:rFonts w:ascii="FS Me" w:hAnsi="FS Me"/>
          <w:sz w:val="24"/>
          <w:szCs w:val="23"/>
        </w:rPr>
        <w:t xml:space="preserve">been a lifeline for </w:t>
      </w:r>
      <w:r w:rsidR="00263906" w:rsidRPr="00263906">
        <w:rPr>
          <w:rFonts w:ascii="FS Me" w:hAnsi="FS Me"/>
          <w:sz w:val="24"/>
          <w:szCs w:val="23"/>
        </w:rPr>
        <w:t xml:space="preserve">many over 50s in Scotland </w:t>
      </w:r>
      <w:r w:rsidR="00777953">
        <w:rPr>
          <w:rFonts w:ascii="FS Me" w:hAnsi="FS Me"/>
          <w:sz w:val="24"/>
          <w:szCs w:val="23"/>
        </w:rPr>
        <w:t xml:space="preserve">during </w:t>
      </w:r>
      <w:r w:rsidR="00263906" w:rsidRPr="00263906">
        <w:rPr>
          <w:rFonts w:ascii="FS Me" w:hAnsi="FS Me"/>
          <w:sz w:val="24"/>
          <w:szCs w:val="23"/>
        </w:rPr>
        <w:t xml:space="preserve">the pandemic. </w:t>
      </w:r>
      <w:r w:rsidR="0087124C" w:rsidRPr="00263906">
        <w:rPr>
          <w:rFonts w:ascii="FS Me" w:hAnsi="FS Me"/>
          <w:sz w:val="24"/>
          <w:szCs w:val="23"/>
        </w:rPr>
        <w:t>Now</w:t>
      </w:r>
      <w:r w:rsidR="00263906" w:rsidRPr="00263906">
        <w:rPr>
          <w:rFonts w:ascii="FS Me" w:hAnsi="FS Me"/>
          <w:sz w:val="24"/>
          <w:szCs w:val="23"/>
        </w:rPr>
        <w:t xml:space="preserve"> is the wrong time to remove </w:t>
      </w:r>
      <w:r w:rsidR="00261A6D">
        <w:rPr>
          <w:rFonts w:ascii="FS Me" w:hAnsi="FS Me"/>
          <w:sz w:val="24"/>
          <w:szCs w:val="23"/>
        </w:rPr>
        <w:t>it</w:t>
      </w:r>
      <w:r w:rsidR="00777953">
        <w:rPr>
          <w:rFonts w:ascii="FS Me" w:hAnsi="FS Me"/>
          <w:sz w:val="24"/>
          <w:szCs w:val="23"/>
        </w:rPr>
        <w:t>,</w:t>
      </w:r>
      <w:r w:rsidR="00263906" w:rsidRPr="00263906">
        <w:rPr>
          <w:rFonts w:ascii="FS Me" w:hAnsi="FS Me"/>
          <w:sz w:val="24"/>
          <w:szCs w:val="23"/>
        </w:rPr>
        <w:t xml:space="preserve"> and we join with </w:t>
      </w:r>
      <w:r w:rsidR="00173E83">
        <w:rPr>
          <w:rFonts w:ascii="FS Me" w:hAnsi="FS Me"/>
          <w:sz w:val="24"/>
          <w:szCs w:val="23"/>
        </w:rPr>
        <w:t>political representatives</w:t>
      </w:r>
      <w:r w:rsidR="00263906" w:rsidRPr="00263906">
        <w:rPr>
          <w:rFonts w:ascii="FS Me" w:hAnsi="FS Me"/>
          <w:sz w:val="24"/>
          <w:szCs w:val="23"/>
        </w:rPr>
        <w:t xml:space="preserve"> and others</w:t>
      </w:r>
      <w:r w:rsidR="00153341">
        <w:rPr>
          <w:rFonts w:ascii="FS Me" w:hAnsi="FS Me"/>
          <w:sz w:val="24"/>
          <w:szCs w:val="23"/>
        </w:rPr>
        <w:t>, such as the Scottish Poverty and Inequality Commission</w:t>
      </w:r>
      <w:r w:rsidR="00BB040A">
        <w:rPr>
          <w:rFonts w:ascii="FS Me" w:hAnsi="FS Me"/>
          <w:sz w:val="24"/>
          <w:szCs w:val="23"/>
        </w:rPr>
        <w:t xml:space="preserve">, </w:t>
      </w:r>
      <w:r w:rsidR="00153341">
        <w:rPr>
          <w:rFonts w:ascii="FS Me" w:hAnsi="FS Me"/>
          <w:sz w:val="24"/>
          <w:szCs w:val="23"/>
        </w:rPr>
        <w:t>Citizens Advice Scotland</w:t>
      </w:r>
      <w:r w:rsidR="00BB040A">
        <w:rPr>
          <w:rFonts w:ascii="FS Me" w:hAnsi="FS Me"/>
          <w:sz w:val="24"/>
          <w:szCs w:val="23"/>
        </w:rPr>
        <w:t>, the Joseph Rowntree Foundation</w:t>
      </w:r>
      <w:r w:rsidR="00F85329">
        <w:rPr>
          <w:rFonts w:ascii="FS Me" w:hAnsi="FS Me"/>
          <w:sz w:val="24"/>
          <w:szCs w:val="23"/>
        </w:rPr>
        <w:t>,</w:t>
      </w:r>
      <w:r w:rsidR="00BB040A">
        <w:rPr>
          <w:rFonts w:ascii="FS Me" w:hAnsi="FS Me"/>
          <w:sz w:val="24"/>
          <w:szCs w:val="23"/>
        </w:rPr>
        <w:t xml:space="preserve"> and </w:t>
      </w:r>
      <w:r w:rsidR="00763845">
        <w:rPr>
          <w:rFonts w:ascii="FS Me" w:hAnsi="FS Me"/>
          <w:sz w:val="24"/>
          <w:szCs w:val="23"/>
        </w:rPr>
        <w:t>the Poverty Alliance</w:t>
      </w:r>
      <w:r w:rsidR="00153341">
        <w:rPr>
          <w:rFonts w:ascii="FS Me" w:hAnsi="FS Me"/>
          <w:sz w:val="24"/>
          <w:szCs w:val="23"/>
        </w:rPr>
        <w:t>, who have been</w:t>
      </w:r>
      <w:r w:rsidR="00263906" w:rsidRPr="00263906">
        <w:rPr>
          <w:rFonts w:ascii="FS Me" w:hAnsi="FS Me"/>
          <w:sz w:val="24"/>
          <w:szCs w:val="23"/>
        </w:rPr>
        <w:t xml:space="preserve"> calling for the cancellation of the cut. </w:t>
      </w:r>
    </w:p>
    <w:p w14:paraId="0519FDE0" w14:textId="77777777" w:rsidR="00263906" w:rsidRPr="00263906" w:rsidRDefault="00263906" w:rsidP="00705926">
      <w:pPr>
        <w:ind w:left="567"/>
        <w:rPr>
          <w:rFonts w:ascii="FS Me" w:hAnsi="FS Me"/>
          <w:sz w:val="24"/>
          <w:szCs w:val="23"/>
          <w:highlight w:val="yellow"/>
        </w:rPr>
      </w:pPr>
    </w:p>
    <w:p w14:paraId="1099CD07" w14:textId="0196361A" w:rsidR="00653B84" w:rsidRPr="0093028C" w:rsidRDefault="004E1B0D" w:rsidP="0093028C">
      <w:pPr>
        <w:ind w:firstLine="567"/>
        <w:rPr>
          <w:rFonts w:ascii="FS Me" w:hAnsi="FS Me"/>
          <w:b/>
          <w:bCs/>
          <w:color w:val="1F4E79" w:themeColor="accent1" w:themeShade="80"/>
          <w:sz w:val="28"/>
          <w:szCs w:val="24"/>
        </w:rPr>
      </w:pPr>
      <w:r>
        <w:rPr>
          <w:rFonts w:ascii="FS Me" w:hAnsi="FS Me"/>
          <w:b/>
          <w:bCs/>
          <w:color w:val="1F4E79" w:themeColor="accent1" w:themeShade="80"/>
          <w:sz w:val="28"/>
          <w:szCs w:val="24"/>
        </w:rPr>
        <w:t xml:space="preserve">Older Workers and the Furlough Scheme </w:t>
      </w:r>
    </w:p>
    <w:p w14:paraId="0323F258" w14:textId="7B9D6033" w:rsidR="000014EA" w:rsidRDefault="004E1B0D" w:rsidP="0093028C">
      <w:pPr>
        <w:ind w:left="567"/>
        <w:rPr>
          <w:rFonts w:ascii="FS Me" w:hAnsi="FS Me"/>
          <w:sz w:val="24"/>
        </w:rPr>
      </w:pPr>
      <w:r>
        <w:rPr>
          <w:rFonts w:ascii="FS Me" w:hAnsi="FS Me"/>
          <w:sz w:val="24"/>
        </w:rPr>
        <w:t xml:space="preserve">We are extremely </w:t>
      </w:r>
      <w:r w:rsidR="00081752">
        <w:rPr>
          <w:rFonts w:ascii="FS Me" w:hAnsi="FS Me"/>
          <w:sz w:val="24"/>
        </w:rPr>
        <w:t>worried</w:t>
      </w:r>
      <w:r>
        <w:rPr>
          <w:rFonts w:ascii="FS Me" w:hAnsi="FS Me"/>
          <w:sz w:val="24"/>
        </w:rPr>
        <w:t xml:space="preserve"> about the impact of the removal of the £20 uplift against the backdrop of the end of the furlough scheme later this week. </w:t>
      </w:r>
      <w:r w:rsidR="00A3197A">
        <w:rPr>
          <w:rFonts w:ascii="FS Me" w:hAnsi="FS Me"/>
          <w:sz w:val="24"/>
        </w:rPr>
        <w:t xml:space="preserve">The cut to Universal Credit risks leaving older workers with </w:t>
      </w:r>
      <w:r w:rsidR="00A3197A" w:rsidRPr="00E831B7">
        <w:rPr>
          <w:rFonts w:ascii="FS Me" w:hAnsi="FS Me"/>
          <w:sz w:val="24"/>
        </w:rPr>
        <w:t>a significantly reduced safety net to fall back on should they lose their job</w:t>
      </w:r>
      <w:r w:rsidR="00A94C36">
        <w:rPr>
          <w:rFonts w:ascii="FS Me" w:hAnsi="FS Me"/>
          <w:sz w:val="24"/>
        </w:rPr>
        <w:t xml:space="preserve">. Redundancies are a </w:t>
      </w:r>
      <w:r w:rsidR="0087124C">
        <w:rPr>
          <w:rFonts w:ascii="FS Me" w:hAnsi="FS Me"/>
          <w:sz w:val="24"/>
        </w:rPr>
        <w:t xml:space="preserve">significant </w:t>
      </w:r>
      <w:r w:rsidR="007473BB">
        <w:rPr>
          <w:rFonts w:ascii="FS Me" w:hAnsi="FS Me"/>
          <w:sz w:val="24"/>
        </w:rPr>
        <w:t>source of anxiety</w:t>
      </w:r>
      <w:r w:rsidR="0087124C">
        <w:rPr>
          <w:rFonts w:ascii="FS Me" w:hAnsi="FS Me"/>
          <w:sz w:val="24"/>
        </w:rPr>
        <w:t xml:space="preserve"> for many older workers as the </w:t>
      </w:r>
      <w:r w:rsidR="000876FC">
        <w:rPr>
          <w:rFonts w:ascii="FS Me" w:hAnsi="FS Me"/>
          <w:sz w:val="24"/>
        </w:rPr>
        <w:t xml:space="preserve">furlough scheme </w:t>
      </w:r>
      <w:r w:rsidR="000876FC">
        <w:rPr>
          <w:rFonts w:ascii="FS Me" w:hAnsi="FS Me"/>
          <w:sz w:val="24"/>
        </w:rPr>
        <w:lastRenderedPageBreak/>
        <w:t>ends</w:t>
      </w:r>
      <w:r w:rsidR="000014EA">
        <w:rPr>
          <w:rFonts w:ascii="FS Me" w:hAnsi="FS Me"/>
          <w:sz w:val="24"/>
        </w:rPr>
        <w:t>,</w:t>
      </w:r>
      <w:r w:rsidR="00A94C36">
        <w:rPr>
          <w:rFonts w:ascii="FS Me" w:hAnsi="FS Me"/>
          <w:sz w:val="24"/>
        </w:rPr>
        <w:t xml:space="preserve"> </w:t>
      </w:r>
      <w:r w:rsidR="000014EA">
        <w:rPr>
          <w:rFonts w:ascii="FS Me" w:hAnsi="FS Me"/>
          <w:sz w:val="24"/>
        </w:rPr>
        <w:t xml:space="preserve">and the </w:t>
      </w:r>
      <w:r w:rsidR="00E332B2">
        <w:rPr>
          <w:rFonts w:ascii="FS Me" w:hAnsi="FS Me"/>
          <w:sz w:val="24"/>
        </w:rPr>
        <w:t>Office for National Statistics (</w:t>
      </w:r>
      <w:r w:rsidR="000014EA">
        <w:rPr>
          <w:rFonts w:ascii="FS Me" w:hAnsi="FS Me"/>
          <w:sz w:val="24"/>
        </w:rPr>
        <w:t>ONS</w:t>
      </w:r>
      <w:r w:rsidR="00E332B2">
        <w:rPr>
          <w:rFonts w:ascii="FS Me" w:hAnsi="FS Me"/>
          <w:sz w:val="24"/>
        </w:rPr>
        <w:t>)</w:t>
      </w:r>
      <w:r w:rsidR="000014EA">
        <w:rPr>
          <w:rFonts w:ascii="FS Me" w:hAnsi="FS Me"/>
          <w:sz w:val="24"/>
        </w:rPr>
        <w:t xml:space="preserve"> has found</w:t>
      </w:r>
      <w:r w:rsidR="00A94C36">
        <w:rPr>
          <w:rFonts w:ascii="FS Me" w:hAnsi="FS Me"/>
          <w:sz w:val="24"/>
        </w:rPr>
        <w:t xml:space="preserve"> 3 in 10 older workers think </w:t>
      </w:r>
      <w:r w:rsidR="00643352">
        <w:rPr>
          <w:rFonts w:ascii="FS Me" w:hAnsi="FS Me"/>
          <w:sz w:val="24"/>
        </w:rPr>
        <w:t xml:space="preserve">there is a </w:t>
      </w:r>
      <w:r w:rsidR="00A94C36">
        <w:rPr>
          <w:rFonts w:ascii="FS Me" w:hAnsi="FS Me"/>
          <w:sz w:val="24"/>
        </w:rPr>
        <w:t>50% or more</w:t>
      </w:r>
      <w:r w:rsidR="00643352">
        <w:rPr>
          <w:rFonts w:ascii="FS Me" w:hAnsi="FS Me"/>
          <w:sz w:val="24"/>
        </w:rPr>
        <w:t xml:space="preserve"> chance they will lose their job </w:t>
      </w:r>
      <w:r w:rsidR="00643352" w:rsidRPr="00643352">
        <w:rPr>
          <w:rFonts w:ascii="FS Me" w:hAnsi="FS Me"/>
          <w:sz w:val="24"/>
        </w:rPr>
        <w:t xml:space="preserve">after </w:t>
      </w:r>
      <w:r w:rsidR="00857273">
        <w:rPr>
          <w:rFonts w:ascii="FS Me" w:hAnsi="FS Me"/>
          <w:sz w:val="24"/>
        </w:rPr>
        <w:t>it closes</w:t>
      </w:r>
      <w:r w:rsidR="00643352" w:rsidRPr="00643352">
        <w:rPr>
          <w:rFonts w:ascii="FS Me" w:hAnsi="FS Me"/>
          <w:sz w:val="24"/>
        </w:rPr>
        <w:t>.</w:t>
      </w:r>
      <w:r w:rsidR="00A3197A" w:rsidRPr="00643352">
        <w:rPr>
          <w:rStyle w:val="FootnoteReference"/>
          <w:rFonts w:ascii="FS Me" w:hAnsi="FS Me"/>
          <w:sz w:val="24"/>
        </w:rPr>
        <w:footnoteReference w:id="2"/>
      </w:r>
      <w:r w:rsidR="001C4810" w:rsidRPr="00643352">
        <w:rPr>
          <w:rFonts w:ascii="FS Me" w:hAnsi="FS Me"/>
          <w:sz w:val="24"/>
        </w:rPr>
        <w:t xml:space="preserve"> </w:t>
      </w:r>
    </w:p>
    <w:p w14:paraId="3F1FCDDC" w14:textId="7EE3024F" w:rsidR="001C4810" w:rsidRDefault="00B444CF" w:rsidP="0093028C">
      <w:pPr>
        <w:ind w:left="567"/>
        <w:rPr>
          <w:rFonts w:ascii="FS Me" w:hAnsi="FS Me"/>
          <w:sz w:val="24"/>
        </w:rPr>
      </w:pPr>
      <w:r>
        <w:rPr>
          <w:rFonts w:ascii="FS Me" w:hAnsi="FS Me"/>
          <w:sz w:val="24"/>
        </w:rPr>
        <w:t>In common with</w:t>
      </w:r>
      <w:r w:rsidR="00EB014B" w:rsidRPr="00643352">
        <w:rPr>
          <w:rFonts w:ascii="FS Me" w:hAnsi="FS Me"/>
          <w:sz w:val="24"/>
        </w:rPr>
        <w:t xml:space="preserve"> younger people, older workers have been severely impacted</w:t>
      </w:r>
      <w:r w:rsidR="00857273">
        <w:rPr>
          <w:rFonts w:ascii="FS Me" w:hAnsi="FS Me"/>
          <w:sz w:val="24"/>
        </w:rPr>
        <w:t xml:space="preserve"> in the labour market</w:t>
      </w:r>
      <w:r w:rsidR="00EB014B" w:rsidRPr="00643352">
        <w:rPr>
          <w:rFonts w:ascii="FS Me" w:hAnsi="FS Me"/>
          <w:sz w:val="24"/>
        </w:rPr>
        <w:t xml:space="preserve"> by the pandemic</w:t>
      </w:r>
      <w:r w:rsidR="00643352" w:rsidRPr="00643352">
        <w:rPr>
          <w:rFonts w:ascii="FS Me" w:hAnsi="FS Me"/>
          <w:sz w:val="24"/>
        </w:rPr>
        <w:t xml:space="preserve">, with many losing </w:t>
      </w:r>
      <w:r w:rsidR="00EB014B" w:rsidRPr="00643352">
        <w:rPr>
          <w:rFonts w:ascii="FS Me" w:hAnsi="FS Me"/>
          <w:sz w:val="24"/>
        </w:rPr>
        <w:t>job</w:t>
      </w:r>
      <w:r w:rsidR="00643352" w:rsidRPr="00643352">
        <w:rPr>
          <w:rFonts w:ascii="FS Me" w:hAnsi="FS Me"/>
          <w:sz w:val="24"/>
        </w:rPr>
        <w:t>s</w:t>
      </w:r>
      <w:r w:rsidR="00EB014B" w:rsidRPr="00643352">
        <w:rPr>
          <w:rFonts w:ascii="FS Me" w:hAnsi="FS Me"/>
          <w:sz w:val="24"/>
        </w:rPr>
        <w:t>, b</w:t>
      </w:r>
      <w:r w:rsidR="00643352" w:rsidRPr="00643352">
        <w:rPr>
          <w:rFonts w:ascii="FS Me" w:hAnsi="FS Me"/>
          <w:sz w:val="24"/>
        </w:rPr>
        <w:t xml:space="preserve">eing placed on </w:t>
      </w:r>
      <w:r w:rsidR="00EB014B" w:rsidRPr="00643352">
        <w:rPr>
          <w:rFonts w:ascii="FS Me" w:hAnsi="FS Me"/>
          <w:sz w:val="24"/>
        </w:rPr>
        <w:t>furloug</w:t>
      </w:r>
      <w:r w:rsidR="00643352" w:rsidRPr="00643352">
        <w:rPr>
          <w:rFonts w:ascii="FS Me" w:hAnsi="FS Me"/>
          <w:sz w:val="24"/>
        </w:rPr>
        <w:t>h</w:t>
      </w:r>
      <w:r w:rsidR="00EB014B" w:rsidRPr="00643352">
        <w:rPr>
          <w:rFonts w:ascii="FS Me" w:hAnsi="FS Me"/>
          <w:sz w:val="24"/>
        </w:rPr>
        <w:t xml:space="preserve">, or </w:t>
      </w:r>
      <w:r w:rsidR="00643352" w:rsidRPr="00643352">
        <w:rPr>
          <w:rFonts w:ascii="FS Me" w:hAnsi="FS Me"/>
          <w:sz w:val="24"/>
        </w:rPr>
        <w:t xml:space="preserve">having </w:t>
      </w:r>
      <w:r w:rsidR="00EB014B" w:rsidRPr="00643352">
        <w:rPr>
          <w:rFonts w:ascii="FS Me" w:hAnsi="FS Me"/>
          <w:sz w:val="24"/>
        </w:rPr>
        <w:t xml:space="preserve">their pay or hours reduced. </w:t>
      </w:r>
      <w:r w:rsidR="00DC3597" w:rsidRPr="00643352">
        <w:rPr>
          <w:rFonts w:ascii="FS Me" w:hAnsi="FS Me"/>
          <w:sz w:val="24"/>
        </w:rPr>
        <w:t xml:space="preserve">Although the furlough scheme is winding down, there </w:t>
      </w:r>
      <w:r w:rsidR="007E503F" w:rsidRPr="00643352">
        <w:rPr>
          <w:rFonts w:ascii="FS Me" w:hAnsi="FS Me"/>
          <w:sz w:val="24"/>
        </w:rPr>
        <w:t>w</w:t>
      </w:r>
      <w:r w:rsidR="008A5FAC">
        <w:rPr>
          <w:rFonts w:ascii="FS Me" w:hAnsi="FS Me"/>
          <w:sz w:val="24"/>
        </w:rPr>
        <w:t>as</w:t>
      </w:r>
      <w:r w:rsidR="00DC3597" w:rsidRPr="00643352">
        <w:rPr>
          <w:rFonts w:ascii="FS Me" w:hAnsi="FS Me"/>
          <w:sz w:val="24"/>
        </w:rPr>
        <w:t xml:space="preserve"> a significant number of </w:t>
      </w:r>
      <w:r w:rsidR="009966F0">
        <w:rPr>
          <w:rFonts w:ascii="FS Me" w:hAnsi="FS Me"/>
          <w:sz w:val="24"/>
        </w:rPr>
        <w:t>50–64-year-olds</w:t>
      </w:r>
      <w:r w:rsidR="00DC3597" w:rsidRPr="00643352">
        <w:rPr>
          <w:rFonts w:ascii="FS Me" w:hAnsi="FS Me"/>
          <w:sz w:val="24"/>
        </w:rPr>
        <w:t xml:space="preserve"> still on furlough</w:t>
      </w:r>
      <w:r w:rsidR="007E503F" w:rsidRPr="00643352">
        <w:rPr>
          <w:rFonts w:ascii="FS Me" w:hAnsi="FS Me"/>
          <w:sz w:val="24"/>
        </w:rPr>
        <w:t xml:space="preserve"> </w:t>
      </w:r>
      <w:r w:rsidR="000014EA">
        <w:rPr>
          <w:rFonts w:ascii="FS Me" w:hAnsi="FS Me"/>
          <w:sz w:val="24"/>
        </w:rPr>
        <w:t>as at the</w:t>
      </w:r>
      <w:r w:rsidR="00777953" w:rsidRPr="00643352">
        <w:rPr>
          <w:rFonts w:ascii="FS Me" w:hAnsi="FS Me"/>
          <w:sz w:val="24"/>
        </w:rPr>
        <w:t xml:space="preserve"> end of July</w:t>
      </w:r>
      <w:r w:rsidR="003B7D4F">
        <w:rPr>
          <w:rFonts w:ascii="FS Me" w:hAnsi="FS Me"/>
          <w:sz w:val="24"/>
        </w:rPr>
        <w:t xml:space="preserve"> </w:t>
      </w:r>
      <w:r w:rsidR="009966F0">
        <w:rPr>
          <w:rFonts w:ascii="FS Me" w:hAnsi="FS Me"/>
          <w:sz w:val="24"/>
        </w:rPr>
        <w:t xml:space="preserve">- </w:t>
      </w:r>
      <w:r w:rsidR="003B7D4F">
        <w:rPr>
          <w:rFonts w:ascii="FS Me" w:hAnsi="FS Me"/>
          <w:sz w:val="24"/>
        </w:rPr>
        <w:t>455,000 across the UK</w:t>
      </w:r>
      <w:r w:rsidR="000014EA">
        <w:rPr>
          <w:rFonts w:ascii="FS Me" w:hAnsi="FS Me"/>
          <w:sz w:val="24"/>
        </w:rPr>
        <w:t>.</w:t>
      </w:r>
      <w:r w:rsidR="0082596A" w:rsidRPr="00643352">
        <w:rPr>
          <w:rStyle w:val="FootnoteReference"/>
          <w:rFonts w:ascii="FS Me" w:hAnsi="FS Me"/>
          <w:sz w:val="24"/>
        </w:rPr>
        <w:footnoteReference w:id="3"/>
      </w:r>
      <w:r w:rsidR="00DC3597">
        <w:rPr>
          <w:rFonts w:ascii="FS Me" w:hAnsi="FS Me"/>
          <w:sz w:val="24"/>
        </w:rPr>
        <w:t xml:space="preserve"> </w:t>
      </w:r>
    </w:p>
    <w:p w14:paraId="54ACAD1B" w14:textId="75FF8F98" w:rsidR="0015582F" w:rsidRDefault="00E024B2" w:rsidP="00653B84">
      <w:pPr>
        <w:ind w:left="567"/>
        <w:rPr>
          <w:rFonts w:ascii="FS Me" w:hAnsi="FS Me"/>
          <w:sz w:val="24"/>
        </w:rPr>
      </w:pPr>
      <w:r>
        <w:rPr>
          <w:rFonts w:ascii="FS Me" w:hAnsi="FS Me"/>
          <w:sz w:val="24"/>
        </w:rPr>
        <w:t>O</w:t>
      </w:r>
      <w:r w:rsidR="00653B84" w:rsidRPr="00821F38">
        <w:rPr>
          <w:rFonts w:ascii="FS Me" w:hAnsi="FS Me"/>
          <w:sz w:val="24"/>
        </w:rPr>
        <w:t xml:space="preserve">lder workers who lose their jobs are </w:t>
      </w:r>
      <w:r>
        <w:rPr>
          <w:rFonts w:ascii="FS Me" w:hAnsi="FS Me"/>
          <w:sz w:val="24"/>
        </w:rPr>
        <w:t>at greater risk of long-term unemployment</w:t>
      </w:r>
      <w:r w:rsidR="00323A0B">
        <w:rPr>
          <w:rFonts w:ascii="FS Me" w:hAnsi="FS Me"/>
          <w:sz w:val="24"/>
        </w:rPr>
        <w:t xml:space="preserve"> due to age discrimination in the recruitment process and caring responsibilities</w:t>
      </w:r>
      <w:r w:rsidR="00777953">
        <w:rPr>
          <w:rFonts w:ascii="FS Me" w:hAnsi="FS Me"/>
          <w:sz w:val="24"/>
        </w:rPr>
        <w:t xml:space="preserve">, which </w:t>
      </w:r>
      <w:r>
        <w:rPr>
          <w:rFonts w:ascii="FS Me" w:hAnsi="FS Me"/>
          <w:sz w:val="24"/>
        </w:rPr>
        <w:t xml:space="preserve">has an immediate impact </w:t>
      </w:r>
      <w:r w:rsidR="00452AFC">
        <w:rPr>
          <w:rFonts w:ascii="FS Me" w:hAnsi="FS Me"/>
          <w:sz w:val="24"/>
        </w:rPr>
        <w:t>on pension contributions and savings</w:t>
      </w:r>
      <w:r w:rsidR="00777953">
        <w:rPr>
          <w:rFonts w:ascii="FS Me" w:hAnsi="FS Me"/>
          <w:sz w:val="24"/>
        </w:rPr>
        <w:t>.</w:t>
      </w:r>
      <w:r w:rsidR="00452AFC">
        <w:rPr>
          <w:rFonts w:ascii="FS Me" w:hAnsi="FS Me"/>
          <w:sz w:val="24"/>
        </w:rPr>
        <w:t xml:space="preserve"> </w:t>
      </w:r>
      <w:r w:rsidR="00777953">
        <w:rPr>
          <w:rFonts w:ascii="FS Me" w:hAnsi="FS Me"/>
          <w:sz w:val="24"/>
        </w:rPr>
        <w:t>Without</w:t>
      </w:r>
      <w:r w:rsidR="00C24D01">
        <w:rPr>
          <w:rFonts w:ascii="FS Me" w:hAnsi="FS Me"/>
          <w:sz w:val="24"/>
        </w:rPr>
        <w:t xml:space="preserve"> time to plan and save for retirement, many </w:t>
      </w:r>
      <w:r w:rsidR="00471BFB">
        <w:rPr>
          <w:rFonts w:ascii="FS Me" w:hAnsi="FS Me"/>
          <w:sz w:val="24"/>
        </w:rPr>
        <w:t xml:space="preserve">could </w:t>
      </w:r>
      <w:r w:rsidR="0044524E">
        <w:rPr>
          <w:rFonts w:ascii="FS Me" w:hAnsi="FS Me"/>
          <w:sz w:val="24"/>
        </w:rPr>
        <w:t xml:space="preserve">end up </w:t>
      </w:r>
      <w:r w:rsidR="005740FE" w:rsidRPr="0015582F">
        <w:rPr>
          <w:rFonts w:ascii="FS Me" w:hAnsi="FS Me"/>
          <w:sz w:val="24"/>
        </w:rPr>
        <w:t xml:space="preserve">living for longer </w:t>
      </w:r>
      <w:r w:rsidR="00471BFB">
        <w:rPr>
          <w:rFonts w:ascii="FS Me" w:hAnsi="FS Me"/>
          <w:sz w:val="24"/>
        </w:rPr>
        <w:t>on</w:t>
      </w:r>
      <w:r w:rsidR="005740FE" w:rsidRPr="0015582F">
        <w:rPr>
          <w:rFonts w:ascii="FS Me" w:hAnsi="FS Me"/>
          <w:sz w:val="24"/>
        </w:rPr>
        <w:t xml:space="preserve"> a lower income</w:t>
      </w:r>
      <w:r w:rsidR="0044524E">
        <w:rPr>
          <w:rFonts w:ascii="FS Me" w:hAnsi="FS Me"/>
          <w:sz w:val="24"/>
        </w:rPr>
        <w:t xml:space="preserve">. </w:t>
      </w:r>
      <w:r w:rsidR="00C522E0">
        <w:rPr>
          <w:rFonts w:ascii="FS Me" w:hAnsi="FS Me"/>
          <w:sz w:val="24"/>
        </w:rPr>
        <w:t xml:space="preserve">This </w:t>
      </w:r>
      <w:r w:rsidR="00471BFB">
        <w:rPr>
          <w:rFonts w:ascii="FS Me" w:hAnsi="FS Me"/>
          <w:sz w:val="24"/>
        </w:rPr>
        <w:t>in turn will lead to</w:t>
      </w:r>
      <w:r w:rsidR="0044524E">
        <w:rPr>
          <w:rFonts w:ascii="FS Me" w:hAnsi="FS Me"/>
          <w:sz w:val="24"/>
        </w:rPr>
        <w:t xml:space="preserve"> </w:t>
      </w:r>
      <w:r w:rsidR="00C522E0">
        <w:rPr>
          <w:rFonts w:ascii="FS Me" w:hAnsi="FS Me"/>
          <w:sz w:val="24"/>
        </w:rPr>
        <w:t xml:space="preserve">an increase in the number of </w:t>
      </w:r>
      <w:r w:rsidR="0015582F">
        <w:rPr>
          <w:rFonts w:ascii="FS Me" w:hAnsi="FS Me"/>
          <w:sz w:val="24"/>
        </w:rPr>
        <w:t>pensioner</w:t>
      </w:r>
      <w:r w:rsidR="00C522E0">
        <w:rPr>
          <w:rFonts w:ascii="FS Me" w:hAnsi="FS Me"/>
          <w:sz w:val="24"/>
        </w:rPr>
        <w:t>s living in</w:t>
      </w:r>
      <w:r w:rsidR="0015582F">
        <w:rPr>
          <w:rFonts w:ascii="FS Me" w:hAnsi="FS Me"/>
          <w:sz w:val="24"/>
        </w:rPr>
        <w:t xml:space="preserve"> poverty</w:t>
      </w:r>
      <w:r w:rsidR="00471BFB">
        <w:rPr>
          <w:rFonts w:ascii="FS Me" w:hAnsi="FS Me"/>
          <w:sz w:val="24"/>
        </w:rPr>
        <w:t xml:space="preserve"> </w:t>
      </w:r>
      <w:r w:rsidR="00323A0B">
        <w:rPr>
          <w:rFonts w:ascii="FS Me" w:hAnsi="FS Me"/>
          <w:sz w:val="24"/>
        </w:rPr>
        <w:t>and poorer health</w:t>
      </w:r>
      <w:r w:rsidR="00471BFB">
        <w:rPr>
          <w:rFonts w:ascii="FS Me" w:hAnsi="FS Me"/>
          <w:sz w:val="24"/>
        </w:rPr>
        <w:t xml:space="preserve">. </w:t>
      </w:r>
    </w:p>
    <w:p w14:paraId="3677D5BF" w14:textId="2E4FCBFE" w:rsidR="005C0601" w:rsidRDefault="005C0601" w:rsidP="00653B84">
      <w:pPr>
        <w:ind w:left="567"/>
        <w:rPr>
          <w:rFonts w:ascii="FS Me" w:hAnsi="FS Me"/>
          <w:sz w:val="24"/>
        </w:rPr>
      </w:pPr>
    </w:p>
    <w:p w14:paraId="5B451BE2" w14:textId="78AB74B3" w:rsidR="0087124C" w:rsidRPr="0093028C" w:rsidRDefault="0087124C" w:rsidP="0087124C">
      <w:pPr>
        <w:ind w:firstLine="567"/>
        <w:rPr>
          <w:rFonts w:ascii="FS Me" w:hAnsi="FS Me"/>
          <w:b/>
          <w:bCs/>
          <w:color w:val="1F4E79" w:themeColor="accent1" w:themeShade="80"/>
          <w:sz w:val="28"/>
          <w:szCs w:val="24"/>
        </w:rPr>
      </w:pPr>
      <w:r>
        <w:rPr>
          <w:rFonts w:ascii="FS Me" w:hAnsi="FS Me"/>
          <w:b/>
          <w:bCs/>
          <w:color w:val="1F4E79" w:themeColor="accent1" w:themeShade="80"/>
          <w:sz w:val="28"/>
          <w:szCs w:val="24"/>
        </w:rPr>
        <w:t xml:space="preserve">Winter Pressures </w:t>
      </w:r>
    </w:p>
    <w:p w14:paraId="791B051E" w14:textId="3D4A94BA" w:rsidR="00812D91" w:rsidRDefault="00FF4684" w:rsidP="00CD4FE3">
      <w:pPr>
        <w:ind w:left="567"/>
        <w:rPr>
          <w:rFonts w:ascii="FS Me" w:hAnsi="FS Me"/>
          <w:sz w:val="24"/>
        </w:rPr>
      </w:pPr>
      <w:r>
        <w:rPr>
          <w:rFonts w:ascii="FS Me" w:hAnsi="FS Me"/>
          <w:sz w:val="24"/>
        </w:rPr>
        <w:t>The timing of the cut to the £20 uplift also coincides with rising energy bills</w:t>
      </w:r>
      <w:r w:rsidR="00323A0B">
        <w:rPr>
          <w:rFonts w:ascii="FS Me" w:hAnsi="FS Me"/>
          <w:sz w:val="24"/>
        </w:rPr>
        <w:t xml:space="preserve">, </w:t>
      </w:r>
      <w:r w:rsidR="00CD4FE3">
        <w:rPr>
          <w:rFonts w:ascii="FS Me" w:hAnsi="FS Me"/>
          <w:sz w:val="24"/>
        </w:rPr>
        <w:t>supply chain</w:t>
      </w:r>
      <w:r w:rsidR="007473BB">
        <w:rPr>
          <w:rFonts w:ascii="FS Me" w:hAnsi="FS Me"/>
          <w:sz w:val="24"/>
        </w:rPr>
        <w:t xml:space="preserve"> issues</w:t>
      </w:r>
      <w:r w:rsidR="00CD4FE3">
        <w:rPr>
          <w:rFonts w:ascii="FS Me" w:hAnsi="FS Me"/>
          <w:sz w:val="24"/>
        </w:rPr>
        <w:t xml:space="preserve"> and shortages. </w:t>
      </w:r>
      <w:r w:rsidR="00812D91">
        <w:rPr>
          <w:rFonts w:ascii="FS Me" w:hAnsi="FS Me"/>
          <w:sz w:val="24"/>
        </w:rPr>
        <w:t xml:space="preserve">The combination of </w:t>
      </w:r>
      <w:r w:rsidR="00E13171">
        <w:rPr>
          <w:rFonts w:ascii="FS Me" w:hAnsi="FS Me"/>
          <w:sz w:val="24"/>
        </w:rPr>
        <w:t xml:space="preserve">these factors will sweep many people who were </w:t>
      </w:r>
      <w:r w:rsidR="00B70BB3">
        <w:rPr>
          <w:rFonts w:ascii="FS Me" w:hAnsi="FS Me"/>
          <w:sz w:val="24"/>
        </w:rPr>
        <w:t xml:space="preserve">previously </w:t>
      </w:r>
      <w:r w:rsidR="00323A0B">
        <w:rPr>
          <w:rFonts w:ascii="FS Me" w:hAnsi="FS Me"/>
          <w:sz w:val="24"/>
        </w:rPr>
        <w:t>struggling</w:t>
      </w:r>
      <w:r w:rsidR="00E13171">
        <w:rPr>
          <w:rFonts w:ascii="FS Me" w:hAnsi="FS Me"/>
          <w:sz w:val="24"/>
        </w:rPr>
        <w:t xml:space="preserve"> into poverty overnight. </w:t>
      </w:r>
    </w:p>
    <w:p w14:paraId="59830B9C" w14:textId="244EB40F" w:rsidR="00DF701F" w:rsidRDefault="00CD4FE3" w:rsidP="00CD4FE3">
      <w:pPr>
        <w:ind w:left="567"/>
        <w:rPr>
          <w:rFonts w:ascii="FS Me" w:hAnsi="FS Me"/>
          <w:sz w:val="24"/>
        </w:rPr>
      </w:pPr>
      <w:r w:rsidRPr="00FF4684">
        <w:rPr>
          <w:rFonts w:ascii="FS Me" w:hAnsi="FS Me"/>
          <w:sz w:val="24"/>
        </w:rPr>
        <w:t xml:space="preserve">Even before the pandemic, fuel poverty impacted around 1 in 3 older households in Scotland. Age Scotland’s </w:t>
      </w:r>
      <w:hyperlink r:id="rId12" w:history="1">
        <w:r w:rsidRPr="00FF4684">
          <w:rPr>
            <w:rStyle w:val="Hyperlink"/>
            <w:rFonts w:ascii="FS Me" w:hAnsi="FS Me"/>
            <w:sz w:val="24"/>
          </w:rPr>
          <w:t>Big Survey</w:t>
        </w:r>
      </w:hyperlink>
      <w:r w:rsidRPr="00FF4684">
        <w:rPr>
          <w:rFonts w:ascii="FS Me" w:hAnsi="FS Me"/>
          <w:sz w:val="24"/>
        </w:rPr>
        <w:t xml:space="preserve">, which 3,562 people over the age of 50 responded to, found that energy bills were by far the greatest financial </w:t>
      </w:r>
      <w:r w:rsidR="00F26F59">
        <w:rPr>
          <w:rFonts w:ascii="FS Me" w:hAnsi="FS Me"/>
          <w:sz w:val="24"/>
        </w:rPr>
        <w:t>worry</w:t>
      </w:r>
      <w:r w:rsidRPr="00FF4684">
        <w:rPr>
          <w:rFonts w:ascii="FS Me" w:hAnsi="FS Me"/>
          <w:sz w:val="24"/>
        </w:rPr>
        <w:t>, mentioned by 82% of respondents</w:t>
      </w:r>
      <w:r w:rsidR="00812D91">
        <w:rPr>
          <w:rFonts w:ascii="FS Me" w:hAnsi="FS Me"/>
          <w:sz w:val="24"/>
        </w:rPr>
        <w:t xml:space="preserve"> who indicated they felt financially squeezed by</w:t>
      </w:r>
      <w:r w:rsidR="00FE277E">
        <w:rPr>
          <w:rFonts w:ascii="FS Me" w:hAnsi="FS Me"/>
          <w:sz w:val="24"/>
        </w:rPr>
        <w:t xml:space="preserve"> their</w:t>
      </w:r>
      <w:r w:rsidR="00812D91">
        <w:rPr>
          <w:rFonts w:ascii="FS Me" w:hAnsi="FS Me"/>
          <w:sz w:val="24"/>
        </w:rPr>
        <w:t xml:space="preserve"> bills</w:t>
      </w:r>
      <w:r w:rsidRPr="00FF4684">
        <w:rPr>
          <w:rFonts w:ascii="FS Me" w:hAnsi="FS Me"/>
          <w:sz w:val="24"/>
        </w:rPr>
        <w:t xml:space="preserve">. In addition, two thirds of respondents (67%) said that the requirement to stay at home over the last year had resulted in higher home energy bills, with 13% struggling to pay increased bills, 4% in arrears and 38% taking measures to use less energy. </w:t>
      </w:r>
    </w:p>
    <w:p w14:paraId="5F00EA67" w14:textId="686FE804" w:rsidR="00FF4684" w:rsidRDefault="00CD4FE3" w:rsidP="00653B84">
      <w:pPr>
        <w:ind w:left="567"/>
        <w:rPr>
          <w:rFonts w:ascii="FS Me" w:hAnsi="FS Me"/>
          <w:sz w:val="24"/>
        </w:rPr>
      </w:pPr>
      <w:r w:rsidRPr="00FF4684">
        <w:rPr>
          <w:rFonts w:ascii="FS Me" w:hAnsi="FS Me"/>
          <w:sz w:val="24"/>
        </w:rPr>
        <w:t xml:space="preserve">We are </w:t>
      </w:r>
      <w:r w:rsidR="00081752">
        <w:rPr>
          <w:rFonts w:ascii="FS Me" w:hAnsi="FS Me"/>
          <w:sz w:val="24"/>
        </w:rPr>
        <w:t xml:space="preserve">concerned </w:t>
      </w:r>
      <w:r w:rsidRPr="00FF4684">
        <w:rPr>
          <w:rFonts w:ascii="FS Me" w:hAnsi="FS Me"/>
          <w:sz w:val="24"/>
        </w:rPr>
        <w:t>that</w:t>
      </w:r>
      <w:r w:rsidR="007800CF">
        <w:rPr>
          <w:rFonts w:ascii="FS Me" w:hAnsi="FS Me"/>
          <w:sz w:val="24"/>
        </w:rPr>
        <w:t xml:space="preserve">, even before the Universal Credit cut is </w:t>
      </w:r>
      <w:proofErr w:type="gramStart"/>
      <w:r w:rsidR="007800CF">
        <w:rPr>
          <w:rFonts w:ascii="FS Me" w:hAnsi="FS Me"/>
          <w:sz w:val="24"/>
        </w:rPr>
        <w:t>taken into account</w:t>
      </w:r>
      <w:proofErr w:type="gramEnd"/>
      <w:r w:rsidR="007800CF">
        <w:rPr>
          <w:rFonts w:ascii="FS Me" w:hAnsi="FS Me"/>
          <w:sz w:val="24"/>
        </w:rPr>
        <w:t>,</w:t>
      </w:r>
      <w:r w:rsidRPr="00FF4684">
        <w:rPr>
          <w:rFonts w:ascii="FS Me" w:hAnsi="FS Me"/>
          <w:sz w:val="24"/>
        </w:rPr>
        <w:t xml:space="preserve"> those who were only just scraping by before the recent spike in energy prices will be pushed into fuel poverty</w:t>
      </w:r>
      <w:r w:rsidR="007800CF">
        <w:rPr>
          <w:rFonts w:ascii="FS Me" w:hAnsi="FS Me"/>
          <w:sz w:val="24"/>
        </w:rPr>
        <w:t xml:space="preserve">. </w:t>
      </w:r>
      <w:r w:rsidRPr="00FF4684">
        <w:rPr>
          <w:rFonts w:ascii="FS Me" w:hAnsi="FS Me"/>
          <w:sz w:val="24"/>
        </w:rPr>
        <w:t xml:space="preserve">It is likely that many </w:t>
      </w:r>
      <w:r w:rsidR="007800CF">
        <w:rPr>
          <w:rFonts w:ascii="FS Me" w:hAnsi="FS Me"/>
          <w:sz w:val="24"/>
        </w:rPr>
        <w:t xml:space="preserve">older </w:t>
      </w:r>
      <w:r w:rsidRPr="00FF4684">
        <w:rPr>
          <w:rFonts w:ascii="FS Me" w:hAnsi="FS Me"/>
          <w:sz w:val="24"/>
        </w:rPr>
        <w:t xml:space="preserve">people will </w:t>
      </w:r>
      <w:r w:rsidR="007800CF">
        <w:rPr>
          <w:rFonts w:ascii="FS Me" w:hAnsi="FS Me"/>
          <w:sz w:val="24"/>
        </w:rPr>
        <w:t>be faced with making</w:t>
      </w:r>
      <w:r w:rsidRPr="00FF4684">
        <w:rPr>
          <w:rFonts w:ascii="FS Me" w:hAnsi="FS Me"/>
          <w:sz w:val="24"/>
        </w:rPr>
        <w:t xml:space="preserve"> difficult choices between heating their homes sufficiently and other essentials</w:t>
      </w:r>
      <w:r w:rsidR="007800CF">
        <w:rPr>
          <w:rFonts w:ascii="FS Me" w:hAnsi="FS Me"/>
          <w:sz w:val="24"/>
        </w:rPr>
        <w:t xml:space="preserve"> this winter</w:t>
      </w:r>
      <w:r w:rsidRPr="00FF4684">
        <w:rPr>
          <w:rFonts w:ascii="FS Me" w:hAnsi="FS Me"/>
          <w:sz w:val="24"/>
        </w:rPr>
        <w:t xml:space="preserve">. </w:t>
      </w:r>
    </w:p>
    <w:p w14:paraId="6D6B8A0C" w14:textId="77777777" w:rsidR="000A430A" w:rsidRDefault="000A430A" w:rsidP="000A430A">
      <w:pPr>
        <w:ind w:firstLine="567"/>
        <w:rPr>
          <w:rFonts w:ascii="FS Me" w:hAnsi="FS Me"/>
          <w:b/>
          <w:bCs/>
          <w:color w:val="1F4E79" w:themeColor="accent1" w:themeShade="80"/>
          <w:sz w:val="28"/>
          <w:szCs w:val="24"/>
        </w:rPr>
      </w:pPr>
    </w:p>
    <w:p w14:paraId="65FF5A51" w14:textId="5EFFCAA6" w:rsidR="000A430A" w:rsidRPr="0093028C" w:rsidRDefault="000A430A" w:rsidP="000A430A">
      <w:pPr>
        <w:ind w:firstLine="567"/>
        <w:rPr>
          <w:rFonts w:ascii="FS Me" w:hAnsi="FS Me"/>
          <w:b/>
          <w:bCs/>
          <w:color w:val="1F4E79" w:themeColor="accent1" w:themeShade="80"/>
          <w:sz w:val="28"/>
          <w:szCs w:val="24"/>
        </w:rPr>
      </w:pPr>
      <w:r>
        <w:rPr>
          <w:rFonts w:ascii="FS Me" w:hAnsi="FS Me"/>
          <w:b/>
          <w:bCs/>
          <w:color w:val="1F4E79" w:themeColor="accent1" w:themeShade="80"/>
          <w:sz w:val="28"/>
          <w:szCs w:val="24"/>
        </w:rPr>
        <w:t xml:space="preserve">Mixed Age Couples </w:t>
      </w:r>
    </w:p>
    <w:p w14:paraId="0B326E51" w14:textId="68204C25" w:rsidR="00D67DC5" w:rsidRDefault="00D67DC5" w:rsidP="00653B84">
      <w:pPr>
        <w:ind w:left="567"/>
        <w:rPr>
          <w:rFonts w:ascii="FS Me" w:hAnsi="FS Me"/>
          <w:sz w:val="24"/>
        </w:rPr>
      </w:pPr>
      <w:r>
        <w:rPr>
          <w:rFonts w:ascii="FS Me" w:hAnsi="FS Me"/>
          <w:sz w:val="24"/>
        </w:rPr>
        <w:t>The removal of the £20 uplift will be a further blow to mixed age couples who are no longer eligible for Pension Credit. Since 2019</w:t>
      </w:r>
      <w:r w:rsidR="008C5CB1">
        <w:rPr>
          <w:rFonts w:ascii="FS Me" w:hAnsi="FS Me"/>
          <w:sz w:val="24"/>
        </w:rPr>
        <w:t>,</w:t>
      </w:r>
      <w:r>
        <w:rPr>
          <w:rFonts w:ascii="FS Me" w:hAnsi="FS Me"/>
          <w:sz w:val="24"/>
        </w:rPr>
        <w:t xml:space="preserve"> mixed age couples (a couple where one partner is a pensioner and the other is under State Pension age) have been </w:t>
      </w:r>
      <w:r w:rsidR="00AF4029">
        <w:rPr>
          <w:rFonts w:ascii="FS Me" w:hAnsi="FS Me"/>
          <w:sz w:val="24"/>
        </w:rPr>
        <w:t>in</w:t>
      </w:r>
      <w:r>
        <w:rPr>
          <w:rFonts w:ascii="FS Me" w:hAnsi="FS Me"/>
          <w:sz w:val="24"/>
        </w:rPr>
        <w:t>eligible for Pension Credit</w:t>
      </w:r>
      <w:r w:rsidR="000A430A">
        <w:rPr>
          <w:rFonts w:ascii="FS Me" w:hAnsi="FS Me"/>
          <w:sz w:val="24"/>
        </w:rPr>
        <w:t xml:space="preserve">, and instead the younger partner must claim Universal Credit. Previously, couples were able to decide whether to claim working age benefits or Pension Credit. </w:t>
      </w:r>
    </w:p>
    <w:p w14:paraId="73CCE2FB" w14:textId="77777777" w:rsidR="00653B84" w:rsidRDefault="00653B84" w:rsidP="00653B84">
      <w:pPr>
        <w:ind w:right="736"/>
        <w:rPr>
          <w:rFonts w:ascii="FS Me" w:eastAsia="Times New Roman" w:hAnsi="FS Me"/>
          <w:sz w:val="24"/>
          <w:szCs w:val="24"/>
          <w:lang w:eastAsia="en-GB"/>
        </w:rPr>
      </w:pPr>
      <w:r>
        <w:rPr>
          <w:noProof/>
          <w:lang w:eastAsia="en-GB"/>
        </w:rPr>
        <w:lastRenderedPageBreak/>
        <mc:AlternateContent>
          <mc:Choice Requires="wpg">
            <w:drawing>
              <wp:anchor distT="0" distB="0" distL="114300" distR="114300" simplePos="0" relativeHeight="251660289" behindDoc="0" locked="0" layoutInCell="1" allowOverlap="1" wp14:anchorId="41CD7B6F" wp14:editId="03053BA7">
                <wp:simplePos x="0" y="0"/>
                <wp:positionH relativeFrom="margin">
                  <wp:align>center</wp:align>
                </wp:positionH>
                <wp:positionV relativeFrom="paragraph">
                  <wp:posOffset>276</wp:posOffset>
                </wp:positionV>
                <wp:extent cx="6435725" cy="3267074"/>
                <wp:effectExtent l="0" t="0" r="3175" b="0"/>
                <wp:wrapSquare wrapText="bothSides"/>
                <wp:docPr id="194" name="Group 194"/>
                <wp:cNvGraphicFramePr/>
                <a:graphic xmlns:a="http://schemas.openxmlformats.org/drawingml/2006/main">
                  <a:graphicData uri="http://schemas.microsoft.com/office/word/2010/wordprocessingGroup">
                    <wpg:wgp>
                      <wpg:cNvGrpSpPr/>
                      <wpg:grpSpPr>
                        <a:xfrm>
                          <a:off x="0" y="0"/>
                          <a:ext cx="6435725" cy="3267074"/>
                          <a:chOff x="180974" y="0"/>
                          <a:chExt cx="6436359" cy="3269620"/>
                        </a:xfrm>
                      </wpg:grpSpPr>
                      <wps:wsp>
                        <wps:cNvPr id="217" name="Text Box 2"/>
                        <wps:cNvSpPr txBox="1">
                          <a:spLocks noChangeArrowheads="1"/>
                        </wps:cNvSpPr>
                        <wps:spPr bwMode="auto">
                          <a:xfrm>
                            <a:off x="180974" y="0"/>
                            <a:ext cx="3591913" cy="3269620"/>
                          </a:xfrm>
                          <a:prstGeom prst="rect">
                            <a:avLst/>
                          </a:prstGeom>
                          <a:solidFill>
                            <a:srgbClr val="FFFFFF"/>
                          </a:solidFill>
                          <a:ln w="9525">
                            <a:noFill/>
                            <a:miter lim="800000"/>
                            <a:headEnd/>
                            <a:tailEnd/>
                          </a:ln>
                        </wps:spPr>
                        <wps:txbx>
                          <w:txbxContent>
                            <w:p w14:paraId="0B42126A" w14:textId="77777777" w:rsidR="00653B84" w:rsidRPr="006D3181" w:rsidRDefault="00653B84" w:rsidP="00653B84">
                              <w:pPr>
                                <w:rPr>
                                  <w:rFonts w:ascii="FS Me" w:hAnsi="FS Me"/>
                                  <w:b/>
                                  <w:sz w:val="44"/>
                                  <w:szCs w:val="44"/>
                                </w:rPr>
                              </w:pPr>
                              <w:r w:rsidRPr="006D3181">
                                <w:rPr>
                                  <w:rFonts w:ascii="FS Me" w:hAnsi="FS Me"/>
                                  <w:b/>
                                  <w:sz w:val="44"/>
                                  <w:szCs w:val="44"/>
                                </w:rPr>
                                <w:t>Want to find out more?</w:t>
                              </w:r>
                            </w:p>
                            <w:p w14:paraId="00C92263" w14:textId="77777777" w:rsidR="00653B84" w:rsidRPr="00DF505D" w:rsidRDefault="00653B84" w:rsidP="00653B84">
                              <w:pPr>
                                <w:spacing w:line="276" w:lineRule="auto"/>
                                <w:rPr>
                                  <w:rFonts w:ascii="FS Me" w:hAnsi="FS Me" w:cs="Arial"/>
                                  <w:color w:val="2E74B5" w:themeColor="accent1" w:themeShade="BF"/>
                                  <w:sz w:val="24"/>
                                  <w:szCs w:val="24"/>
                                </w:rPr>
                              </w:pPr>
                              <w:r w:rsidRPr="00DF505D">
                                <w:rPr>
                                  <w:rFonts w:ascii="FS Me" w:hAnsi="FS Me"/>
                                  <w:color w:val="2E74B5" w:themeColor="accent1" w:themeShade="BF"/>
                                  <w:sz w:val="24"/>
                                  <w:szCs w:val="24"/>
                                </w:rPr>
                                <w:t xml:space="preserve">As Scotland’s national charity supporting people over the age of 50, Age Scotland </w:t>
                              </w:r>
                              <w:r w:rsidRPr="00DF505D">
                                <w:rPr>
                                  <w:rFonts w:ascii="FS Me" w:hAnsi="FS Me" w:cs="Arial"/>
                                  <w:color w:val="2E74B5" w:themeColor="accent1" w:themeShade="BF"/>
                                  <w:sz w:val="24"/>
                                  <w:szCs w:val="24"/>
                                </w:rPr>
                                <w:t xml:space="preserve">works to improve </w:t>
                              </w:r>
                              <w:r>
                                <w:rPr>
                                  <w:rFonts w:ascii="FS Me" w:hAnsi="FS Me" w:cs="Arial"/>
                                  <w:color w:val="2E74B5" w:themeColor="accent1" w:themeShade="BF"/>
                                  <w:sz w:val="24"/>
                                  <w:szCs w:val="24"/>
                                </w:rPr>
                                <w:t xml:space="preserve">older </w:t>
                              </w:r>
                              <w:r w:rsidRPr="00DF505D">
                                <w:rPr>
                                  <w:rFonts w:ascii="FS Me" w:hAnsi="FS Me" w:cs="Arial"/>
                                  <w:color w:val="2E74B5" w:themeColor="accent1" w:themeShade="BF"/>
                                  <w:sz w:val="24"/>
                                  <w:szCs w:val="24"/>
                                </w:rPr>
                                <w:t>people’s lives and promote their rights and interests. We aim to help people love later life, whatever their circumstances. We want Scotland to be the best place in the world to grow older.</w:t>
                              </w:r>
                            </w:p>
                            <w:p w14:paraId="3F38D415" w14:textId="77777777" w:rsidR="00653B84" w:rsidRPr="00DA7D75" w:rsidRDefault="00653B84" w:rsidP="00653B84">
                              <w:pPr>
                                <w:spacing w:line="276" w:lineRule="auto"/>
                                <w:rPr>
                                  <w:rFonts w:ascii="FS Me" w:hAnsi="FS Me"/>
                                  <w:color w:val="2E74B5" w:themeColor="accent1" w:themeShade="BF"/>
                                  <w:sz w:val="24"/>
                                  <w:szCs w:val="24"/>
                                </w:rPr>
                              </w:pPr>
                              <w:r w:rsidRPr="00DF505D">
                                <w:rPr>
                                  <w:rFonts w:ascii="FS Me" w:hAnsi="FS Me"/>
                                  <w:color w:val="2E74B5" w:themeColor="accent1" w:themeShade="BF"/>
                                  <w:sz w:val="24"/>
                                  <w:szCs w:val="24"/>
                                </w:rPr>
                                <w:t>Our Policy</w:t>
                              </w:r>
                              <w:r>
                                <w:rPr>
                                  <w:rFonts w:ascii="FS Me" w:hAnsi="FS Me"/>
                                  <w:color w:val="2E74B5" w:themeColor="accent1" w:themeShade="BF"/>
                                  <w:sz w:val="24"/>
                                  <w:szCs w:val="24"/>
                                </w:rPr>
                                <w:t xml:space="preserve">, </w:t>
                              </w:r>
                              <w:r w:rsidRPr="00DF505D">
                                <w:rPr>
                                  <w:rFonts w:ascii="FS Me" w:hAnsi="FS Me"/>
                                  <w:color w:val="2E74B5" w:themeColor="accent1" w:themeShade="BF"/>
                                  <w:sz w:val="24"/>
                                  <w:szCs w:val="24"/>
                                </w:rPr>
                                <w:t>Communications</w:t>
                              </w:r>
                              <w:r>
                                <w:rPr>
                                  <w:rFonts w:ascii="FS Me" w:hAnsi="FS Me"/>
                                  <w:color w:val="2E74B5" w:themeColor="accent1" w:themeShade="BF"/>
                                  <w:sz w:val="24"/>
                                  <w:szCs w:val="24"/>
                                </w:rPr>
                                <w:t xml:space="preserve"> and Campaigns</w:t>
                              </w:r>
                              <w:r w:rsidRPr="00DF505D">
                                <w:rPr>
                                  <w:rFonts w:ascii="FS Me" w:hAnsi="FS Me"/>
                                  <w:color w:val="2E74B5" w:themeColor="accent1" w:themeShade="BF"/>
                                  <w:sz w:val="24"/>
                                  <w:szCs w:val="24"/>
                                </w:rPr>
                                <w:t xml:space="preserve"> team research, analyse and comment on a wide range of public policy issues affecting older people in Scotland</w:t>
                              </w:r>
                              <w:r>
                                <w:rPr>
                                  <w:rFonts w:ascii="FS Me" w:hAnsi="FS Me"/>
                                  <w:color w:val="2E74B5" w:themeColor="accent1" w:themeShade="BF"/>
                                  <w:sz w:val="24"/>
                                  <w:szCs w:val="24"/>
                                </w:rPr>
                                <w:t xml:space="preserve">. </w:t>
                              </w:r>
                              <w:r w:rsidRPr="00DF505D">
                                <w:rPr>
                                  <w:rFonts w:ascii="FS Me" w:hAnsi="FS Me"/>
                                  <w:color w:val="2E74B5" w:themeColor="accent1" w:themeShade="BF"/>
                                  <w:sz w:val="24"/>
                                  <w:szCs w:val="24"/>
                                </w:rPr>
                                <w:t xml:space="preserve">Our work </w:t>
                              </w:r>
                              <w:r>
                                <w:rPr>
                                  <w:rFonts w:ascii="FS Me" w:hAnsi="FS Me"/>
                                  <w:color w:val="2E74B5" w:themeColor="accent1" w:themeShade="BF"/>
                                  <w:sz w:val="24"/>
                                  <w:szCs w:val="24"/>
                                </w:rPr>
                                <w:t>is guided by the views and needs of older people themselves.</w:t>
                              </w:r>
                            </w:p>
                          </w:txbxContent>
                        </wps:txbx>
                        <wps:bodyPr rot="0" vert="horz" wrap="square" lIns="91440" tIns="45720" rIns="91440" bIns="45720" anchor="t" anchorCtr="0">
                          <a:spAutoFit/>
                        </wps:bodyPr>
                      </wps:wsp>
                      <wps:wsp>
                        <wps:cNvPr id="193" name="Text Box 2"/>
                        <wps:cNvSpPr txBox="1">
                          <a:spLocks noChangeArrowheads="1"/>
                        </wps:cNvSpPr>
                        <wps:spPr bwMode="auto">
                          <a:xfrm>
                            <a:off x="3772533" y="104836"/>
                            <a:ext cx="2844800" cy="2955072"/>
                          </a:xfrm>
                          <a:prstGeom prst="rect">
                            <a:avLst/>
                          </a:prstGeom>
                          <a:solidFill>
                            <a:schemeClr val="accent1">
                              <a:lumMod val="20000"/>
                              <a:lumOff val="80000"/>
                            </a:schemeClr>
                          </a:solidFill>
                          <a:ln w="9525">
                            <a:noFill/>
                            <a:miter lim="800000"/>
                            <a:headEnd/>
                            <a:tailEnd/>
                          </a:ln>
                        </wps:spPr>
                        <wps:txbx>
                          <w:txbxContent>
                            <w:p w14:paraId="022CF23D" w14:textId="77777777" w:rsidR="00653B84" w:rsidRPr="00972300" w:rsidRDefault="00653B84" w:rsidP="00653B84">
                              <w:pPr>
                                <w:rPr>
                                  <w:rFonts w:ascii="FS Me" w:hAnsi="FS Me"/>
                                  <w:b/>
                                  <w:sz w:val="28"/>
                                </w:rPr>
                              </w:pPr>
                              <w:r w:rsidRPr="00972300">
                                <w:rPr>
                                  <w:rFonts w:ascii="FS Me" w:hAnsi="FS Me"/>
                                  <w:b/>
                                  <w:sz w:val="28"/>
                                </w:rPr>
                                <w:t>Further information</w:t>
                              </w:r>
                            </w:p>
                            <w:p w14:paraId="1155CD7A" w14:textId="77777777" w:rsidR="00653B84" w:rsidRDefault="00653B84" w:rsidP="00653B84">
                              <w:pPr>
                                <w:rPr>
                                  <w:rFonts w:ascii="FS Me" w:hAnsi="FS Me"/>
                                  <w:sz w:val="24"/>
                                </w:rPr>
                              </w:pPr>
                              <w:r>
                                <w:rPr>
                                  <w:rFonts w:ascii="FS Me" w:hAnsi="FS Me"/>
                                  <w:sz w:val="24"/>
                                </w:rPr>
                                <w:t>Contact the Age Scotland Policy, Communications and Campaigns team:</w:t>
                              </w:r>
                            </w:p>
                            <w:p w14:paraId="23B88775" w14:textId="77777777" w:rsidR="00653B84" w:rsidRDefault="000054E7" w:rsidP="00653B84">
                              <w:pPr>
                                <w:rPr>
                                  <w:rFonts w:ascii="FS Me" w:hAnsi="FS Me"/>
                                  <w:sz w:val="24"/>
                                </w:rPr>
                              </w:pPr>
                              <w:hyperlink r:id="rId13" w:history="1">
                                <w:r w:rsidR="00653B84" w:rsidRPr="00C55B2D">
                                  <w:rPr>
                                    <w:rStyle w:val="Hyperlink"/>
                                    <w:rFonts w:ascii="FS Me" w:hAnsi="FS Me"/>
                                    <w:sz w:val="24"/>
                                  </w:rPr>
                                  <w:t>policycomms@agescotland.org.uk</w:t>
                                </w:r>
                              </w:hyperlink>
                            </w:p>
                            <w:p w14:paraId="79315E94" w14:textId="77777777" w:rsidR="00653B84" w:rsidRDefault="00653B84" w:rsidP="00653B84">
                              <w:pPr>
                                <w:rPr>
                                  <w:rFonts w:ascii="FS Me" w:hAnsi="FS Me"/>
                                  <w:sz w:val="24"/>
                                </w:rPr>
                              </w:pPr>
                              <w:r>
                                <w:rPr>
                                  <w:rFonts w:ascii="FS Me" w:hAnsi="FS Me"/>
                                  <w:sz w:val="24"/>
                                </w:rPr>
                                <w:t>0333 323 2400</w:t>
                              </w:r>
                            </w:p>
                            <w:p w14:paraId="7606541D" w14:textId="77777777" w:rsidR="00653B84" w:rsidRDefault="00653B84" w:rsidP="00653B84">
                              <w:pPr>
                                <w:rPr>
                                  <w:rFonts w:ascii="FS Me" w:hAnsi="FS Me"/>
                                  <w:sz w:val="24"/>
                                </w:rPr>
                              </w:pPr>
                              <w:r>
                                <w:rPr>
                                  <w:rFonts w:ascii="FS Me" w:hAnsi="FS Me"/>
                                  <w:sz w:val="24"/>
                                </w:rPr>
                                <w:t xml:space="preserve">Twitter </w:t>
                              </w:r>
                              <w:hyperlink r:id="rId14" w:history="1">
                                <w:r w:rsidRPr="00EA02D9">
                                  <w:rPr>
                                    <w:rStyle w:val="Hyperlink"/>
                                    <w:rFonts w:ascii="FS Me" w:hAnsi="FS Me"/>
                                    <w:sz w:val="24"/>
                                  </w:rPr>
                                  <w:t>@agescotland</w:t>
                                </w:r>
                              </w:hyperlink>
                            </w:p>
                            <w:p w14:paraId="6BD5E294" w14:textId="77777777" w:rsidR="00653B84" w:rsidRDefault="00653B84" w:rsidP="00653B84">
                              <w:pPr>
                                <w:rPr>
                                  <w:rFonts w:ascii="FS Me" w:hAnsi="FS Me"/>
                                  <w:sz w:val="24"/>
                                </w:rPr>
                              </w:pPr>
                              <w:r>
                                <w:rPr>
                                  <w:rFonts w:ascii="FS Me" w:hAnsi="FS Me"/>
                                  <w:sz w:val="24"/>
                                </w:rPr>
                                <w:t xml:space="preserve">Facebook </w:t>
                              </w:r>
                              <w:hyperlink r:id="rId15" w:history="1">
                                <w:r w:rsidRPr="00EA02D9">
                                  <w:rPr>
                                    <w:rStyle w:val="Hyperlink"/>
                                    <w:rFonts w:ascii="FS Me" w:hAnsi="FS Me"/>
                                    <w:sz w:val="24"/>
                                  </w:rPr>
                                  <w:t>/</w:t>
                                </w:r>
                                <w:proofErr w:type="spellStart"/>
                                <w:r w:rsidRPr="00EA02D9">
                                  <w:rPr>
                                    <w:rStyle w:val="Hyperlink"/>
                                    <w:rFonts w:ascii="FS Me" w:hAnsi="FS Me"/>
                                    <w:sz w:val="24"/>
                                  </w:rPr>
                                  <w:t>agescotland</w:t>
                                </w:r>
                                <w:proofErr w:type="spellEnd"/>
                              </w:hyperlink>
                            </w:p>
                            <w:p w14:paraId="07624653" w14:textId="77777777" w:rsidR="00653B84" w:rsidRDefault="00653B84" w:rsidP="00653B84">
                              <w:pPr>
                                <w:rPr>
                                  <w:rFonts w:ascii="FS Me" w:hAnsi="FS Me"/>
                                  <w:sz w:val="24"/>
                                </w:rPr>
                              </w:pPr>
                              <w:r>
                                <w:rPr>
                                  <w:rFonts w:ascii="FS Me" w:hAnsi="FS Me"/>
                                  <w:sz w:val="24"/>
                                </w:rPr>
                                <w:t xml:space="preserve">LinkedIn </w:t>
                              </w:r>
                              <w:hyperlink r:id="rId16" w:history="1">
                                <w:r w:rsidRPr="00EA02D9">
                                  <w:rPr>
                                    <w:rStyle w:val="Hyperlink"/>
                                    <w:rFonts w:ascii="FS Me" w:hAnsi="FS Me"/>
                                    <w:sz w:val="24"/>
                                  </w:rPr>
                                  <w:t>Age</w:t>
                                </w:r>
                                <w:r>
                                  <w:rPr>
                                    <w:rStyle w:val="Hyperlink"/>
                                    <w:rFonts w:ascii="FS Me" w:hAnsi="FS Me"/>
                                    <w:sz w:val="24"/>
                                  </w:rPr>
                                  <w:t>-</w:t>
                                </w:r>
                                <w:r w:rsidRPr="00EA02D9">
                                  <w:rPr>
                                    <w:rStyle w:val="Hyperlink"/>
                                    <w:rFonts w:ascii="FS Me" w:hAnsi="FS Me"/>
                                    <w:sz w:val="24"/>
                                  </w:rPr>
                                  <w:t>Scotland</w:t>
                                </w:r>
                              </w:hyperlink>
                            </w:p>
                            <w:p w14:paraId="603089AF" w14:textId="77777777" w:rsidR="00653B84" w:rsidRDefault="000054E7" w:rsidP="00653B84">
                              <w:pPr>
                                <w:rPr>
                                  <w:rFonts w:ascii="FS Me" w:hAnsi="FS Me"/>
                                  <w:sz w:val="24"/>
                                </w:rPr>
                              </w:pPr>
                              <w:hyperlink r:id="rId17" w:history="1">
                                <w:r w:rsidR="00653B84" w:rsidRPr="00C55B2D">
                                  <w:rPr>
                                    <w:rStyle w:val="Hyperlink"/>
                                    <w:rFonts w:ascii="FS Me" w:hAnsi="FS Me"/>
                                    <w:sz w:val="24"/>
                                  </w:rPr>
                                  <w:t>www.agescotland.org.uk</w:t>
                                </w:r>
                              </w:hyperlink>
                            </w:p>
                            <w:p w14:paraId="411EECDE" w14:textId="77777777" w:rsidR="00653B84" w:rsidRDefault="00653B84" w:rsidP="00653B84">
                              <w:pPr>
                                <w:rPr>
                                  <w:rFonts w:ascii="FS Me" w:hAnsi="FS Me"/>
                                  <w:sz w:val="24"/>
                                </w:rPr>
                              </w:pPr>
                            </w:p>
                            <w:p w14:paraId="5A71E8DF" w14:textId="77777777" w:rsidR="00653B84" w:rsidRPr="00972300" w:rsidRDefault="00653B84" w:rsidP="00653B84">
                              <w:pPr>
                                <w:rPr>
                                  <w:rFonts w:ascii="FS Me" w:hAnsi="FS Me"/>
                                  <w:sz w:val="24"/>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1CD7B6F" id="Group 194" o:spid="_x0000_s1034" style="position:absolute;margin-left:0;margin-top:0;width:506.75pt;height:257.25pt;z-index:251660289;mso-position-horizontal:center;mso-position-horizontal-relative:margin;mso-width-relative:margin;mso-height-relative:margin" coordorigin="1809" coordsize="64363,3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">
                <v:shape id="Text Box 2" o:spid="_x0000_s1035" type="#_x0000_t202" style="position:absolute;left:1809;width:35919;height:3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0B42126A" w14:textId="77777777" w:rsidR="00653B84" w:rsidRPr="006D3181" w:rsidRDefault="00653B84" w:rsidP="00653B84">
                        <w:pPr>
                          <w:rPr>
                            <w:rFonts w:ascii="FS Me" w:hAnsi="FS Me"/>
                            <w:b/>
                            <w:sz w:val="44"/>
                            <w:szCs w:val="44"/>
                          </w:rPr>
                        </w:pPr>
                        <w:r w:rsidRPr="006D3181">
                          <w:rPr>
                            <w:rFonts w:ascii="FS Me" w:hAnsi="FS Me"/>
                            <w:b/>
                            <w:sz w:val="44"/>
                            <w:szCs w:val="44"/>
                          </w:rPr>
                          <w:t>Want to find out more?</w:t>
                        </w:r>
                      </w:p>
                      <w:p w14:paraId="00C92263" w14:textId="77777777" w:rsidR="00653B84" w:rsidRPr="00DF505D" w:rsidRDefault="00653B84" w:rsidP="00653B84">
                        <w:pPr>
                          <w:spacing w:line="276" w:lineRule="auto"/>
                          <w:rPr>
                            <w:rFonts w:ascii="FS Me" w:hAnsi="FS Me" w:cs="Arial"/>
                            <w:color w:val="2E74B5" w:themeColor="accent1" w:themeShade="BF"/>
                            <w:sz w:val="24"/>
                            <w:szCs w:val="24"/>
                          </w:rPr>
                        </w:pPr>
                        <w:r w:rsidRPr="00DF505D">
                          <w:rPr>
                            <w:rFonts w:ascii="FS Me" w:hAnsi="FS Me"/>
                            <w:color w:val="2E74B5" w:themeColor="accent1" w:themeShade="BF"/>
                            <w:sz w:val="24"/>
                            <w:szCs w:val="24"/>
                          </w:rPr>
                          <w:t xml:space="preserve">As Scotland’s national charity supporting people over the age of 50, Age Scotland </w:t>
                        </w:r>
                        <w:r w:rsidRPr="00DF505D">
                          <w:rPr>
                            <w:rFonts w:ascii="FS Me" w:hAnsi="FS Me" w:cs="Arial"/>
                            <w:color w:val="2E74B5" w:themeColor="accent1" w:themeShade="BF"/>
                            <w:sz w:val="24"/>
                            <w:szCs w:val="24"/>
                          </w:rPr>
                          <w:t xml:space="preserve">works to improve </w:t>
                        </w:r>
                        <w:r>
                          <w:rPr>
                            <w:rFonts w:ascii="FS Me" w:hAnsi="FS Me" w:cs="Arial"/>
                            <w:color w:val="2E74B5" w:themeColor="accent1" w:themeShade="BF"/>
                            <w:sz w:val="24"/>
                            <w:szCs w:val="24"/>
                          </w:rPr>
                          <w:t xml:space="preserve">older </w:t>
                        </w:r>
                        <w:r w:rsidRPr="00DF505D">
                          <w:rPr>
                            <w:rFonts w:ascii="FS Me" w:hAnsi="FS Me" w:cs="Arial"/>
                            <w:color w:val="2E74B5" w:themeColor="accent1" w:themeShade="BF"/>
                            <w:sz w:val="24"/>
                            <w:szCs w:val="24"/>
                          </w:rPr>
                          <w:t>people’s lives and promote their rights and interests. We aim to help people love later life, whatever their circumstances. We want Scotland to be the best place in the world to grow older.</w:t>
                        </w:r>
                      </w:p>
                      <w:p w14:paraId="3F38D415" w14:textId="77777777" w:rsidR="00653B84" w:rsidRPr="00DA7D75" w:rsidRDefault="00653B84" w:rsidP="00653B84">
                        <w:pPr>
                          <w:spacing w:line="276" w:lineRule="auto"/>
                          <w:rPr>
                            <w:rFonts w:ascii="FS Me" w:hAnsi="FS Me"/>
                            <w:color w:val="2E74B5" w:themeColor="accent1" w:themeShade="BF"/>
                            <w:sz w:val="24"/>
                            <w:szCs w:val="24"/>
                          </w:rPr>
                        </w:pPr>
                        <w:r w:rsidRPr="00DF505D">
                          <w:rPr>
                            <w:rFonts w:ascii="FS Me" w:hAnsi="FS Me"/>
                            <w:color w:val="2E74B5" w:themeColor="accent1" w:themeShade="BF"/>
                            <w:sz w:val="24"/>
                            <w:szCs w:val="24"/>
                          </w:rPr>
                          <w:t>Our Policy</w:t>
                        </w:r>
                        <w:r>
                          <w:rPr>
                            <w:rFonts w:ascii="FS Me" w:hAnsi="FS Me"/>
                            <w:color w:val="2E74B5" w:themeColor="accent1" w:themeShade="BF"/>
                            <w:sz w:val="24"/>
                            <w:szCs w:val="24"/>
                          </w:rPr>
                          <w:t xml:space="preserve">, </w:t>
                        </w:r>
                        <w:r w:rsidRPr="00DF505D">
                          <w:rPr>
                            <w:rFonts w:ascii="FS Me" w:hAnsi="FS Me"/>
                            <w:color w:val="2E74B5" w:themeColor="accent1" w:themeShade="BF"/>
                            <w:sz w:val="24"/>
                            <w:szCs w:val="24"/>
                          </w:rPr>
                          <w:t>Communications</w:t>
                        </w:r>
                        <w:r>
                          <w:rPr>
                            <w:rFonts w:ascii="FS Me" w:hAnsi="FS Me"/>
                            <w:color w:val="2E74B5" w:themeColor="accent1" w:themeShade="BF"/>
                            <w:sz w:val="24"/>
                            <w:szCs w:val="24"/>
                          </w:rPr>
                          <w:t xml:space="preserve"> and Campaigns</w:t>
                        </w:r>
                        <w:r w:rsidRPr="00DF505D">
                          <w:rPr>
                            <w:rFonts w:ascii="FS Me" w:hAnsi="FS Me"/>
                            <w:color w:val="2E74B5" w:themeColor="accent1" w:themeShade="BF"/>
                            <w:sz w:val="24"/>
                            <w:szCs w:val="24"/>
                          </w:rPr>
                          <w:t xml:space="preserve"> team research, analyse and comment on a wide range of public policy issues affecting older people in Scotland</w:t>
                        </w:r>
                        <w:r>
                          <w:rPr>
                            <w:rFonts w:ascii="FS Me" w:hAnsi="FS Me"/>
                            <w:color w:val="2E74B5" w:themeColor="accent1" w:themeShade="BF"/>
                            <w:sz w:val="24"/>
                            <w:szCs w:val="24"/>
                          </w:rPr>
                          <w:t xml:space="preserve">. </w:t>
                        </w:r>
                        <w:r w:rsidRPr="00DF505D">
                          <w:rPr>
                            <w:rFonts w:ascii="FS Me" w:hAnsi="FS Me"/>
                            <w:color w:val="2E74B5" w:themeColor="accent1" w:themeShade="BF"/>
                            <w:sz w:val="24"/>
                            <w:szCs w:val="24"/>
                          </w:rPr>
                          <w:t xml:space="preserve">Our work </w:t>
                        </w:r>
                        <w:r>
                          <w:rPr>
                            <w:rFonts w:ascii="FS Me" w:hAnsi="FS Me"/>
                            <w:color w:val="2E74B5" w:themeColor="accent1" w:themeShade="BF"/>
                            <w:sz w:val="24"/>
                            <w:szCs w:val="24"/>
                          </w:rPr>
                          <w:t>is guided by the views and needs of older people themselves.</w:t>
                        </w:r>
                      </w:p>
                    </w:txbxContent>
                  </v:textbox>
                </v:shape>
                <v:shape id="Text Box 2" o:spid="_x0000_s1036" type="#_x0000_t202" style="position:absolute;left:37725;top:1048;width:28448;height:29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" fillcolor="#deeaf6 [660]" stroked="f">
                  <v:textbox>
                    <w:txbxContent>
                      <w:p w14:paraId="022CF23D" w14:textId="77777777" w:rsidR="00653B84" w:rsidRPr="00972300" w:rsidRDefault="00653B84" w:rsidP="00653B84">
                        <w:pPr>
                          <w:rPr>
                            <w:rFonts w:ascii="FS Me" w:hAnsi="FS Me"/>
                            <w:b/>
                            <w:sz w:val="28"/>
                          </w:rPr>
                        </w:pPr>
                        <w:r w:rsidRPr="00972300">
                          <w:rPr>
                            <w:rFonts w:ascii="FS Me" w:hAnsi="FS Me"/>
                            <w:b/>
                            <w:sz w:val="28"/>
                          </w:rPr>
                          <w:t>Further information</w:t>
                        </w:r>
                      </w:p>
                      <w:p w14:paraId="1155CD7A" w14:textId="77777777" w:rsidR="00653B84" w:rsidRDefault="00653B84" w:rsidP="00653B84">
                        <w:pPr>
                          <w:rPr>
                            <w:rFonts w:ascii="FS Me" w:hAnsi="FS Me"/>
                            <w:sz w:val="24"/>
                          </w:rPr>
                        </w:pPr>
                        <w:r>
                          <w:rPr>
                            <w:rFonts w:ascii="FS Me" w:hAnsi="FS Me"/>
                            <w:sz w:val="24"/>
                          </w:rPr>
                          <w:t>Contact the Age Scotland Policy, Communications and Campaigns team:</w:t>
                        </w:r>
                      </w:p>
                      <w:p w14:paraId="23B88775" w14:textId="77777777" w:rsidR="00653B84" w:rsidRDefault="00C23984" w:rsidP="00653B84">
                        <w:pPr>
                          <w:rPr>
                            <w:rFonts w:ascii="FS Me" w:hAnsi="FS Me"/>
                            <w:sz w:val="24"/>
                          </w:rPr>
                        </w:pPr>
                        <w:hyperlink r:id="rId19" w:history="1">
                          <w:r w:rsidR="00653B84" w:rsidRPr="00C55B2D">
                            <w:rPr>
                              <w:rStyle w:val="Hyperlink"/>
                              <w:rFonts w:ascii="FS Me" w:hAnsi="FS Me"/>
                              <w:sz w:val="24"/>
                            </w:rPr>
                            <w:t>policycomms@agescotland.org.uk</w:t>
                          </w:r>
                        </w:hyperlink>
                      </w:p>
                      <w:p w14:paraId="79315E94" w14:textId="77777777" w:rsidR="00653B84" w:rsidRDefault="00653B84" w:rsidP="00653B84">
                        <w:pPr>
                          <w:rPr>
                            <w:rFonts w:ascii="FS Me" w:hAnsi="FS Me"/>
                            <w:sz w:val="24"/>
                          </w:rPr>
                        </w:pPr>
                        <w:r>
                          <w:rPr>
                            <w:rFonts w:ascii="FS Me" w:hAnsi="FS Me"/>
                            <w:sz w:val="24"/>
                          </w:rPr>
                          <w:t>0333 323 2400</w:t>
                        </w:r>
                      </w:p>
                      <w:p w14:paraId="7606541D" w14:textId="77777777" w:rsidR="00653B84" w:rsidRDefault="00653B84" w:rsidP="00653B84">
                        <w:pPr>
                          <w:rPr>
                            <w:rFonts w:ascii="FS Me" w:hAnsi="FS Me"/>
                            <w:sz w:val="24"/>
                          </w:rPr>
                        </w:pPr>
                        <w:r>
                          <w:rPr>
                            <w:rFonts w:ascii="FS Me" w:hAnsi="FS Me"/>
                            <w:sz w:val="24"/>
                          </w:rPr>
                          <w:t xml:space="preserve">Twitter </w:t>
                        </w:r>
                        <w:hyperlink r:id="rId20" w:history="1">
                          <w:r w:rsidRPr="00EA02D9">
                            <w:rPr>
                              <w:rStyle w:val="Hyperlink"/>
                              <w:rFonts w:ascii="FS Me" w:hAnsi="FS Me"/>
                              <w:sz w:val="24"/>
                            </w:rPr>
                            <w:t>@agescotland</w:t>
                          </w:r>
                        </w:hyperlink>
                      </w:p>
                      <w:p w14:paraId="6BD5E294" w14:textId="77777777" w:rsidR="00653B84" w:rsidRDefault="00653B84" w:rsidP="00653B84">
                        <w:pPr>
                          <w:rPr>
                            <w:rFonts w:ascii="FS Me" w:hAnsi="FS Me"/>
                            <w:sz w:val="24"/>
                          </w:rPr>
                        </w:pPr>
                        <w:r>
                          <w:rPr>
                            <w:rFonts w:ascii="FS Me" w:hAnsi="FS Me"/>
                            <w:sz w:val="24"/>
                          </w:rPr>
                          <w:t xml:space="preserve">Facebook </w:t>
                        </w:r>
                        <w:hyperlink r:id="rId21" w:history="1">
                          <w:r w:rsidRPr="00EA02D9">
                            <w:rPr>
                              <w:rStyle w:val="Hyperlink"/>
                              <w:rFonts w:ascii="FS Me" w:hAnsi="FS Me"/>
                              <w:sz w:val="24"/>
                            </w:rPr>
                            <w:t>/agescotland</w:t>
                          </w:r>
                        </w:hyperlink>
                      </w:p>
                      <w:p w14:paraId="07624653" w14:textId="77777777" w:rsidR="00653B84" w:rsidRDefault="00653B84" w:rsidP="00653B84">
                        <w:pPr>
                          <w:rPr>
                            <w:rFonts w:ascii="FS Me" w:hAnsi="FS Me"/>
                            <w:sz w:val="24"/>
                          </w:rPr>
                        </w:pPr>
                        <w:r>
                          <w:rPr>
                            <w:rFonts w:ascii="FS Me" w:hAnsi="FS Me"/>
                            <w:sz w:val="24"/>
                          </w:rPr>
                          <w:t xml:space="preserve">LinkedIn </w:t>
                        </w:r>
                        <w:hyperlink r:id="rId22" w:history="1">
                          <w:r w:rsidRPr="00EA02D9">
                            <w:rPr>
                              <w:rStyle w:val="Hyperlink"/>
                              <w:rFonts w:ascii="FS Me" w:hAnsi="FS Me"/>
                              <w:sz w:val="24"/>
                            </w:rPr>
                            <w:t>Age</w:t>
                          </w:r>
                          <w:r>
                            <w:rPr>
                              <w:rStyle w:val="Hyperlink"/>
                              <w:rFonts w:ascii="FS Me" w:hAnsi="FS Me"/>
                              <w:sz w:val="24"/>
                            </w:rPr>
                            <w:t>-</w:t>
                          </w:r>
                          <w:r w:rsidRPr="00EA02D9">
                            <w:rPr>
                              <w:rStyle w:val="Hyperlink"/>
                              <w:rFonts w:ascii="FS Me" w:hAnsi="FS Me"/>
                              <w:sz w:val="24"/>
                            </w:rPr>
                            <w:t>Scotland</w:t>
                          </w:r>
                        </w:hyperlink>
                      </w:p>
                      <w:p w14:paraId="603089AF" w14:textId="77777777" w:rsidR="00653B84" w:rsidRDefault="00C23984" w:rsidP="00653B84">
                        <w:pPr>
                          <w:rPr>
                            <w:rFonts w:ascii="FS Me" w:hAnsi="FS Me"/>
                            <w:sz w:val="24"/>
                          </w:rPr>
                        </w:pPr>
                        <w:hyperlink r:id="rId23" w:history="1">
                          <w:r w:rsidR="00653B84" w:rsidRPr="00C55B2D">
                            <w:rPr>
                              <w:rStyle w:val="Hyperlink"/>
                              <w:rFonts w:ascii="FS Me" w:hAnsi="FS Me"/>
                              <w:sz w:val="24"/>
                            </w:rPr>
                            <w:t>www.agescotland.org.uk</w:t>
                          </w:r>
                        </w:hyperlink>
                      </w:p>
                      <w:p w14:paraId="411EECDE" w14:textId="77777777" w:rsidR="00653B84" w:rsidRDefault="00653B84" w:rsidP="00653B84">
                        <w:pPr>
                          <w:rPr>
                            <w:rFonts w:ascii="FS Me" w:hAnsi="FS Me"/>
                            <w:sz w:val="24"/>
                          </w:rPr>
                        </w:pPr>
                      </w:p>
                      <w:p w14:paraId="5A71E8DF" w14:textId="77777777" w:rsidR="00653B84" w:rsidRPr="00972300" w:rsidRDefault="00653B84" w:rsidP="00653B84">
                        <w:pPr>
                          <w:rPr>
                            <w:rFonts w:ascii="FS Me" w:hAnsi="FS Me"/>
                            <w:sz w:val="24"/>
                          </w:rPr>
                        </w:pPr>
                      </w:p>
                    </w:txbxContent>
                  </v:textbox>
                </v:shape>
                <w10:wrap type="square" anchorx="margin"/>
              </v:group>
            </w:pict>
          </mc:Fallback>
        </mc:AlternateContent>
      </w:r>
    </w:p>
    <w:p w14:paraId="162CBB23" w14:textId="77777777" w:rsidR="00653B84" w:rsidRPr="00853F1E" w:rsidRDefault="00653B84" w:rsidP="00653B84">
      <w:pPr>
        <w:ind w:right="736"/>
        <w:rPr>
          <w:rFonts w:ascii="FS Me" w:eastAsia="Times New Roman" w:hAnsi="FS Me"/>
          <w:sz w:val="24"/>
          <w:szCs w:val="24"/>
          <w:lang w:eastAsia="en-GB"/>
        </w:rPr>
      </w:pPr>
    </w:p>
    <w:p w14:paraId="4D13DC3F" w14:textId="77777777" w:rsidR="00653B84" w:rsidRDefault="00653B84" w:rsidP="00653B84">
      <w:pPr>
        <w:rPr>
          <w:rFonts w:ascii="FS Me" w:hAnsi="FS Me"/>
          <w:sz w:val="28"/>
        </w:rPr>
      </w:pPr>
    </w:p>
    <w:p w14:paraId="0DF52F03" w14:textId="77777777" w:rsidR="00653B84" w:rsidRDefault="00653B84" w:rsidP="00653B84">
      <w:pPr>
        <w:rPr>
          <w:rFonts w:ascii="FS Me" w:hAnsi="FS Me"/>
          <w:sz w:val="28"/>
        </w:rPr>
      </w:pPr>
    </w:p>
    <w:p w14:paraId="12193C91" w14:textId="77777777" w:rsidR="00653B84" w:rsidRDefault="00653B84" w:rsidP="00653B84">
      <w:pPr>
        <w:rPr>
          <w:rFonts w:ascii="FS Me" w:hAnsi="FS Me"/>
          <w:sz w:val="28"/>
        </w:rPr>
      </w:pPr>
    </w:p>
    <w:p w14:paraId="6D353C2C" w14:textId="77777777" w:rsidR="00653B84" w:rsidRDefault="00653B84" w:rsidP="00653B84">
      <w:pPr>
        <w:rPr>
          <w:rFonts w:ascii="FS Me" w:hAnsi="FS Me"/>
          <w:sz w:val="28"/>
        </w:rPr>
      </w:pPr>
    </w:p>
    <w:p w14:paraId="2E525859" w14:textId="77777777" w:rsidR="00653B84" w:rsidRDefault="00653B84" w:rsidP="00653B84">
      <w:pPr>
        <w:rPr>
          <w:rFonts w:ascii="FS Me" w:hAnsi="FS Me"/>
          <w:sz w:val="28"/>
        </w:rPr>
      </w:pPr>
    </w:p>
    <w:p w14:paraId="28142B9F" w14:textId="77777777" w:rsidR="00653B84" w:rsidRDefault="00653B84" w:rsidP="00653B84">
      <w:pPr>
        <w:rPr>
          <w:rFonts w:ascii="FS Me" w:hAnsi="FS Me"/>
          <w:sz w:val="28"/>
        </w:rPr>
      </w:pPr>
    </w:p>
    <w:p w14:paraId="28DA2BB5" w14:textId="77777777" w:rsidR="00653B84" w:rsidRDefault="00653B84" w:rsidP="00653B84">
      <w:pPr>
        <w:rPr>
          <w:rFonts w:ascii="FS Me" w:hAnsi="FS Me"/>
          <w:sz w:val="28"/>
        </w:rPr>
      </w:pPr>
    </w:p>
    <w:p w14:paraId="060C7EF8" w14:textId="7B540BEB" w:rsidR="00653B84" w:rsidRPr="00653B84" w:rsidRDefault="00653B84" w:rsidP="00653B84">
      <w:pPr>
        <w:rPr>
          <w:rFonts w:ascii="FS Me" w:hAnsi="FS Me"/>
          <w:b/>
          <w:bCs/>
          <w:color w:val="1F4E79" w:themeColor="accent1" w:themeShade="80"/>
          <w:sz w:val="28"/>
          <w:szCs w:val="24"/>
        </w:rPr>
      </w:pPr>
    </w:p>
    <w:sectPr w:rsidR="00653B84" w:rsidRPr="00653B84" w:rsidSect="00C955B3">
      <w:headerReference w:type="default" r:id="rId24"/>
      <w:headerReference w:type="first" r:id="rId25"/>
      <w:footerReference w:type="first" r:id="rId26"/>
      <w:type w:val="continuous"/>
      <w:pgSz w:w="11906" w:h="16838"/>
      <w:pgMar w:top="2061" w:right="340" w:bottom="426" w:left="340"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7105" w14:textId="77777777" w:rsidR="00C7415E" w:rsidRDefault="00C7415E" w:rsidP="004464B0">
      <w:pPr>
        <w:spacing w:after="0" w:line="240" w:lineRule="auto"/>
      </w:pPr>
      <w:r>
        <w:separator/>
      </w:r>
    </w:p>
  </w:endnote>
  <w:endnote w:type="continuationSeparator" w:id="0">
    <w:p w14:paraId="5074F286" w14:textId="77777777" w:rsidR="00C7415E" w:rsidRDefault="00C7415E" w:rsidP="004464B0">
      <w:pPr>
        <w:spacing w:after="0" w:line="240" w:lineRule="auto"/>
      </w:pPr>
      <w:r>
        <w:continuationSeparator/>
      </w:r>
    </w:p>
  </w:endnote>
  <w:endnote w:type="continuationNotice" w:id="1">
    <w:p w14:paraId="68E1A3C1" w14:textId="77777777" w:rsidR="00C7415E" w:rsidRDefault="00C74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altName w:val="Calibri"/>
    <w:panose1 w:val="02000506040000020004"/>
    <w:charset w:val="00"/>
    <w:family w:val="modern"/>
    <w:notTrueType/>
    <w:pitch w:val="variable"/>
    <w:sig w:usb0="800000AF" w:usb1="4000204A" w:usb2="00000000" w:usb3="00000000" w:csb0="0000009B"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B03C" w14:textId="77777777" w:rsidR="00510AE0" w:rsidRPr="00510AE0" w:rsidRDefault="00510AE0" w:rsidP="00510AE0">
    <w:pPr>
      <w:pStyle w:val="Footer"/>
      <w:jc w:val="center"/>
      <w:rPr>
        <w:rFonts w:ascii="FS Me" w:hAnsi="FS Me" w:cs="Open Sans"/>
        <w:color w:val="141760"/>
        <w:sz w:val="19"/>
        <w:szCs w:val="19"/>
      </w:rPr>
    </w:pPr>
    <w:r>
      <w:rPr>
        <w:rFonts w:ascii="FS Me" w:hAnsi="FS Me" w:cs="Open Sans"/>
        <w:color w:val="141760"/>
        <w:sz w:val="19"/>
        <w:szCs w:val="19"/>
      </w:rPr>
      <w:t xml:space="preserve">Age Scotland, </w:t>
    </w:r>
    <w:r w:rsidRPr="00510AE0">
      <w:rPr>
        <w:rFonts w:ascii="FS Me" w:hAnsi="FS Me" w:cs="Open Sans"/>
        <w:color w:val="141760"/>
        <w:sz w:val="19"/>
        <w:szCs w:val="19"/>
      </w:rPr>
      <w:t>Causewayside House, 160 Causewayside, Edinburgh, EH9 1PR</w:t>
    </w:r>
  </w:p>
  <w:p w14:paraId="3454E1C9" w14:textId="77777777" w:rsidR="00510AE0" w:rsidRPr="00510AE0" w:rsidRDefault="00510AE0" w:rsidP="00510AE0">
    <w:pPr>
      <w:pStyle w:val="Footer"/>
      <w:jc w:val="center"/>
      <w:rPr>
        <w:rFonts w:ascii="FS Me" w:hAnsi="FS Me" w:cs="Open Sans"/>
        <w:color w:val="141760"/>
        <w:sz w:val="19"/>
        <w:szCs w:val="19"/>
      </w:rPr>
    </w:pPr>
    <w:r w:rsidRPr="00510AE0">
      <w:rPr>
        <w:rFonts w:ascii="FS Me" w:hAnsi="FS Me" w:cs="Open Sans"/>
        <w:color w:val="141760"/>
        <w:sz w:val="19"/>
        <w:szCs w:val="19"/>
      </w:rPr>
      <w:t xml:space="preserve">Tel. 0333 323 2400    Email: </w:t>
    </w:r>
    <w:hyperlink r:id="rId1" w:history="1">
      <w:r w:rsidRPr="00510AE0">
        <w:rPr>
          <w:rStyle w:val="Hyperlink"/>
          <w:rFonts w:ascii="FS Me" w:hAnsi="FS Me" w:cs="Open Sans"/>
          <w:sz w:val="19"/>
          <w:szCs w:val="19"/>
        </w:rPr>
        <w:t>policycomms@agescotland.org.uk</w:t>
      </w:r>
    </w:hyperlink>
  </w:p>
  <w:p w14:paraId="3766BCC1" w14:textId="77777777" w:rsidR="00510AE0" w:rsidRPr="00510AE0" w:rsidRDefault="00510AE0" w:rsidP="00510AE0">
    <w:pPr>
      <w:pStyle w:val="Footer"/>
      <w:tabs>
        <w:tab w:val="clear" w:pos="4513"/>
        <w:tab w:val="clear" w:pos="9026"/>
      </w:tabs>
      <w:jc w:val="center"/>
      <w:rPr>
        <w:rFonts w:ascii="FS Me" w:hAnsi="FS Me" w:cs="Open Sans"/>
        <w:color w:val="141760"/>
        <w:sz w:val="19"/>
        <w:szCs w:val="19"/>
      </w:rPr>
    </w:pPr>
    <w:r w:rsidRPr="00510AE0">
      <w:rPr>
        <w:rFonts w:ascii="FS Me" w:hAnsi="FS Me" w:cs="Open Sans"/>
        <w:color w:val="141760"/>
        <w:sz w:val="19"/>
        <w:szCs w:val="19"/>
      </w:rPr>
      <w:t xml:space="preserve">Web: </w:t>
    </w:r>
    <w:hyperlink r:id="rId2" w:history="1">
      <w:r w:rsidRPr="00510AE0">
        <w:rPr>
          <w:rStyle w:val="Hyperlink"/>
          <w:rFonts w:ascii="FS Me" w:hAnsi="FS Me" w:cs="Open Sans"/>
          <w:sz w:val="19"/>
          <w:szCs w:val="19"/>
        </w:rPr>
        <w:t>www.agescotland.org.uk</w:t>
      </w:r>
    </w:hyperlink>
    <w:r w:rsidRPr="00510AE0">
      <w:rPr>
        <w:rFonts w:ascii="FS Me" w:hAnsi="FS Me" w:cs="Open Sans"/>
        <w:sz w:val="19"/>
        <w:szCs w:val="19"/>
      </w:rPr>
      <w:t xml:space="preserve">    </w:t>
    </w:r>
    <w:r w:rsidRPr="00510AE0">
      <w:rPr>
        <w:rFonts w:ascii="FS Me" w:hAnsi="FS Me" w:cs="Open Sans"/>
        <w:color w:val="141760"/>
        <w:sz w:val="19"/>
        <w:szCs w:val="19"/>
      </w:rPr>
      <w:t xml:space="preserve">Facebook: </w:t>
    </w:r>
    <w:hyperlink r:id="rId3" w:history="1">
      <w:r w:rsidRPr="00510AE0">
        <w:rPr>
          <w:rStyle w:val="Hyperlink"/>
          <w:rFonts w:ascii="FS Me" w:hAnsi="FS Me" w:cs="Open Sans"/>
          <w:sz w:val="19"/>
          <w:szCs w:val="19"/>
        </w:rPr>
        <w:t>fb.me/</w:t>
      </w:r>
      <w:proofErr w:type="spellStart"/>
      <w:r w:rsidRPr="00510AE0">
        <w:rPr>
          <w:rStyle w:val="Hyperlink"/>
          <w:rFonts w:ascii="FS Me" w:hAnsi="FS Me" w:cs="Open Sans"/>
          <w:sz w:val="19"/>
          <w:szCs w:val="19"/>
        </w:rPr>
        <w:t>agescotland</w:t>
      </w:r>
      <w:proofErr w:type="spellEnd"/>
    </w:hyperlink>
    <w:r w:rsidRPr="00510AE0">
      <w:rPr>
        <w:rFonts w:ascii="FS Me" w:hAnsi="FS Me" w:cs="Open Sans"/>
        <w:sz w:val="19"/>
        <w:szCs w:val="19"/>
      </w:rPr>
      <w:t xml:space="preserve">    </w:t>
    </w:r>
    <w:r w:rsidRPr="00510AE0">
      <w:rPr>
        <w:rFonts w:ascii="FS Me" w:hAnsi="FS Me" w:cs="Open Sans"/>
        <w:color w:val="141760"/>
        <w:sz w:val="19"/>
        <w:szCs w:val="19"/>
      </w:rPr>
      <w:t xml:space="preserve">Twitter: </w:t>
    </w:r>
    <w:hyperlink r:id="rId4" w:history="1">
      <w:r w:rsidRPr="00510AE0">
        <w:rPr>
          <w:rStyle w:val="Hyperlink"/>
          <w:rFonts w:ascii="FS Me" w:hAnsi="FS Me" w:cs="Open Sans"/>
          <w:sz w:val="19"/>
          <w:szCs w:val="19"/>
        </w:rPr>
        <w:t>@agescotland</w:t>
      </w:r>
    </w:hyperlink>
  </w:p>
  <w:p w14:paraId="7B63FEB1" w14:textId="77777777" w:rsidR="00510AE0" w:rsidRPr="00510AE0" w:rsidRDefault="00510AE0" w:rsidP="00510AE0">
    <w:pPr>
      <w:pStyle w:val="Footer"/>
      <w:tabs>
        <w:tab w:val="clear" w:pos="4513"/>
        <w:tab w:val="clear" w:pos="9026"/>
      </w:tabs>
      <w:jc w:val="center"/>
      <w:rPr>
        <w:rFonts w:ascii="FS Me" w:hAnsi="FS Me" w:cs="Open Sans"/>
        <w:sz w:val="6"/>
        <w:szCs w:val="19"/>
      </w:rPr>
    </w:pPr>
  </w:p>
  <w:p w14:paraId="462ED08D" w14:textId="77777777" w:rsidR="00510AE0" w:rsidRPr="00510AE0" w:rsidRDefault="00510AE0" w:rsidP="00510AE0">
    <w:pPr>
      <w:pStyle w:val="Footer"/>
      <w:tabs>
        <w:tab w:val="clear" w:pos="4513"/>
        <w:tab w:val="clear" w:pos="9026"/>
      </w:tabs>
      <w:jc w:val="center"/>
      <w:rPr>
        <w:rFonts w:ascii="FS Me" w:hAnsi="FS Me" w:cs="Open Sans"/>
        <w:color w:val="141760"/>
        <w:sz w:val="18"/>
        <w:szCs w:val="18"/>
      </w:rPr>
    </w:pPr>
    <w:r w:rsidRPr="00510AE0">
      <w:rPr>
        <w:rFonts w:ascii="FS Me" w:hAnsi="FS Me" w:cs="Open Sans"/>
        <w:color w:val="141760"/>
        <w:sz w:val="18"/>
        <w:szCs w:val="18"/>
      </w:rPr>
      <w:t xml:space="preserve">Age Scotland is a registered charity (#SC010100), and company limited by guarantee (#153343), in Scotland at the above address.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FD03" w14:textId="77777777" w:rsidR="00C7415E" w:rsidRDefault="00C7415E" w:rsidP="004464B0">
      <w:pPr>
        <w:spacing w:after="0" w:line="240" w:lineRule="auto"/>
      </w:pPr>
      <w:r>
        <w:separator/>
      </w:r>
    </w:p>
  </w:footnote>
  <w:footnote w:type="continuationSeparator" w:id="0">
    <w:p w14:paraId="315A3017" w14:textId="77777777" w:rsidR="00C7415E" w:rsidRDefault="00C7415E" w:rsidP="004464B0">
      <w:pPr>
        <w:spacing w:after="0" w:line="240" w:lineRule="auto"/>
      </w:pPr>
      <w:r>
        <w:continuationSeparator/>
      </w:r>
    </w:p>
  </w:footnote>
  <w:footnote w:type="continuationNotice" w:id="1">
    <w:p w14:paraId="7C93C95B" w14:textId="77777777" w:rsidR="00C7415E" w:rsidRDefault="00C7415E">
      <w:pPr>
        <w:spacing w:after="0" w:line="240" w:lineRule="auto"/>
      </w:pPr>
    </w:p>
  </w:footnote>
  <w:footnote w:id="2">
    <w:p w14:paraId="0B4C0A0D" w14:textId="0E92ACB4" w:rsidR="00A3197A" w:rsidRPr="00E024B2" w:rsidRDefault="00A3197A">
      <w:pPr>
        <w:pStyle w:val="FootnoteText"/>
        <w:rPr>
          <w:rFonts w:ascii="FS Me" w:hAnsi="FS Me"/>
        </w:rPr>
      </w:pPr>
      <w:r w:rsidRPr="00E024B2">
        <w:rPr>
          <w:rStyle w:val="FootnoteReference"/>
          <w:rFonts w:ascii="FS Me" w:hAnsi="FS Me"/>
        </w:rPr>
        <w:footnoteRef/>
      </w:r>
      <w:hyperlink r:id="rId1" w:history="1">
        <w:r w:rsidR="00E024B2" w:rsidRPr="005B54BB">
          <w:rPr>
            <w:rStyle w:val="Hyperlink"/>
            <w:rFonts w:ascii="FS Me" w:hAnsi="FS Me"/>
          </w:rPr>
          <w:t>https://www.ons.gov.uk/peoplepopulationandcommunity/birthsdeathsandmarriages/ageing/articles/livinglonger/olderworkersduringthecovid19pandemic</w:t>
        </w:r>
      </w:hyperlink>
      <w:r w:rsidR="00E024B2" w:rsidRPr="00E024B2">
        <w:rPr>
          <w:rFonts w:ascii="FS Me" w:hAnsi="FS Me"/>
        </w:rPr>
        <w:t xml:space="preserve"> </w:t>
      </w:r>
    </w:p>
  </w:footnote>
  <w:footnote w:id="3">
    <w:p w14:paraId="5031ACAF" w14:textId="5DF70216" w:rsidR="0082596A" w:rsidRPr="0082596A" w:rsidRDefault="0082596A">
      <w:pPr>
        <w:pStyle w:val="FootnoteText"/>
        <w:rPr>
          <w:rFonts w:ascii="FS Me" w:hAnsi="FS Me"/>
        </w:rPr>
      </w:pPr>
      <w:r w:rsidRPr="0082596A">
        <w:rPr>
          <w:rStyle w:val="FootnoteReference"/>
          <w:rFonts w:ascii="FS Me" w:hAnsi="FS Me"/>
        </w:rPr>
        <w:footnoteRef/>
      </w:r>
      <w:r w:rsidRPr="0082596A">
        <w:rPr>
          <w:rFonts w:ascii="FS Me" w:hAnsi="FS Me"/>
        </w:rPr>
        <w:t xml:space="preserve"> </w:t>
      </w:r>
      <w:hyperlink r:id="rId2" w:anchor="furlough-by-age" w:history="1">
        <w:r w:rsidRPr="0082596A">
          <w:rPr>
            <w:rStyle w:val="Hyperlink"/>
            <w:rFonts w:ascii="FS Me" w:hAnsi="FS Me"/>
          </w:rPr>
          <w:t>https://www.gov.uk/government/statistics/coronavirus-job-retention-scheme-statistics-9-september-2021/coronavirus-job-retention-scheme-statistics-9-september-2021#furlough-by-age</w:t>
        </w:r>
      </w:hyperlink>
      <w:r w:rsidRPr="0082596A">
        <w:rPr>
          <w:rFonts w:ascii="FS Me" w:hAnsi="FS M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1256" w14:textId="77777777" w:rsidR="00A52D7B" w:rsidRDefault="00A52D7B" w:rsidP="004464B0">
    <w:pPr>
      <w:pStyle w:val="Header"/>
      <w:tabs>
        <w:tab w:val="clear" w:pos="4513"/>
        <w:tab w:val="clear" w:pos="9026"/>
        <w:tab w:val="left" w:pos="4905"/>
      </w:tabs>
    </w:pPr>
    <w:r>
      <w:rPr>
        <w:noProof/>
        <w:lang w:eastAsia="en-GB"/>
      </w:rPr>
      <mc:AlternateContent>
        <mc:Choice Requires="wpg">
          <w:drawing>
            <wp:anchor distT="0" distB="0" distL="114300" distR="114300" simplePos="0" relativeHeight="251658240" behindDoc="0" locked="0" layoutInCell="1" allowOverlap="1" wp14:anchorId="7F8E56F5" wp14:editId="12AAE925">
              <wp:simplePos x="0" y="0"/>
              <wp:positionH relativeFrom="column">
                <wp:posOffset>250825</wp:posOffset>
              </wp:positionH>
              <wp:positionV relativeFrom="paragraph">
                <wp:posOffset>-678815</wp:posOffset>
              </wp:positionV>
              <wp:extent cx="6486525" cy="1238250"/>
              <wp:effectExtent l="0" t="0" r="9525" b="0"/>
              <wp:wrapSquare wrapText="bothSides"/>
              <wp:docPr id="192" name="Group 192"/>
              <wp:cNvGraphicFramePr/>
              <a:graphic xmlns:a="http://schemas.openxmlformats.org/drawingml/2006/main">
                <a:graphicData uri="http://schemas.microsoft.com/office/word/2010/wordprocessingGroup">
                  <wpg:wgp>
                    <wpg:cNvGrpSpPr/>
                    <wpg:grpSpPr>
                      <a:xfrm>
                        <a:off x="0" y="0"/>
                        <a:ext cx="6486525" cy="1238250"/>
                        <a:chOff x="0" y="0"/>
                        <a:chExt cx="6486526" cy="1239118"/>
                      </a:xfrm>
                    </wpg:grpSpPr>
                    <wps:wsp>
                      <wps:cNvPr id="1" name="Text Box 2"/>
                      <wps:cNvSpPr txBox="1">
                        <a:spLocks noChangeArrowheads="1"/>
                      </wps:cNvSpPr>
                      <wps:spPr bwMode="auto">
                        <a:xfrm>
                          <a:off x="4619626" y="333047"/>
                          <a:ext cx="1866900" cy="906071"/>
                        </a:xfrm>
                        <a:prstGeom prst="rect">
                          <a:avLst/>
                        </a:prstGeom>
                        <a:solidFill>
                          <a:srgbClr val="FFFFFF"/>
                        </a:solidFill>
                        <a:ln w="9525">
                          <a:noFill/>
                          <a:miter lim="800000"/>
                          <a:headEnd/>
                          <a:tailEnd/>
                        </a:ln>
                      </wps:spPr>
                      <wps:txbx>
                        <w:txbxContent>
                          <w:p w14:paraId="5ACB8D0F" w14:textId="77777777" w:rsidR="004464B0" w:rsidRDefault="00510AE0" w:rsidP="004464B0">
                            <w:r>
                              <w:rPr>
                                <w:noProof/>
                                <w:lang w:eastAsia="en-GB"/>
                              </w:rPr>
                              <w:drawing>
                                <wp:inline distT="0" distB="0" distL="0" distR="0" wp14:anchorId="10959606" wp14:editId="55A9316E">
                                  <wp:extent cx="1790700" cy="8046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20Scotland%20LLL%20Logo%20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3981" cy="806106"/>
                                          </a:xfrm>
                                          <a:prstGeom prst="rect">
                                            <a:avLst/>
                                          </a:prstGeom>
                                        </pic:spPr>
                                      </pic:pic>
                                    </a:graphicData>
                                  </a:graphic>
                                </wp:inline>
                              </w:drawing>
                            </w:r>
                          </w:p>
                        </w:txbxContent>
                      </wps:txbx>
                      <wps:bodyPr rot="0" vert="horz" wrap="square" lIns="91440" tIns="45720" rIns="91440" bIns="45720" anchor="t" anchorCtr="0">
                        <a:noAutofit/>
                      </wps:bodyPr>
                    </wps:wsp>
                    <wpg:grpSp>
                      <wpg:cNvPr id="21" name="Group 21"/>
                      <wpg:cNvGrpSpPr/>
                      <wpg:grpSpPr>
                        <a:xfrm>
                          <a:off x="0" y="0"/>
                          <a:ext cx="3057525" cy="1037046"/>
                          <a:chOff x="0" y="0"/>
                          <a:chExt cx="3057525" cy="1037046"/>
                        </a:xfrm>
                      </wpg:grpSpPr>
                      <wps:wsp>
                        <wps:cNvPr id="12" name="Rounded Rectangle 12"/>
                        <wps:cNvSpPr/>
                        <wps:spPr>
                          <a:xfrm>
                            <a:off x="0" y="0"/>
                            <a:ext cx="3057525" cy="1037046"/>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95250" y="590550"/>
                            <a:ext cx="2851150" cy="446405"/>
                          </a:xfrm>
                          <a:prstGeom prst="rect">
                            <a:avLst/>
                          </a:prstGeom>
                          <a:noFill/>
                          <a:ln w="9525">
                            <a:noFill/>
                            <a:miter lim="800000"/>
                            <a:headEnd/>
                            <a:tailEnd/>
                          </a:ln>
                        </wps:spPr>
                        <wps:txbx>
                          <w:txbxContent>
                            <w:p w14:paraId="74792CEB" w14:textId="77777777" w:rsidR="004464B0" w:rsidRPr="0068572D" w:rsidRDefault="009F6159" w:rsidP="004464B0">
                              <w:pPr>
                                <w:jc w:val="center"/>
                                <w:rPr>
                                  <w:rFonts w:ascii="FS Me" w:hAnsi="FS Me"/>
                                  <w:b/>
                                  <w:color w:val="FFFFFF" w:themeColor="background1"/>
                                  <w:sz w:val="40"/>
                                </w:rPr>
                              </w:pPr>
                              <w:r>
                                <w:rPr>
                                  <w:rFonts w:ascii="FS Me" w:hAnsi="FS Me"/>
                                  <w:b/>
                                  <w:color w:val="FFFFFF" w:themeColor="background1"/>
                                  <w:sz w:val="40"/>
                                </w:rPr>
                                <w:t>Policy Briefing</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F8E56F5" id="Group 192" o:spid="_x0000_s1037" style="position:absolute;margin-left:19.75pt;margin-top:-53.45pt;width:510.75pt;height:97.5pt;z-index:251658240;mso-width-relative:margin;mso-height-relative:margin" coordsize="64865,1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">
              <v:shapetype id="_x0000_t202" coordsize="21600,21600" o:spt="202" path="m,l,21600r21600,l21600,xe">
                <v:stroke joinstyle="miter"/>
                <v:path gradientshapeok="t" o:connecttype="rect"/>
              </v:shapetype>
              <v:shape id="Text Box 2" o:spid="_x0000_s1038" type="#_x0000_t202" style="position:absolute;left:46196;top:3330;width:18669;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5ACB8D0F" w14:textId="77777777" w:rsidR="004464B0" w:rsidRDefault="00510AE0" w:rsidP="004464B0">
                      <w:r>
                        <w:rPr>
                          <w:noProof/>
                          <w:lang w:eastAsia="en-GB"/>
                        </w:rPr>
                        <w:drawing>
                          <wp:inline distT="0" distB="0" distL="0" distR="0" wp14:anchorId="10959606" wp14:editId="55A9316E">
                            <wp:extent cx="1790700" cy="8046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20Scotland%20LLL%20Logo%20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3981" cy="806106"/>
                                    </a:xfrm>
                                    <a:prstGeom prst="rect">
                                      <a:avLst/>
                                    </a:prstGeom>
                                  </pic:spPr>
                                </pic:pic>
                              </a:graphicData>
                            </a:graphic>
                          </wp:inline>
                        </w:drawing>
                      </w:r>
                    </w:p>
                  </w:txbxContent>
                </v:textbox>
              </v:shape>
              <v:group id="Group 21" o:spid="_x0000_s1039" style="position:absolute;width:30575;height:10370" coordsize="30575,1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ounded Rectangle 12" o:spid="_x0000_s1040" style="position:absolute;width:30575;height:103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" fillcolor="#5b9bd5 [3204]" stroked="f" strokeweight="1pt">
                  <v:stroke joinstyle="miter"/>
                </v:roundrect>
                <v:shape id="Text Box 2" o:spid="_x0000_s1041" type="#_x0000_t202" style="position:absolute;left:952;top:5905;width:285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4792CEB" w14:textId="77777777" w:rsidR="004464B0" w:rsidRPr="0068572D" w:rsidRDefault="009F6159" w:rsidP="004464B0">
                        <w:pPr>
                          <w:jc w:val="center"/>
                          <w:rPr>
                            <w:rFonts w:ascii="FS Me" w:hAnsi="FS Me"/>
                            <w:b/>
                            <w:color w:val="FFFFFF" w:themeColor="background1"/>
                            <w:sz w:val="40"/>
                          </w:rPr>
                        </w:pPr>
                        <w:r>
                          <w:rPr>
                            <w:rFonts w:ascii="FS Me" w:hAnsi="FS Me"/>
                            <w:b/>
                            <w:color w:val="FFFFFF" w:themeColor="background1"/>
                            <w:sz w:val="40"/>
                          </w:rPr>
                          <w:t>Policy Briefing</w:t>
                        </w:r>
                      </w:p>
                    </w:txbxContent>
                  </v:textbox>
                </v:shape>
              </v:group>
              <w10:wrap type="square"/>
            </v:group>
          </w:pict>
        </mc:Fallback>
      </mc:AlternateContent>
    </w:r>
  </w:p>
  <w:p w14:paraId="10DB2F2F" w14:textId="77777777" w:rsidR="00A52D7B" w:rsidRPr="00A52D7B" w:rsidRDefault="00A52D7B" w:rsidP="00E51989">
    <w:pPr>
      <w:pStyle w:val="Header"/>
      <w:tabs>
        <w:tab w:val="clear" w:pos="4513"/>
        <w:tab w:val="clear" w:pos="9026"/>
        <w:tab w:val="left" w:pos="2385"/>
      </w:tabs>
      <w:ind w:firstLine="720"/>
      <w:rPr>
        <w:b/>
      </w:rPr>
    </w:pPr>
  </w:p>
  <w:p w14:paraId="43ADCB8E" w14:textId="77777777" w:rsidR="004464B0" w:rsidRDefault="00446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1653" w14:textId="77777777" w:rsidR="00510AE0" w:rsidRDefault="00510AE0">
    <w:pPr>
      <w:pStyle w:val="Header"/>
    </w:pPr>
    <w:r>
      <w:rPr>
        <w:noProof/>
        <w:lang w:eastAsia="en-GB"/>
      </w:rPr>
      <mc:AlternateContent>
        <mc:Choice Requires="wpg">
          <w:drawing>
            <wp:anchor distT="0" distB="0" distL="114300" distR="114300" simplePos="0" relativeHeight="251658241" behindDoc="0" locked="0" layoutInCell="1" allowOverlap="1" wp14:anchorId="41BEF8E6" wp14:editId="565F5BD5">
              <wp:simplePos x="0" y="0"/>
              <wp:positionH relativeFrom="margin">
                <wp:align>center</wp:align>
              </wp:positionH>
              <wp:positionV relativeFrom="paragraph">
                <wp:posOffset>-735965</wp:posOffset>
              </wp:positionV>
              <wp:extent cx="6486525" cy="1238250"/>
              <wp:effectExtent l="0" t="0" r="9525" b="0"/>
              <wp:wrapSquare wrapText="bothSides"/>
              <wp:docPr id="7" name="Group 7"/>
              <wp:cNvGraphicFramePr/>
              <a:graphic xmlns:a="http://schemas.openxmlformats.org/drawingml/2006/main">
                <a:graphicData uri="http://schemas.microsoft.com/office/word/2010/wordprocessingGroup">
                  <wpg:wgp>
                    <wpg:cNvGrpSpPr/>
                    <wpg:grpSpPr>
                      <a:xfrm>
                        <a:off x="0" y="0"/>
                        <a:ext cx="6486525" cy="1238250"/>
                        <a:chOff x="0" y="0"/>
                        <a:chExt cx="6486526" cy="1239118"/>
                      </a:xfrm>
                    </wpg:grpSpPr>
                    <wps:wsp>
                      <wps:cNvPr id="8" name="Text Box 2"/>
                      <wps:cNvSpPr txBox="1">
                        <a:spLocks noChangeArrowheads="1"/>
                      </wps:cNvSpPr>
                      <wps:spPr bwMode="auto">
                        <a:xfrm>
                          <a:off x="4619626" y="333047"/>
                          <a:ext cx="1866900" cy="906071"/>
                        </a:xfrm>
                        <a:prstGeom prst="rect">
                          <a:avLst/>
                        </a:prstGeom>
                        <a:solidFill>
                          <a:srgbClr val="FFFFFF"/>
                        </a:solidFill>
                        <a:ln w="9525">
                          <a:noFill/>
                          <a:miter lim="800000"/>
                          <a:headEnd/>
                          <a:tailEnd/>
                        </a:ln>
                      </wps:spPr>
                      <wps:txbx>
                        <w:txbxContent>
                          <w:p w14:paraId="5EE0D20D" w14:textId="77777777" w:rsidR="00510AE0" w:rsidRDefault="00510AE0" w:rsidP="00510AE0">
                            <w:r>
                              <w:rPr>
                                <w:noProof/>
                                <w:lang w:eastAsia="en-GB"/>
                              </w:rPr>
                              <w:drawing>
                                <wp:inline distT="0" distB="0" distL="0" distR="0" wp14:anchorId="56DA2D37" wp14:editId="0B05722C">
                                  <wp:extent cx="1790700" cy="804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20Scotland%20LLL%20Logo%20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3981" cy="806106"/>
                                          </a:xfrm>
                                          <a:prstGeom prst="rect">
                                            <a:avLst/>
                                          </a:prstGeom>
                                        </pic:spPr>
                                      </pic:pic>
                                    </a:graphicData>
                                  </a:graphic>
                                </wp:inline>
                              </w:drawing>
                            </w:r>
                          </w:p>
                        </w:txbxContent>
                      </wps:txbx>
                      <wps:bodyPr rot="0" vert="horz" wrap="square" lIns="91440" tIns="45720" rIns="91440" bIns="45720" anchor="t" anchorCtr="0">
                        <a:noAutofit/>
                      </wps:bodyPr>
                    </wps:wsp>
                    <wpg:grpSp>
                      <wpg:cNvPr id="9" name="Group 9"/>
                      <wpg:cNvGrpSpPr/>
                      <wpg:grpSpPr>
                        <a:xfrm>
                          <a:off x="0" y="0"/>
                          <a:ext cx="3057525" cy="1037046"/>
                          <a:chOff x="0" y="0"/>
                          <a:chExt cx="3057525" cy="1037046"/>
                        </a:xfrm>
                      </wpg:grpSpPr>
                      <wps:wsp>
                        <wps:cNvPr id="10" name="Rounded Rectangle 12"/>
                        <wps:cNvSpPr/>
                        <wps:spPr>
                          <a:xfrm>
                            <a:off x="0" y="0"/>
                            <a:ext cx="3057525" cy="1037046"/>
                          </a:xfrm>
                          <a:prstGeom prst="round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95250" y="590550"/>
                            <a:ext cx="2851150" cy="446405"/>
                          </a:xfrm>
                          <a:prstGeom prst="rect">
                            <a:avLst/>
                          </a:prstGeom>
                          <a:noFill/>
                          <a:ln w="9525">
                            <a:noFill/>
                            <a:miter lim="800000"/>
                            <a:headEnd/>
                            <a:tailEnd/>
                          </a:ln>
                        </wps:spPr>
                        <wps:txbx>
                          <w:txbxContent>
                            <w:p w14:paraId="48E38949" w14:textId="77777777" w:rsidR="00510AE0" w:rsidRPr="0068572D" w:rsidRDefault="00510AE0" w:rsidP="00510AE0">
                              <w:pPr>
                                <w:jc w:val="center"/>
                                <w:rPr>
                                  <w:rFonts w:ascii="FS Me" w:hAnsi="FS Me"/>
                                  <w:b/>
                                  <w:color w:val="FFFFFF" w:themeColor="background1"/>
                                  <w:sz w:val="40"/>
                                </w:rPr>
                              </w:pPr>
                              <w:r>
                                <w:rPr>
                                  <w:rFonts w:ascii="FS Me" w:hAnsi="FS Me"/>
                                  <w:b/>
                                  <w:color w:val="FFFFFF" w:themeColor="background1"/>
                                  <w:sz w:val="40"/>
                                </w:rPr>
                                <w:t>Policy Briefing</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1BEF8E6" id="Group 7" o:spid="_x0000_s1042" style="position:absolute;margin-left:0;margin-top:-57.95pt;width:510.75pt;height:97.5pt;z-index:251658241;mso-position-horizontal:center;mso-position-horizontal-relative:margin;mso-width-relative:margin;mso-height-relative:margin" coordsize="64865,1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">
              <v:shapetype id="_x0000_t202" coordsize="21600,21600" o:spt="202" path="m,l,21600r21600,l21600,xe">
                <v:stroke joinstyle="miter"/>
                <v:path gradientshapeok="t" o:connecttype="rect"/>
              </v:shapetype>
              <v:shape id="Text Box 2" o:spid="_x0000_s1043" type="#_x0000_t202" style="position:absolute;left:46196;top:3330;width:18669;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EE0D20D" w14:textId="77777777" w:rsidR="00510AE0" w:rsidRDefault="00510AE0" w:rsidP="00510AE0">
                      <w:r>
                        <w:rPr>
                          <w:noProof/>
                          <w:lang w:eastAsia="en-GB"/>
                        </w:rPr>
                        <w:drawing>
                          <wp:inline distT="0" distB="0" distL="0" distR="0" wp14:anchorId="56DA2D37" wp14:editId="0B05722C">
                            <wp:extent cx="1790700" cy="804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20Scotland%20LLL%20Logo%20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3981" cy="806106"/>
                                    </a:xfrm>
                                    <a:prstGeom prst="rect">
                                      <a:avLst/>
                                    </a:prstGeom>
                                  </pic:spPr>
                                </pic:pic>
                              </a:graphicData>
                            </a:graphic>
                          </wp:inline>
                        </w:drawing>
                      </w:r>
                    </w:p>
                  </w:txbxContent>
                </v:textbox>
              </v:shape>
              <v:group id="Group 9" o:spid="_x0000_s1044" style="position:absolute;width:30575;height:10370" coordsize="30575,1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Rounded Rectangle 12" o:spid="_x0000_s1045" style="position:absolute;width:30575;height:103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" fillcolor="#5b9bd5" stroked="f" strokeweight="1pt">
                  <v:stroke joinstyle="miter"/>
                </v:roundrect>
                <v:shape id="Text Box 2" o:spid="_x0000_s1046" type="#_x0000_t202" style="position:absolute;left:952;top:5905;width:285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8E38949" w14:textId="77777777" w:rsidR="00510AE0" w:rsidRPr="0068572D" w:rsidRDefault="00510AE0" w:rsidP="00510AE0">
                        <w:pPr>
                          <w:jc w:val="center"/>
                          <w:rPr>
                            <w:rFonts w:ascii="FS Me" w:hAnsi="FS Me"/>
                            <w:b/>
                            <w:color w:val="FFFFFF" w:themeColor="background1"/>
                            <w:sz w:val="40"/>
                          </w:rPr>
                        </w:pPr>
                        <w:r>
                          <w:rPr>
                            <w:rFonts w:ascii="FS Me" w:hAnsi="FS Me"/>
                            <w:b/>
                            <w:color w:val="FFFFFF" w:themeColor="background1"/>
                            <w:sz w:val="40"/>
                          </w:rPr>
                          <w:t>Policy Briefing</w:t>
                        </w:r>
                      </w:p>
                    </w:txbxContent>
                  </v:textbox>
                </v:shape>
              </v:group>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419"/>
    <w:multiLevelType w:val="hybridMultilevel"/>
    <w:tmpl w:val="D4B84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0378B"/>
    <w:multiLevelType w:val="hybridMultilevel"/>
    <w:tmpl w:val="0EC4F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BC3738"/>
    <w:multiLevelType w:val="hybridMultilevel"/>
    <w:tmpl w:val="60DA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B328A"/>
    <w:multiLevelType w:val="hybridMultilevel"/>
    <w:tmpl w:val="4F422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180EA2"/>
    <w:multiLevelType w:val="hybridMultilevel"/>
    <w:tmpl w:val="08C4A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542D90"/>
    <w:multiLevelType w:val="hybridMultilevel"/>
    <w:tmpl w:val="2E8C27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C17DCB"/>
    <w:multiLevelType w:val="hybridMultilevel"/>
    <w:tmpl w:val="35AE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52865"/>
    <w:multiLevelType w:val="hybridMultilevel"/>
    <w:tmpl w:val="B4E092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BB41D2"/>
    <w:multiLevelType w:val="hybridMultilevel"/>
    <w:tmpl w:val="BBB46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B554D3B"/>
    <w:multiLevelType w:val="hybridMultilevel"/>
    <w:tmpl w:val="27AEA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05B7F62"/>
    <w:multiLevelType w:val="hybridMultilevel"/>
    <w:tmpl w:val="1D747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5F154E6"/>
    <w:multiLevelType w:val="hybridMultilevel"/>
    <w:tmpl w:val="9DEC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A38A4"/>
    <w:multiLevelType w:val="hybridMultilevel"/>
    <w:tmpl w:val="40182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D62530C"/>
    <w:multiLevelType w:val="multilevel"/>
    <w:tmpl w:val="740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F80483"/>
    <w:multiLevelType w:val="hybridMultilevel"/>
    <w:tmpl w:val="7BA61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CF184E"/>
    <w:multiLevelType w:val="hybridMultilevel"/>
    <w:tmpl w:val="40EAB5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5E06B88"/>
    <w:multiLevelType w:val="hybridMultilevel"/>
    <w:tmpl w:val="183C0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BC869A1"/>
    <w:multiLevelType w:val="hybridMultilevel"/>
    <w:tmpl w:val="093A39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F62F71"/>
    <w:multiLevelType w:val="hybridMultilevel"/>
    <w:tmpl w:val="73E6B4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F983F5B"/>
    <w:multiLevelType w:val="hybridMultilevel"/>
    <w:tmpl w:val="B184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14"/>
  </w:num>
  <w:num w:numId="5">
    <w:abstractNumId w:val="16"/>
  </w:num>
  <w:num w:numId="6">
    <w:abstractNumId w:val="10"/>
  </w:num>
  <w:num w:numId="7">
    <w:abstractNumId w:val="6"/>
  </w:num>
  <w:num w:numId="8">
    <w:abstractNumId w:val="0"/>
  </w:num>
  <w:num w:numId="9">
    <w:abstractNumId w:val="0"/>
  </w:num>
  <w:num w:numId="10">
    <w:abstractNumId w:val="11"/>
  </w:num>
  <w:num w:numId="11">
    <w:abstractNumId w:val="12"/>
  </w:num>
  <w:num w:numId="12">
    <w:abstractNumId w:val="1"/>
  </w:num>
  <w:num w:numId="13">
    <w:abstractNumId w:val="9"/>
  </w:num>
  <w:num w:numId="14">
    <w:abstractNumId w:val="17"/>
  </w:num>
  <w:num w:numId="15">
    <w:abstractNumId w:val="18"/>
  </w:num>
  <w:num w:numId="16">
    <w:abstractNumId w:val="2"/>
  </w:num>
  <w:num w:numId="17">
    <w:abstractNumId w:val="15"/>
  </w:num>
  <w:num w:numId="18">
    <w:abstractNumId w:val="7"/>
  </w:num>
  <w:num w:numId="19">
    <w:abstractNumId w:val="5"/>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C9"/>
    <w:rsid w:val="000014EA"/>
    <w:rsid w:val="00001C33"/>
    <w:rsid w:val="000054E7"/>
    <w:rsid w:val="000079FB"/>
    <w:rsid w:val="00011146"/>
    <w:rsid w:val="00013009"/>
    <w:rsid w:val="000151EB"/>
    <w:rsid w:val="000171EC"/>
    <w:rsid w:val="0002071B"/>
    <w:rsid w:val="000247C2"/>
    <w:rsid w:val="00026808"/>
    <w:rsid w:val="00027C9A"/>
    <w:rsid w:val="00027DCB"/>
    <w:rsid w:val="00041CCB"/>
    <w:rsid w:val="00046310"/>
    <w:rsid w:val="00051E83"/>
    <w:rsid w:val="00051F6D"/>
    <w:rsid w:val="00053DB0"/>
    <w:rsid w:val="00056770"/>
    <w:rsid w:val="00057B06"/>
    <w:rsid w:val="00060FE5"/>
    <w:rsid w:val="0006329E"/>
    <w:rsid w:val="000662DD"/>
    <w:rsid w:val="00067CF3"/>
    <w:rsid w:val="000714A0"/>
    <w:rsid w:val="0007263D"/>
    <w:rsid w:val="00075788"/>
    <w:rsid w:val="00076CC4"/>
    <w:rsid w:val="00081752"/>
    <w:rsid w:val="00085A85"/>
    <w:rsid w:val="00085F6A"/>
    <w:rsid w:val="00086731"/>
    <w:rsid w:val="000876FC"/>
    <w:rsid w:val="00090FC9"/>
    <w:rsid w:val="000A2DE4"/>
    <w:rsid w:val="000A430A"/>
    <w:rsid w:val="000B0518"/>
    <w:rsid w:val="000B68B3"/>
    <w:rsid w:val="000C1726"/>
    <w:rsid w:val="000C1DCF"/>
    <w:rsid w:val="000C417B"/>
    <w:rsid w:val="000C4D75"/>
    <w:rsid w:val="000E590D"/>
    <w:rsid w:val="000E67F5"/>
    <w:rsid w:val="000E74A8"/>
    <w:rsid w:val="000F1F80"/>
    <w:rsid w:val="000F5666"/>
    <w:rsid w:val="000F5F4C"/>
    <w:rsid w:val="000F77AF"/>
    <w:rsid w:val="0010718A"/>
    <w:rsid w:val="00107B7A"/>
    <w:rsid w:val="0011390F"/>
    <w:rsid w:val="00120D6F"/>
    <w:rsid w:val="00126158"/>
    <w:rsid w:val="0013371C"/>
    <w:rsid w:val="00136EC2"/>
    <w:rsid w:val="00137E17"/>
    <w:rsid w:val="001419A7"/>
    <w:rsid w:val="00145814"/>
    <w:rsid w:val="00152625"/>
    <w:rsid w:val="00152D46"/>
    <w:rsid w:val="00153341"/>
    <w:rsid w:val="0015582F"/>
    <w:rsid w:val="00157031"/>
    <w:rsid w:val="00161B35"/>
    <w:rsid w:val="00166B2D"/>
    <w:rsid w:val="001719EB"/>
    <w:rsid w:val="001732AA"/>
    <w:rsid w:val="00173E83"/>
    <w:rsid w:val="00173FC5"/>
    <w:rsid w:val="001741CA"/>
    <w:rsid w:val="001779F9"/>
    <w:rsid w:val="00183FED"/>
    <w:rsid w:val="001840FD"/>
    <w:rsid w:val="00185F3B"/>
    <w:rsid w:val="00187411"/>
    <w:rsid w:val="00194421"/>
    <w:rsid w:val="00194C02"/>
    <w:rsid w:val="0019522F"/>
    <w:rsid w:val="001959CD"/>
    <w:rsid w:val="001A07F9"/>
    <w:rsid w:val="001A7AE6"/>
    <w:rsid w:val="001C4810"/>
    <w:rsid w:val="001D2135"/>
    <w:rsid w:val="001E1B15"/>
    <w:rsid w:val="001E2DDF"/>
    <w:rsid w:val="001F18FE"/>
    <w:rsid w:val="001F304D"/>
    <w:rsid w:val="001F3D28"/>
    <w:rsid w:val="001F5635"/>
    <w:rsid w:val="001F7BDA"/>
    <w:rsid w:val="002306B9"/>
    <w:rsid w:val="00230BB7"/>
    <w:rsid w:val="00234B5D"/>
    <w:rsid w:val="00235591"/>
    <w:rsid w:val="0023754C"/>
    <w:rsid w:val="00254FEF"/>
    <w:rsid w:val="00256902"/>
    <w:rsid w:val="00261A6D"/>
    <w:rsid w:val="00263906"/>
    <w:rsid w:val="0026634D"/>
    <w:rsid w:val="00267F73"/>
    <w:rsid w:val="00272931"/>
    <w:rsid w:val="00292C42"/>
    <w:rsid w:val="002A06DF"/>
    <w:rsid w:val="002A138A"/>
    <w:rsid w:val="002A40C2"/>
    <w:rsid w:val="002B321C"/>
    <w:rsid w:val="002B322C"/>
    <w:rsid w:val="002C3501"/>
    <w:rsid w:val="002D1E85"/>
    <w:rsid w:val="002E39E1"/>
    <w:rsid w:val="002E5A27"/>
    <w:rsid w:val="002E6B49"/>
    <w:rsid w:val="002E7770"/>
    <w:rsid w:val="002F3A74"/>
    <w:rsid w:val="00301384"/>
    <w:rsid w:val="003015E9"/>
    <w:rsid w:val="0030367C"/>
    <w:rsid w:val="003073AD"/>
    <w:rsid w:val="00313227"/>
    <w:rsid w:val="00315B04"/>
    <w:rsid w:val="0031769E"/>
    <w:rsid w:val="003203CB"/>
    <w:rsid w:val="00323211"/>
    <w:rsid w:val="00323A0B"/>
    <w:rsid w:val="00324480"/>
    <w:rsid w:val="00327F3B"/>
    <w:rsid w:val="003331B9"/>
    <w:rsid w:val="00336EA3"/>
    <w:rsid w:val="00342674"/>
    <w:rsid w:val="00346A6A"/>
    <w:rsid w:val="003473D2"/>
    <w:rsid w:val="003505F2"/>
    <w:rsid w:val="0035266C"/>
    <w:rsid w:val="00361A9D"/>
    <w:rsid w:val="00364C10"/>
    <w:rsid w:val="003730EB"/>
    <w:rsid w:val="00374942"/>
    <w:rsid w:val="00376214"/>
    <w:rsid w:val="0039688A"/>
    <w:rsid w:val="003A1304"/>
    <w:rsid w:val="003B1744"/>
    <w:rsid w:val="003B187F"/>
    <w:rsid w:val="003B4EDA"/>
    <w:rsid w:val="003B7D4F"/>
    <w:rsid w:val="003C22D7"/>
    <w:rsid w:val="003D185B"/>
    <w:rsid w:val="003D2D00"/>
    <w:rsid w:val="003E0BE8"/>
    <w:rsid w:val="003E13A6"/>
    <w:rsid w:val="003E6A95"/>
    <w:rsid w:val="00400EDA"/>
    <w:rsid w:val="004043D9"/>
    <w:rsid w:val="00404D90"/>
    <w:rsid w:val="00410853"/>
    <w:rsid w:val="004126B1"/>
    <w:rsid w:val="00412D9D"/>
    <w:rsid w:val="00417143"/>
    <w:rsid w:val="004209CA"/>
    <w:rsid w:val="00422CD4"/>
    <w:rsid w:val="00426B47"/>
    <w:rsid w:val="004340C2"/>
    <w:rsid w:val="0043645A"/>
    <w:rsid w:val="00441AEC"/>
    <w:rsid w:val="00443F51"/>
    <w:rsid w:val="00444278"/>
    <w:rsid w:val="0044524E"/>
    <w:rsid w:val="004464B0"/>
    <w:rsid w:val="00452AFC"/>
    <w:rsid w:val="0046421B"/>
    <w:rsid w:val="004712C9"/>
    <w:rsid w:val="00471BFB"/>
    <w:rsid w:val="0047344C"/>
    <w:rsid w:val="00475C53"/>
    <w:rsid w:val="0047604C"/>
    <w:rsid w:val="00476053"/>
    <w:rsid w:val="00481272"/>
    <w:rsid w:val="00481876"/>
    <w:rsid w:val="00492F41"/>
    <w:rsid w:val="00497B40"/>
    <w:rsid w:val="004A00E5"/>
    <w:rsid w:val="004A5C87"/>
    <w:rsid w:val="004A7559"/>
    <w:rsid w:val="004B0F22"/>
    <w:rsid w:val="004B5EC9"/>
    <w:rsid w:val="004C28D9"/>
    <w:rsid w:val="004C5422"/>
    <w:rsid w:val="004D049E"/>
    <w:rsid w:val="004D1AF6"/>
    <w:rsid w:val="004D6A49"/>
    <w:rsid w:val="004E1B0D"/>
    <w:rsid w:val="004E3ECD"/>
    <w:rsid w:val="004F14FC"/>
    <w:rsid w:val="005062C5"/>
    <w:rsid w:val="00510AE0"/>
    <w:rsid w:val="00510CF6"/>
    <w:rsid w:val="00513A12"/>
    <w:rsid w:val="00514F64"/>
    <w:rsid w:val="005156D9"/>
    <w:rsid w:val="00515B3D"/>
    <w:rsid w:val="00523031"/>
    <w:rsid w:val="0052620E"/>
    <w:rsid w:val="00537C14"/>
    <w:rsid w:val="00544E24"/>
    <w:rsid w:val="00545D20"/>
    <w:rsid w:val="005568C6"/>
    <w:rsid w:val="005740FE"/>
    <w:rsid w:val="00574E67"/>
    <w:rsid w:val="00583668"/>
    <w:rsid w:val="00584C47"/>
    <w:rsid w:val="005865A3"/>
    <w:rsid w:val="00591B4E"/>
    <w:rsid w:val="00592BD3"/>
    <w:rsid w:val="00597451"/>
    <w:rsid w:val="005A0252"/>
    <w:rsid w:val="005A21B2"/>
    <w:rsid w:val="005A3D9C"/>
    <w:rsid w:val="005A4A1A"/>
    <w:rsid w:val="005A51AC"/>
    <w:rsid w:val="005A7269"/>
    <w:rsid w:val="005B3619"/>
    <w:rsid w:val="005C0601"/>
    <w:rsid w:val="005C5F0E"/>
    <w:rsid w:val="005D0EC5"/>
    <w:rsid w:val="005D2B02"/>
    <w:rsid w:val="005F0233"/>
    <w:rsid w:val="005F2D4A"/>
    <w:rsid w:val="005F4794"/>
    <w:rsid w:val="005F5093"/>
    <w:rsid w:val="0060041C"/>
    <w:rsid w:val="00601ACE"/>
    <w:rsid w:val="00604B67"/>
    <w:rsid w:val="00605306"/>
    <w:rsid w:val="00612C99"/>
    <w:rsid w:val="00614B20"/>
    <w:rsid w:val="006174FD"/>
    <w:rsid w:val="006215DD"/>
    <w:rsid w:val="00642268"/>
    <w:rsid w:val="0064321B"/>
    <w:rsid w:val="00643352"/>
    <w:rsid w:val="00644D00"/>
    <w:rsid w:val="006473A6"/>
    <w:rsid w:val="00653B84"/>
    <w:rsid w:val="00654BD5"/>
    <w:rsid w:val="00665D3A"/>
    <w:rsid w:val="00667E51"/>
    <w:rsid w:val="006709E9"/>
    <w:rsid w:val="00671806"/>
    <w:rsid w:val="006814A7"/>
    <w:rsid w:val="00681D57"/>
    <w:rsid w:val="00684BD2"/>
    <w:rsid w:val="00684E42"/>
    <w:rsid w:val="0068572D"/>
    <w:rsid w:val="006920AA"/>
    <w:rsid w:val="006A7908"/>
    <w:rsid w:val="006B2441"/>
    <w:rsid w:val="006B51A1"/>
    <w:rsid w:val="006C1050"/>
    <w:rsid w:val="006C6834"/>
    <w:rsid w:val="006D1F33"/>
    <w:rsid w:val="006D3181"/>
    <w:rsid w:val="006D756A"/>
    <w:rsid w:val="006E27E9"/>
    <w:rsid w:val="006E2E2E"/>
    <w:rsid w:val="006F2F85"/>
    <w:rsid w:val="006F7943"/>
    <w:rsid w:val="00703B3B"/>
    <w:rsid w:val="00705926"/>
    <w:rsid w:val="0071258A"/>
    <w:rsid w:val="00712EC7"/>
    <w:rsid w:val="0072014A"/>
    <w:rsid w:val="0074078A"/>
    <w:rsid w:val="00746502"/>
    <w:rsid w:val="0074652D"/>
    <w:rsid w:val="00746805"/>
    <w:rsid w:val="007473BB"/>
    <w:rsid w:val="007555A3"/>
    <w:rsid w:val="00762CD7"/>
    <w:rsid w:val="00763845"/>
    <w:rsid w:val="0076441F"/>
    <w:rsid w:val="0077166D"/>
    <w:rsid w:val="007745AD"/>
    <w:rsid w:val="00777953"/>
    <w:rsid w:val="007800CF"/>
    <w:rsid w:val="00783088"/>
    <w:rsid w:val="007833AF"/>
    <w:rsid w:val="00787179"/>
    <w:rsid w:val="007906C7"/>
    <w:rsid w:val="0079666A"/>
    <w:rsid w:val="00796CC7"/>
    <w:rsid w:val="007A0EDE"/>
    <w:rsid w:val="007A13F3"/>
    <w:rsid w:val="007A1E7F"/>
    <w:rsid w:val="007A234F"/>
    <w:rsid w:val="007A7B7E"/>
    <w:rsid w:val="007B2A1A"/>
    <w:rsid w:val="007C5125"/>
    <w:rsid w:val="007C601F"/>
    <w:rsid w:val="007C7B4A"/>
    <w:rsid w:val="007E0CA4"/>
    <w:rsid w:val="007E503F"/>
    <w:rsid w:val="007F02DC"/>
    <w:rsid w:val="007F13E5"/>
    <w:rsid w:val="007F2BF4"/>
    <w:rsid w:val="007F3C74"/>
    <w:rsid w:val="007F479B"/>
    <w:rsid w:val="007F49E7"/>
    <w:rsid w:val="007F6D35"/>
    <w:rsid w:val="007F78E4"/>
    <w:rsid w:val="00806A1B"/>
    <w:rsid w:val="00812D91"/>
    <w:rsid w:val="00813B49"/>
    <w:rsid w:val="00814CC6"/>
    <w:rsid w:val="008175F3"/>
    <w:rsid w:val="00821F38"/>
    <w:rsid w:val="0082596A"/>
    <w:rsid w:val="008349CD"/>
    <w:rsid w:val="00834D3B"/>
    <w:rsid w:val="008449B2"/>
    <w:rsid w:val="00846137"/>
    <w:rsid w:val="00853F1E"/>
    <w:rsid w:val="00857273"/>
    <w:rsid w:val="0085736A"/>
    <w:rsid w:val="00861153"/>
    <w:rsid w:val="00861CCF"/>
    <w:rsid w:val="008647E9"/>
    <w:rsid w:val="0087124C"/>
    <w:rsid w:val="00874A08"/>
    <w:rsid w:val="00876658"/>
    <w:rsid w:val="008862C4"/>
    <w:rsid w:val="008A1409"/>
    <w:rsid w:val="008A4328"/>
    <w:rsid w:val="008A5FAC"/>
    <w:rsid w:val="008B47DB"/>
    <w:rsid w:val="008B503B"/>
    <w:rsid w:val="008C0199"/>
    <w:rsid w:val="008C3304"/>
    <w:rsid w:val="008C4AB6"/>
    <w:rsid w:val="008C5427"/>
    <w:rsid w:val="008C5CB1"/>
    <w:rsid w:val="008D173B"/>
    <w:rsid w:val="008D26E4"/>
    <w:rsid w:val="008D6666"/>
    <w:rsid w:val="008F39AB"/>
    <w:rsid w:val="0090235D"/>
    <w:rsid w:val="0091151D"/>
    <w:rsid w:val="00911EAC"/>
    <w:rsid w:val="0093028C"/>
    <w:rsid w:val="0093192C"/>
    <w:rsid w:val="009337E1"/>
    <w:rsid w:val="00936E34"/>
    <w:rsid w:val="00937AEB"/>
    <w:rsid w:val="009446BA"/>
    <w:rsid w:val="00945F20"/>
    <w:rsid w:val="009556D3"/>
    <w:rsid w:val="009565B4"/>
    <w:rsid w:val="00956947"/>
    <w:rsid w:val="00966CA4"/>
    <w:rsid w:val="009702A4"/>
    <w:rsid w:val="00972300"/>
    <w:rsid w:val="00972BB5"/>
    <w:rsid w:val="0097549C"/>
    <w:rsid w:val="0098117E"/>
    <w:rsid w:val="00981B4A"/>
    <w:rsid w:val="009835E4"/>
    <w:rsid w:val="00983710"/>
    <w:rsid w:val="00983F1C"/>
    <w:rsid w:val="00987AA8"/>
    <w:rsid w:val="00996585"/>
    <w:rsid w:val="009966F0"/>
    <w:rsid w:val="009A0857"/>
    <w:rsid w:val="009A0CF9"/>
    <w:rsid w:val="009A4B40"/>
    <w:rsid w:val="009A6544"/>
    <w:rsid w:val="009B2FB7"/>
    <w:rsid w:val="009B43A1"/>
    <w:rsid w:val="009C7198"/>
    <w:rsid w:val="009D57CE"/>
    <w:rsid w:val="009E303C"/>
    <w:rsid w:val="009E592F"/>
    <w:rsid w:val="009E5D3E"/>
    <w:rsid w:val="009F0844"/>
    <w:rsid w:val="009F0A0A"/>
    <w:rsid w:val="009F2B43"/>
    <w:rsid w:val="009F5B5B"/>
    <w:rsid w:val="009F6159"/>
    <w:rsid w:val="00A01377"/>
    <w:rsid w:val="00A01F33"/>
    <w:rsid w:val="00A05418"/>
    <w:rsid w:val="00A112EB"/>
    <w:rsid w:val="00A1435F"/>
    <w:rsid w:val="00A15FCB"/>
    <w:rsid w:val="00A16EAE"/>
    <w:rsid w:val="00A21F32"/>
    <w:rsid w:val="00A26596"/>
    <w:rsid w:val="00A27484"/>
    <w:rsid w:val="00A27DBF"/>
    <w:rsid w:val="00A3197A"/>
    <w:rsid w:val="00A34EEA"/>
    <w:rsid w:val="00A37C31"/>
    <w:rsid w:val="00A41A1B"/>
    <w:rsid w:val="00A44884"/>
    <w:rsid w:val="00A52D7B"/>
    <w:rsid w:val="00A572B7"/>
    <w:rsid w:val="00A60518"/>
    <w:rsid w:val="00A62378"/>
    <w:rsid w:val="00A63B90"/>
    <w:rsid w:val="00A6425E"/>
    <w:rsid w:val="00A74ACB"/>
    <w:rsid w:val="00A76E16"/>
    <w:rsid w:val="00A76FB8"/>
    <w:rsid w:val="00A8482A"/>
    <w:rsid w:val="00A91DCF"/>
    <w:rsid w:val="00A94C36"/>
    <w:rsid w:val="00AA1987"/>
    <w:rsid w:val="00AA7A83"/>
    <w:rsid w:val="00AC5A30"/>
    <w:rsid w:val="00AD18CA"/>
    <w:rsid w:val="00AD34FF"/>
    <w:rsid w:val="00AD71B6"/>
    <w:rsid w:val="00AF1CD1"/>
    <w:rsid w:val="00AF4029"/>
    <w:rsid w:val="00AF77A4"/>
    <w:rsid w:val="00B0103D"/>
    <w:rsid w:val="00B017A9"/>
    <w:rsid w:val="00B043FC"/>
    <w:rsid w:val="00B3429F"/>
    <w:rsid w:val="00B35911"/>
    <w:rsid w:val="00B36B1F"/>
    <w:rsid w:val="00B416C2"/>
    <w:rsid w:val="00B444CF"/>
    <w:rsid w:val="00B46AE1"/>
    <w:rsid w:val="00B56DB4"/>
    <w:rsid w:val="00B60E48"/>
    <w:rsid w:val="00B6139D"/>
    <w:rsid w:val="00B61A4B"/>
    <w:rsid w:val="00B62FE0"/>
    <w:rsid w:val="00B70BB3"/>
    <w:rsid w:val="00B74119"/>
    <w:rsid w:val="00B775C1"/>
    <w:rsid w:val="00B85946"/>
    <w:rsid w:val="00B87DB3"/>
    <w:rsid w:val="00B930C0"/>
    <w:rsid w:val="00B96EB3"/>
    <w:rsid w:val="00BA0625"/>
    <w:rsid w:val="00BA3978"/>
    <w:rsid w:val="00BA6A04"/>
    <w:rsid w:val="00BB0013"/>
    <w:rsid w:val="00BB040A"/>
    <w:rsid w:val="00BB32DF"/>
    <w:rsid w:val="00BB4945"/>
    <w:rsid w:val="00BB721E"/>
    <w:rsid w:val="00BB7FA1"/>
    <w:rsid w:val="00BC091A"/>
    <w:rsid w:val="00BC66A7"/>
    <w:rsid w:val="00BD57C9"/>
    <w:rsid w:val="00BD6169"/>
    <w:rsid w:val="00BD6D9C"/>
    <w:rsid w:val="00BE7FB3"/>
    <w:rsid w:val="00BF27B3"/>
    <w:rsid w:val="00BF42DB"/>
    <w:rsid w:val="00C064DC"/>
    <w:rsid w:val="00C11813"/>
    <w:rsid w:val="00C1372E"/>
    <w:rsid w:val="00C13F3E"/>
    <w:rsid w:val="00C16571"/>
    <w:rsid w:val="00C22280"/>
    <w:rsid w:val="00C23984"/>
    <w:rsid w:val="00C2416E"/>
    <w:rsid w:val="00C24D01"/>
    <w:rsid w:val="00C32674"/>
    <w:rsid w:val="00C34831"/>
    <w:rsid w:val="00C40E03"/>
    <w:rsid w:val="00C517B0"/>
    <w:rsid w:val="00C522E0"/>
    <w:rsid w:val="00C52AA6"/>
    <w:rsid w:val="00C57FA5"/>
    <w:rsid w:val="00C7415E"/>
    <w:rsid w:val="00C822E3"/>
    <w:rsid w:val="00C824EF"/>
    <w:rsid w:val="00C955B3"/>
    <w:rsid w:val="00C95AFB"/>
    <w:rsid w:val="00C97BC6"/>
    <w:rsid w:val="00C97F63"/>
    <w:rsid w:val="00CA4ECE"/>
    <w:rsid w:val="00CB09EB"/>
    <w:rsid w:val="00CB0D4D"/>
    <w:rsid w:val="00CB114F"/>
    <w:rsid w:val="00CB28EF"/>
    <w:rsid w:val="00CB31D0"/>
    <w:rsid w:val="00CC2278"/>
    <w:rsid w:val="00CC42A6"/>
    <w:rsid w:val="00CD2E2A"/>
    <w:rsid w:val="00CD4F65"/>
    <w:rsid w:val="00CD4FE3"/>
    <w:rsid w:val="00CD72F7"/>
    <w:rsid w:val="00CE26CF"/>
    <w:rsid w:val="00CE6542"/>
    <w:rsid w:val="00CF0285"/>
    <w:rsid w:val="00CF0928"/>
    <w:rsid w:val="00CF10F4"/>
    <w:rsid w:val="00D025DB"/>
    <w:rsid w:val="00D13E6D"/>
    <w:rsid w:val="00D33A65"/>
    <w:rsid w:val="00D33D99"/>
    <w:rsid w:val="00D343AB"/>
    <w:rsid w:val="00D40353"/>
    <w:rsid w:val="00D44F7E"/>
    <w:rsid w:val="00D5449A"/>
    <w:rsid w:val="00D57584"/>
    <w:rsid w:val="00D67DC5"/>
    <w:rsid w:val="00D71EDD"/>
    <w:rsid w:val="00D76C82"/>
    <w:rsid w:val="00D91280"/>
    <w:rsid w:val="00D97AC9"/>
    <w:rsid w:val="00DA1D45"/>
    <w:rsid w:val="00DA33A1"/>
    <w:rsid w:val="00DA4039"/>
    <w:rsid w:val="00DA45EA"/>
    <w:rsid w:val="00DA6A8F"/>
    <w:rsid w:val="00DA7D75"/>
    <w:rsid w:val="00DB2359"/>
    <w:rsid w:val="00DC3597"/>
    <w:rsid w:val="00DC36A8"/>
    <w:rsid w:val="00DC4D0E"/>
    <w:rsid w:val="00DD1B25"/>
    <w:rsid w:val="00DD23F8"/>
    <w:rsid w:val="00DD3BB8"/>
    <w:rsid w:val="00DD3D9C"/>
    <w:rsid w:val="00DD4931"/>
    <w:rsid w:val="00DD7D37"/>
    <w:rsid w:val="00DE00D7"/>
    <w:rsid w:val="00DE1743"/>
    <w:rsid w:val="00DE2AAA"/>
    <w:rsid w:val="00DE6472"/>
    <w:rsid w:val="00DE6B00"/>
    <w:rsid w:val="00DF505D"/>
    <w:rsid w:val="00DF610B"/>
    <w:rsid w:val="00DF6F7C"/>
    <w:rsid w:val="00DF701F"/>
    <w:rsid w:val="00E024B2"/>
    <w:rsid w:val="00E03405"/>
    <w:rsid w:val="00E12B14"/>
    <w:rsid w:val="00E13171"/>
    <w:rsid w:val="00E24DFE"/>
    <w:rsid w:val="00E31A71"/>
    <w:rsid w:val="00E332B2"/>
    <w:rsid w:val="00E40A0A"/>
    <w:rsid w:val="00E41C0A"/>
    <w:rsid w:val="00E47560"/>
    <w:rsid w:val="00E47F18"/>
    <w:rsid w:val="00E51989"/>
    <w:rsid w:val="00E7636B"/>
    <w:rsid w:val="00E81390"/>
    <w:rsid w:val="00E831B7"/>
    <w:rsid w:val="00E90EC8"/>
    <w:rsid w:val="00E95A1B"/>
    <w:rsid w:val="00E9656B"/>
    <w:rsid w:val="00EA02D9"/>
    <w:rsid w:val="00EA1B3D"/>
    <w:rsid w:val="00EB014B"/>
    <w:rsid w:val="00EB2A56"/>
    <w:rsid w:val="00EB32C4"/>
    <w:rsid w:val="00EB348B"/>
    <w:rsid w:val="00EB56C3"/>
    <w:rsid w:val="00EC21F9"/>
    <w:rsid w:val="00ED7481"/>
    <w:rsid w:val="00EE3F6C"/>
    <w:rsid w:val="00EF4E7A"/>
    <w:rsid w:val="00F03E7F"/>
    <w:rsid w:val="00F10CD5"/>
    <w:rsid w:val="00F14D75"/>
    <w:rsid w:val="00F24186"/>
    <w:rsid w:val="00F26F59"/>
    <w:rsid w:val="00F304E2"/>
    <w:rsid w:val="00F31308"/>
    <w:rsid w:val="00F31902"/>
    <w:rsid w:val="00F405C3"/>
    <w:rsid w:val="00F448D5"/>
    <w:rsid w:val="00F532FA"/>
    <w:rsid w:val="00F577B2"/>
    <w:rsid w:val="00F70B23"/>
    <w:rsid w:val="00F75C1A"/>
    <w:rsid w:val="00F77AEB"/>
    <w:rsid w:val="00F83F79"/>
    <w:rsid w:val="00F84C71"/>
    <w:rsid w:val="00F85329"/>
    <w:rsid w:val="00F9302C"/>
    <w:rsid w:val="00FA1F79"/>
    <w:rsid w:val="00FA22F1"/>
    <w:rsid w:val="00FA42AD"/>
    <w:rsid w:val="00FC6014"/>
    <w:rsid w:val="00FD0884"/>
    <w:rsid w:val="00FD1808"/>
    <w:rsid w:val="00FD2BEA"/>
    <w:rsid w:val="00FD536C"/>
    <w:rsid w:val="00FD5AC1"/>
    <w:rsid w:val="00FE0EFB"/>
    <w:rsid w:val="00FE277E"/>
    <w:rsid w:val="00FE4747"/>
    <w:rsid w:val="00FE5D52"/>
    <w:rsid w:val="00FE6458"/>
    <w:rsid w:val="00FE6B5E"/>
    <w:rsid w:val="00FE6D77"/>
    <w:rsid w:val="00FF4684"/>
    <w:rsid w:val="00FF5B85"/>
    <w:rsid w:val="00FF5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069DCB"/>
  <w15:chartTrackingRefBased/>
  <w15:docId w15:val="{4B72B26E-D375-4CF3-B0DB-8956AA11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6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4B0"/>
  </w:style>
  <w:style w:type="paragraph" w:styleId="Footer">
    <w:name w:val="footer"/>
    <w:basedOn w:val="Normal"/>
    <w:link w:val="FooterChar"/>
    <w:uiPriority w:val="99"/>
    <w:unhideWhenUsed/>
    <w:rsid w:val="00446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4B0"/>
  </w:style>
  <w:style w:type="paragraph" w:customStyle="1" w:styleId="Default">
    <w:name w:val="Default"/>
    <w:rsid w:val="007F6D3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72300"/>
    <w:rPr>
      <w:color w:val="0563C1" w:themeColor="hyperlink"/>
      <w:u w:val="single"/>
    </w:rPr>
  </w:style>
  <w:style w:type="paragraph" w:styleId="ListParagraph">
    <w:name w:val="List Paragraph"/>
    <w:basedOn w:val="Normal"/>
    <w:uiPriority w:val="34"/>
    <w:qFormat/>
    <w:rsid w:val="00972300"/>
    <w:pPr>
      <w:ind w:left="720"/>
      <w:contextualSpacing/>
    </w:pPr>
  </w:style>
  <w:style w:type="paragraph" w:styleId="BalloonText">
    <w:name w:val="Balloon Text"/>
    <w:basedOn w:val="Normal"/>
    <w:link w:val="BalloonTextChar"/>
    <w:uiPriority w:val="99"/>
    <w:semiHidden/>
    <w:unhideWhenUsed/>
    <w:rsid w:val="00E51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989"/>
    <w:rPr>
      <w:rFonts w:ascii="Segoe UI" w:hAnsi="Segoe UI" w:cs="Segoe UI"/>
      <w:sz w:val="18"/>
      <w:szCs w:val="18"/>
    </w:rPr>
  </w:style>
  <w:style w:type="character" w:styleId="UnresolvedMention">
    <w:name w:val="Unresolved Mention"/>
    <w:basedOn w:val="DefaultParagraphFont"/>
    <w:uiPriority w:val="99"/>
    <w:semiHidden/>
    <w:unhideWhenUsed/>
    <w:rsid w:val="004A00E5"/>
    <w:rPr>
      <w:color w:val="605E5C"/>
      <w:shd w:val="clear" w:color="auto" w:fill="E1DFDD"/>
    </w:rPr>
  </w:style>
  <w:style w:type="paragraph" w:styleId="NormalWeb">
    <w:name w:val="Normal (Web)"/>
    <w:basedOn w:val="Normal"/>
    <w:uiPriority w:val="99"/>
    <w:unhideWhenUsed/>
    <w:rsid w:val="00A01F33"/>
    <w:pPr>
      <w:spacing w:before="100" w:beforeAutospacing="1" w:after="100" w:afterAutospacing="1" w:line="240" w:lineRule="auto"/>
    </w:pPr>
    <w:rPr>
      <w:rFonts w:ascii="Calibri" w:hAnsi="Calibri" w:cs="Calibri"/>
      <w:lang w:eastAsia="en-GB"/>
    </w:rPr>
  </w:style>
  <w:style w:type="paragraph" w:styleId="FootnoteText">
    <w:name w:val="footnote text"/>
    <w:basedOn w:val="Normal"/>
    <w:link w:val="FootnoteTextChar"/>
    <w:uiPriority w:val="99"/>
    <w:semiHidden/>
    <w:unhideWhenUsed/>
    <w:rsid w:val="0091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EAC"/>
    <w:rPr>
      <w:sz w:val="20"/>
      <w:szCs w:val="20"/>
    </w:rPr>
  </w:style>
  <w:style w:type="character" w:styleId="FootnoteReference">
    <w:name w:val="footnote reference"/>
    <w:basedOn w:val="DefaultParagraphFont"/>
    <w:uiPriority w:val="99"/>
    <w:semiHidden/>
    <w:unhideWhenUsed/>
    <w:rsid w:val="00911EAC"/>
    <w:rPr>
      <w:vertAlign w:val="superscript"/>
    </w:rPr>
  </w:style>
  <w:style w:type="paragraph" w:styleId="EndnoteText">
    <w:name w:val="endnote text"/>
    <w:basedOn w:val="Normal"/>
    <w:link w:val="EndnoteTextChar"/>
    <w:uiPriority w:val="99"/>
    <w:unhideWhenUsed/>
    <w:rsid w:val="00612C99"/>
    <w:pPr>
      <w:spacing w:after="0" w:line="240" w:lineRule="auto"/>
    </w:pPr>
    <w:rPr>
      <w:sz w:val="20"/>
      <w:szCs w:val="20"/>
    </w:rPr>
  </w:style>
  <w:style w:type="character" w:customStyle="1" w:styleId="EndnoteTextChar">
    <w:name w:val="Endnote Text Char"/>
    <w:basedOn w:val="DefaultParagraphFont"/>
    <w:link w:val="EndnoteText"/>
    <w:uiPriority w:val="99"/>
    <w:rsid w:val="00612C99"/>
    <w:rPr>
      <w:sz w:val="20"/>
      <w:szCs w:val="20"/>
    </w:rPr>
  </w:style>
  <w:style w:type="character" w:styleId="EndnoteReference">
    <w:name w:val="endnote reference"/>
    <w:basedOn w:val="DefaultParagraphFont"/>
    <w:uiPriority w:val="99"/>
    <w:semiHidden/>
    <w:unhideWhenUsed/>
    <w:rsid w:val="00612C99"/>
    <w:rPr>
      <w:vertAlign w:val="superscript"/>
    </w:rPr>
  </w:style>
  <w:style w:type="character" w:styleId="FollowedHyperlink">
    <w:name w:val="FollowedHyperlink"/>
    <w:basedOn w:val="DefaultParagraphFont"/>
    <w:uiPriority w:val="99"/>
    <w:semiHidden/>
    <w:unhideWhenUsed/>
    <w:rsid w:val="000C4D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061">
      <w:bodyDiv w:val="1"/>
      <w:marLeft w:val="0"/>
      <w:marRight w:val="0"/>
      <w:marTop w:val="0"/>
      <w:marBottom w:val="0"/>
      <w:divBdr>
        <w:top w:val="none" w:sz="0" w:space="0" w:color="auto"/>
        <w:left w:val="none" w:sz="0" w:space="0" w:color="auto"/>
        <w:bottom w:val="none" w:sz="0" w:space="0" w:color="auto"/>
        <w:right w:val="none" w:sz="0" w:space="0" w:color="auto"/>
      </w:divBdr>
    </w:div>
    <w:div w:id="219485565">
      <w:bodyDiv w:val="1"/>
      <w:marLeft w:val="0"/>
      <w:marRight w:val="0"/>
      <w:marTop w:val="0"/>
      <w:marBottom w:val="0"/>
      <w:divBdr>
        <w:top w:val="none" w:sz="0" w:space="0" w:color="auto"/>
        <w:left w:val="none" w:sz="0" w:space="0" w:color="auto"/>
        <w:bottom w:val="none" w:sz="0" w:space="0" w:color="auto"/>
        <w:right w:val="none" w:sz="0" w:space="0" w:color="auto"/>
      </w:divBdr>
    </w:div>
    <w:div w:id="416902901">
      <w:bodyDiv w:val="1"/>
      <w:marLeft w:val="0"/>
      <w:marRight w:val="0"/>
      <w:marTop w:val="0"/>
      <w:marBottom w:val="0"/>
      <w:divBdr>
        <w:top w:val="none" w:sz="0" w:space="0" w:color="auto"/>
        <w:left w:val="none" w:sz="0" w:space="0" w:color="auto"/>
        <w:bottom w:val="none" w:sz="0" w:space="0" w:color="auto"/>
        <w:right w:val="none" w:sz="0" w:space="0" w:color="auto"/>
      </w:divBdr>
    </w:div>
    <w:div w:id="607465081">
      <w:bodyDiv w:val="1"/>
      <w:marLeft w:val="0"/>
      <w:marRight w:val="0"/>
      <w:marTop w:val="0"/>
      <w:marBottom w:val="0"/>
      <w:divBdr>
        <w:top w:val="none" w:sz="0" w:space="0" w:color="auto"/>
        <w:left w:val="none" w:sz="0" w:space="0" w:color="auto"/>
        <w:bottom w:val="none" w:sz="0" w:space="0" w:color="auto"/>
        <w:right w:val="none" w:sz="0" w:space="0" w:color="auto"/>
      </w:divBdr>
    </w:div>
    <w:div w:id="771046818">
      <w:bodyDiv w:val="1"/>
      <w:marLeft w:val="0"/>
      <w:marRight w:val="0"/>
      <w:marTop w:val="0"/>
      <w:marBottom w:val="0"/>
      <w:divBdr>
        <w:top w:val="none" w:sz="0" w:space="0" w:color="auto"/>
        <w:left w:val="none" w:sz="0" w:space="0" w:color="auto"/>
        <w:bottom w:val="none" w:sz="0" w:space="0" w:color="auto"/>
        <w:right w:val="none" w:sz="0" w:space="0" w:color="auto"/>
      </w:divBdr>
    </w:div>
    <w:div w:id="848639227">
      <w:bodyDiv w:val="1"/>
      <w:marLeft w:val="0"/>
      <w:marRight w:val="0"/>
      <w:marTop w:val="0"/>
      <w:marBottom w:val="0"/>
      <w:divBdr>
        <w:top w:val="none" w:sz="0" w:space="0" w:color="auto"/>
        <w:left w:val="none" w:sz="0" w:space="0" w:color="auto"/>
        <w:bottom w:val="none" w:sz="0" w:space="0" w:color="auto"/>
        <w:right w:val="none" w:sz="0" w:space="0" w:color="auto"/>
      </w:divBdr>
    </w:div>
    <w:div w:id="1367175925">
      <w:bodyDiv w:val="1"/>
      <w:marLeft w:val="0"/>
      <w:marRight w:val="0"/>
      <w:marTop w:val="0"/>
      <w:marBottom w:val="0"/>
      <w:divBdr>
        <w:top w:val="none" w:sz="0" w:space="0" w:color="auto"/>
        <w:left w:val="none" w:sz="0" w:space="0" w:color="auto"/>
        <w:bottom w:val="none" w:sz="0" w:space="0" w:color="auto"/>
        <w:right w:val="none" w:sz="0" w:space="0" w:color="auto"/>
      </w:divBdr>
      <w:divsChild>
        <w:div w:id="1999141018">
          <w:marLeft w:val="0"/>
          <w:marRight w:val="0"/>
          <w:marTop w:val="0"/>
          <w:marBottom w:val="0"/>
          <w:divBdr>
            <w:top w:val="none" w:sz="0" w:space="0" w:color="auto"/>
            <w:left w:val="none" w:sz="0" w:space="0" w:color="auto"/>
            <w:bottom w:val="none" w:sz="0" w:space="0" w:color="auto"/>
            <w:right w:val="none" w:sz="0" w:space="0" w:color="auto"/>
          </w:divBdr>
        </w:div>
      </w:divsChild>
    </w:div>
    <w:div w:id="1574585287">
      <w:bodyDiv w:val="1"/>
      <w:marLeft w:val="0"/>
      <w:marRight w:val="0"/>
      <w:marTop w:val="0"/>
      <w:marBottom w:val="0"/>
      <w:divBdr>
        <w:top w:val="none" w:sz="0" w:space="0" w:color="auto"/>
        <w:left w:val="none" w:sz="0" w:space="0" w:color="auto"/>
        <w:bottom w:val="none" w:sz="0" w:space="0" w:color="auto"/>
        <w:right w:val="none" w:sz="0" w:space="0" w:color="auto"/>
      </w:divBdr>
    </w:div>
    <w:div w:id="1771927009">
      <w:bodyDiv w:val="1"/>
      <w:marLeft w:val="0"/>
      <w:marRight w:val="0"/>
      <w:marTop w:val="0"/>
      <w:marBottom w:val="0"/>
      <w:divBdr>
        <w:top w:val="none" w:sz="0" w:space="0" w:color="auto"/>
        <w:left w:val="none" w:sz="0" w:space="0" w:color="auto"/>
        <w:bottom w:val="none" w:sz="0" w:space="0" w:color="auto"/>
        <w:right w:val="none" w:sz="0" w:space="0" w:color="auto"/>
      </w:divBdr>
    </w:div>
    <w:div w:id="196735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ycomms@agescotland.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acebook.com/agescotland" TargetMode="External"/><Relationship Id="rId7" Type="http://schemas.openxmlformats.org/officeDocument/2006/relationships/settings" Target="settings.xml"/><Relationship Id="rId12" Type="http://schemas.openxmlformats.org/officeDocument/2006/relationships/hyperlink" Target="https://www.ageuk.org.uk/scotland/our-impact/policy-and-research/political-briefings/big-survey/" TargetMode="External"/><Relationship Id="rId17" Type="http://schemas.openxmlformats.org/officeDocument/2006/relationships/hyperlink" Target="http://www.agescotland.org.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inkedin.com/company/age-scotland/" TargetMode="External"/><Relationship Id="rId20" Type="http://schemas.openxmlformats.org/officeDocument/2006/relationships/hyperlink" Target="http://www.twitter.com/agescot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liament.scot/chamber-and-committees/votes-and-motions/votes-and-motions-search/S6M-01405"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acebook.com/agescotland" TargetMode="External"/><Relationship Id="rId23" Type="http://schemas.openxmlformats.org/officeDocument/2006/relationships/hyperlink" Target="http://www.agescotland.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olicycomms@agescotla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agescotland" TargetMode="External"/><Relationship Id="rId22" Type="http://schemas.openxmlformats.org/officeDocument/2006/relationships/hyperlink" Target="https://www.linkedin.com/company/age-scotland/"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fb.me/agescotland" TargetMode="External"/><Relationship Id="rId2" Type="http://schemas.openxmlformats.org/officeDocument/2006/relationships/hyperlink" Target="http://www.agescotland.org.uk" TargetMode="External"/><Relationship Id="rId1" Type="http://schemas.openxmlformats.org/officeDocument/2006/relationships/hyperlink" Target="mailto:policycomms@agescotland.org.uk" TargetMode="External"/><Relationship Id="rId4" Type="http://schemas.openxmlformats.org/officeDocument/2006/relationships/hyperlink" Target="http://twitter.com/agescotlan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statistics/coronavirus-job-retention-scheme-statistics-9-september-2021/coronavirus-job-retention-scheme-statistics-9-september-2021" TargetMode="External"/><Relationship Id="rId1" Type="http://schemas.openxmlformats.org/officeDocument/2006/relationships/hyperlink" Target="https://www.ons.gov.uk/peoplepopulationandcommunity/birthsdeathsandmarriages/ageing/articles/livinglonger/olderworkersduringthecovid19pandemi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gescotland.sharepoint.com/PolicyComms/Shared%20Documents/Document%20templates/Age%20Scotland%20Policy%20Brief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A40314489684F950AFFAEDADDB089" ma:contentTypeVersion="14" ma:contentTypeDescription="Create a new document." ma:contentTypeScope="" ma:versionID="a040e89afad9d2c11d60cb593fd5b845">
  <xsd:schema xmlns:xsd="http://www.w3.org/2001/XMLSchema" xmlns:xs="http://www.w3.org/2001/XMLSchema" xmlns:p="http://schemas.microsoft.com/office/2006/metadata/properties" xmlns:ns2="4fdd4dd7-de06-40c0-a915-229cbacd166b" xmlns:ns3="fa7528e9-55e3-4613-8093-8e0b3331abb7" xmlns:ns4="2b9e443f-d350-4459-a99d-5ff4c234effe" targetNamespace="http://schemas.microsoft.com/office/2006/metadata/properties" ma:root="true" ma:fieldsID="b22bb3f5269e1bbefb7a5d6ed53b0f3e" ns2:_="" ns3:_="" ns4:_="">
    <xsd:import namespace="4fdd4dd7-de06-40c0-a915-229cbacd166b"/>
    <xsd:import namespace="fa7528e9-55e3-4613-8093-8e0b3331abb7"/>
    <xsd:import namespace="2b9e443f-d350-4459-a99d-5ff4c234effe"/>
    <xsd:element name="properties">
      <xsd:complexType>
        <xsd:sequence>
          <xsd:element name="documentManagement">
            <xsd:complexType>
              <xsd:all>
                <xsd:element ref="ns2: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d4dd7-de06-40c0-a915-229cbacd16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528e9-55e3-4613-8093-8e0b3331abb7"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9e443f-d350-4459-a99d-5ff4c234ef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0706E-DFA8-4BC9-8715-24FF209E6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d4dd7-de06-40c0-a915-229cbacd166b"/>
    <ds:schemaRef ds:uri="fa7528e9-55e3-4613-8093-8e0b3331abb7"/>
    <ds:schemaRef ds:uri="2b9e443f-d350-4459-a99d-5ff4c234e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E9BF1-0531-4F2D-8EBA-F611843C68D0}">
  <ds:schemaRefs>
    <ds:schemaRef ds:uri="http://schemas.microsoft.com/sharepoint/v3/contenttype/forms"/>
  </ds:schemaRefs>
</ds:datastoreItem>
</file>

<file path=customXml/itemProps3.xml><?xml version="1.0" encoding="utf-8"?>
<ds:datastoreItem xmlns:ds="http://schemas.openxmlformats.org/officeDocument/2006/customXml" ds:itemID="{20A988B8-9459-4933-96C0-AD3FF762F6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23A4AF-C418-4EC0-A9C0-E4DB8118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Age%20Scotland%20Policy%20Briefing</Template>
  <TotalTime>1028</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Links>
    <vt:vector size="66" baseType="variant">
      <vt:variant>
        <vt:i4>2621560</vt:i4>
      </vt:variant>
      <vt:variant>
        <vt:i4>9</vt:i4>
      </vt:variant>
      <vt:variant>
        <vt:i4>0</vt:i4>
      </vt:variant>
      <vt:variant>
        <vt:i4>5</vt:i4>
      </vt:variant>
      <vt:variant>
        <vt:lpwstr>http://twitter.com/agescotland</vt:lpwstr>
      </vt:variant>
      <vt:variant>
        <vt:lpwstr/>
      </vt:variant>
      <vt:variant>
        <vt:i4>1048656</vt:i4>
      </vt:variant>
      <vt:variant>
        <vt:i4>6</vt:i4>
      </vt:variant>
      <vt:variant>
        <vt:i4>0</vt:i4>
      </vt:variant>
      <vt:variant>
        <vt:i4>5</vt:i4>
      </vt:variant>
      <vt:variant>
        <vt:lpwstr>http://fb.me/agescotland</vt:lpwstr>
      </vt:variant>
      <vt:variant>
        <vt:lpwstr/>
      </vt:variant>
      <vt:variant>
        <vt:i4>7274544</vt:i4>
      </vt:variant>
      <vt:variant>
        <vt:i4>3</vt:i4>
      </vt:variant>
      <vt:variant>
        <vt:i4>0</vt:i4>
      </vt:variant>
      <vt:variant>
        <vt:i4>5</vt:i4>
      </vt:variant>
      <vt:variant>
        <vt:lpwstr>http://www.agescotland.org.uk/</vt:lpwstr>
      </vt:variant>
      <vt:variant>
        <vt:lpwstr/>
      </vt:variant>
      <vt:variant>
        <vt:i4>721020</vt:i4>
      </vt:variant>
      <vt:variant>
        <vt:i4>0</vt:i4>
      </vt:variant>
      <vt:variant>
        <vt:i4>0</vt:i4>
      </vt:variant>
      <vt:variant>
        <vt:i4>5</vt:i4>
      </vt:variant>
      <vt:variant>
        <vt:lpwstr>mailto:policycomms@agescotland.org.uk</vt:lpwstr>
      </vt:variant>
      <vt:variant>
        <vt:lpwstr/>
      </vt:variant>
      <vt:variant>
        <vt:i4>3866687</vt:i4>
      </vt:variant>
      <vt:variant>
        <vt:i4>3</vt:i4>
      </vt:variant>
      <vt:variant>
        <vt:i4>0</vt:i4>
      </vt:variant>
      <vt:variant>
        <vt:i4>5</vt:i4>
      </vt:variant>
      <vt:variant>
        <vt:lpwstr>https://www.ageuk.org.uk/scotland/latest-news/2020/october/winter-action-plan-needed-to-support-scotlands-older-people/</vt:lpwstr>
      </vt:variant>
      <vt:variant>
        <vt:lpwstr/>
      </vt:variant>
      <vt:variant>
        <vt:i4>327757</vt:i4>
      </vt:variant>
      <vt:variant>
        <vt:i4>0</vt:i4>
      </vt:variant>
      <vt:variant>
        <vt:i4>0</vt:i4>
      </vt:variant>
      <vt:variant>
        <vt:i4>5</vt:i4>
      </vt:variant>
      <vt:variant>
        <vt:lpwstr>https://www.ageuk.org.uk/scotland/latest-news/2020/november/this-christmas-set-to-be-the-loneliest-yet-for-older-people/</vt:lpwstr>
      </vt:variant>
      <vt:variant>
        <vt:lpwstr/>
      </vt:variant>
      <vt:variant>
        <vt:i4>7274544</vt:i4>
      </vt:variant>
      <vt:variant>
        <vt:i4>12</vt:i4>
      </vt:variant>
      <vt:variant>
        <vt:i4>0</vt:i4>
      </vt:variant>
      <vt:variant>
        <vt:i4>5</vt:i4>
      </vt:variant>
      <vt:variant>
        <vt:lpwstr>http://www.agescotland.org.uk/</vt:lpwstr>
      </vt:variant>
      <vt:variant>
        <vt:lpwstr/>
      </vt:variant>
      <vt:variant>
        <vt:i4>7143462</vt:i4>
      </vt:variant>
      <vt:variant>
        <vt:i4>9</vt:i4>
      </vt:variant>
      <vt:variant>
        <vt:i4>0</vt:i4>
      </vt:variant>
      <vt:variant>
        <vt:i4>5</vt:i4>
      </vt:variant>
      <vt:variant>
        <vt:lpwstr>https://www.linkedin.com/company/age-scotland/</vt:lpwstr>
      </vt:variant>
      <vt:variant>
        <vt:lpwstr/>
      </vt:variant>
      <vt:variant>
        <vt:i4>3407916</vt:i4>
      </vt:variant>
      <vt:variant>
        <vt:i4>6</vt:i4>
      </vt:variant>
      <vt:variant>
        <vt:i4>0</vt:i4>
      </vt:variant>
      <vt:variant>
        <vt:i4>5</vt:i4>
      </vt:variant>
      <vt:variant>
        <vt:lpwstr>http://www.facebook.com/agescotland</vt:lpwstr>
      </vt:variant>
      <vt:variant>
        <vt:lpwstr/>
      </vt:variant>
      <vt:variant>
        <vt:i4>2621473</vt:i4>
      </vt:variant>
      <vt:variant>
        <vt:i4>3</vt:i4>
      </vt:variant>
      <vt:variant>
        <vt:i4>0</vt:i4>
      </vt:variant>
      <vt:variant>
        <vt:i4>5</vt:i4>
      </vt:variant>
      <vt:variant>
        <vt:lpwstr>http://www.twitter.com/agescotland</vt:lpwstr>
      </vt:variant>
      <vt:variant>
        <vt:lpwstr/>
      </vt:variant>
      <vt:variant>
        <vt:i4>721020</vt:i4>
      </vt:variant>
      <vt:variant>
        <vt:i4>0</vt:i4>
      </vt:variant>
      <vt:variant>
        <vt:i4>0</vt:i4>
      </vt:variant>
      <vt:variant>
        <vt:i4>5</vt:i4>
      </vt:variant>
      <vt:variant>
        <vt:lpwstr>mailto:policycomms@agescotland.org.uk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de Verteuil</dc:creator>
  <cp:keywords/>
  <dc:description/>
  <cp:lastModifiedBy>Catriona Melville</cp:lastModifiedBy>
  <cp:revision>465</cp:revision>
  <cp:lastPrinted>2020-12-22T23:46:00Z</cp:lastPrinted>
  <dcterms:created xsi:type="dcterms:W3CDTF">2020-09-11T18:28:00Z</dcterms:created>
  <dcterms:modified xsi:type="dcterms:W3CDTF">2021-09-27T13:24:00Z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0x01010089CA40314489684F950AFFAEDADDB089</vt:lpwstr>
  </property>
</Properties>
</file>