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F3E0" w14:textId="6CE7040B"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1" behindDoc="0" locked="0" layoutInCell="1" allowOverlap="1" wp14:anchorId="4C997329" wp14:editId="1B8A60B1">
                <wp:simplePos x="0" y="0"/>
                <wp:positionH relativeFrom="margin">
                  <wp:posOffset>269130</wp:posOffset>
                </wp:positionH>
                <wp:positionV relativeFrom="paragraph">
                  <wp:posOffset>-283017</wp:posOffset>
                </wp:positionV>
                <wp:extent cx="6642704" cy="1009816"/>
                <wp:effectExtent l="0" t="0" r="6350" b="19050"/>
                <wp:wrapNone/>
                <wp:docPr id="26" name="Group 26"/>
                <wp:cNvGraphicFramePr/>
                <a:graphic xmlns:a="http://schemas.openxmlformats.org/drawingml/2006/main">
                  <a:graphicData uri="http://schemas.microsoft.com/office/word/2010/wordprocessingGroup">
                    <wpg:wgp>
                      <wpg:cNvGrpSpPr/>
                      <wpg:grpSpPr>
                        <a:xfrm>
                          <a:off x="0" y="0"/>
                          <a:ext cx="6642704" cy="1009816"/>
                          <a:chOff x="-127163" y="-304799"/>
                          <a:chExt cx="6644663" cy="2562224"/>
                        </a:xfrm>
                      </wpg:grpSpPr>
                      <wpg:grpSp>
                        <wpg:cNvPr id="23" name="Group 23"/>
                        <wpg:cNvGrpSpPr/>
                        <wpg:grpSpPr>
                          <a:xfrm>
                            <a:off x="-127163" y="-304799"/>
                            <a:ext cx="6644663" cy="2338030"/>
                            <a:chOff x="-127163" y="-304799"/>
                            <a:chExt cx="6644663" cy="2338030"/>
                          </a:xfrm>
                        </wpg:grpSpPr>
                        <wps:wsp>
                          <wps:cNvPr id="11" name="Text Box 2"/>
                          <wps:cNvSpPr txBox="1">
                            <a:spLocks noChangeArrowheads="1"/>
                          </wps:cNvSpPr>
                          <wps:spPr bwMode="auto">
                            <a:xfrm>
                              <a:off x="-127163" y="-304799"/>
                              <a:ext cx="6574798" cy="2338030"/>
                            </a:xfrm>
                            <a:prstGeom prst="rect">
                              <a:avLst/>
                            </a:prstGeom>
                            <a:solidFill>
                              <a:srgbClr val="FFFFFF"/>
                            </a:solidFill>
                            <a:ln w="9525">
                              <a:noFill/>
                              <a:miter lim="800000"/>
                              <a:headEnd/>
                              <a:tailEnd/>
                            </a:ln>
                          </wps:spPr>
                          <wps:txbx>
                            <w:txbxContent>
                              <w:p w14:paraId="41ED5D8F" w14:textId="3027E8A2" w:rsidR="00783088" w:rsidRPr="00F45F0C" w:rsidRDefault="000A4F16">
                                <w:pPr>
                                  <w:rPr>
                                    <w:rFonts w:ascii="FS Me" w:hAnsi="FS Me"/>
                                    <w:b/>
                                    <w:sz w:val="44"/>
                                    <w:szCs w:val="44"/>
                                  </w:rPr>
                                </w:pPr>
                                <w:r>
                                  <w:fldChar w:fldCharType="begin"/>
                                </w:r>
                                <w:r>
                                  <w:instrText xml:space="preserve"> HYPERLINK "https://www.parliament.scot/chamber-and-committees/votes-and-motions/S6M-04441" </w:instrText>
                                </w:r>
                                <w:r>
                                  <w:fldChar w:fldCharType="separate"/>
                                </w:r>
                                <w:r w:rsidR="000B0F11" w:rsidRPr="0020116C">
                                  <w:rPr>
                                    <w:rStyle w:val="Hyperlink"/>
                                    <w:rFonts w:ascii="FS Me" w:hAnsi="FS Me"/>
                                    <w:b/>
                                    <w:sz w:val="44"/>
                                    <w:szCs w:val="44"/>
                                  </w:rPr>
                                  <w:t>Supporting Carers During the C</w:t>
                                </w:r>
                                <w:r w:rsidR="00CC7C6D" w:rsidRPr="0020116C">
                                  <w:rPr>
                                    <w:rStyle w:val="Hyperlink"/>
                                    <w:rFonts w:ascii="FS Me" w:hAnsi="FS Me"/>
                                    <w:b/>
                                    <w:sz w:val="44"/>
                                    <w:szCs w:val="44"/>
                                  </w:rPr>
                                  <w:t xml:space="preserve">ost of </w:t>
                                </w:r>
                                <w:r w:rsidR="000B0F11" w:rsidRPr="0020116C">
                                  <w:rPr>
                                    <w:rStyle w:val="Hyperlink"/>
                                    <w:rFonts w:ascii="FS Me" w:hAnsi="FS Me"/>
                                    <w:b/>
                                    <w:sz w:val="44"/>
                                    <w:szCs w:val="44"/>
                                  </w:rPr>
                                  <w:t>L</w:t>
                                </w:r>
                                <w:r w:rsidR="00CC7C6D" w:rsidRPr="0020116C">
                                  <w:rPr>
                                    <w:rStyle w:val="Hyperlink"/>
                                    <w:rFonts w:ascii="FS Me" w:hAnsi="FS Me"/>
                                    <w:b/>
                                    <w:sz w:val="44"/>
                                    <w:szCs w:val="44"/>
                                  </w:rPr>
                                  <w:t>iving</w:t>
                                </w:r>
                                <w:r w:rsidR="000B0F11" w:rsidRPr="0020116C">
                                  <w:rPr>
                                    <w:rStyle w:val="Hyperlink"/>
                                    <w:rFonts w:ascii="FS Me" w:hAnsi="FS Me"/>
                                    <w:b/>
                                    <w:sz w:val="44"/>
                                    <w:szCs w:val="44"/>
                                  </w:rPr>
                                  <w:t xml:space="preserve"> Crisis</w:t>
                                </w:r>
                                <w:r>
                                  <w:rPr>
                                    <w:rStyle w:val="Hyperlink"/>
                                    <w:rFonts w:ascii="FS Me" w:hAnsi="FS Me"/>
                                    <w:b/>
                                    <w:sz w:val="44"/>
                                    <w:szCs w:val="44"/>
                                  </w:rPr>
                                  <w:fldChar w:fldCharType="end"/>
                                </w:r>
                                <w:r w:rsidR="00CC7C6D" w:rsidRPr="00F45F0C">
                                  <w:rPr>
                                    <w:rFonts w:ascii="FS Me" w:hAnsi="FS Me"/>
                                    <w:b/>
                                    <w:sz w:val="44"/>
                                    <w:szCs w:val="44"/>
                                  </w:rPr>
                                  <w:t xml:space="preserve"> </w:t>
                                </w:r>
                              </w:p>
                              <w:p w14:paraId="6A86B18E" w14:textId="422ADF95" w:rsidR="0068572D" w:rsidRPr="00232C8E" w:rsidRDefault="00504275">
                                <w:pPr>
                                  <w:rPr>
                                    <w:rFonts w:ascii="FS Me" w:hAnsi="FS Me"/>
                                    <w:sz w:val="40"/>
                                    <w:szCs w:val="14"/>
                                  </w:rPr>
                                </w:pPr>
                                <w:r w:rsidRPr="00232C8E">
                                  <w:rPr>
                                    <w:rFonts w:ascii="FS Me" w:hAnsi="FS Me"/>
                                    <w:sz w:val="40"/>
                                    <w:szCs w:val="14"/>
                                  </w:rPr>
                                  <w:t>Scottish Labour Debate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5172782" y="851477"/>
                              <a:ext cx="1344718" cy="1083148"/>
                            </a:xfrm>
                            <a:prstGeom prst="rect">
                              <a:avLst/>
                            </a:prstGeom>
                            <a:solidFill>
                              <a:srgbClr val="FFFFFF"/>
                            </a:solidFill>
                            <a:ln w="9525">
                              <a:noFill/>
                              <a:miter lim="800000"/>
                              <a:headEnd/>
                              <a:tailEnd/>
                            </a:ln>
                          </wps:spPr>
                          <wps:txbx>
                            <w:txbxContent>
                              <w:p w14:paraId="40EC3530" w14:textId="4E839352" w:rsidR="0068572D" w:rsidRPr="00712EC7" w:rsidRDefault="0020116C">
                                <w:pPr>
                                  <w:rPr>
                                    <w:rFonts w:ascii="FS Me" w:hAnsi="FS Me"/>
                                    <w:sz w:val="36"/>
                                    <w:szCs w:val="36"/>
                                  </w:rPr>
                                </w:pPr>
                                <w:r>
                                  <w:rPr>
                                    <w:rFonts w:ascii="FS Me" w:hAnsi="FS Me"/>
                                    <w:sz w:val="36"/>
                                    <w:szCs w:val="36"/>
                                  </w:rPr>
                                  <w:t>Ma</w:t>
                                </w:r>
                                <w:r w:rsidR="00CC7C6D">
                                  <w:rPr>
                                    <w:rFonts w:ascii="FS Me" w:hAnsi="FS Me"/>
                                    <w:sz w:val="36"/>
                                    <w:szCs w:val="36"/>
                                  </w:rPr>
                                  <w:t xml:space="preserve">y 2022 </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997329" id="Group 26" o:spid="_x0000_s1026" style="position:absolute;margin-left:21.2pt;margin-top:-22.3pt;width:523.05pt;height:79.5pt;z-index:251658241;mso-position-horizontal-relative:margin;mso-width-relative:margin;mso-height-relative:margin" coordorigin="-1271,-3047" coordsize="6644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">
                <v:group id="Group 23" o:spid="_x0000_s1027" style="position:absolute;left:-1271;top:-3047;width:66446;height:23379" coordorigin="-1271,-3047" coordsize="66446,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1271;top:-3047;width:65747;height:2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ED5D8F" w14:textId="3027E8A2" w:rsidR="00783088" w:rsidRPr="00F45F0C" w:rsidRDefault="000A4F16">
                          <w:pPr>
                            <w:rPr>
                              <w:rFonts w:ascii="FS Me" w:hAnsi="FS Me"/>
                              <w:b/>
                              <w:sz w:val="44"/>
                              <w:szCs w:val="44"/>
                            </w:rPr>
                          </w:pPr>
                          <w:r>
                            <w:fldChar w:fldCharType="begin"/>
                          </w:r>
                          <w:r>
                            <w:instrText xml:space="preserve"> HYPERLINK "https://www.parliament.scot/chamber-and-committees/votes-and-motions/S6M-04441" </w:instrText>
                          </w:r>
                          <w:r>
                            <w:fldChar w:fldCharType="separate"/>
                          </w:r>
                          <w:r w:rsidR="000B0F11" w:rsidRPr="0020116C">
                            <w:rPr>
                              <w:rStyle w:val="Hyperlink"/>
                              <w:rFonts w:ascii="FS Me" w:hAnsi="FS Me"/>
                              <w:b/>
                              <w:sz w:val="44"/>
                              <w:szCs w:val="44"/>
                            </w:rPr>
                            <w:t>Supporting Carers During the C</w:t>
                          </w:r>
                          <w:r w:rsidR="00CC7C6D" w:rsidRPr="0020116C">
                            <w:rPr>
                              <w:rStyle w:val="Hyperlink"/>
                              <w:rFonts w:ascii="FS Me" w:hAnsi="FS Me"/>
                              <w:b/>
                              <w:sz w:val="44"/>
                              <w:szCs w:val="44"/>
                            </w:rPr>
                            <w:t xml:space="preserve">ost of </w:t>
                          </w:r>
                          <w:r w:rsidR="000B0F11" w:rsidRPr="0020116C">
                            <w:rPr>
                              <w:rStyle w:val="Hyperlink"/>
                              <w:rFonts w:ascii="FS Me" w:hAnsi="FS Me"/>
                              <w:b/>
                              <w:sz w:val="44"/>
                              <w:szCs w:val="44"/>
                            </w:rPr>
                            <w:t>L</w:t>
                          </w:r>
                          <w:r w:rsidR="00CC7C6D" w:rsidRPr="0020116C">
                            <w:rPr>
                              <w:rStyle w:val="Hyperlink"/>
                              <w:rFonts w:ascii="FS Me" w:hAnsi="FS Me"/>
                              <w:b/>
                              <w:sz w:val="44"/>
                              <w:szCs w:val="44"/>
                            </w:rPr>
                            <w:t>iving</w:t>
                          </w:r>
                          <w:r w:rsidR="000B0F11" w:rsidRPr="0020116C">
                            <w:rPr>
                              <w:rStyle w:val="Hyperlink"/>
                              <w:rFonts w:ascii="FS Me" w:hAnsi="FS Me"/>
                              <w:b/>
                              <w:sz w:val="44"/>
                              <w:szCs w:val="44"/>
                            </w:rPr>
                            <w:t xml:space="preserve"> Crisis</w:t>
                          </w:r>
                          <w:r>
                            <w:rPr>
                              <w:rStyle w:val="Hyperlink"/>
                              <w:rFonts w:ascii="FS Me" w:hAnsi="FS Me"/>
                              <w:b/>
                              <w:sz w:val="44"/>
                              <w:szCs w:val="44"/>
                            </w:rPr>
                            <w:fldChar w:fldCharType="end"/>
                          </w:r>
                          <w:r w:rsidR="00CC7C6D" w:rsidRPr="00F45F0C">
                            <w:rPr>
                              <w:rFonts w:ascii="FS Me" w:hAnsi="FS Me"/>
                              <w:b/>
                              <w:sz w:val="44"/>
                              <w:szCs w:val="44"/>
                            </w:rPr>
                            <w:t xml:space="preserve"> </w:t>
                          </w:r>
                        </w:p>
                        <w:p w14:paraId="6A86B18E" w14:textId="422ADF95" w:rsidR="0068572D" w:rsidRPr="00232C8E" w:rsidRDefault="00504275">
                          <w:pPr>
                            <w:rPr>
                              <w:rFonts w:ascii="FS Me" w:hAnsi="FS Me"/>
                              <w:sz w:val="40"/>
                              <w:szCs w:val="14"/>
                            </w:rPr>
                          </w:pPr>
                          <w:r w:rsidRPr="00232C8E">
                            <w:rPr>
                              <w:rFonts w:ascii="FS Me" w:hAnsi="FS Me"/>
                              <w:sz w:val="40"/>
                              <w:szCs w:val="14"/>
                            </w:rPr>
                            <w:t>Scottish Labour Debate</w:t>
                          </w:r>
                        </w:p>
                      </w:txbxContent>
                    </v:textbox>
                  </v:shape>
                  <v:shape id="Text Box 2" o:spid="_x0000_s1029" type="#_x0000_t202" style="position:absolute;left:51727;top:8514;width:13448;height:10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0EC3530" w14:textId="4E839352" w:rsidR="0068572D" w:rsidRPr="00712EC7" w:rsidRDefault="0020116C">
                          <w:pPr>
                            <w:rPr>
                              <w:rFonts w:ascii="FS Me" w:hAnsi="FS Me"/>
                              <w:sz w:val="36"/>
                              <w:szCs w:val="36"/>
                            </w:rPr>
                          </w:pPr>
                          <w:r>
                            <w:rPr>
                              <w:rFonts w:ascii="FS Me" w:hAnsi="FS Me"/>
                              <w:sz w:val="36"/>
                              <w:szCs w:val="36"/>
                            </w:rPr>
                            <w:t>Ma</w:t>
                          </w:r>
                          <w:r w:rsidR="00CC7C6D">
                            <w:rPr>
                              <w:rFonts w:ascii="FS Me" w:hAnsi="FS Me"/>
                              <w:sz w:val="36"/>
                              <w:szCs w:val="36"/>
                            </w:rPr>
                            <w:t xml:space="preserve">y 2022 </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254833DB" w14:textId="2EB04535" w:rsidR="00DA45EA" w:rsidRDefault="00DA45EA" w:rsidP="00CD4F65">
      <w:pPr>
        <w:rPr>
          <w:rFonts w:ascii="FS Me" w:hAnsi="FS Me"/>
        </w:rPr>
      </w:pPr>
    </w:p>
    <w:p w14:paraId="0713D6FC" w14:textId="3EE574A9" w:rsidR="0068572D" w:rsidRDefault="0068572D" w:rsidP="00510AE0">
      <w:pPr>
        <w:rPr>
          <w:rFonts w:ascii="FS Me" w:hAnsi="FS Me"/>
        </w:rPr>
      </w:pPr>
    </w:p>
    <w:p w14:paraId="2DA5A12D" w14:textId="72E2D35E" w:rsidR="0068572D" w:rsidRPr="00DA45EA" w:rsidRDefault="00BB2BFB" w:rsidP="00D73BA9">
      <w:pPr>
        <w:spacing w:after="0"/>
        <w:ind w:left="567"/>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0" behindDoc="0" locked="0" layoutInCell="1" allowOverlap="1" wp14:anchorId="491A96FC" wp14:editId="30930765">
                <wp:simplePos x="0" y="0"/>
                <wp:positionH relativeFrom="column">
                  <wp:posOffset>3841397</wp:posOffset>
                </wp:positionH>
                <wp:positionV relativeFrom="page">
                  <wp:posOffset>2162645</wp:posOffset>
                </wp:positionV>
                <wp:extent cx="2990850" cy="4173855"/>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2990850" cy="4173855"/>
                          <a:chOff x="0" y="0"/>
                          <a:chExt cx="2990850" cy="4066883"/>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2CA9C77C" w14:textId="77777777" w:rsidR="007F6D35" w:rsidRPr="00606162" w:rsidRDefault="007F6D35" w:rsidP="007F6D35">
                              <w:pPr>
                                <w:jc w:val="center"/>
                                <w:rPr>
                                  <w:rFonts w:ascii="FS Me" w:hAnsi="FS Me"/>
                                  <w:b/>
                                  <w:color w:val="1F4E79" w:themeColor="accent1" w:themeShade="80"/>
                                  <w:sz w:val="40"/>
                                </w:rPr>
                              </w:pPr>
                              <w:r w:rsidRPr="00606162">
                                <w:rPr>
                                  <w:rFonts w:ascii="FS Me" w:hAnsi="FS Me"/>
                                  <w:b/>
                                  <w:color w:val="1F4E79" w:themeColor="accent1" w:themeShade="8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399"/>
                            <a:ext cx="2990850" cy="3533484"/>
                          </a:xfrm>
                          <a:prstGeom prst="rect">
                            <a:avLst/>
                          </a:prstGeom>
                          <a:solidFill>
                            <a:schemeClr val="accent1">
                              <a:lumMod val="20000"/>
                              <a:lumOff val="80000"/>
                            </a:schemeClr>
                          </a:solidFill>
                          <a:ln w="9525">
                            <a:noFill/>
                            <a:miter lim="800000"/>
                            <a:headEnd/>
                            <a:tailEnd/>
                          </a:ln>
                        </wps:spPr>
                        <wps:txbx>
                          <w:txbxContent>
                            <w:p w14:paraId="0856B1A6" w14:textId="77777777" w:rsidR="00B36E8E" w:rsidRDefault="00B36E8E"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1 in 5 </w:t>
                              </w:r>
                              <w:r w:rsidR="00494891" w:rsidRPr="00494891">
                                <w:rPr>
                                  <w:rFonts w:ascii="FS Me" w:hAnsi="FS Me"/>
                                  <w:bCs/>
                                  <w:color w:val="1F4E79" w:themeColor="accent1" w:themeShade="80"/>
                                  <w:sz w:val="24"/>
                                  <w:szCs w:val="24"/>
                                </w:rPr>
                                <w:t>55–64-year-olds</w:t>
                              </w:r>
                              <w:r w:rsidR="00123361" w:rsidRPr="00494891">
                                <w:rPr>
                                  <w:rFonts w:ascii="FS Me" w:hAnsi="FS Me"/>
                                  <w:bCs/>
                                  <w:color w:val="1F4E79" w:themeColor="accent1" w:themeShade="80"/>
                                  <w:sz w:val="24"/>
                                  <w:szCs w:val="24"/>
                                </w:rPr>
                                <w:t xml:space="preserve"> are unpaid carers</w:t>
                              </w:r>
                            </w:p>
                            <w:p w14:paraId="00E9D95E" w14:textId="77777777" w:rsidR="00123361" w:rsidRPr="008F3FF3" w:rsidRDefault="00494891"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Over 50% </w:t>
                              </w:r>
                              <w:r w:rsidRPr="00494891">
                                <w:rPr>
                                  <w:rFonts w:ascii="FS Me" w:hAnsi="FS Me"/>
                                  <w:bCs/>
                                  <w:color w:val="1F4E79" w:themeColor="accent1" w:themeShade="80"/>
                                  <w:sz w:val="24"/>
                                  <w:szCs w:val="24"/>
                                </w:rPr>
                                <w:t xml:space="preserve">of unpaid carers over </w:t>
                              </w:r>
                              <w:proofErr w:type="gramStart"/>
                              <w:r w:rsidRPr="00494891">
                                <w:rPr>
                                  <w:rFonts w:ascii="FS Me" w:hAnsi="FS Me"/>
                                  <w:bCs/>
                                  <w:color w:val="1F4E79" w:themeColor="accent1" w:themeShade="80"/>
                                  <w:sz w:val="24"/>
                                  <w:szCs w:val="24"/>
                                </w:rPr>
                                <w:t>65</w:t>
                              </w:r>
                              <w:proofErr w:type="gramEnd"/>
                              <w:r w:rsidRPr="00494891">
                                <w:rPr>
                                  <w:rFonts w:ascii="FS Me" w:hAnsi="FS Me"/>
                                  <w:bCs/>
                                  <w:color w:val="1F4E79" w:themeColor="accent1" w:themeShade="80"/>
                                  <w:sz w:val="24"/>
                                  <w:szCs w:val="24"/>
                                </w:rPr>
                                <w:t xml:space="preserve"> provide at least 35 hours of care per week</w:t>
                              </w:r>
                            </w:p>
                            <w:p w14:paraId="26449722" w14:textId="77777777" w:rsidR="00841202" w:rsidRPr="00631401" w:rsidRDefault="003809AE" w:rsidP="00841202">
                              <w:pPr>
                                <w:pStyle w:val="ListParagraph"/>
                                <w:numPr>
                                  <w:ilvl w:val="0"/>
                                  <w:numId w:val="11"/>
                                </w:numPr>
                                <w:rPr>
                                  <w:rFonts w:ascii="FS Me" w:hAnsi="FS Me"/>
                                  <w:b/>
                                  <w:color w:val="1F4E79" w:themeColor="accent1" w:themeShade="80"/>
                                  <w:sz w:val="24"/>
                                  <w:szCs w:val="24"/>
                                </w:rPr>
                              </w:pPr>
                              <w:r>
                                <w:rPr>
                                  <w:rFonts w:ascii="FS Me" w:hAnsi="FS Me"/>
                                  <w:bCs/>
                                  <w:color w:val="1F4E79" w:themeColor="accent1" w:themeShade="80"/>
                                  <w:sz w:val="24"/>
                                  <w:szCs w:val="24"/>
                                </w:rPr>
                                <w:t>The</w:t>
                              </w:r>
                              <w:r w:rsidR="00841202" w:rsidRPr="00631401">
                                <w:rPr>
                                  <w:rFonts w:ascii="FS Me" w:hAnsi="FS Me"/>
                                  <w:bCs/>
                                  <w:color w:val="1F4E79" w:themeColor="accent1" w:themeShade="80"/>
                                  <w:sz w:val="24"/>
                                  <w:szCs w:val="24"/>
                                </w:rPr>
                                <w:t xml:space="preserve"> value of unpaid care in Scotland is </w:t>
                              </w:r>
                              <w:r>
                                <w:rPr>
                                  <w:rFonts w:ascii="FS Me" w:hAnsi="FS Me"/>
                                  <w:bCs/>
                                  <w:color w:val="1F4E79" w:themeColor="accent1" w:themeShade="80"/>
                                  <w:sz w:val="24"/>
                                  <w:szCs w:val="24"/>
                                </w:rPr>
                                <w:t xml:space="preserve">estimated to be </w:t>
                              </w:r>
                              <w:r w:rsidR="00841202" w:rsidRPr="00631401">
                                <w:rPr>
                                  <w:rFonts w:ascii="FS Me" w:hAnsi="FS Me"/>
                                  <w:bCs/>
                                  <w:color w:val="1F4E79" w:themeColor="accent1" w:themeShade="80"/>
                                  <w:sz w:val="24"/>
                                  <w:szCs w:val="24"/>
                                </w:rPr>
                                <w:t xml:space="preserve">over </w:t>
                              </w:r>
                              <w:r w:rsidR="00841202" w:rsidRPr="00631401">
                                <w:rPr>
                                  <w:rFonts w:ascii="FS Me" w:hAnsi="FS Me"/>
                                  <w:b/>
                                  <w:color w:val="1F4E79" w:themeColor="accent1" w:themeShade="80"/>
                                  <w:sz w:val="24"/>
                                  <w:szCs w:val="24"/>
                                </w:rPr>
                                <w:t>£36bn per year</w:t>
                              </w:r>
                            </w:p>
                            <w:p w14:paraId="3066BEBB" w14:textId="77777777" w:rsidR="00841202" w:rsidRPr="00B36E8E" w:rsidRDefault="00841202" w:rsidP="00841202">
                              <w:pPr>
                                <w:pStyle w:val="ListParagraph"/>
                                <w:numPr>
                                  <w:ilvl w:val="0"/>
                                  <w:numId w:val="11"/>
                                </w:numPr>
                                <w:rPr>
                                  <w:rFonts w:ascii="FS Me" w:hAnsi="FS Me"/>
                                  <w:b/>
                                  <w:color w:val="1F4E79" w:themeColor="accent1" w:themeShade="80"/>
                                  <w:sz w:val="24"/>
                                  <w:szCs w:val="24"/>
                                </w:rPr>
                              </w:pPr>
                              <w:r w:rsidRPr="008F3FF3">
                                <w:rPr>
                                  <w:rFonts w:ascii="FS Me" w:hAnsi="FS Me"/>
                                  <w:b/>
                                  <w:color w:val="1F4E79" w:themeColor="accent1" w:themeShade="80"/>
                                  <w:sz w:val="24"/>
                                  <w:szCs w:val="24"/>
                                </w:rPr>
                                <w:t xml:space="preserve">220,000 older households </w:t>
                              </w:r>
                              <w:r w:rsidRPr="008F3FF3">
                                <w:rPr>
                                  <w:rFonts w:ascii="FS Me" w:hAnsi="FS Me"/>
                                  <w:bCs/>
                                  <w:color w:val="1F4E79" w:themeColor="accent1" w:themeShade="80"/>
                                  <w:sz w:val="24"/>
                                  <w:szCs w:val="24"/>
                                </w:rPr>
                                <w:t>will not have sufficient income to cover essential spending this year</w:t>
                              </w:r>
                            </w:p>
                            <w:p w14:paraId="70AFE6EE" w14:textId="77777777" w:rsidR="00841202" w:rsidRPr="00631401" w:rsidRDefault="00841202" w:rsidP="00841202">
                              <w:pPr>
                                <w:pStyle w:val="ListParagraph"/>
                                <w:numPr>
                                  <w:ilvl w:val="0"/>
                                  <w:numId w:val="11"/>
                                </w:numPr>
                                <w:rPr>
                                  <w:rFonts w:ascii="FS Me" w:hAnsi="FS Me"/>
                                  <w:b/>
                                  <w:color w:val="1F4E79" w:themeColor="accent1" w:themeShade="80"/>
                                  <w:sz w:val="24"/>
                                  <w:szCs w:val="24"/>
                                </w:rPr>
                              </w:pPr>
                              <w:proofErr w:type="gramStart"/>
                              <w:r w:rsidRPr="00C94FC1">
                                <w:rPr>
                                  <w:rFonts w:ascii="FS Me" w:hAnsi="FS Me"/>
                                  <w:b/>
                                  <w:color w:val="1F4E79" w:themeColor="accent1" w:themeShade="80"/>
                                  <w:sz w:val="24"/>
                                  <w:szCs w:val="24"/>
                                </w:rPr>
                                <w:t>94%</w:t>
                              </w:r>
                              <w:proofErr w:type="gramEnd"/>
                              <w:r w:rsidRPr="00C94FC1">
                                <w:rPr>
                                  <w:rFonts w:ascii="FS Me" w:hAnsi="FS Me"/>
                                  <w:color w:val="1F4E79" w:themeColor="accent1" w:themeShade="80"/>
                                  <w:sz w:val="24"/>
                                  <w:szCs w:val="24"/>
                                </w:rPr>
                                <w:t xml:space="preserve"> of respondents to our snap survey were worried about their energy bills </w:t>
                              </w:r>
                            </w:p>
                            <w:p w14:paraId="273B3C99" w14:textId="77777777" w:rsidR="00472B49" w:rsidRPr="00C94FC1" w:rsidRDefault="0078776A" w:rsidP="00472B49">
                              <w:pPr>
                                <w:pStyle w:val="ListParagraph"/>
                                <w:numPr>
                                  <w:ilvl w:val="0"/>
                                  <w:numId w:val="11"/>
                                </w:numPr>
                                <w:rPr>
                                  <w:rFonts w:ascii="FS Me" w:hAnsi="FS Me"/>
                                  <w:b/>
                                  <w:color w:val="1F4E79" w:themeColor="accent1" w:themeShade="80"/>
                                  <w:sz w:val="24"/>
                                  <w:szCs w:val="24"/>
                                </w:rPr>
                              </w:pPr>
                              <w:r w:rsidRPr="00C94FC1">
                                <w:rPr>
                                  <w:rFonts w:ascii="FS Me" w:hAnsi="FS Me"/>
                                  <w:b/>
                                  <w:color w:val="1F4E79" w:themeColor="accent1" w:themeShade="80"/>
                                  <w:sz w:val="24"/>
                                  <w:szCs w:val="24"/>
                                </w:rPr>
                                <w:t xml:space="preserve">218,000 </w:t>
                              </w:r>
                              <w:r w:rsidRPr="00C94FC1">
                                <w:rPr>
                                  <w:rFonts w:ascii="FS Me" w:hAnsi="FS Me"/>
                                  <w:color w:val="1F4E79" w:themeColor="accent1" w:themeShade="80"/>
                                  <w:sz w:val="24"/>
                                  <w:szCs w:val="24"/>
                                </w:rPr>
                                <w:t xml:space="preserve">older Scottish households </w:t>
                              </w:r>
                              <w:r w:rsidR="006F105E" w:rsidRPr="00C94FC1">
                                <w:rPr>
                                  <w:rFonts w:ascii="FS Me" w:hAnsi="FS Me"/>
                                  <w:color w:val="1F4E79" w:themeColor="accent1" w:themeShade="80"/>
                                  <w:sz w:val="24"/>
                                  <w:szCs w:val="24"/>
                                </w:rPr>
                                <w:t>are</w:t>
                              </w:r>
                              <w:r w:rsidRPr="00C94FC1">
                                <w:rPr>
                                  <w:rFonts w:ascii="FS Me" w:hAnsi="FS Me"/>
                                  <w:color w:val="1F4E79" w:themeColor="accent1" w:themeShade="80"/>
                                  <w:sz w:val="24"/>
                                  <w:szCs w:val="24"/>
                                </w:rPr>
                                <w:t xml:space="preserve"> in fuel poverty</w:t>
                              </w:r>
                              <w:r w:rsidR="00472B49" w:rsidRPr="00C94FC1">
                                <w:rPr>
                                  <w:rFonts w:ascii="FS Me" w:hAnsi="FS Me"/>
                                  <w:color w:val="1F4E79" w:themeColor="accent1" w:themeShade="80"/>
                                  <w:sz w:val="24"/>
                                  <w:szCs w:val="24"/>
                                </w:rPr>
                                <w:t xml:space="preserve"> – of whom </w:t>
                              </w:r>
                              <w:r w:rsidR="00472B49" w:rsidRPr="00C94FC1">
                                <w:rPr>
                                  <w:rFonts w:ascii="FS Me" w:hAnsi="FS Me"/>
                                  <w:b/>
                                  <w:bCs/>
                                  <w:color w:val="1F4E79" w:themeColor="accent1" w:themeShade="80"/>
                                  <w:sz w:val="24"/>
                                  <w:szCs w:val="24"/>
                                </w:rPr>
                                <w:t>116,000</w:t>
                              </w:r>
                              <w:r w:rsidR="00472B49" w:rsidRPr="00C94FC1">
                                <w:rPr>
                                  <w:rFonts w:ascii="FS Me" w:hAnsi="FS Me"/>
                                  <w:color w:val="1F4E79" w:themeColor="accent1" w:themeShade="80"/>
                                  <w:sz w:val="24"/>
                                  <w:szCs w:val="24"/>
                                </w:rPr>
                                <w:t xml:space="preserve"> are in extreme fuel poverty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1A96FC" id="Group 30" o:spid="_x0000_s1031" style="position:absolute;left:0;text-align:left;margin-left:302.45pt;margin-top:170.3pt;width:235.5pt;height:328.65pt;z-index:251658240;mso-position-vertical-relative:page;mso-width-relative:margin;mso-height-relative:margin" coordsize="29908,4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2CA9C77C" w14:textId="77777777" w:rsidR="007F6D35" w:rsidRPr="00606162" w:rsidRDefault="007F6D35" w:rsidP="007F6D35">
                        <w:pPr>
                          <w:jc w:val="center"/>
                          <w:rPr>
                            <w:rFonts w:ascii="FS Me" w:hAnsi="FS Me"/>
                            <w:b/>
                            <w:color w:val="1F4E79" w:themeColor="accent1" w:themeShade="80"/>
                            <w:sz w:val="40"/>
                          </w:rPr>
                        </w:pPr>
                        <w:r w:rsidRPr="00606162">
                          <w:rPr>
                            <w:rFonts w:ascii="FS Me" w:hAnsi="FS Me"/>
                            <w:b/>
                            <w:color w:val="1F4E79" w:themeColor="accent1" w:themeShade="80"/>
                            <w:sz w:val="40"/>
                          </w:rPr>
                          <w:t>Key statistics</w:t>
                        </w:r>
                      </w:p>
                    </w:txbxContent>
                  </v:textbox>
                </v:shape>
                <v:shape id="Text Box 2" o:spid="_x0000_s1033" type="#_x0000_t202" style="position:absolute;top:5333;width:29908;height:3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0856B1A6" w14:textId="77777777" w:rsidR="00B36E8E" w:rsidRDefault="00B36E8E"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1 in 5 </w:t>
                        </w:r>
                        <w:r w:rsidR="00494891" w:rsidRPr="00494891">
                          <w:rPr>
                            <w:rFonts w:ascii="FS Me" w:hAnsi="FS Me"/>
                            <w:bCs/>
                            <w:color w:val="1F4E79" w:themeColor="accent1" w:themeShade="80"/>
                            <w:sz w:val="24"/>
                            <w:szCs w:val="24"/>
                          </w:rPr>
                          <w:t>55–64-year-olds</w:t>
                        </w:r>
                        <w:r w:rsidR="00123361" w:rsidRPr="00494891">
                          <w:rPr>
                            <w:rFonts w:ascii="FS Me" w:hAnsi="FS Me"/>
                            <w:bCs/>
                            <w:color w:val="1F4E79" w:themeColor="accent1" w:themeShade="80"/>
                            <w:sz w:val="24"/>
                            <w:szCs w:val="24"/>
                          </w:rPr>
                          <w:t xml:space="preserve"> are unpaid carers</w:t>
                        </w:r>
                      </w:p>
                      <w:p w14:paraId="00E9D95E" w14:textId="77777777" w:rsidR="00123361" w:rsidRPr="008F3FF3" w:rsidRDefault="00494891"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Over 50% </w:t>
                        </w:r>
                        <w:r w:rsidRPr="00494891">
                          <w:rPr>
                            <w:rFonts w:ascii="FS Me" w:hAnsi="FS Me"/>
                            <w:bCs/>
                            <w:color w:val="1F4E79" w:themeColor="accent1" w:themeShade="80"/>
                            <w:sz w:val="24"/>
                            <w:szCs w:val="24"/>
                          </w:rPr>
                          <w:t>of unpaid carers over 65 provide at least 35 hours of care per week</w:t>
                        </w:r>
                      </w:p>
                      <w:p w14:paraId="26449722" w14:textId="77777777" w:rsidR="00841202" w:rsidRPr="00631401" w:rsidRDefault="003809AE" w:rsidP="00841202">
                        <w:pPr>
                          <w:pStyle w:val="ListParagraph"/>
                          <w:numPr>
                            <w:ilvl w:val="0"/>
                            <w:numId w:val="11"/>
                          </w:numPr>
                          <w:rPr>
                            <w:rFonts w:ascii="FS Me" w:hAnsi="FS Me"/>
                            <w:b/>
                            <w:color w:val="1F4E79" w:themeColor="accent1" w:themeShade="80"/>
                            <w:sz w:val="24"/>
                            <w:szCs w:val="24"/>
                          </w:rPr>
                        </w:pPr>
                        <w:r>
                          <w:rPr>
                            <w:rFonts w:ascii="FS Me" w:hAnsi="FS Me"/>
                            <w:bCs/>
                            <w:color w:val="1F4E79" w:themeColor="accent1" w:themeShade="80"/>
                            <w:sz w:val="24"/>
                            <w:szCs w:val="24"/>
                          </w:rPr>
                          <w:t>The</w:t>
                        </w:r>
                        <w:r w:rsidR="00841202" w:rsidRPr="00631401">
                          <w:rPr>
                            <w:rFonts w:ascii="FS Me" w:hAnsi="FS Me"/>
                            <w:bCs/>
                            <w:color w:val="1F4E79" w:themeColor="accent1" w:themeShade="80"/>
                            <w:sz w:val="24"/>
                            <w:szCs w:val="24"/>
                          </w:rPr>
                          <w:t xml:space="preserve"> value of unpaid care in Scotland is </w:t>
                        </w:r>
                        <w:r>
                          <w:rPr>
                            <w:rFonts w:ascii="FS Me" w:hAnsi="FS Me"/>
                            <w:bCs/>
                            <w:color w:val="1F4E79" w:themeColor="accent1" w:themeShade="80"/>
                            <w:sz w:val="24"/>
                            <w:szCs w:val="24"/>
                          </w:rPr>
                          <w:t xml:space="preserve">estimated to be </w:t>
                        </w:r>
                        <w:r w:rsidR="00841202" w:rsidRPr="00631401">
                          <w:rPr>
                            <w:rFonts w:ascii="FS Me" w:hAnsi="FS Me"/>
                            <w:bCs/>
                            <w:color w:val="1F4E79" w:themeColor="accent1" w:themeShade="80"/>
                            <w:sz w:val="24"/>
                            <w:szCs w:val="24"/>
                          </w:rPr>
                          <w:t xml:space="preserve">over </w:t>
                        </w:r>
                        <w:r w:rsidR="00841202" w:rsidRPr="00631401">
                          <w:rPr>
                            <w:rFonts w:ascii="FS Me" w:hAnsi="FS Me"/>
                            <w:b/>
                            <w:color w:val="1F4E79" w:themeColor="accent1" w:themeShade="80"/>
                            <w:sz w:val="24"/>
                            <w:szCs w:val="24"/>
                          </w:rPr>
                          <w:t>£36bn per year</w:t>
                        </w:r>
                      </w:p>
                      <w:p w14:paraId="3066BEBB" w14:textId="77777777" w:rsidR="00841202" w:rsidRPr="00B36E8E" w:rsidRDefault="00841202" w:rsidP="00841202">
                        <w:pPr>
                          <w:pStyle w:val="ListParagraph"/>
                          <w:numPr>
                            <w:ilvl w:val="0"/>
                            <w:numId w:val="11"/>
                          </w:numPr>
                          <w:rPr>
                            <w:rFonts w:ascii="FS Me" w:hAnsi="FS Me"/>
                            <w:b/>
                            <w:color w:val="1F4E79" w:themeColor="accent1" w:themeShade="80"/>
                            <w:sz w:val="24"/>
                            <w:szCs w:val="24"/>
                          </w:rPr>
                        </w:pPr>
                        <w:r w:rsidRPr="008F3FF3">
                          <w:rPr>
                            <w:rFonts w:ascii="FS Me" w:hAnsi="FS Me"/>
                            <w:b/>
                            <w:color w:val="1F4E79" w:themeColor="accent1" w:themeShade="80"/>
                            <w:sz w:val="24"/>
                            <w:szCs w:val="24"/>
                          </w:rPr>
                          <w:t xml:space="preserve">220,000 older households </w:t>
                        </w:r>
                        <w:r w:rsidRPr="008F3FF3">
                          <w:rPr>
                            <w:rFonts w:ascii="FS Me" w:hAnsi="FS Me"/>
                            <w:bCs/>
                            <w:color w:val="1F4E79" w:themeColor="accent1" w:themeShade="80"/>
                            <w:sz w:val="24"/>
                            <w:szCs w:val="24"/>
                          </w:rPr>
                          <w:t>will not have sufficient income to cover essential spending this year</w:t>
                        </w:r>
                      </w:p>
                      <w:p w14:paraId="70AFE6EE" w14:textId="77777777" w:rsidR="00841202" w:rsidRPr="00631401" w:rsidRDefault="00841202" w:rsidP="00841202">
                        <w:pPr>
                          <w:pStyle w:val="ListParagraph"/>
                          <w:numPr>
                            <w:ilvl w:val="0"/>
                            <w:numId w:val="11"/>
                          </w:numPr>
                          <w:rPr>
                            <w:rFonts w:ascii="FS Me" w:hAnsi="FS Me"/>
                            <w:b/>
                            <w:color w:val="1F4E79" w:themeColor="accent1" w:themeShade="80"/>
                            <w:sz w:val="24"/>
                            <w:szCs w:val="24"/>
                          </w:rPr>
                        </w:pPr>
                        <w:r w:rsidRPr="00C94FC1">
                          <w:rPr>
                            <w:rFonts w:ascii="FS Me" w:hAnsi="FS Me"/>
                            <w:b/>
                            <w:color w:val="1F4E79" w:themeColor="accent1" w:themeShade="80"/>
                            <w:sz w:val="24"/>
                            <w:szCs w:val="24"/>
                          </w:rPr>
                          <w:t>94%</w:t>
                        </w:r>
                        <w:r w:rsidRPr="00C94FC1">
                          <w:rPr>
                            <w:rFonts w:ascii="FS Me" w:hAnsi="FS Me"/>
                            <w:color w:val="1F4E79" w:themeColor="accent1" w:themeShade="80"/>
                            <w:sz w:val="24"/>
                            <w:szCs w:val="24"/>
                          </w:rPr>
                          <w:t xml:space="preserve"> of respondents to our snap survey were worried about their energy bills </w:t>
                        </w:r>
                      </w:p>
                      <w:p w14:paraId="273B3C99" w14:textId="77777777" w:rsidR="00472B49" w:rsidRPr="00C94FC1" w:rsidRDefault="0078776A" w:rsidP="00472B49">
                        <w:pPr>
                          <w:pStyle w:val="ListParagraph"/>
                          <w:numPr>
                            <w:ilvl w:val="0"/>
                            <w:numId w:val="11"/>
                          </w:numPr>
                          <w:rPr>
                            <w:rFonts w:ascii="FS Me" w:hAnsi="FS Me"/>
                            <w:b/>
                            <w:color w:val="1F4E79" w:themeColor="accent1" w:themeShade="80"/>
                            <w:sz w:val="24"/>
                            <w:szCs w:val="24"/>
                          </w:rPr>
                        </w:pPr>
                        <w:r w:rsidRPr="00C94FC1">
                          <w:rPr>
                            <w:rFonts w:ascii="FS Me" w:hAnsi="FS Me"/>
                            <w:b/>
                            <w:color w:val="1F4E79" w:themeColor="accent1" w:themeShade="80"/>
                            <w:sz w:val="24"/>
                            <w:szCs w:val="24"/>
                          </w:rPr>
                          <w:t xml:space="preserve">218,000 </w:t>
                        </w:r>
                        <w:r w:rsidRPr="00C94FC1">
                          <w:rPr>
                            <w:rFonts w:ascii="FS Me" w:hAnsi="FS Me"/>
                            <w:color w:val="1F4E79" w:themeColor="accent1" w:themeShade="80"/>
                            <w:sz w:val="24"/>
                            <w:szCs w:val="24"/>
                          </w:rPr>
                          <w:t xml:space="preserve">older Scottish households </w:t>
                        </w:r>
                        <w:r w:rsidR="006F105E" w:rsidRPr="00C94FC1">
                          <w:rPr>
                            <w:rFonts w:ascii="FS Me" w:hAnsi="FS Me"/>
                            <w:color w:val="1F4E79" w:themeColor="accent1" w:themeShade="80"/>
                            <w:sz w:val="24"/>
                            <w:szCs w:val="24"/>
                          </w:rPr>
                          <w:t>are</w:t>
                        </w:r>
                        <w:r w:rsidRPr="00C94FC1">
                          <w:rPr>
                            <w:rFonts w:ascii="FS Me" w:hAnsi="FS Me"/>
                            <w:color w:val="1F4E79" w:themeColor="accent1" w:themeShade="80"/>
                            <w:sz w:val="24"/>
                            <w:szCs w:val="24"/>
                          </w:rPr>
                          <w:t xml:space="preserve"> in fuel poverty</w:t>
                        </w:r>
                        <w:r w:rsidR="00472B49" w:rsidRPr="00C94FC1">
                          <w:rPr>
                            <w:rFonts w:ascii="FS Me" w:hAnsi="FS Me"/>
                            <w:color w:val="1F4E79" w:themeColor="accent1" w:themeShade="80"/>
                            <w:sz w:val="24"/>
                            <w:szCs w:val="24"/>
                          </w:rPr>
                          <w:t xml:space="preserve"> – of whom </w:t>
                        </w:r>
                        <w:r w:rsidR="00472B49" w:rsidRPr="00C94FC1">
                          <w:rPr>
                            <w:rFonts w:ascii="FS Me" w:hAnsi="FS Me"/>
                            <w:b/>
                            <w:bCs/>
                            <w:color w:val="1F4E79" w:themeColor="accent1" w:themeShade="80"/>
                            <w:sz w:val="24"/>
                            <w:szCs w:val="24"/>
                          </w:rPr>
                          <w:t>116,000</w:t>
                        </w:r>
                        <w:r w:rsidR="00472B49" w:rsidRPr="00C94FC1">
                          <w:rPr>
                            <w:rFonts w:ascii="FS Me" w:hAnsi="FS Me"/>
                            <w:color w:val="1F4E79" w:themeColor="accent1" w:themeShade="80"/>
                            <w:sz w:val="24"/>
                            <w:szCs w:val="24"/>
                          </w:rPr>
                          <w:t xml:space="preserve"> are in extreme fuel poverty</w:t>
                        </w:r>
                      </w:p>
                    </w:txbxContent>
                  </v:textbox>
                </v:shape>
                <w10:wrap type="square" anchory="page"/>
              </v:group>
            </w:pict>
          </mc:Fallback>
        </mc:AlternateContent>
      </w:r>
      <w:r w:rsidR="009F6159">
        <w:rPr>
          <w:rFonts w:ascii="FS Me" w:hAnsi="FS Me"/>
          <w:b/>
          <w:bCs/>
          <w:color w:val="1F4E79" w:themeColor="accent1" w:themeShade="80"/>
          <w:sz w:val="28"/>
          <w:szCs w:val="23"/>
        </w:rPr>
        <w:t>Introduction</w:t>
      </w:r>
    </w:p>
    <w:p w14:paraId="205F6DC4" w14:textId="6626A05C" w:rsidR="00D73BA9" w:rsidRDefault="00611B3F" w:rsidP="00D73BA9">
      <w:pPr>
        <w:spacing w:after="0"/>
        <w:ind w:left="567"/>
        <w:rPr>
          <w:rFonts w:ascii="FS Me" w:hAnsi="FS Me"/>
          <w:sz w:val="24"/>
          <w:szCs w:val="24"/>
        </w:rPr>
      </w:pPr>
      <w:r w:rsidRPr="00232C8E">
        <w:rPr>
          <w:rFonts w:ascii="FS Me" w:hAnsi="FS Me"/>
          <w:sz w:val="24"/>
          <w:szCs w:val="24"/>
        </w:rPr>
        <w:t xml:space="preserve">Age Scotland welcomes the opportunity to brief MSPs ahead of </w:t>
      </w:r>
      <w:r w:rsidR="00B76560" w:rsidRPr="00232C8E">
        <w:rPr>
          <w:rFonts w:ascii="FS Me" w:hAnsi="FS Me"/>
          <w:sz w:val="24"/>
          <w:szCs w:val="24"/>
        </w:rPr>
        <w:t>Scottish Labour’s debate on</w:t>
      </w:r>
      <w:r w:rsidR="00DE60E5">
        <w:rPr>
          <w:rFonts w:ascii="FS Me" w:hAnsi="FS Me"/>
          <w:sz w:val="24"/>
          <w:szCs w:val="24"/>
        </w:rPr>
        <w:t xml:space="preserve"> </w:t>
      </w:r>
      <w:r w:rsidR="0020116C">
        <w:rPr>
          <w:rFonts w:ascii="FS Me" w:hAnsi="FS Me"/>
          <w:sz w:val="24"/>
          <w:szCs w:val="24"/>
        </w:rPr>
        <w:t>supporting carers during the c</w:t>
      </w:r>
      <w:r w:rsidRPr="00232C8E">
        <w:rPr>
          <w:rFonts w:ascii="FS Me" w:hAnsi="FS Me"/>
          <w:sz w:val="24"/>
          <w:szCs w:val="24"/>
        </w:rPr>
        <w:t xml:space="preserve">ost of </w:t>
      </w:r>
      <w:r w:rsidR="0020116C">
        <w:rPr>
          <w:rFonts w:ascii="FS Me" w:hAnsi="FS Me"/>
          <w:sz w:val="24"/>
          <w:szCs w:val="24"/>
        </w:rPr>
        <w:t>l</w:t>
      </w:r>
      <w:r w:rsidRPr="00232C8E">
        <w:rPr>
          <w:rFonts w:ascii="FS Me" w:hAnsi="FS Me"/>
          <w:sz w:val="24"/>
          <w:szCs w:val="24"/>
        </w:rPr>
        <w:t>iving</w:t>
      </w:r>
      <w:r w:rsidR="0020116C">
        <w:rPr>
          <w:rFonts w:ascii="FS Me" w:hAnsi="FS Me"/>
          <w:sz w:val="24"/>
          <w:szCs w:val="24"/>
        </w:rPr>
        <w:t xml:space="preserve"> crisis</w:t>
      </w:r>
      <w:r w:rsidRPr="00232C8E">
        <w:rPr>
          <w:rFonts w:ascii="FS Me" w:hAnsi="FS Me"/>
          <w:sz w:val="24"/>
          <w:szCs w:val="24"/>
        </w:rPr>
        <w:t>.</w:t>
      </w:r>
    </w:p>
    <w:p w14:paraId="677BC7D1" w14:textId="02DEBEC7" w:rsidR="00DA45EA" w:rsidRDefault="00DA45EA" w:rsidP="00D73BA9">
      <w:pPr>
        <w:spacing w:after="0"/>
        <w:ind w:left="567"/>
        <w:rPr>
          <w:rFonts w:ascii="FS Me" w:hAnsi="FS Me"/>
          <w:sz w:val="24"/>
          <w:szCs w:val="24"/>
        </w:rPr>
      </w:pPr>
    </w:p>
    <w:p w14:paraId="543D1B61" w14:textId="398D4B95" w:rsidR="00877888" w:rsidRDefault="00877888" w:rsidP="00877888">
      <w:pPr>
        <w:spacing w:after="0"/>
        <w:ind w:left="567"/>
        <w:rPr>
          <w:rFonts w:ascii="FS Me" w:hAnsi="FS Me"/>
          <w:sz w:val="24"/>
          <w:szCs w:val="24"/>
        </w:rPr>
      </w:pPr>
      <w:r>
        <w:rPr>
          <w:rFonts w:ascii="FS Me" w:hAnsi="FS Me"/>
          <w:sz w:val="24"/>
          <w:szCs w:val="24"/>
        </w:rPr>
        <w:t xml:space="preserve">While the importance of unpaid carers and social care workers came to the fore during the pandemic, the lack of prioritisation given to caring was also highlighted. As the motion points out, the majority of unpaid carers and social care workers are </w:t>
      </w:r>
      <w:r w:rsidR="009D7DD1">
        <w:rPr>
          <w:rFonts w:ascii="FS Me" w:hAnsi="FS Me"/>
          <w:sz w:val="24"/>
          <w:szCs w:val="24"/>
        </w:rPr>
        <w:t>women,</w:t>
      </w:r>
      <w:r>
        <w:rPr>
          <w:rFonts w:ascii="FS Me" w:hAnsi="FS Me"/>
          <w:sz w:val="24"/>
          <w:szCs w:val="24"/>
        </w:rPr>
        <w:t xml:space="preserve"> and it was often women who were left to plug the gaps in statutory care services during the pandemic. </w:t>
      </w:r>
    </w:p>
    <w:p w14:paraId="16FEC5A8" w14:textId="77777777" w:rsidR="00877888" w:rsidRDefault="00877888" w:rsidP="00D73BA9">
      <w:pPr>
        <w:spacing w:after="0"/>
        <w:ind w:left="567"/>
        <w:rPr>
          <w:rFonts w:ascii="FS Me" w:hAnsi="FS Me"/>
          <w:sz w:val="24"/>
          <w:szCs w:val="24"/>
        </w:rPr>
      </w:pPr>
    </w:p>
    <w:p w14:paraId="3AAFF28A" w14:textId="57736ABC" w:rsidR="004C5BEA" w:rsidRDefault="0031553D" w:rsidP="00877888">
      <w:pPr>
        <w:spacing w:after="0"/>
        <w:ind w:left="567"/>
        <w:rPr>
          <w:rFonts w:ascii="FS Me" w:hAnsi="FS Me"/>
          <w:sz w:val="24"/>
          <w:szCs w:val="24"/>
        </w:rPr>
      </w:pPr>
      <w:r>
        <w:rPr>
          <w:rFonts w:ascii="FS Me" w:hAnsi="FS Me"/>
          <w:sz w:val="24"/>
          <w:szCs w:val="24"/>
        </w:rPr>
        <w:t>Despite the huge contribution made by u</w:t>
      </w:r>
      <w:r w:rsidR="003A3078">
        <w:rPr>
          <w:rFonts w:ascii="FS Me" w:hAnsi="FS Me"/>
          <w:sz w:val="24"/>
          <w:szCs w:val="24"/>
        </w:rPr>
        <w:t>npaid carers</w:t>
      </w:r>
      <w:r w:rsidR="004C5BEA">
        <w:rPr>
          <w:rFonts w:ascii="FS Me" w:hAnsi="FS Me"/>
          <w:sz w:val="24"/>
          <w:szCs w:val="24"/>
        </w:rPr>
        <w:t xml:space="preserve">, </w:t>
      </w:r>
      <w:r>
        <w:rPr>
          <w:rFonts w:ascii="FS Me" w:hAnsi="FS Me"/>
          <w:sz w:val="24"/>
          <w:szCs w:val="24"/>
        </w:rPr>
        <w:t xml:space="preserve">they have historically been more at risk of poverty due to their caring roles. This vulnerability will </w:t>
      </w:r>
      <w:r w:rsidR="004C5BEA">
        <w:rPr>
          <w:rFonts w:ascii="FS Me" w:hAnsi="FS Me"/>
          <w:sz w:val="24"/>
          <w:szCs w:val="24"/>
        </w:rPr>
        <w:t>be exacerbated by the cost of living crisis</w:t>
      </w:r>
      <w:r w:rsidR="00841202">
        <w:rPr>
          <w:rFonts w:ascii="FS Me" w:hAnsi="FS Me"/>
          <w:sz w:val="24"/>
          <w:szCs w:val="24"/>
        </w:rPr>
        <w:t xml:space="preserve">, as inflation surges and food and energy prices rise. </w:t>
      </w:r>
    </w:p>
    <w:p w14:paraId="79E636F5" w14:textId="77777777" w:rsidR="00472F53" w:rsidRDefault="00472F53" w:rsidP="00877888">
      <w:pPr>
        <w:spacing w:after="0"/>
        <w:ind w:left="567"/>
        <w:rPr>
          <w:rFonts w:ascii="FS Me" w:hAnsi="FS Me"/>
          <w:sz w:val="24"/>
          <w:szCs w:val="24"/>
        </w:rPr>
      </w:pPr>
    </w:p>
    <w:p w14:paraId="647365C4" w14:textId="20C561E0" w:rsidR="00D73BA9" w:rsidRPr="00874FB6" w:rsidRDefault="0058227F" w:rsidP="00472F53">
      <w:pPr>
        <w:spacing w:after="0"/>
        <w:ind w:left="567"/>
        <w:rPr>
          <w:rFonts w:ascii="FS Me" w:hAnsi="FS Me"/>
          <w:b/>
          <w:color w:val="1F4E79" w:themeColor="accent1" w:themeShade="80"/>
          <w:sz w:val="28"/>
          <w:szCs w:val="23"/>
        </w:rPr>
      </w:pPr>
      <w:r w:rsidRPr="00A56219">
        <w:rPr>
          <w:rFonts w:ascii="FS Me" w:hAnsi="FS Me"/>
          <w:b/>
          <w:color w:val="1F4E79" w:themeColor="accent1" w:themeShade="80"/>
          <w:sz w:val="28"/>
          <w:szCs w:val="23"/>
        </w:rPr>
        <w:t>Older Carers</w:t>
      </w:r>
    </w:p>
    <w:p w14:paraId="2B33479D" w14:textId="7D27DE73" w:rsidR="00A56219" w:rsidRPr="00A56219" w:rsidRDefault="00A56219" w:rsidP="00A56219">
      <w:pPr>
        <w:spacing w:after="0"/>
        <w:ind w:left="567"/>
        <w:rPr>
          <w:rFonts w:ascii="FS Me" w:hAnsi="FS Me"/>
          <w:sz w:val="24"/>
          <w:szCs w:val="24"/>
        </w:rPr>
      </w:pPr>
      <w:r w:rsidRPr="00A56219">
        <w:rPr>
          <w:rFonts w:ascii="FS Me" w:hAnsi="FS Me"/>
          <w:sz w:val="24"/>
          <w:szCs w:val="24"/>
        </w:rPr>
        <w:t xml:space="preserve">Ensuring older carers receive the right support, </w:t>
      </w:r>
      <w:r w:rsidR="005F6EBF">
        <w:rPr>
          <w:rFonts w:ascii="FS Me" w:hAnsi="FS Me"/>
          <w:sz w:val="24"/>
          <w:szCs w:val="24"/>
        </w:rPr>
        <w:t xml:space="preserve">including </w:t>
      </w:r>
      <w:r w:rsidRPr="00A56219">
        <w:rPr>
          <w:rFonts w:ascii="FS Me" w:hAnsi="FS Me"/>
          <w:sz w:val="24"/>
          <w:szCs w:val="24"/>
        </w:rPr>
        <w:t>remuneration</w:t>
      </w:r>
      <w:r w:rsidR="003652C0">
        <w:rPr>
          <w:rFonts w:ascii="FS Me" w:hAnsi="FS Me"/>
          <w:sz w:val="24"/>
          <w:szCs w:val="24"/>
        </w:rPr>
        <w:t>,</w:t>
      </w:r>
      <w:r w:rsidRPr="00A56219">
        <w:rPr>
          <w:rFonts w:ascii="FS Me" w:hAnsi="FS Me"/>
          <w:sz w:val="24"/>
          <w:szCs w:val="24"/>
        </w:rPr>
        <w:t xml:space="preserve"> is critically important </w:t>
      </w:r>
      <w:r w:rsidR="003652C0">
        <w:rPr>
          <w:rFonts w:ascii="FS Me" w:hAnsi="FS Me"/>
          <w:sz w:val="24"/>
          <w:szCs w:val="24"/>
        </w:rPr>
        <w:t xml:space="preserve">to </w:t>
      </w:r>
      <w:r w:rsidR="0058621E">
        <w:rPr>
          <w:rFonts w:ascii="FS Me" w:hAnsi="FS Me"/>
          <w:sz w:val="24"/>
          <w:szCs w:val="24"/>
        </w:rPr>
        <w:t>protect their</w:t>
      </w:r>
      <w:r w:rsidRPr="00A56219">
        <w:rPr>
          <w:rFonts w:ascii="FS Me" w:hAnsi="FS Me"/>
          <w:sz w:val="24"/>
          <w:szCs w:val="24"/>
        </w:rPr>
        <w:t xml:space="preserve"> physical and mental health as well as </w:t>
      </w:r>
      <w:r w:rsidR="0058621E">
        <w:rPr>
          <w:rFonts w:ascii="FS Me" w:hAnsi="FS Me"/>
          <w:sz w:val="24"/>
          <w:szCs w:val="24"/>
        </w:rPr>
        <w:t>that of the</w:t>
      </w:r>
      <w:r w:rsidRPr="00A56219">
        <w:rPr>
          <w:rFonts w:ascii="FS Me" w:hAnsi="FS Me"/>
          <w:sz w:val="24"/>
          <w:szCs w:val="24"/>
        </w:rPr>
        <w:t xml:space="preserve"> people they </w:t>
      </w:r>
      <w:r w:rsidR="0058621E">
        <w:rPr>
          <w:rFonts w:ascii="FS Me" w:hAnsi="FS Me"/>
          <w:sz w:val="24"/>
          <w:szCs w:val="24"/>
        </w:rPr>
        <w:t>care for</w:t>
      </w:r>
      <w:r w:rsidRPr="00A56219">
        <w:rPr>
          <w:rFonts w:ascii="FS Me" w:hAnsi="FS Me"/>
          <w:sz w:val="24"/>
          <w:szCs w:val="24"/>
        </w:rPr>
        <w:t xml:space="preserve">. </w:t>
      </w:r>
    </w:p>
    <w:p w14:paraId="694F1518" w14:textId="77777777" w:rsidR="00A56219" w:rsidRPr="00A56219" w:rsidRDefault="00A56219" w:rsidP="00DD70D3">
      <w:pPr>
        <w:spacing w:after="0"/>
        <w:rPr>
          <w:rFonts w:ascii="FS Me" w:hAnsi="FS Me"/>
          <w:sz w:val="24"/>
          <w:szCs w:val="24"/>
        </w:rPr>
      </w:pPr>
    </w:p>
    <w:p w14:paraId="20E4A0FD" w14:textId="1E8F112C" w:rsidR="00A56219" w:rsidRPr="00A56219" w:rsidRDefault="00A56219" w:rsidP="00A56219">
      <w:pPr>
        <w:spacing w:after="0"/>
        <w:ind w:left="567"/>
        <w:rPr>
          <w:rFonts w:ascii="FS Me" w:hAnsi="FS Me"/>
          <w:sz w:val="24"/>
          <w:szCs w:val="24"/>
        </w:rPr>
      </w:pPr>
      <w:r w:rsidRPr="00A56219">
        <w:rPr>
          <w:rFonts w:ascii="FS Me" w:hAnsi="FS Me"/>
          <w:sz w:val="24"/>
          <w:szCs w:val="24"/>
        </w:rPr>
        <w:t xml:space="preserve">Currently, </w:t>
      </w:r>
      <w:r w:rsidR="00A41DB1">
        <w:rPr>
          <w:rFonts w:ascii="FS Me" w:hAnsi="FS Me"/>
          <w:sz w:val="24"/>
          <w:szCs w:val="24"/>
        </w:rPr>
        <w:t xml:space="preserve">neither </w:t>
      </w:r>
      <w:r w:rsidRPr="00A56219">
        <w:rPr>
          <w:rFonts w:ascii="FS Me" w:hAnsi="FS Me"/>
          <w:sz w:val="24"/>
          <w:szCs w:val="24"/>
        </w:rPr>
        <w:t xml:space="preserve">the </w:t>
      </w:r>
      <w:r w:rsidR="004B515E">
        <w:rPr>
          <w:rFonts w:ascii="FS Me" w:hAnsi="FS Me"/>
          <w:sz w:val="24"/>
          <w:szCs w:val="24"/>
        </w:rPr>
        <w:t xml:space="preserve">benefits </w:t>
      </w:r>
      <w:r w:rsidR="0059478B">
        <w:rPr>
          <w:rFonts w:ascii="FS Me" w:hAnsi="FS Me"/>
          <w:sz w:val="24"/>
          <w:szCs w:val="24"/>
        </w:rPr>
        <w:t>system</w:t>
      </w:r>
      <w:r w:rsidRPr="00A56219">
        <w:rPr>
          <w:rFonts w:ascii="FS Me" w:hAnsi="FS Me"/>
          <w:sz w:val="24"/>
          <w:szCs w:val="24"/>
        </w:rPr>
        <w:t xml:space="preserve"> </w:t>
      </w:r>
      <w:r w:rsidR="00A41DB1">
        <w:rPr>
          <w:rFonts w:ascii="FS Me" w:hAnsi="FS Me"/>
          <w:sz w:val="24"/>
          <w:szCs w:val="24"/>
        </w:rPr>
        <w:t>n</w:t>
      </w:r>
      <w:r w:rsidRPr="00A56219">
        <w:rPr>
          <w:rFonts w:ascii="FS Me" w:hAnsi="FS Me"/>
          <w:sz w:val="24"/>
          <w:szCs w:val="24"/>
        </w:rPr>
        <w:t xml:space="preserve">or </w:t>
      </w:r>
      <w:r w:rsidR="00A41DB1">
        <w:rPr>
          <w:rFonts w:ascii="FS Me" w:hAnsi="FS Me"/>
          <w:sz w:val="24"/>
          <w:szCs w:val="24"/>
        </w:rPr>
        <w:t xml:space="preserve">the </w:t>
      </w:r>
      <w:r w:rsidRPr="00A56219">
        <w:rPr>
          <w:rFonts w:ascii="FS Me" w:hAnsi="FS Me"/>
          <w:sz w:val="24"/>
          <w:szCs w:val="24"/>
        </w:rPr>
        <w:t>proposal</w:t>
      </w:r>
      <w:r w:rsidR="00A41DB1">
        <w:rPr>
          <w:rFonts w:ascii="FS Me" w:hAnsi="FS Me"/>
          <w:sz w:val="24"/>
          <w:szCs w:val="24"/>
        </w:rPr>
        <w:t>s</w:t>
      </w:r>
      <w:r w:rsidRPr="00A56219">
        <w:rPr>
          <w:rFonts w:ascii="FS Me" w:hAnsi="FS Me"/>
          <w:sz w:val="24"/>
          <w:szCs w:val="24"/>
        </w:rPr>
        <w:t xml:space="preserve"> for the new Scottish Carer</w:t>
      </w:r>
      <w:r w:rsidR="0058621E">
        <w:rPr>
          <w:rFonts w:ascii="FS Me" w:hAnsi="FS Me"/>
          <w:sz w:val="24"/>
          <w:szCs w:val="24"/>
        </w:rPr>
        <w:t>’</w:t>
      </w:r>
      <w:r w:rsidRPr="00A56219">
        <w:rPr>
          <w:rFonts w:ascii="FS Me" w:hAnsi="FS Me"/>
          <w:sz w:val="24"/>
          <w:szCs w:val="24"/>
        </w:rPr>
        <w:t>s Assistance</w:t>
      </w:r>
      <w:r w:rsidR="00A41DB1">
        <w:rPr>
          <w:rFonts w:ascii="FS Me" w:hAnsi="FS Me"/>
          <w:sz w:val="24"/>
          <w:szCs w:val="24"/>
        </w:rPr>
        <w:t xml:space="preserve"> work for </w:t>
      </w:r>
      <w:r w:rsidRPr="00A56219">
        <w:rPr>
          <w:rFonts w:ascii="FS Me" w:hAnsi="FS Me"/>
          <w:sz w:val="24"/>
          <w:szCs w:val="24"/>
        </w:rPr>
        <w:t xml:space="preserve">older carers. </w:t>
      </w:r>
      <w:proofErr w:type="gramStart"/>
      <w:r w:rsidRPr="00A56219">
        <w:rPr>
          <w:rFonts w:ascii="FS Me" w:hAnsi="FS Me"/>
          <w:sz w:val="24"/>
          <w:szCs w:val="24"/>
        </w:rPr>
        <w:t>Many</w:t>
      </w:r>
      <w:proofErr w:type="gramEnd"/>
      <w:r w:rsidRPr="00A56219">
        <w:rPr>
          <w:rFonts w:ascii="FS Me" w:hAnsi="FS Me"/>
          <w:sz w:val="24"/>
          <w:szCs w:val="24"/>
        </w:rPr>
        <w:t xml:space="preserve"> older </w:t>
      </w:r>
      <w:r w:rsidR="0059478B">
        <w:rPr>
          <w:rFonts w:ascii="FS Me" w:hAnsi="FS Me"/>
          <w:sz w:val="24"/>
          <w:szCs w:val="24"/>
        </w:rPr>
        <w:t>carers</w:t>
      </w:r>
      <w:r w:rsidR="00B62F2D">
        <w:rPr>
          <w:rFonts w:ascii="FS Me" w:hAnsi="FS Me"/>
          <w:sz w:val="24"/>
          <w:szCs w:val="24"/>
        </w:rPr>
        <w:t>,</w:t>
      </w:r>
      <w:r w:rsidRPr="00A56219">
        <w:rPr>
          <w:rFonts w:ascii="FS Me" w:hAnsi="FS Me"/>
          <w:sz w:val="24"/>
          <w:szCs w:val="24"/>
        </w:rPr>
        <w:t xml:space="preserve"> </w:t>
      </w:r>
      <w:r w:rsidR="00000693">
        <w:rPr>
          <w:rFonts w:ascii="FS Me" w:hAnsi="FS Me"/>
          <w:sz w:val="24"/>
          <w:szCs w:val="24"/>
        </w:rPr>
        <w:t xml:space="preserve">including those </w:t>
      </w:r>
      <w:r w:rsidR="00000693" w:rsidRPr="00A56219">
        <w:rPr>
          <w:rFonts w:ascii="FS Me" w:hAnsi="FS Me"/>
          <w:sz w:val="24"/>
          <w:szCs w:val="24"/>
        </w:rPr>
        <w:t>marginally above income and capital thresholds</w:t>
      </w:r>
      <w:r w:rsidR="00B62F2D">
        <w:rPr>
          <w:rFonts w:ascii="FS Me" w:hAnsi="FS Me"/>
          <w:sz w:val="24"/>
          <w:szCs w:val="24"/>
        </w:rPr>
        <w:t>,</w:t>
      </w:r>
      <w:r w:rsidRPr="00A56219">
        <w:rPr>
          <w:rFonts w:ascii="FS Me" w:hAnsi="FS Me"/>
          <w:sz w:val="24"/>
          <w:szCs w:val="24"/>
        </w:rPr>
        <w:t xml:space="preserve"> have no access to Carer</w:t>
      </w:r>
      <w:r w:rsidR="0058621E">
        <w:rPr>
          <w:rFonts w:ascii="FS Me" w:hAnsi="FS Me"/>
          <w:sz w:val="24"/>
          <w:szCs w:val="24"/>
        </w:rPr>
        <w:t>’</w:t>
      </w:r>
      <w:r w:rsidRPr="00A56219">
        <w:rPr>
          <w:rFonts w:ascii="FS Me" w:hAnsi="FS Me"/>
          <w:sz w:val="24"/>
          <w:szCs w:val="24"/>
        </w:rPr>
        <w:t>s A</w:t>
      </w:r>
      <w:r w:rsidR="0058621E">
        <w:rPr>
          <w:rFonts w:ascii="FS Me" w:hAnsi="FS Me"/>
          <w:sz w:val="24"/>
          <w:szCs w:val="24"/>
        </w:rPr>
        <w:t>llowance</w:t>
      </w:r>
      <w:r w:rsidR="00A41DB1">
        <w:rPr>
          <w:rFonts w:ascii="FS Me" w:hAnsi="FS Me"/>
          <w:sz w:val="24"/>
          <w:szCs w:val="24"/>
        </w:rPr>
        <w:t>.</w:t>
      </w:r>
      <w:r w:rsidR="0058621E">
        <w:rPr>
          <w:rFonts w:ascii="FS Me" w:hAnsi="FS Me"/>
          <w:sz w:val="24"/>
          <w:szCs w:val="24"/>
        </w:rPr>
        <w:t xml:space="preserve"> </w:t>
      </w:r>
      <w:r w:rsidR="00A41DB1">
        <w:rPr>
          <w:rFonts w:ascii="FS Me" w:hAnsi="FS Me"/>
          <w:sz w:val="24"/>
          <w:szCs w:val="24"/>
        </w:rPr>
        <w:t>Due to</w:t>
      </w:r>
      <w:r w:rsidRPr="00A56219">
        <w:rPr>
          <w:rFonts w:ascii="FS Me" w:hAnsi="FS Me"/>
          <w:sz w:val="24"/>
          <w:szCs w:val="24"/>
        </w:rPr>
        <w:t xml:space="preserve"> overlapping benefit rules</w:t>
      </w:r>
      <w:r w:rsidR="00A41DB1">
        <w:rPr>
          <w:rFonts w:ascii="FS Me" w:hAnsi="FS Me"/>
          <w:sz w:val="24"/>
          <w:szCs w:val="24"/>
        </w:rPr>
        <w:t xml:space="preserve">, over 39,000 </w:t>
      </w:r>
      <w:r w:rsidRPr="00A56219">
        <w:rPr>
          <w:rFonts w:ascii="FS Me" w:hAnsi="FS Me"/>
          <w:sz w:val="24"/>
          <w:szCs w:val="24"/>
        </w:rPr>
        <w:t xml:space="preserve">older carers </w:t>
      </w:r>
      <w:proofErr w:type="gramStart"/>
      <w:r w:rsidRPr="00A56219">
        <w:rPr>
          <w:rFonts w:ascii="FS Me" w:hAnsi="FS Me"/>
          <w:sz w:val="24"/>
          <w:szCs w:val="24"/>
        </w:rPr>
        <w:t>miss out on</w:t>
      </w:r>
      <w:proofErr w:type="gramEnd"/>
      <w:r w:rsidRPr="00A56219">
        <w:rPr>
          <w:rFonts w:ascii="FS Me" w:hAnsi="FS Me"/>
          <w:sz w:val="24"/>
          <w:szCs w:val="24"/>
        </w:rPr>
        <w:t xml:space="preserve"> </w:t>
      </w:r>
      <w:r w:rsidR="0039040A">
        <w:rPr>
          <w:rFonts w:ascii="FS Me" w:hAnsi="FS Me"/>
          <w:sz w:val="24"/>
          <w:szCs w:val="24"/>
        </w:rPr>
        <w:t>the payment</w:t>
      </w:r>
      <w:r w:rsidR="00D64E87">
        <w:rPr>
          <w:rFonts w:ascii="FS Me" w:hAnsi="FS Me"/>
          <w:sz w:val="24"/>
          <w:szCs w:val="24"/>
        </w:rPr>
        <w:t xml:space="preserve"> because they receive</w:t>
      </w:r>
      <w:r w:rsidRPr="00A56219">
        <w:rPr>
          <w:rFonts w:ascii="FS Me" w:hAnsi="FS Me"/>
          <w:sz w:val="24"/>
          <w:szCs w:val="24"/>
        </w:rPr>
        <w:t xml:space="preserve"> a </w:t>
      </w:r>
      <w:r w:rsidR="0039040A">
        <w:rPr>
          <w:rFonts w:ascii="FS Me" w:hAnsi="FS Me"/>
          <w:sz w:val="24"/>
          <w:szCs w:val="24"/>
        </w:rPr>
        <w:t>S</w:t>
      </w:r>
      <w:r w:rsidRPr="00A56219">
        <w:rPr>
          <w:rFonts w:ascii="FS Me" w:hAnsi="FS Me"/>
          <w:sz w:val="24"/>
          <w:szCs w:val="24"/>
        </w:rPr>
        <w:t xml:space="preserve">tate </w:t>
      </w:r>
      <w:r w:rsidR="0039040A">
        <w:rPr>
          <w:rFonts w:ascii="FS Me" w:hAnsi="FS Me"/>
          <w:sz w:val="24"/>
          <w:szCs w:val="24"/>
        </w:rPr>
        <w:t>P</w:t>
      </w:r>
      <w:r w:rsidRPr="00A56219">
        <w:rPr>
          <w:rFonts w:ascii="FS Me" w:hAnsi="FS Me"/>
          <w:sz w:val="24"/>
          <w:szCs w:val="24"/>
        </w:rPr>
        <w:t>ension</w:t>
      </w:r>
      <w:r w:rsidR="0001551A">
        <w:rPr>
          <w:rStyle w:val="FootnoteReference"/>
          <w:rFonts w:ascii="FS Me" w:hAnsi="FS Me"/>
          <w:sz w:val="24"/>
          <w:szCs w:val="24"/>
        </w:rPr>
        <w:footnoteReference w:id="2"/>
      </w:r>
      <w:r w:rsidRPr="00A56219">
        <w:rPr>
          <w:rFonts w:ascii="FS Me" w:hAnsi="FS Me"/>
          <w:sz w:val="24"/>
          <w:szCs w:val="24"/>
        </w:rPr>
        <w:t>. This does not recognise:</w:t>
      </w:r>
    </w:p>
    <w:p w14:paraId="7E00D955" w14:textId="672B966F" w:rsidR="00A56219" w:rsidRPr="00A56219" w:rsidRDefault="00A26235" w:rsidP="00A56219">
      <w:pPr>
        <w:numPr>
          <w:ilvl w:val="0"/>
          <w:numId w:val="12"/>
        </w:numPr>
        <w:spacing w:after="0"/>
        <w:rPr>
          <w:rFonts w:ascii="FS Me" w:hAnsi="FS Me"/>
          <w:sz w:val="24"/>
          <w:szCs w:val="24"/>
        </w:rPr>
      </w:pPr>
      <w:r>
        <w:rPr>
          <w:rFonts w:ascii="FS Me" w:hAnsi="FS Me"/>
          <w:sz w:val="24"/>
          <w:szCs w:val="24"/>
        </w:rPr>
        <w:t>T</w:t>
      </w:r>
      <w:r w:rsidR="00A56219" w:rsidRPr="00A56219">
        <w:rPr>
          <w:rFonts w:ascii="FS Me" w:hAnsi="FS Me"/>
          <w:sz w:val="24"/>
          <w:szCs w:val="24"/>
        </w:rPr>
        <w:t>he negative effect (estimated at £</w:t>
      </w:r>
      <w:r w:rsidR="00170C61">
        <w:rPr>
          <w:rFonts w:ascii="FS Me" w:hAnsi="FS Me"/>
          <w:sz w:val="24"/>
          <w:szCs w:val="24"/>
        </w:rPr>
        <w:t>92</w:t>
      </w:r>
      <w:r w:rsidR="00413A77">
        <w:rPr>
          <w:rFonts w:ascii="FS Me" w:hAnsi="FS Me"/>
          <w:sz w:val="24"/>
          <w:szCs w:val="24"/>
        </w:rPr>
        <w:t>.22</w:t>
      </w:r>
      <w:r w:rsidR="00A56219" w:rsidRPr="00A56219">
        <w:rPr>
          <w:rFonts w:ascii="FS Me" w:hAnsi="FS Me"/>
          <w:sz w:val="24"/>
          <w:szCs w:val="24"/>
        </w:rPr>
        <w:t xml:space="preserve"> </w:t>
      </w:r>
      <w:r w:rsidR="0059478B">
        <w:rPr>
          <w:rFonts w:ascii="FS Me" w:hAnsi="FS Me"/>
          <w:sz w:val="24"/>
          <w:szCs w:val="24"/>
        </w:rPr>
        <w:t xml:space="preserve">per </w:t>
      </w:r>
      <w:r w:rsidR="00A56219" w:rsidRPr="00A56219">
        <w:rPr>
          <w:rFonts w:ascii="FS Me" w:hAnsi="FS Me"/>
          <w:sz w:val="24"/>
          <w:szCs w:val="24"/>
        </w:rPr>
        <w:t>month on average) acting as a carer can have on an individual’s finances</w:t>
      </w:r>
      <w:r w:rsidR="00D22AE6">
        <w:rPr>
          <w:rFonts w:ascii="FS Me" w:hAnsi="FS Me"/>
          <w:sz w:val="24"/>
          <w:szCs w:val="24"/>
        </w:rPr>
        <w:t xml:space="preserve"> whilst caring</w:t>
      </w:r>
      <w:r w:rsidR="003C3EB9">
        <w:rPr>
          <w:rStyle w:val="FootnoteReference"/>
          <w:rFonts w:ascii="FS Me" w:hAnsi="FS Me"/>
          <w:sz w:val="24"/>
          <w:szCs w:val="24"/>
        </w:rPr>
        <w:footnoteReference w:id="3"/>
      </w:r>
    </w:p>
    <w:p w14:paraId="019E8067" w14:textId="72A5814C" w:rsidR="00A56219" w:rsidRPr="00A56219" w:rsidRDefault="00A26235" w:rsidP="00A56219">
      <w:pPr>
        <w:numPr>
          <w:ilvl w:val="0"/>
          <w:numId w:val="12"/>
        </w:numPr>
        <w:spacing w:after="0"/>
        <w:rPr>
          <w:rFonts w:ascii="FS Me" w:hAnsi="FS Me"/>
          <w:sz w:val="24"/>
          <w:szCs w:val="24"/>
        </w:rPr>
      </w:pPr>
      <w:r>
        <w:rPr>
          <w:rFonts w:ascii="FS Me" w:hAnsi="FS Me"/>
          <w:sz w:val="24"/>
          <w:szCs w:val="24"/>
        </w:rPr>
        <w:t>T</w:t>
      </w:r>
      <w:r w:rsidR="00A56219" w:rsidRPr="00A56219">
        <w:rPr>
          <w:rFonts w:ascii="FS Me" w:hAnsi="FS Me"/>
          <w:sz w:val="24"/>
          <w:szCs w:val="24"/>
        </w:rPr>
        <w:t>hat State Pension has been earned through previous paid or unpaid work</w:t>
      </w:r>
    </w:p>
    <w:p w14:paraId="228E9B6B" w14:textId="7EA3034D" w:rsidR="00A56219" w:rsidRPr="00B609C1" w:rsidRDefault="00655E76" w:rsidP="00DD70D3">
      <w:pPr>
        <w:numPr>
          <w:ilvl w:val="0"/>
          <w:numId w:val="12"/>
        </w:numPr>
        <w:spacing w:after="0"/>
        <w:rPr>
          <w:rFonts w:ascii="FS Me" w:hAnsi="FS Me"/>
          <w:sz w:val="24"/>
          <w:szCs w:val="24"/>
        </w:rPr>
      </w:pPr>
      <w:r>
        <w:rPr>
          <w:rFonts w:ascii="FS Me" w:hAnsi="FS Me"/>
          <w:sz w:val="24"/>
          <w:szCs w:val="24"/>
        </w:rPr>
        <w:t>Potential</w:t>
      </w:r>
      <w:r w:rsidR="00A56219" w:rsidRPr="00A56219">
        <w:rPr>
          <w:rFonts w:ascii="FS Me" w:hAnsi="FS Me"/>
          <w:sz w:val="24"/>
          <w:szCs w:val="24"/>
        </w:rPr>
        <w:t xml:space="preserve"> lost earnings due to past caring – including reduced or removed </w:t>
      </w:r>
      <w:r w:rsidR="003C3EB9">
        <w:rPr>
          <w:rFonts w:ascii="FS Me" w:hAnsi="FS Me"/>
          <w:sz w:val="24"/>
          <w:szCs w:val="24"/>
        </w:rPr>
        <w:t>ability</w:t>
      </w:r>
      <w:r w:rsidR="00A56219" w:rsidRPr="00A56219">
        <w:rPr>
          <w:rFonts w:ascii="FS Me" w:hAnsi="FS Me"/>
          <w:sz w:val="24"/>
          <w:szCs w:val="24"/>
        </w:rPr>
        <w:t xml:space="preserve"> to save and make private pension contributions</w:t>
      </w:r>
    </w:p>
    <w:p w14:paraId="78C65226" w14:textId="3A3BBB92" w:rsidR="009D3B98" w:rsidRPr="00FE6E05" w:rsidRDefault="00DD70D3" w:rsidP="00B07B1A">
      <w:pPr>
        <w:spacing w:after="0"/>
        <w:ind w:left="567"/>
        <w:rPr>
          <w:rFonts w:ascii="FS Me" w:hAnsi="FS Me"/>
          <w:sz w:val="24"/>
          <w:szCs w:val="24"/>
        </w:rPr>
      </w:pPr>
      <w:r>
        <w:rPr>
          <w:rFonts w:ascii="FS Me" w:hAnsi="FS Me"/>
          <w:sz w:val="24"/>
          <w:szCs w:val="24"/>
        </w:rPr>
        <w:lastRenderedPageBreak/>
        <w:t>L</w:t>
      </w:r>
      <w:r w:rsidRPr="00C46468">
        <w:rPr>
          <w:rFonts w:ascii="FS Me" w:hAnsi="FS Me"/>
          <w:sz w:val="24"/>
          <w:szCs w:val="24"/>
        </w:rPr>
        <w:t xml:space="preserve">ocal </w:t>
      </w:r>
      <w:r w:rsidR="00E8692A">
        <w:rPr>
          <w:rFonts w:ascii="FS Me" w:hAnsi="FS Me"/>
          <w:sz w:val="24"/>
          <w:szCs w:val="24"/>
        </w:rPr>
        <w:t>c</w:t>
      </w:r>
      <w:r w:rsidRPr="00C46468">
        <w:rPr>
          <w:rFonts w:ascii="FS Me" w:hAnsi="FS Me"/>
          <w:sz w:val="24"/>
          <w:szCs w:val="24"/>
        </w:rPr>
        <w:t xml:space="preserve">arers </w:t>
      </w:r>
      <w:r w:rsidR="00E8692A">
        <w:rPr>
          <w:rFonts w:ascii="FS Me" w:hAnsi="FS Me"/>
          <w:sz w:val="24"/>
          <w:szCs w:val="24"/>
        </w:rPr>
        <w:t>c</w:t>
      </w:r>
      <w:r w:rsidRPr="00C46468">
        <w:rPr>
          <w:rFonts w:ascii="FS Me" w:hAnsi="FS Me"/>
          <w:sz w:val="24"/>
          <w:szCs w:val="24"/>
        </w:rPr>
        <w:t>entre</w:t>
      </w:r>
      <w:r>
        <w:rPr>
          <w:rFonts w:ascii="FS Me" w:hAnsi="FS Me"/>
          <w:sz w:val="24"/>
          <w:szCs w:val="24"/>
        </w:rPr>
        <w:t xml:space="preserve">s are a valuable source of support and guidance, but </w:t>
      </w:r>
      <w:proofErr w:type="gramStart"/>
      <w:r>
        <w:rPr>
          <w:rFonts w:ascii="FS Me" w:hAnsi="FS Me"/>
          <w:sz w:val="24"/>
          <w:szCs w:val="24"/>
        </w:rPr>
        <w:t>many</w:t>
      </w:r>
      <w:proofErr w:type="gramEnd"/>
      <w:r>
        <w:rPr>
          <w:rFonts w:ascii="FS Me" w:hAnsi="FS Me"/>
          <w:sz w:val="24"/>
          <w:szCs w:val="24"/>
        </w:rPr>
        <w:t xml:space="preserve"> carers are not aware</w:t>
      </w:r>
      <w:r w:rsidR="009A28A8">
        <w:rPr>
          <w:rFonts w:ascii="FS Me" w:hAnsi="FS Me"/>
          <w:sz w:val="24"/>
          <w:szCs w:val="24"/>
        </w:rPr>
        <w:t xml:space="preserve"> they exist</w:t>
      </w:r>
      <w:r>
        <w:rPr>
          <w:rFonts w:ascii="FS Me" w:hAnsi="FS Me"/>
          <w:sz w:val="24"/>
          <w:szCs w:val="24"/>
        </w:rPr>
        <w:t xml:space="preserve">. </w:t>
      </w:r>
      <w:r w:rsidR="00F33072">
        <w:rPr>
          <w:rFonts w:ascii="FS Me" w:hAnsi="FS Me"/>
          <w:sz w:val="24"/>
          <w:szCs w:val="24"/>
        </w:rPr>
        <w:t>Better</w:t>
      </w:r>
      <w:r>
        <w:rPr>
          <w:rFonts w:ascii="FS Me" w:hAnsi="FS Me"/>
          <w:sz w:val="24"/>
          <w:szCs w:val="24"/>
        </w:rPr>
        <w:t xml:space="preserve"> signposting</w:t>
      </w:r>
      <w:r w:rsidR="00F33072">
        <w:rPr>
          <w:rFonts w:ascii="FS Me" w:hAnsi="FS Me"/>
          <w:sz w:val="24"/>
          <w:szCs w:val="24"/>
        </w:rPr>
        <w:t xml:space="preserve"> is needed</w:t>
      </w:r>
      <w:r>
        <w:rPr>
          <w:rFonts w:ascii="FS Me" w:hAnsi="FS Me"/>
          <w:sz w:val="24"/>
          <w:szCs w:val="24"/>
        </w:rPr>
        <w:t xml:space="preserve"> including when people are engaging</w:t>
      </w:r>
      <w:r w:rsidR="007F485A">
        <w:rPr>
          <w:rFonts w:ascii="FS Me" w:hAnsi="FS Me"/>
          <w:sz w:val="24"/>
          <w:szCs w:val="24"/>
        </w:rPr>
        <w:t xml:space="preserve"> with</w:t>
      </w:r>
      <w:r>
        <w:rPr>
          <w:rFonts w:ascii="FS Me" w:hAnsi="FS Me"/>
          <w:sz w:val="24"/>
          <w:szCs w:val="24"/>
        </w:rPr>
        <w:t xml:space="preserve"> </w:t>
      </w:r>
      <w:r w:rsidR="00680400">
        <w:rPr>
          <w:rFonts w:ascii="FS Me" w:hAnsi="FS Me"/>
          <w:sz w:val="24"/>
          <w:szCs w:val="24"/>
        </w:rPr>
        <w:t>carer</w:t>
      </w:r>
      <w:r>
        <w:rPr>
          <w:rFonts w:ascii="FS Me" w:hAnsi="FS Me"/>
          <w:sz w:val="24"/>
          <w:szCs w:val="24"/>
        </w:rPr>
        <w:t xml:space="preserve"> benefit</w:t>
      </w:r>
      <w:r w:rsidR="00680400">
        <w:rPr>
          <w:rFonts w:ascii="FS Me" w:hAnsi="FS Me"/>
          <w:sz w:val="24"/>
          <w:szCs w:val="24"/>
        </w:rPr>
        <w:t xml:space="preserve"> systems</w:t>
      </w:r>
      <w:r>
        <w:rPr>
          <w:rFonts w:ascii="FS Me" w:hAnsi="FS Me"/>
          <w:sz w:val="24"/>
          <w:szCs w:val="24"/>
        </w:rPr>
        <w:t xml:space="preserve">. </w:t>
      </w:r>
      <w:r w:rsidR="00066DDF">
        <w:rPr>
          <w:rFonts w:ascii="FS Me" w:hAnsi="FS Me"/>
          <w:sz w:val="24"/>
        </w:rPr>
        <w:t xml:space="preserve">We </w:t>
      </w:r>
      <w:proofErr w:type="gramStart"/>
      <w:r w:rsidR="00066DDF">
        <w:rPr>
          <w:rFonts w:ascii="FS Me" w:hAnsi="FS Me"/>
          <w:sz w:val="24"/>
        </w:rPr>
        <w:t>don’t</w:t>
      </w:r>
      <w:proofErr w:type="gramEnd"/>
      <w:r w:rsidR="00066DDF">
        <w:rPr>
          <w:rFonts w:ascii="FS Me" w:hAnsi="FS Me"/>
          <w:sz w:val="24"/>
        </w:rPr>
        <w:t xml:space="preserve"> have a clear picture of where and to what extent different day care services have returned across the country. </w:t>
      </w:r>
      <w:r w:rsidR="00B07B1A">
        <w:rPr>
          <w:rFonts w:ascii="FS Me" w:hAnsi="FS Me"/>
          <w:sz w:val="24"/>
        </w:rPr>
        <w:t>Anecdotally, our About Dementia colleagues have hear</w:t>
      </w:r>
      <w:r w:rsidR="00C5557A">
        <w:rPr>
          <w:rFonts w:ascii="FS Me" w:hAnsi="FS Me"/>
          <w:sz w:val="24"/>
        </w:rPr>
        <w:t>d</w:t>
      </w:r>
      <w:r w:rsidR="00B07B1A">
        <w:rPr>
          <w:rFonts w:ascii="FS Me" w:hAnsi="FS Me"/>
          <w:sz w:val="24"/>
        </w:rPr>
        <w:t xml:space="preserve"> that more “challenging” or older individuals have been turned away from </w:t>
      </w:r>
      <w:r w:rsidR="00066DDF">
        <w:rPr>
          <w:rFonts w:ascii="FS Me" w:hAnsi="FS Me"/>
          <w:sz w:val="24"/>
        </w:rPr>
        <w:t>these services</w:t>
      </w:r>
      <w:r w:rsidR="00B07B1A">
        <w:rPr>
          <w:rFonts w:ascii="FS Me" w:hAnsi="FS Me"/>
          <w:sz w:val="24"/>
        </w:rPr>
        <w:t xml:space="preserve">. </w:t>
      </w:r>
    </w:p>
    <w:p w14:paraId="01983F25" w14:textId="77777777" w:rsidR="001900F7" w:rsidRDefault="001900F7" w:rsidP="00B07B1A">
      <w:pPr>
        <w:spacing w:after="0"/>
        <w:rPr>
          <w:rFonts w:ascii="FS Me" w:hAnsi="FS Me"/>
          <w:b/>
          <w:bCs/>
          <w:color w:val="1F4E79" w:themeColor="accent1" w:themeShade="80"/>
          <w:sz w:val="28"/>
          <w:szCs w:val="23"/>
        </w:rPr>
      </w:pPr>
    </w:p>
    <w:p w14:paraId="13CE1E95" w14:textId="16409753" w:rsidR="00B76560" w:rsidRDefault="00611B3F" w:rsidP="00D73BA9">
      <w:pPr>
        <w:spacing w:after="0"/>
        <w:ind w:firstLine="567"/>
        <w:rPr>
          <w:rFonts w:ascii="FS Me" w:hAnsi="FS Me"/>
          <w:b/>
          <w:bCs/>
          <w:color w:val="1F4E79" w:themeColor="accent1" w:themeShade="80"/>
          <w:sz w:val="28"/>
          <w:szCs w:val="23"/>
        </w:rPr>
      </w:pPr>
      <w:r>
        <w:rPr>
          <w:rFonts w:ascii="FS Me" w:hAnsi="FS Me"/>
          <w:b/>
          <w:bCs/>
          <w:color w:val="1F4E79" w:themeColor="accent1" w:themeShade="80"/>
          <w:sz w:val="28"/>
          <w:szCs w:val="23"/>
        </w:rPr>
        <w:t xml:space="preserve">Energy </w:t>
      </w:r>
      <w:r w:rsidR="004C5BEA">
        <w:rPr>
          <w:rFonts w:ascii="FS Me" w:hAnsi="FS Me"/>
          <w:b/>
          <w:bCs/>
          <w:color w:val="1F4E79" w:themeColor="accent1" w:themeShade="80"/>
          <w:sz w:val="28"/>
          <w:szCs w:val="23"/>
        </w:rPr>
        <w:t xml:space="preserve">bills </w:t>
      </w:r>
    </w:p>
    <w:p w14:paraId="34A8B956" w14:textId="0B74D4C8" w:rsidR="00F439E4" w:rsidRPr="00232C8E" w:rsidRDefault="00A54573" w:rsidP="00D73BA9">
      <w:pPr>
        <w:spacing w:after="0"/>
        <w:ind w:left="567"/>
        <w:rPr>
          <w:rFonts w:ascii="FS Me" w:hAnsi="FS Me"/>
          <w:sz w:val="24"/>
        </w:rPr>
      </w:pPr>
      <w:r>
        <w:rPr>
          <w:rFonts w:ascii="FS Me" w:hAnsi="FS Me"/>
          <w:sz w:val="24"/>
        </w:rPr>
        <w:t xml:space="preserve">In January 2022, we </w:t>
      </w:r>
      <w:proofErr w:type="gramStart"/>
      <w:r>
        <w:rPr>
          <w:rFonts w:ascii="FS Me" w:hAnsi="FS Me"/>
          <w:sz w:val="24"/>
        </w:rPr>
        <w:t>carried out</w:t>
      </w:r>
      <w:proofErr w:type="gramEnd"/>
      <w:r>
        <w:rPr>
          <w:rFonts w:ascii="FS Me" w:hAnsi="FS Me"/>
          <w:sz w:val="24"/>
        </w:rPr>
        <w:t xml:space="preserve"> a snap survey of older people to find out how the energy crisis will impact them. Of the 331 </w:t>
      </w:r>
      <w:r w:rsidR="002C27C2">
        <w:rPr>
          <w:rFonts w:ascii="FS Me" w:hAnsi="FS Me"/>
          <w:sz w:val="24"/>
        </w:rPr>
        <w:t xml:space="preserve">people who responded, </w:t>
      </w:r>
      <w:r w:rsidR="00F439E4" w:rsidRPr="00232C8E">
        <w:rPr>
          <w:rFonts w:ascii="FS Me" w:hAnsi="FS Me"/>
          <w:sz w:val="24"/>
        </w:rPr>
        <w:t xml:space="preserve">94% </w:t>
      </w:r>
      <w:r w:rsidR="002C27C2">
        <w:rPr>
          <w:rFonts w:ascii="FS Me" w:hAnsi="FS Me"/>
          <w:sz w:val="24"/>
        </w:rPr>
        <w:t>were worried about the cost of their energy bills</w:t>
      </w:r>
      <w:r w:rsidR="00F439E4" w:rsidRPr="00232C8E">
        <w:rPr>
          <w:rFonts w:ascii="FS Me" w:hAnsi="FS Me"/>
          <w:sz w:val="24"/>
        </w:rPr>
        <w:t>.</w:t>
      </w:r>
      <w:r w:rsidR="00A476C3">
        <w:rPr>
          <w:rStyle w:val="FootnoteReference"/>
          <w:rFonts w:ascii="FS Me" w:hAnsi="FS Me"/>
          <w:sz w:val="24"/>
        </w:rPr>
        <w:footnoteReference w:id="4"/>
      </w:r>
      <w:r w:rsidR="00F439E4" w:rsidRPr="00232C8E">
        <w:rPr>
          <w:rFonts w:ascii="FS Me" w:hAnsi="FS Me"/>
          <w:sz w:val="24"/>
        </w:rPr>
        <w:t xml:space="preserve"> </w:t>
      </w:r>
      <w:proofErr w:type="gramStart"/>
      <w:r w:rsidR="00F439E4" w:rsidRPr="00FD609E">
        <w:rPr>
          <w:rFonts w:ascii="FS Me" w:hAnsi="FS Me"/>
          <w:sz w:val="24"/>
        </w:rPr>
        <w:t>Many</w:t>
      </w:r>
      <w:proofErr w:type="gramEnd"/>
      <w:r w:rsidR="00F439E4" w:rsidRPr="00FD609E">
        <w:rPr>
          <w:rFonts w:ascii="FS Me" w:hAnsi="FS Me"/>
          <w:sz w:val="24"/>
        </w:rPr>
        <w:t xml:space="preserve"> </w:t>
      </w:r>
      <w:r w:rsidR="002C27C2">
        <w:rPr>
          <w:rFonts w:ascii="FS Me" w:hAnsi="FS Me"/>
          <w:sz w:val="24"/>
        </w:rPr>
        <w:t xml:space="preserve">respondents, including several unpaid carers and disabled people, </w:t>
      </w:r>
      <w:r w:rsidR="00C36E66">
        <w:rPr>
          <w:rFonts w:ascii="FS Me" w:hAnsi="FS Me"/>
          <w:sz w:val="24"/>
        </w:rPr>
        <w:t>told us</w:t>
      </w:r>
      <w:r w:rsidR="00F439E4" w:rsidRPr="00FD609E">
        <w:rPr>
          <w:rFonts w:ascii="FS Me" w:hAnsi="FS Me"/>
          <w:sz w:val="24"/>
        </w:rPr>
        <w:t xml:space="preserve"> how rising energy costs will impact their daily lives</w:t>
      </w:r>
      <w:r w:rsidR="00392749" w:rsidRPr="00FD609E">
        <w:rPr>
          <w:rFonts w:ascii="FS Me" w:hAnsi="FS Me"/>
          <w:sz w:val="24"/>
        </w:rPr>
        <w:t>:</w:t>
      </w:r>
      <w:r w:rsidR="00F439E4" w:rsidRPr="00232C8E">
        <w:rPr>
          <w:rFonts w:ascii="FS Me" w:hAnsi="FS Me"/>
          <w:sz w:val="24"/>
        </w:rPr>
        <w:t xml:space="preserve"> </w:t>
      </w:r>
    </w:p>
    <w:p w14:paraId="145F8656" w14:textId="77777777" w:rsidR="00D73BA9" w:rsidRDefault="00D73BA9" w:rsidP="00D73BA9">
      <w:pPr>
        <w:spacing w:after="0"/>
        <w:ind w:left="567"/>
        <w:rPr>
          <w:rFonts w:ascii="FS Me" w:hAnsi="FS Me"/>
          <w:sz w:val="24"/>
        </w:rPr>
      </w:pPr>
    </w:p>
    <w:p w14:paraId="4875BD0C" w14:textId="2F6A5BEE" w:rsidR="00002120" w:rsidRPr="00B9021D" w:rsidRDefault="00002120" w:rsidP="002848E8">
      <w:pPr>
        <w:spacing w:after="0"/>
        <w:ind w:left="720"/>
        <w:rPr>
          <w:rFonts w:ascii="FS Me" w:hAnsi="FS Me"/>
          <w:iCs/>
          <w:sz w:val="24"/>
        </w:rPr>
      </w:pPr>
      <w:r w:rsidRPr="00002120">
        <w:rPr>
          <w:rFonts w:ascii="FS Me" w:hAnsi="FS Me"/>
          <w:sz w:val="24"/>
        </w:rPr>
        <w:t>“</w:t>
      </w:r>
      <w:r w:rsidR="0058227F">
        <w:rPr>
          <w:rFonts w:ascii="FS Me" w:hAnsi="FS Me"/>
          <w:i/>
          <w:sz w:val="24"/>
        </w:rPr>
        <w:t xml:space="preserve">…I will have to look for areas of spending where I can cut back even further though as carer for my husband and sole wage earner, we </w:t>
      </w:r>
      <w:r w:rsidR="00B9021D">
        <w:rPr>
          <w:rFonts w:ascii="FS Me" w:hAnsi="FS Me"/>
          <w:i/>
          <w:sz w:val="24"/>
        </w:rPr>
        <w:t xml:space="preserve">already live on a very modest income and have little extra left over when the bills are paid.” </w:t>
      </w:r>
      <w:r w:rsidR="00B9021D">
        <w:rPr>
          <w:rFonts w:ascii="FS Me" w:hAnsi="FS Me"/>
          <w:iCs/>
          <w:sz w:val="24"/>
        </w:rPr>
        <w:t xml:space="preserve">– Linda, under </w:t>
      </w:r>
      <w:proofErr w:type="gramStart"/>
      <w:r w:rsidR="00B9021D">
        <w:rPr>
          <w:rFonts w:ascii="FS Me" w:hAnsi="FS Me"/>
          <w:iCs/>
          <w:sz w:val="24"/>
        </w:rPr>
        <w:t>60</w:t>
      </w:r>
      <w:proofErr w:type="gramEnd"/>
      <w:r w:rsidR="00B9021D">
        <w:rPr>
          <w:rFonts w:ascii="FS Me" w:hAnsi="FS Me"/>
          <w:iCs/>
          <w:sz w:val="24"/>
        </w:rPr>
        <w:t xml:space="preserve"> </w:t>
      </w:r>
    </w:p>
    <w:p w14:paraId="1C714CB5" w14:textId="77777777" w:rsidR="00D73BA9" w:rsidRPr="00002120" w:rsidRDefault="00D73BA9" w:rsidP="002848E8">
      <w:pPr>
        <w:spacing w:after="0"/>
        <w:ind w:left="720"/>
        <w:rPr>
          <w:rFonts w:ascii="FS Me" w:hAnsi="FS Me"/>
          <w:sz w:val="24"/>
        </w:rPr>
      </w:pPr>
    </w:p>
    <w:p w14:paraId="38E454E2" w14:textId="61A7D676" w:rsidR="008B10E8" w:rsidRDefault="008B10E8" w:rsidP="002848E8">
      <w:pPr>
        <w:spacing w:after="0"/>
        <w:ind w:left="720"/>
        <w:rPr>
          <w:rFonts w:ascii="FS Me" w:hAnsi="FS Me"/>
          <w:sz w:val="24"/>
        </w:rPr>
      </w:pPr>
      <w:r w:rsidRPr="008B10E8">
        <w:rPr>
          <w:rFonts w:ascii="FS Me" w:hAnsi="FS Me"/>
          <w:sz w:val="24"/>
        </w:rPr>
        <w:t>“</w:t>
      </w:r>
      <w:r w:rsidRPr="008B10E8">
        <w:rPr>
          <w:rFonts w:ascii="FS Me" w:hAnsi="FS Me"/>
          <w:i/>
          <w:sz w:val="24"/>
        </w:rPr>
        <w:t xml:space="preserve">I am </w:t>
      </w:r>
      <w:r w:rsidR="004833F0">
        <w:rPr>
          <w:rFonts w:ascii="FS Me" w:hAnsi="FS Me"/>
          <w:i/>
          <w:sz w:val="24"/>
        </w:rPr>
        <w:t>counted as disabled, and my wife my full time carer</w:t>
      </w:r>
      <w:r w:rsidR="004833F0">
        <w:rPr>
          <w:rFonts w:ascii="FS Me" w:hAnsi="FS Me"/>
          <w:sz w:val="24"/>
        </w:rPr>
        <w:t xml:space="preserve">. </w:t>
      </w:r>
      <w:r w:rsidR="004833F0" w:rsidRPr="00F024DC">
        <w:rPr>
          <w:rFonts w:ascii="FS Me" w:hAnsi="FS Me"/>
          <w:i/>
          <w:iCs/>
          <w:sz w:val="24"/>
        </w:rPr>
        <w:t>We cannot increase our income</w:t>
      </w:r>
      <w:r w:rsidR="00F024DC" w:rsidRPr="00F024DC">
        <w:rPr>
          <w:rFonts w:ascii="FS Me" w:hAnsi="FS Me"/>
          <w:i/>
          <w:iCs/>
          <w:sz w:val="24"/>
        </w:rPr>
        <w:t>…something will need to give</w:t>
      </w:r>
      <w:r w:rsidR="00F024DC">
        <w:rPr>
          <w:rFonts w:ascii="FS Me" w:hAnsi="FS Me"/>
          <w:i/>
          <w:iCs/>
          <w:sz w:val="24"/>
        </w:rPr>
        <w:t>.</w:t>
      </w:r>
      <w:r w:rsidRPr="008B10E8">
        <w:rPr>
          <w:rFonts w:ascii="FS Me" w:hAnsi="FS Me"/>
          <w:sz w:val="24"/>
        </w:rPr>
        <w:t xml:space="preserve">” – </w:t>
      </w:r>
      <w:r w:rsidR="00F024DC">
        <w:rPr>
          <w:rFonts w:ascii="FS Me" w:hAnsi="FS Me"/>
          <w:sz w:val="24"/>
        </w:rPr>
        <w:t>Anonymous, 60-65</w:t>
      </w:r>
    </w:p>
    <w:p w14:paraId="3E4A1CA8" w14:textId="77777777" w:rsidR="00D73BA9" w:rsidRPr="007B6BA6" w:rsidRDefault="00D73BA9" w:rsidP="00F024DC">
      <w:pPr>
        <w:spacing w:after="0"/>
        <w:rPr>
          <w:rFonts w:ascii="FS Me" w:hAnsi="FS Me"/>
          <w:sz w:val="24"/>
          <w:szCs w:val="24"/>
        </w:rPr>
      </w:pPr>
    </w:p>
    <w:p w14:paraId="1A687728" w14:textId="04FD9A0A" w:rsidR="00307932" w:rsidRPr="00232C8E" w:rsidRDefault="00500646" w:rsidP="00841202">
      <w:pPr>
        <w:spacing w:after="0"/>
        <w:ind w:left="567"/>
        <w:rPr>
          <w:rFonts w:ascii="FS Me" w:hAnsi="FS Me"/>
          <w:sz w:val="24"/>
        </w:rPr>
      </w:pPr>
      <w:r>
        <w:rPr>
          <w:rFonts w:ascii="FS Me" w:hAnsi="FS Me"/>
          <w:sz w:val="24"/>
        </w:rPr>
        <w:t xml:space="preserve">Over the coming months, </w:t>
      </w:r>
      <w:proofErr w:type="gramStart"/>
      <w:r>
        <w:rPr>
          <w:rFonts w:ascii="FS Me" w:hAnsi="FS Me"/>
          <w:sz w:val="24"/>
        </w:rPr>
        <w:t>more</w:t>
      </w:r>
      <w:r w:rsidR="00501939" w:rsidRPr="00232C8E">
        <w:rPr>
          <w:rFonts w:ascii="FS Me" w:hAnsi="FS Me"/>
          <w:sz w:val="24"/>
        </w:rPr>
        <w:t xml:space="preserve"> and more</w:t>
      </w:r>
      <w:proofErr w:type="gramEnd"/>
      <w:r w:rsidR="00501939" w:rsidRPr="00232C8E">
        <w:rPr>
          <w:rFonts w:ascii="FS Me" w:hAnsi="FS Me"/>
          <w:sz w:val="24"/>
        </w:rPr>
        <w:t xml:space="preserve"> older people </w:t>
      </w:r>
      <w:r w:rsidR="00AF4745">
        <w:rPr>
          <w:rFonts w:ascii="FS Me" w:hAnsi="FS Me"/>
          <w:sz w:val="24"/>
        </w:rPr>
        <w:t xml:space="preserve">and unpaid carers </w:t>
      </w:r>
      <w:r w:rsidR="00501939" w:rsidRPr="00232C8E">
        <w:rPr>
          <w:rFonts w:ascii="FS Me" w:hAnsi="FS Me"/>
          <w:sz w:val="24"/>
        </w:rPr>
        <w:t xml:space="preserve">will be faced with making difficult choices to balance their household budgets. </w:t>
      </w:r>
      <w:r w:rsidR="00841202">
        <w:rPr>
          <w:rFonts w:ascii="FS Me" w:hAnsi="FS Me"/>
          <w:sz w:val="24"/>
        </w:rPr>
        <w:t>We are extremely concerned about what will happen if older households – of whom 218,000 or 1 in 3 are already in fuel poverty – cannot afford to keep warm this winter</w:t>
      </w:r>
      <w:r w:rsidR="00BD250E">
        <w:rPr>
          <w:rFonts w:ascii="FS Me" w:hAnsi="FS Me"/>
          <w:sz w:val="24"/>
        </w:rPr>
        <w:t>.</w:t>
      </w:r>
      <w:r w:rsidR="00BE2E3E">
        <w:rPr>
          <w:rStyle w:val="FootnoteReference"/>
          <w:rFonts w:ascii="FS Me" w:hAnsi="FS Me"/>
          <w:sz w:val="24"/>
        </w:rPr>
        <w:footnoteReference w:id="5"/>
      </w:r>
      <w:r w:rsidR="00BD250E">
        <w:rPr>
          <w:rFonts w:ascii="FS Me" w:hAnsi="FS Me"/>
          <w:sz w:val="24"/>
        </w:rPr>
        <w:t xml:space="preserve"> </w:t>
      </w:r>
    </w:p>
    <w:p w14:paraId="7425BFCA" w14:textId="77777777" w:rsidR="00D73BA9" w:rsidRDefault="00D73BA9" w:rsidP="00017435">
      <w:pPr>
        <w:spacing w:after="0"/>
        <w:rPr>
          <w:rFonts w:ascii="FS Me" w:hAnsi="FS Me"/>
          <w:sz w:val="24"/>
        </w:rPr>
      </w:pPr>
    </w:p>
    <w:p w14:paraId="262E920C" w14:textId="2DDD6986" w:rsidR="00257D9E" w:rsidRDefault="00500646" w:rsidP="00D73BA9">
      <w:pPr>
        <w:spacing w:after="0"/>
        <w:ind w:left="567"/>
        <w:rPr>
          <w:rFonts w:ascii="FS Me" w:hAnsi="FS Me"/>
          <w:sz w:val="24"/>
        </w:rPr>
      </w:pPr>
      <w:r w:rsidRPr="00232C8E">
        <w:rPr>
          <w:rFonts w:ascii="FS Me" w:hAnsi="FS Me"/>
          <w:sz w:val="24"/>
        </w:rPr>
        <w:t>In</w:t>
      </w:r>
      <w:r w:rsidR="00B82FB1" w:rsidRPr="00232C8E">
        <w:rPr>
          <w:rFonts w:ascii="FS Me" w:hAnsi="FS Me"/>
          <w:sz w:val="24"/>
        </w:rPr>
        <w:t xml:space="preserve"> addition to </w:t>
      </w:r>
      <w:r w:rsidR="001A49C5" w:rsidRPr="00232C8E">
        <w:rPr>
          <w:rFonts w:ascii="FS Me" w:hAnsi="FS Me"/>
          <w:sz w:val="24"/>
        </w:rPr>
        <w:t xml:space="preserve">providing </w:t>
      </w:r>
      <w:r w:rsidR="00480629">
        <w:rPr>
          <w:rFonts w:ascii="FS Me" w:hAnsi="FS Me"/>
          <w:sz w:val="24"/>
        </w:rPr>
        <w:t xml:space="preserve">immediate </w:t>
      </w:r>
      <w:r w:rsidR="001A49C5" w:rsidRPr="00232C8E">
        <w:rPr>
          <w:rFonts w:ascii="FS Me" w:hAnsi="FS Me"/>
          <w:sz w:val="24"/>
        </w:rPr>
        <w:t>financial support</w:t>
      </w:r>
      <w:r w:rsidR="00480629">
        <w:rPr>
          <w:rFonts w:ascii="FS Me" w:hAnsi="FS Me"/>
          <w:sz w:val="24"/>
        </w:rPr>
        <w:t xml:space="preserve"> for older people</w:t>
      </w:r>
      <w:r w:rsidR="0027212D">
        <w:rPr>
          <w:rFonts w:ascii="FS Me" w:hAnsi="FS Me"/>
          <w:sz w:val="24"/>
        </w:rPr>
        <w:t xml:space="preserve"> and unpaid carers</w:t>
      </w:r>
      <w:r w:rsidR="001A49C5" w:rsidRPr="00232C8E">
        <w:rPr>
          <w:rFonts w:ascii="FS Me" w:hAnsi="FS Me"/>
          <w:sz w:val="24"/>
        </w:rPr>
        <w:t xml:space="preserve">, more needs to be done to boost awareness of </w:t>
      </w:r>
      <w:r w:rsidR="00C705E6" w:rsidRPr="00232C8E">
        <w:rPr>
          <w:rFonts w:ascii="FS Me" w:hAnsi="FS Me"/>
          <w:sz w:val="24"/>
        </w:rPr>
        <w:t>energy efficiency</w:t>
      </w:r>
      <w:r>
        <w:rPr>
          <w:rFonts w:ascii="FS Me" w:hAnsi="FS Me"/>
          <w:sz w:val="24"/>
        </w:rPr>
        <w:t xml:space="preserve"> schemes</w:t>
      </w:r>
      <w:r w:rsidR="00C705E6" w:rsidRPr="00232C8E">
        <w:rPr>
          <w:rFonts w:ascii="FS Me" w:hAnsi="FS Me"/>
          <w:sz w:val="24"/>
        </w:rPr>
        <w:t xml:space="preserve">. </w:t>
      </w:r>
      <w:proofErr w:type="gramStart"/>
      <w:r w:rsidR="005C3E10" w:rsidRPr="00232C8E">
        <w:rPr>
          <w:rFonts w:ascii="FS Me" w:hAnsi="FS Me"/>
          <w:sz w:val="24"/>
        </w:rPr>
        <w:t>63%</w:t>
      </w:r>
      <w:proofErr w:type="gramEnd"/>
      <w:r w:rsidR="005C3E10" w:rsidRPr="00232C8E">
        <w:rPr>
          <w:rFonts w:ascii="FS Me" w:hAnsi="FS Me"/>
          <w:sz w:val="24"/>
        </w:rPr>
        <w:t xml:space="preserve"> of older households in Scotland </w:t>
      </w:r>
      <w:r w:rsidR="003A0747" w:rsidRPr="00232C8E">
        <w:rPr>
          <w:rFonts w:ascii="FS Me" w:hAnsi="FS Me"/>
          <w:sz w:val="24"/>
        </w:rPr>
        <w:t>live in homes rated EPC Band D or below.</w:t>
      </w:r>
      <w:r w:rsidR="001B1F00">
        <w:rPr>
          <w:rStyle w:val="FootnoteReference"/>
          <w:rFonts w:ascii="FS Me" w:hAnsi="FS Me"/>
          <w:sz w:val="24"/>
        </w:rPr>
        <w:footnoteReference w:id="6"/>
      </w:r>
      <w:r w:rsidR="003A0747" w:rsidRPr="00232C8E">
        <w:rPr>
          <w:rFonts w:ascii="FS Me" w:hAnsi="FS Me"/>
          <w:sz w:val="24"/>
        </w:rPr>
        <w:t xml:space="preserve"> </w:t>
      </w:r>
      <w:r w:rsidR="00480629">
        <w:rPr>
          <w:rFonts w:ascii="FS Me" w:hAnsi="FS Me"/>
          <w:sz w:val="24"/>
        </w:rPr>
        <w:t xml:space="preserve">However, </w:t>
      </w:r>
      <w:r w:rsidR="00CB7A5F" w:rsidRPr="00232C8E">
        <w:rPr>
          <w:rFonts w:ascii="FS Me" w:hAnsi="FS Me"/>
          <w:sz w:val="24"/>
        </w:rPr>
        <w:t xml:space="preserve">55% of those surveyed </w:t>
      </w:r>
      <w:r w:rsidR="00ED55E1">
        <w:rPr>
          <w:rFonts w:ascii="FS Me" w:hAnsi="FS Me"/>
          <w:sz w:val="24"/>
        </w:rPr>
        <w:t>by</w:t>
      </w:r>
      <w:r w:rsidR="00CB7A5F" w:rsidRPr="00232C8E">
        <w:rPr>
          <w:rFonts w:ascii="FS Me" w:hAnsi="FS Me"/>
          <w:sz w:val="24"/>
        </w:rPr>
        <w:t xml:space="preserve"> Age Scotlan</w:t>
      </w:r>
      <w:r w:rsidR="00ED55E1">
        <w:rPr>
          <w:rFonts w:ascii="FS Me" w:hAnsi="FS Me"/>
          <w:sz w:val="24"/>
        </w:rPr>
        <w:t>d</w:t>
      </w:r>
      <w:r w:rsidR="00CB7A5F" w:rsidRPr="00232C8E">
        <w:rPr>
          <w:rFonts w:ascii="FS Me" w:hAnsi="FS Me"/>
          <w:sz w:val="24"/>
        </w:rPr>
        <w:t xml:space="preserve"> were unaware of any Government schemes to assist with energy efficiency measure</w:t>
      </w:r>
      <w:r w:rsidR="00837AB0" w:rsidRPr="00232C8E">
        <w:rPr>
          <w:rFonts w:ascii="FS Me" w:hAnsi="FS Me"/>
          <w:sz w:val="24"/>
        </w:rPr>
        <w:t>s.</w:t>
      </w:r>
      <w:r w:rsidR="00E97EF6">
        <w:rPr>
          <w:rStyle w:val="FootnoteReference"/>
          <w:rFonts w:ascii="FS Me" w:hAnsi="FS Me"/>
          <w:sz w:val="24"/>
        </w:rPr>
        <w:footnoteReference w:id="7"/>
      </w:r>
      <w:r w:rsidR="00837AB0" w:rsidRPr="00232C8E">
        <w:rPr>
          <w:rFonts w:ascii="FS Me" w:hAnsi="FS Me"/>
          <w:sz w:val="24"/>
        </w:rPr>
        <w:t xml:space="preserve"> The Scottish Government should identify, target and engage the least energy efficient homes to help reduce future costs and mitigate the need for financial assistance.</w:t>
      </w:r>
    </w:p>
    <w:p w14:paraId="57E91F10" w14:textId="77777777" w:rsidR="004E22CD" w:rsidRPr="005D0530" w:rsidRDefault="004E22CD" w:rsidP="00D73BA9">
      <w:pPr>
        <w:spacing w:after="0"/>
        <w:ind w:left="567"/>
        <w:rPr>
          <w:rFonts w:ascii="FS Me" w:hAnsi="FS Me"/>
          <w:sz w:val="24"/>
        </w:rPr>
      </w:pPr>
    </w:p>
    <w:p w14:paraId="05C299E6" w14:textId="77777777" w:rsidR="009A4FED" w:rsidRDefault="009A4FED" w:rsidP="00B609C1">
      <w:pPr>
        <w:spacing w:after="0"/>
        <w:rPr>
          <w:rFonts w:ascii="FS Me" w:hAnsi="FS Me"/>
          <w:b/>
          <w:bCs/>
          <w:color w:val="1F4E79" w:themeColor="accent1" w:themeShade="80"/>
          <w:sz w:val="28"/>
          <w:szCs w:val="23"/>
        </w:rPr>
      </w:pPr>
    </w:p>
    <w:p w14:paraId="693AF6E2" w14:textId="6F1EA591" w:rsidR="005D0530" w:rsidRDefault="00017435" w:rsidP="00D73BA9">
      <w:pPr>
        <w:spacing w:after="0"/>
        <w:ind w:firstLine="567"/>
        <w:rPr>
          <w:rFonts w:ascii="FS Me" w:hAnsi="FS Me"/>
          <w:b/>
          <w:bCs/>
          <w:color w:val="1F4E79" w:themeColor="accent1" w:themeShade="80"/>
          <w:sz w:val="28"/>
          <w:szCs w:val="23"/>
        </w:rPr>
      </w:pPr>
      <w:r w:rsidRPr="00D03BD7">
        <w:rPr>
          <w:rFonts w:ascii="FS Me" w:hAnsi="FS Me"/>
          <w:b/>
          <w:bCs/>
          <w:color w:val="1F4E79" w:themeColor="accent1" w:themeShade="80"/>
          <w:sz w:val="28"/>
          <w:szCs w:val="23"/>
        </w:rPr>
        <w:t>Social Care Workforce</w:t>
      </w:r>
    </w:p>
    <w:p w14:paraId="7921BABB" w14:textId="0C3544F4" w:rsidR="00611B3F" w:rsidRPr="00B609C1" w:rsidRDefault="00841202" w:rsidP="00B609C1">
      <w:pPr>
        <w:spacing w:after="0"/>
        <w:ind w:left="567"/>
        <w:rPr>
          <w:rFonts w:ascii="FS Me" w:hAnsi="FS Me"/>
          <w:sz w:val="24"/>
          <w:szCs w:val="24"/>
        </w:rPr>
      </w:pPr>
      <w:r w:rsidRPr="00841202">
        <w:rPr>
          <w:rFonts w:ascii="FS Me" w:hAnsi="FS Me"/>
          <w:sz w:val="24"/>
          <w:szCs w:val="24"/>
        </w:rPr>
        <w:t xml:space="preserve">Older people are the main client group for social care – 75% of social care users are over 65 – and as our population lives longer with multiple health conditions, this demand is likely to grow. Social care services play a key role </w:t>
      </w:r>
      <w:r w:rsidR="007E7288" w:rsidRPr="00841202">
        <w:rPr>
          <w:rFonts w:ascii="FS Me" w:hAnsi="FS Me"/>
          <w:sz w:val="24"/>
          <w:szCs w:val="24"/>
        </w:rPr>
        <w:t xml:space="preserve">in helping them to stay well and independent in their own homes. </w:t>
      </w:r>
      <w:r w:rsidRPr="00841202">
        <w:rPr>
          <w:rFonts w:ascii="FS Me" w:hAnsi="FS Me"/>
          <w:sz w:val="24"/>
          <w:szCs w:val="24"/>
        </w:rPr>
        <w:t xml:space="preserve">However, people are waiting longer than they should for the care they are entitled to. </w:t>
      </w:r>
      <w:r w:rsidR="005679D0" w:rsidRPr="00841202">
        <w:rPr>
          <w:rFonts w:ascii="FS Me" w:hAnsi="FS Me"/>
          <w:sz w:val="24"/>
          <w:szCs w:val="24"/>
        </w:rPr>
        <w:t xml:space="preserve">Changes to social care packages during the pandemic led to responsibility shifting to family members and friends – who are often female. </w:t>
      </w:r>
      <w:r w:rsidR="00A01748" w:rsidRPr="00841202">
        <w:rPr>
          <w:rFonts w:ascii="FS Me" w:hAnsi="FS Me"/>
          <w:sz w:val="24"/>
          <w:szCs w:val="24"/>
        </w:rPr>
        <w:t>Urgent</w:t>
      </w:r>
      <w:r w:rsidR="000452A1" w:rsidRPr="00841202">
        <w:rPr>
          <w:rFonts w:ascii="FS Me" w:hAnsi="FS Me"/>
          <w:sz w:val="24"/>
          <w:szCs w:val="24"/>
        </w:rPr>
        <w:t xml:space="preserve"> action </w:t>
      </w:r>
      <w:r w:rsidRPr="00841202">
        <w:rPr>
          <w:rFonts w:ascii="FS Me" w:hAnsi="FS Me"/>
          <w:sz w:val="24"/>
          <w:szCs w:val="24"/>
        </w:rPr>
        <w:t xml:space="preserve">is </w:t>
      </w:r>
      <w:r w:rsidR="000452A1" w:rsidRPr="00841202">
        <w:rPr>
          <w:rFonts w:ascii="FS Me" w:hAnsi="FS Me"/>
          <w:sz w:val="24"/>
          <w:szCs w:val="24"/>
        </w:rPr>
        <w:t xml:space="preserve">needed to address resourcing, quality of provision, recruitment and training and the value placed on social care staff. </w:t>
      </w:r>
      <w:r w:rsidRPr="00841202">
        <w:rPr>
          <w:rFonts w:ascii="FS Me" w:hAnsi="FS Me"/>
          <w:sz w:val="24"/>
          <w:szCs w:val="24"/>
        </w:rPr>
        <w:t xml:space="preserve">Care work is currently undervalued and underpaid, and it is mainly women who suffer because of this. </w:t>
      </w:r>
    </w:p>
    <w:p w14:paraId="4DFA5797" w14:textId="555ED9F6" w:rsid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658242" behindDoc="0" locked="0" layoutInCell="1" allowOverlap="1" wp14:anchorId="76E9DCB6" wp14:editId="51146388">
                <wp:simplePos x="0" y="0"/>
                <wp:positionH relativeFrom="margin">
                  <wp:align>center</wp:align>
                </wp:positionH>
                <wp:positionV relativeFrom="paragraph">
                  <wp:posOffset>-332</wp:posOffset>
                </wp:positionV>
                <wp:extent cx="6816725" cy="3434079"/>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4079"/>
                          <a:chOff x="0" y="0"/>
                          <a:chExt cx="6816725" cy="3436088"/>
                        </a:xfrm>
                      </wpg:grpSpPr>
                      <wps:wsp>
                        <wps:cNvPr id="217" name="Text Box 2"/>
                        <wps:cNvSpPr txBox="1">
                          <a:spLocks noChangeArrowheads="1"/>
                        </wps:cNvSpPr>
                        <wps:spPr bwMode="auto">
                          <a:xfrm>
                            <a:off x="0" y="0"/>
                            <a:ext cx="3772534" cy="3436088"/>
                          </a:xfrm>
                          <a:prstGeom prst="rect">
                            <a:avLst/>
                          </a:prstGeom>
                          <a:solidFill>
                            <a:srgbClr val="FFFFFF"/>
                          </a:solidFill>
                          <a:ln w="9525">
                            <a:noFill/>
                            <a:miter lim="800000"/>
                            <a:headEnd/>
                            <a:tailEnd/>
                          </a:ln>
                        </wps:spPr>
                        <wps:txbx>
                          <w:txbxContent>
                            <w:p w14:paraId="56D72674" w14:textId="77777777" w:rsidR="004A00E5" w:rsidRDefault="00972300">
                              <w:pPr>
                                <w:rPr>
                                  <w:rFonts w:ascii="FS Me" w:hAnsi="FS Me"/>
                                  <w:b/>
                                  <w:sz w:val="52"/>
                                </w:rPr>
                              </w:pPr>
                              <w:r w:rsidRPr="00972300">
                                <w:rPr>
                                  <w:rFonts w:ascii="FS Me" w:hAnsi="FS Me"/>
                                  <w:b/>
                                  <w:sz w:val="52"/>
                                </w:rPr>
                                <w:t>Want to find out more?</w:t>
                              </w:r>
                            </w:p>
                            <w:p w14:paraId="028F8781" w14:textId="73E63393"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w:t>
                              </w:r>
                              <w:proofErr w:type="gramStart"/>
                              <w:r w:rsidRPr="00DF505D">
                                <w:rPr>
                                  <w:rFonts w:ascii="FS Me" w:hAnsi="FS Me"/>
                                  <w:color w:val="2E74B5" w:themeColor="accent1" w:themeShade="BF"/>
                                  <w:sz w:val="24"/>
                                  <w:szCs w:val="24"/>
                                </w:rPr>
                                <w:t>50</w:t>
                              </w:r>
                              <w:proofErr w:type="gramEnd"/>
                              <w:r w:rsidRPr="00DF505D">
                                <w:rPr>
                                  <w:rFonts w:ascii="FS Me" w:hAnsi="FS Me"/>
                                  <w:color w:val="2E74B5" w:themeColor="accent1" w:themeShade="BF"/>
                                  <w:sz w:val="24"/>
                                  <w:szCs w:val="24"/>
                                </w:rPr>
                                <w:t xml:space="preserve">,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07943EDA" w14:textId="3846FA2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9BBB2A" w14:textId="409F6E9D"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624A9BAD" w14:textId="054A3B67" w:rsidR="00972300" w:rsidRPr="00972300" w:rsidRDefault="00972300">
                              <w:pPr>
                                <w:rPr>
                                  <w:rFonts w:ascii="FS Me" w:hAnsi="FS Me"/>
                                  <w:b/>
                                  <w:sz w:val="28"/>
                                </w:rPr>
                              </w:pPr>
                              <w:r w:rsidRPr="00972300">
                                <w:rPr>
                                  <w:rFonts w:ascii="FS Me" w:hAnsi="FS Me"/>
                                  <w:b/>
                                  <w:sz w:val="28"/>
                                </w:rPr>
                                <w:t>Further information</w:t>
                              </w:r>
                            </w:p>
                            <w:p w14:paraId="73225CC2" w14:textId="6B0BDDA3"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F222F16" w14:textId="14D3F5E6" w:rsidR="004A00E5" w:rsidRDefault="00596EB2">
                              <w:pPr>
                                <w:rPr>
                                  <w:rFonts w:ascii="FS Me" w:hAnsi="FS Me"/>
                                  <w:sz w:val="24"/>
                                </w:rPr>
                              </w:pPr>
                              <w:hyperlink r:id="rId11" w:history="1">
                                <w:r w:rsidR="004A00E5" w:rsidRPr="00C55B2D">
                                  <w:rPr>
                                    <w:rStyle w:val="Hyperlink"/>
                                    <w:rFonts w:ascii="FS Me" w:hAnsi="FS Me"/>
                                    <w:sz w:val="24"/>
                                  </w:rPr>
                                  <w:t>policycomms@agescotland.org.uk</w:t>
                                </w:r>
                              </w:hyperlink>
                            </w:p>
                            <w:p w14:paraId="3AB01FEB" w14:textId="69D7ED14" w:rsidR="004A00E5" w:rsidRDefault="004A00E5">
                              <w:pPr>
                                <w:rPr>
                                  <w:rFonts w:ascii="FS Me" w:hAnsi="FS Me"/>
                                  <w:sz w:val="24"/>
                                </w:rPr>
                              </w:pPr>
                              <w:r>
                                <w:rPr>
                                  <w:rFonts w:ascii="FS Me" w:hAnsi="FS Me"/>
                                  <w:sz w:val="24"/>
                                </w:rPr>
                                <w:t>0333 323 2400</w:t>
                              </w:r>
                            </w:p>
                            <w:p w14:paraId="1BAEFBD9" w14:textId="3F5B036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43B60E8D" w14:textId="3349F971"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341A0D93" w14:textId="7066D652" w:rsidR="00EA02D9" w:rsidRDefault="00EA7765">
                              <w:pPr>
                                <w:rPr>
                                  <w:rFonts w:ascii="FS Me" w:hAnsi="FS Me"/>
                                  <w:sz w:val="24"/>
                                </w:rPr>
                              </w:pPr>
                              <w:r>
                                <w:rPr>
                                  <w:rFonts w:ascii="FS Me" w:hAnsi="FS Me"/>
                                  <w:sz w:val="24"/>
                                </w:rPr>
                                <w:t>LinkedIn</w:t>
                              </w:r>
                              <w:r w:rsidR="00EA02D9">
                                <w:rPr>
                                  <w:rFonts w:ascii="FS Me" w:hAnsi="FS Me"/>
                                  <w:sz w:val="24"/>
                                </w:rPr>
                                <w:t xml:space="preserve"> </w:t>
                              </w:r>
                              <w:hyperlink r:id="rId14"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5638D9F" w14:textId="3D7003C0" w:rsidR="00EA02D9" w:rsidRDefault="00596EB2">
                              <w:pPr>
                                <w:rPr>
                                  <w:rFonts w:ascii="FS Me" w:hAnsi="FS Me"/>
                                  <w:sz w:val="24"/>
                                </w:rPr>
                              </w:pPr>
                              <w:hyperlink r:id="rId15" w:history="1">
                                <w:r w:rsidR="00EA02D9" w:rsidRPr="00C55B2D">
                                  <w:rPr>
                                    <w:rStyle w:val="Hyperlink"/>
                                    <w:rFonts w:ascii="FS Me" w:hAnsi="FS Me"/>
                                    <w:sz w:val="24"/>
                                  </w:rPr>
                                  <w:t>www.agescotland.org.uk</w:t>
                                </w:r>
                              </w:hyperlink>
                            </w:p>
                            <w:p w14:paraId="1D6AF9A7" w14:textId="77777777" w:rsidR="00EA02D9" w:rsidRDefault="00EA02D9">
                              <w:pPr>
                                <w:rPr>
                                  <w:rFonts w:ascii="FS Me" w:hAnsi="FS Me"/>
                                  <w:sz w:val="24"/>
                                </w:rPr>
                              </w:pPr>
                            </w:p>
                            <w:p w14:paraId="7116BB90"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E9DCB6" id="Group 194" o:spid="_x0000_s1034" style="position:absolute;margin-left:0;margin-top:-.05pt;width:536.75pt;height:270.4pt;z-index:251658242;mso-position-horizontal:center;mso-position-horizontal-relative:margin;mso-width-relative:margin" coordsize="68167,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">
                <v:shape id="Text Box 2" o:spid="_x0000_s1035" type="#_x0000_t202" style="position:absolute;width:37725;height:3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6D72674" w14:textId="77777777" w:rsidR="004A00E5" w:rsidRDefault="00972300">
                        <w:pPr>
                          <w:rPr>
                            <w:rFonts w:ascii="FS Me" w:hAnsi="FS Me"/>
                            <w:b/>
                            <w:sz w:val="52"/>
                          </w:rPr>
                        </w:pPr>
                        <w:r w:rsidRPr="00972300">
                          <w:rPr>
                            <w:rFonts w:ascii="FS Me" w:hAnsi="FS Me"/>
                            <w:b/>
                            <w:sz w:val="52"/>
                          </w:rPr>
                          <w:t>Want to find out more?</w:t>
                        </w:r>
                      </w:p>
                      <w:p w14:paraId="028F8781" w14:textId="73E63393"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07943EDA" w14:textId="3846FA2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9BBB2A" w14:textId="409F6E9D"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624A9BAD" w14:textId="054A3B67" w:rsidR="00972300" w:rsidRPr="00972300" w:rsidRDefault="00972300">
                        <w:pPr>
                          <w:rPr>
                            <w:rFonts w:ascii="FS Me" w:hAnsi="FS Me"/>
                            <w:b/>
                            <w:sz w:val="28"/>
                          </w:rPr>
                        </w:pPr>
                        <w:r w:rsidRPr="00972300">
                          <w:rPr>
                            <w:rFonts w:ascii="FS Me" w:hAnsi="FS Me"/>
                            <w:b/>
                            <w:sz w:val="28"/>
                          </w:rPr>
                          <w:t>Further information</w:t>
                        </w:r>
                      </w:p>
                      <w:p w14:paraId="73225CC2" w14:textId="6B0BDDA3"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F222F16" w14:textId="14D3F5E6" w:rsidR="004A00E5" w:rsidRDefault="000A4F16">
                        <w:pPr>
                          <w:rPr>
                            <w:rFonts w:ascii="FS Me" w:hAnsi="FS Me"/>
                            <w:sz w:val="24"/>
                          </w:rPr>
                        </w:pPr>
                        <w:hyperlink r:id="rId16" w:history="1">
                          <w:r w:rsidR="004A00E5" w:rsidRPr="00C55B2D">
                            <w:rPr>
                              <w:rStyle w:val="Hyperlink"/>
                              <w:rFonts w:ascii="FS Me" w:hAnsi="FS Me"/>
                              <w:sz w:val="24"/>
                            </w:rPr>
                            <w:t>policycomms@agescotland.org.uk</w:t>
                          </w:r>
                        </w:hyperlink>
                      </w:p>
                      <w:p w14:paraId="3AB01FEB" w14:textId="69D7ED14" w:rsidR="004A00E5" w:rsidRDefault="004A00E5">
                        <w:pPr>
                          <w:rPr>
                            <w:rFonts w:ascii="FS Me" w:hAnsi="FS Me"/>
                            <w:sz w:val="24"/>
                          </w:rPr>
                        </w:pPr>
                        <w:r>
                          <w:rPr>
                            <w:rFonts w:ascii="FS Me" w:hAnsi="FS Me"/>
                            <w:sz w:val="24"/>
                          </w:rPr>
                          <w:t>0333 323 2400</w:t>
                        </w:r>
                      </w:p>
                      <w:p w14:paraId="1BAEFBD9" w14:textId="3F5B036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43B60E8D" w14:textId="3349F971"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41A0D93" w14:textId="7066D652" w:rsidR="00EA02D9" w:rsidRDefault="00EA7765">
                        <w:pPr>
                          <w:rPr>
                            <w:rFonts w:ascii="FS Me" w:hAnsi="FS Me"/>
                            <w:sz w:val="24"/>
                          </w:rPr>
                        </w:pPr>
                        <w:r>
                          <w:rPr>
                            <w:rFonts w:ascii="FS Me" w:hAnsi="FS Me"/>
                            <w:sz w:val="24"/>
                          </w:rPr>
                          <w:t>LinkedIn</w:t>
                        </w:r>
                        <w:r w:rsidR="00EA02D9">
                          <w:rPr>
                            <w:rFonts w:ascii="FS Me" w:hAnsi="FS Me"/>
                            <w:sz w:val="24"/>
                          </w:rPr>
                          <w:t xml:space="preserve"> </w:t>
                        </w:r>
                        <w:hyperlink r:id="rId19"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5638D9F" w14:textId="3D7003C0" w:rsidR="00EA02D9" w:rsidRDefault="000A4F16">
                        <w:pPr>
                          <w:rPr>
                            <w:rFonts w:ascii="FS Me" w:hAnsi="FS Me"/>
                            <w:sz w:val="24"/>
                          </w:rPr>
                        </w:pPr>
                        <w:hyperlink r:id="rId20" w:history="1">
                          <w:r w:rsidR="00EA02D9" w:rsidRPr="00C55B2D">
                            <w:rPr>
                              <w:rStyle w:val="Hyperlink"/>
                              <w:rFonts w:ascii="FS Me" w:hAnsi="FS Me"/>
                              <w:sz w:val="24"/>
                            </w:rPr>
                            <w:t>www.agescotland.org.uk</w:t>
                          </w:r>
                        </w:hyperlink>
                      </w:p>
                      <w:p w14:paraId="1D6AF9A7" w14:textId="77777777" w:rsidR="00EA02D9" w:rsidRDefault="00EA02D9">
                        <w:pPr>
                          <w:rPr>
                            <w:rFonts w:ascii="FS Me" w:hAnsi="FS Me"/>
                            <w:sz w:val="24"/>
                          </w:rPr>
                        </w:pPr>
                      </w:p>
                      <w:p w14:paraId="7116BB90" w14:textId="77777777" w:rsidR="00EA02D9" w:rsidRPr="00972300" w:rsidRDefault="00EA02D9">
                        <w:pPr>
                          <w:rPr>
                            <w:rFonts w:ascii="FS Me" w:hAnsi="FS Me"/>
                            <w:sz w:val="24"/>
                          </w:rPr>
                        </w:pPr>
                      </w:p>
                    </w:txbxContent>
                  </v:textbox>
                </v:shape>
                <w10:wrap type="square" anchorx="margin"/>
              </v:group>
            </w:pict>
          </mc:Fallback>
        </mc:AlternateContent>
      </w:r>
    </w:p>
    <w:p w14:paraId="43DFE679"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A2CA" w14:textId="77777777" w:rsidR="00596EB2" w:rsidRDefault="00596EB2" w:rsidP="004464B0">
      <w:pPr>
        <w:spacing w:after="0" w:line="240" w:lineRule="auto"/>
      </w:pPr>
      <w:r>
        <w:separator/>
      </w:r>
    </w:p>
  </w:endnote>
  <w:endnote w:type="continuationSeparator" w:id="0">
    <w:p w14:paraId="7DEAE611" w14:textId="77777777" w:rsidR="00596EB2" w:rsidRDefault="00596EB2" w:rsidP="004464B0">
      <w:pPr>
        <w:spacing w:after="0" w:line="240" w:lineRule="auto"/>
      </w:pPr>
      <w:r>
        <w:continuationSeparator/>
      </w:r>
    </w:p>
  </w:endnote>
  <w:endnote w:type="continuationNotice" w:id="1">
    <w:p w14:paraId="22C88159" w14:textId="77777777" w:rsidR="00596EB2" w:rsidRDefault="00596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727" w14:textId="2B8DF45D"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43CB8480"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1A6FA8A"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DE66A62"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78A77F33" w14:textId="25F60C42"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9D7DD1"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3EE7" w14:textId="77777777" w:rsidR="00596EB2" w:rsidRDefault="00596EB2" w:rsidP="004464B0">
      <w:pPr>
        <w:spacing w:after="0" w:line="240" w:lineRule="auto"/>
      </w:pPr>
      <w:r>
        <w:separator/>
      </w:r>
    </w:p>
  </w:footnote>
  <w:footnote w:type="continuationSeparator" w:id="0">
    <w:p w14:paraId="7CE87815" w14:textId="77777777" w:rsidR="00596EB2" w:rsidRDefault="00596EB2" w:rsidP="004464B0">
      <w:pPr>
        <w:spacing w:after="0" w:line="240" w:lineRule="auto"/>
      </w:pPr>
      <w:r>
        <w:continuationSeparator/>
      </w:r>
    </w:p>
  </w:footnote>
  <w:footnote w:type="continuationNotice" w:id="1">
    <w:p w14:paraId="1219355F" w14:textId="77777777" w:rsidR="00596EB2" w:rsidRDefault="00596EB2">
      <w:pPr>
        <w:spacing w:after="0" w:line="240" w:lineRule="auto"/>
      </w:pPr>
    </w:p>
  </w:footnote>
  <w:footnote w:id="2">
    <w:p w14:paraId="0A822A8D" w14:textId="688150DE" w:rsidR="0001551A" w:rsidRPr="00B62F2D" w:rsidRDefault="0001551A">
      <w:pPr>
        <w:pStyle w:val="FootnoteText"/>
        <w:rPr>
          <w:rFonts w:ascii="FS Me" w:hAnsi="FS Me"/>
        </w:rPr>
      </w:pPr>
      <w:r w:rsidRPr="00B62F2D">
        <w:rPr>
          <w:rStyle w:val="FootnoteReference"/>
          <w:rFonts w:ascii="FS Me" w:hAnsi="FS Me"/>
        </w:rPr>
        <w:footnoteRef/>
      </w:r>
      <w:r w:rsidRPr="00B62F2D">
        <w:rPr>
          <w:rFonts w:ascii="FS Me" w:hAnsi="FS Me"/>
        </w:rPr>
        <w:t xml:space="preserve"> </w:t>
      </w:r>
      <w:hyperlink r:id="rId1" w:history="1">
        <w:r w:rsidRPr="00B62F2D">
          <w:rPr>
            <w:rStyle w:val="Hyperlink"/>
            <w:rFonts w:ascii="FS Me" w:hAnsi="FS Me"/>
          </w:rPr>
          <w:t>https://www.gov.scot/publications/scottish-carers-assistance-consultation/documents/</w:t>
        </w:r>
      </w:hyperlink>
      <w:r w:rsidRPr="00B62F2D">
        <w:rPr>
          <w:rFonts w:ascii="FS Me" w:hAnsi="FS Me"/>
        </w:rPr>
        <w:t xml:space="preserve"> </w:t>
      </w:r>
    </w:p>
  </w:footnote>
  <w:footnote w:id="3">
    <w:p w14:paraId="7159EAB9" w14:textId="5BF4AE09" w:rsidR="003C3EB9" w:rsidRPr="00B62F2D" w:rsidRDefault="003C3EB9">
      <w:pPr>
        <w:pStyle w:val="FootnoteText"/>
        <w:rPr>
          <w:rFonts w:ascii="FS Me" w:hAnsi="FS Me"/>
        </w:rPr>
      </w:pPr>
      <w:r w:rsidRPr="00B62F2D">
        <w:rPr>
          <w:rStyle w:val="FootnoteReference"/>
          <w:rFonts w:ascii="FS Me" w:hAnsi="FS Me"/>
        </w:rPr>
        <w:footnoteRef/>
      </w:r>
      <w:r w:rsidR="00B62F2D" w:rsidRPr="00B62F2D">
        <w:rPr>
          <w:rFonts w:ascii="FS Me" w:hAnsi="FS Me"/>
        </w:rPr>
        <w:t xml:space="preserve"> </w:t>
      </w:r>
      <w:hyperlink r:id="rId2" w:history="1">
        <w:r w:rsidR="00413A77" w:rsidRPr="003A52AE">
          <w:rPr>
            <w:rStyle w:val="Hyperlink"/>
            <w:rFonts w:ascii="FS Me" w:hAnsi="FS Me"/>
          </w:rPr>
          <w:t>https://www.carersuk.org/for-professionals/policy/policy-library?task=download&amp;file=policy_file&amp;id=7736</w:t>
        </w:r>
      </w:hyperlink>
      <w:r w:rsidR="00413A77">
        <w:rPr>
          <w:rFonts w:ascii="FS Me" w:hAnsi="FS Me"/>
        </w:rPr>
        <w:t xml:space="preserve"> </w:t>
      </w:r>
    </w:p>
  </w:footnote>
  <w:footnote w:id="4">
    <w:p w14:paraId="4B404F2D" w14:textId="08859E80" w:rsidR="00A476C3" w:rsidRPr="00A476C3" w:rsidRDefault="00A476C3">
      <w:pPr>
        <w:pStyle w:val="FootnoteText"/>
        <w:rPr>
          <w:rFonts w:ascii="FS Me" w:hAnsi="FS Me"/>
        </w:rPr>
      </w:pPr>
      <w:r w:rsidRPr="00A476C3">
        <w:rPr>
          <w:rStyle w:val="FootnoteReference"/>
          <w:rFonts w:ascii="FS Me" w:hAnsi="FS Me"/>
        </w:rPr>
        <w:footnoteRef/>
      </w:r>
      <w:r w:rsidRPr="00A476C3">
        <w:rPr>
          <w:rFonts w:ascii="FS Me" w:hAnsi="FS Me"/>
        </w:rPr>
        <w:t xml:space="preserve"> </w:t>
      </w:r>
      <w:hyperlink r:id="rId3" w:history="1">
        <w:r w:rsidRPr="00A476C3">
          <w:rPr>
            <w:rStyle w:val="Hyperlink"/>
            <w:rFonts w:ascii="FS Me" w:hAnsi="FS Me"/>
          </w:rPr>
          <w:t>https://www.ageuk.org.uk/scotland/our-impact/policy-and-research/political-briefings/help-to-turn-up-the-heat/</w:t>
        </w:r>
      </w:hyperlink>
      <w:r w:rsidRPr="00A476C3">
        <w:rPr>
          <w:rFonts w:ascii="FS Me" w:hAnsi="FS Me"/>
        </w:rPr>
        <w:t xml:space="preserve"> </w:t>
      </w:r>
    </w:p>
  </w:footnote>
  <w:footnote w:id="5">
    <w:p w14:paraId="76398861" w14:textId="73DE300E" w:rsidR="00BE2E3E" w:rsidRDefault="00BE2E3E" w:rsidP="00BE2E3E">
      <w:pPr>
        <w:pStyle w:val="FootnoteText"/>
      </w:pPr>
      <w:r>
        <w:rPr>
          <w:rStyle w:val="FootnoteReference"/>
        </w:rPr>
        <w:footnoteRef/>
      </w:r>
      <w:r>
        <w:t xml:space="preserve"> </w:t>
      </w:r>
      <w:hyperlink r:id="rId4" w:history="1">
        <w:r w:rsidRPr="00A5422A">
          <w:rPr>
            <w:rStyle w:val="Hyperlink"/>
            <w:rFonts w:ascii="FS Me" w:hAnsi="FS Me"/>
          </w:rPr>
          <w:t>https://www.gov.scot/publications/scottish-house-condition-survey-2019-key-findings/pages/6/</w:t>
        </w:r>
      </w:hyperlink>
      <w:r w:rsidRPr="00A5422A">
        <w:rPr>
          <w:rFonts w:ascii="FS Me" w:hAnsi="FS Me"/>
        </w:rPr>
        <w:t xml:space="preserve"> Table 37</w:t>
      </w:r>
      <w:r>
        <w:rPr>
          <w:rFonts w:ascii="FS Me" w:hAnsi="FS Me"/>
        </w:rPr>
        <w:t xml:space="preserve"> </w:t>
      </w:r>
      <w:r w:rsidR="004F180F">
        <w:rPr>
          <w:rFonts w:ascii="FS Me" w:hAnsi="FS Me"/>
        </w:rPr>
        <w:t>and Table 39</w:t>
      </w:r>
    </w:p>
  </w:footnote>
  <w:footnote w:id="6">
    <w:p w14:paraId="1DFCE5FB" w14:textId="5322BA24" w:rsidR="001B1F00" w:rsidRDefault="001B1F00">
      <w:pPr>
        <w:pStyle w:val="FootnoteText"/>
      </w:pPr>
      <w:r>
        <w:rPr>
          <w:rStyle w:val="FootnoteReference"/>
        </w:rPr>
        <w:footnoteRef/>
      </w:r>
      <w:r>
        <w:t xml:space="preserve"> </w:t>
      </w:r>
      <w:hyperlink r:id="rId5" w:history="1">
        <w:r w:rsidRPr="00AB64C6">
          <w:rPr>
            <w:rStyle w:val="Hyperlink"/>
            <w:rFonts w:ascii="FS Me" w:hAnsi="FS Me"/>
          </w:rPr>
          <w:t>https://www.gov.scot/publications/scottish-house-condition-survey-2019-key-findings/pages/5/</w:t>
        </w:r>
      </w:hyperlink>
      <w:r w:rsidRPr="00AB64C6">
        <w:rPr>
          <w:rFonts w:ascii="FS Me" w:hAnsi="FS Me"/>
        </w:rPr>
        <w:t xml:space="preserve"> Table 21</w:t>
      </w:r>
      <w:r>
        <w:rPr>
          <w:rFonts w:ascii="FS Me" w:hAnsi="FS Me"/>
        </w:rPr>
        <w:t xml:space="preserve"> </w:t>
      </w:r>
    </w:p>
  </w:footnote>
  <w:footnote w:id="7">
    <w:p w14:paraId="575F7D7D" w14:textId="688F237F" w:rsidR="00E97EF6" w:rsidRDefault="00E97EF6">
      <w:pPr>
        <w:pStyle w:val="FootnoteText"/>
      </w:pPr>
      <w:r>
        <w:rPr>
          <w:rStyle w:val="FootnoteReference"/>
        </w:rPr>
        <w:footnoteRef/>
      </w:r>
      <w:r>
        <w:t xml:space="preserve"> </w:t>
      </w:r>
      <w:hyperlink r:id="rId6" w:history="1">
        <w:r w:rsidR="00F439E4" w:rsidRPr="00CF0DE4">
          <w:rPr>
            <w:rStyle w:val="Hyperlink"/>
            <w:rFonts w:ascii="FS Me" w:hAnsi="FS Me"/>
          </w:rPr>
          <w:t>https://www.ageuk.org.uk/globalassets/age-scotland/documents/policy-and-research/age-scotland-2020-national-housing-survey-report.pdf</w:t>
        </w:r>
      </w:hyperlink>
      <w:r w:rsidR="00F439E4">
        <w:rPr>
          <w:rStyle w:val="Hyperlink"/>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B202" w14:textId="7E72D31C"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152133FF" wp14:editId="060E719B">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72BEB0AC" w14:textId="4A0BBA4F" w:rsidR="004464B0" w:rsidRDefault="00510AE0" w:rsidP="004464B0">
                            <w:r>
                              <w:rPr>
                                <w:noProof/>
                                <w:lang w:eastAsia="en-GB"/>
                              </w:rPr>
                              <w:drawing>
                                <wp:inline distT="0" distB="0" distL="0" distR="0" wp14:anchorId="3EF74396" wp14:editId="7F5F28AF">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9B0D25B" w14:textId="3731490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52133FF"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2BEB0AC" w14:textId="4A0BBA4F" w:rsidR="004464B0" w:rsidRDefault="00510AE0" w:rsidP="004464B0">
                      <w:r>
                        <w:rPr>
                          <w:noProof/>
                          <w:lang w:eastAsia="en-GB"/>
                        </w:rPr>
                        <w:drawing>
                          <wp:inline distT="0" distB="0" distL="0" distR="0" wp14:anchorId="3EF74396" wp14:editId="7F5F28AF">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B0D25B" w14:textId="3731490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464CD8A8" w14:textId="522EA5F0" w:rsidR="00A52D7B" w:rsidRPr="00A52D7B" w:rsidRDefault="00A52D7B" w:rsidP="00E51989">
    <w:pPr>
      <w:pStyle w:val="Header"/>
      <w:tabs>
        <w:tab w:val="clear" w:pos="4513"/>
        <w:tab w:val="clear" w:pos="9026"/>
        <w:tab w:val="left" w:pos="2385"/>
      </w:tabs>
      <w:ind w:firstLine="720"/>
      <w:rPr>
        <w:b/>
      </w:rPr>
    </w:pPr>
  </w:p>
  <w:p w14:paraId="2EA80636" w14:textId="6BCBC600"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0EA" w14:textId="619DB515"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7A38D332" wp14:editId="558E734F">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F214025" w14:textId="77777777" w:rsidR="00510AE0" w:rsidRDefault="00510AE0" w:rsidP="00510AE0">
                            <w:r>
                              <w:rPr>
                                <w:noProof/>
                                <w:lang w:eastAsia="en-GB"/>
                              </w:rPr>
                              <w:drawing>
                                <wp:inline distT="0" distB="0" distL="0" distR="0" wp14:anchorId="2BF3EC3D" wp14:editId="47BAB6D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105A91A"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A38D332"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214025" w14:textId="77777777" w:rsidR="00510AE0" w:rsidRDefault="00510AE0" w:rsidP="00510AE0">
                      <w:r>
                        <w:rPr>
                          <w:noProof/>
                          <w:lang w:eastAsia="en-GB"/>
                        </w:rPr>
                        <w:drawing>
                          <wp:inline distT="0" distB="0" distL="0" distR="0" wp14:anchorId="2BF3EC3D" wp14:editId="47BAB6D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105A91A"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C846CE"/>
    <w:multiLevelType w:val="hybridMultilevel"/>
    <w:tmpl w:val="94D4F648"/>
    <w:lvl w:ilvl="0" w:tplc="0F245C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27D2F"/>
    <w:multiLevelType w:val="hybridMultilevel"/>
    <w:tmpl w:val="AB58E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667226">
    <w:abstractNumId w:val="10"/>
  </w:num>
  <w:num w:numId="2" w16cid:durableId="1782408552">
    <w:abstractNumId w:val="5"/>
  </w:num>
  <w:num w:numId="3" w16cid:durableId="401412488">
    <w:abstractNumId w:val="1"/>
  </w:num>
  <w:num w:numId="4" w16cid:durableId="623971520">
    <w:abstractNumId w:val="8"/>
  </w:num>
  <w:num w:numId="5" w16cid:durableId="678627892">
    <w:abstractNumId w:val="9"/>
  </w:num>
  <w:num w:numId="6" w16cid:durableId="1006446986">
    <w:abstractNumId w:val="6"/>
  </w:num>
  <w:num w:numId="7" w16cid:durableId="726413206">
    <w:abstractNumId w:val="3"/>
  </w:num>
  <w:num w:numId="8" w16cid:durableId="1576813979">
    <w:abstractNumId w:val="0"/>
  </w:num>
  <w:num w:numId="9" w16cid:durableId="864369540">
    <w:abstractNumId w:val="0"/>
  </w:num>
  <w:num w:numId="10" w16cid:durableId="1661038212">
    <w:abstractNumId w:val="7"/>
  </w:num>
  <w:num w:numId="11" w16cid:durableId="1594049062">
    <w:abstractNumId w:val="4"/>
  </w:num>
  <w:num w:numId="12" w16cid:durableId="1084494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88"/>
    <w:rsid w:val="00000693"/>
    <w:rsid w:val="00002120"/>
    <w:rsid w:val="00002872"/>
    <w:rsid w:val="00007F92"/>
    <w:rsid w:val="00010747"/>
    <w:rsid w:val="000118AE"/>
    <w:rsid w:val="0001551A"/>
    <w:rsid w:val="00015C28"/>
    <w:rsid w:val="00017435"/>
    <w:rsid w:val="00021D20"/>
    <w:rsid w:val="00027586"/>
    <w:rsid w:val="00036C90"/>
    <w:rsid w:val="000452A1"/>
    <w:rsid w:val="00045ED8"/>
    <w:rsid w:val="00047E24"/>
    <w:rsid w:val="00056500"/>
    <w:rsid w:val="00061CB4"/>
    <w:rsid w:val="00066675"/>
    <w:rsid w:val="00066B4E"/>
    <w:rsid w:val="00066DDF"/>
    <w:rsid w:val="00076B11"/>
    <w:rsid w:val="0007734C"/>
    <w:rsid w:val="00083E76"/>
    <w:rsid w:val="000854FE"/>
    <w:rsid w:val="00094545"/>
    <w:rsid w:val="000A132C"/>
    <w:rsid w:val="000A1C85"/>
    <w:rsid w:val="000A4F16"/>
    <w:rsid w:val="000A4FE6"/>
    <w:rsid w:val="000B0F11"/>
    <w:rsid w:val="000B2234"/>
    <w:rsid w:val="000B5505"/>
    <w:rsid w:val="000B655D"/>
    <w:rsid w:val="000C18BE"/>
    <w:rsid w:val="000C2B3F"/>
    <w:rsid w:val="000C67AA"/>
    <w:rsid w:val="000F6F41"/>
    <w:rsid w:val="001072F6"/>
    <w:rsid w:val="00107331"/>
    <w:rsid w:val="0012093F"/>
    <w:rsid w:val="00123361"/>
    <w:rsid w:val="001339D3"/>
    <w:rsid w:val="00135C7B"/>
    <w:rsid w:val="00140947"/>
    <w:rsid w:val="0014115A"/>
    <w:rsid w:val="001443C2"/>
    <w:rsid w:val="00145B40"/>
    <w:rsid w:val="0015593B"/>
    <w:rsid w:val="00163CDE"/>
    <w:rsid w:val="00170C61"/>
    <w:rsid w:val="00175992"/>
    <w:rsid w:val="001760F7"/>
    <w:rsid w:val="00180BCF"/>
    <w:rsid w:val="001825E9"/>
    <w:rsid w:val="001900F7"/>
    <w:rsid w:val="00197C5A"/>
    <w:rsid w:val="001A49C5"/>
    <w:rsid w:val="001A66C8"/>
    <w:rsid w:val="001B1F00"/>
    <w:rsid w:val="001C4627"/>
    <w:rsid w:val="001F3A75"/>
    <w:rsid w:val="001F4767"/>
    <w:rsid w:val="001F5BAE"/>
    <w:rsid w:val="001F70E7"/>
    <w:rsid w:val="0020116C"/>
    <w:rsid w:val="002067A0"/>
    <w:rsid w:val="00217546"/>
    <w:rsid w:val="00217CA9"/>
    <w:rsid w:val="002266CC"/>
    <w:rsid w:val="002313E1"/>
    <w:rsid w:val="00232C8E"/>
    <w:rsid w:val="002341EE"/>
    <w:rsid w:val="00243541"/>
    <w:rsid w:val="00244709"/>
    <w:rsid w:val="0024524E"/>
    <w:rsid w:val="00257D9E"/>
    <w:rsid w:val="00261239"/>
    <w:rsid w:val="002615F7"/>
    <w:rsid w:val="0027212D"/>
    <w:rsid w:val="00276BE6"/>
    <w:rsid w:val="0027726C"/>
    <w:rsid w:val="002848E8"/>
    <w:rsid w:val="0028602D"/>
    <w:rsid w:val="00293838"/>
    <w:rsid w:val="00295CD2"/>
    <w:rsid w:val="002A46CC"/>
    <w:rsid w:val="002B0217"/>
    <w:rsid w:val="002B391B"/>
    <w:rsid w:val="002C07BC"/>
    <w:rsid w:val="002C27C2"/>
    <w:rsid w:val="002C5CF4"/>
    <w:rsid w:val="002E4DDE"/>
    <w:rsid w:val="002E4F8C"/>
    <w:rsid w:val="002E7837"/>
    <w:rsid w:val="002F4005"/>
    <w:rsid w:val="002F772D"/>
    <w:rsid w:val="00301675"/>
    <w:rsid w:val="00307932"/>
    <w:rsid w:val="003124AF"/>
    <w:rsid w:val="003129BC"/>
    <w:rsid w:val="0031553D"/>
    <w:rsid w:val="00330DBA"/>
    <w:rsid w:val="0033374C"/>
    <w:rsid w:val="00333C83"/>
    <w:rsid w:val="00334227"/>
    <w:rsid w:val="00341B4E"/>
    <w:rsid w:val="00346A6A"/>
    <w:rsid w:val="003566AA"/>
    <w:rsid w:val="0036434F"/>
    <w:rsid w:val="003652C0"/>
    <w:rsid w:val="003659F3"/>
    <w:rsid w:val="00370388"/>
    <w:rsid w:val="00377719"/>
    <w:rsid w:val="003809AE"/>
    <w:rsid w:val="0039040A"/>
    <w:rsid w:val="00392749"/>
    <w:rsid w:val="003A0747"/>
    <w:rsid w:val="003A1309"/>
    <w:rsid w:val="003A3078"/>
    <w:rsid w:val="003C143A"/>
    <w:rsid w:val="003C3EB9"/>
    <w:rsid w:val="003C66F5"/>
    <w:rsid w:val="003D185B"/>
    <w:rsid w:val="003D35B1"/>
    <w:rsid w:val="003E0721"/>
    <w:rsid w:val="003E5E7D"/>
    <w:rsid w:val="003E6A95"/>
    <w:rsid w:val="003F1F05"/>
    <w:rsid w:val="004030A5"/>
    <w:rsid w:val="004116D9"/>
    <w:rsid w:val="00413A77"/>
    <w:rsid w:val="00421B7A"/>
    <w:rsid w:val="004261B8"/>
    <w:rsid w:val="00431431"/>
    <w:rsid w:val="004464B0"/>
    <w:rsid w:val="00446544"/>
    <w:rsid w:val="00454B0F"/>
    <w:rsid w:val="00461082"/>
    <w:rsid w:val="00462463"/>
    <w:rsid w:val="00465B85"/>
    <w:rsid w:val="004712C9"/>
    <w:rsid w:val="00472B49"/>
    <w:rsid w:val="00472F53"/>
    <w:rsid w:val="00480629"/>
    <w:rsid w:val="00481762"/>
    <w:rsid w:val="004833F0"/>
    <w:rsid w:val="00484D66"/>
    <w:rsid w:val="00490DBF"/>
    <w:rsid w:val="0049194F"/>
    <w:rsid w:val="004921DD"/>
    <w:rsid w:val="00494891"/>
    <w:rsid w:val="00497A3F"/>
    <w:rsid w:val="004A00E5"/>
    <w:rsid w:val="004A1CD4"/>
    <w:rsid w:val="004A3B24"/>
    <w:rsid w:val="004A4344"/>
    <w:rsid w:val="004A4A83"/>
    <w:rsid w:val="004A61AD"/>
    <w:rsid w:val="004B0986"/>
    <w:rsid w:val="004B2A99"/>
    <w:rsid w:val="004B515E"/>
    <w:rsid w:val="004B5CD6"/>
    <w:rsid w:val="004C5BEA"/>
    <w:rsid w:val="004E1DE1"/>
    <w:rsid w:val="004E22CD"/>
    <w:rsid w:val="004E3ECD"/>
    <w:rsid w:val="004F180F"/>
    <w:rsid w:val="004F2023"/>
    <w:rsid w:val="004F62C2"/>
    <w:rsid w:val="004F6C66"/>
    <w:rsid w:val="00500646"/>
    <w:rsid w:val="00500D08"/>
    <w:rsid w:val="00501939"/>
    <w:rsid w:val="00502F97"/>
    <w:rsid w:val="00504275"/>
    <w:rsid w:val="0050480A"/>
    <w:rsid w:val="00510AE0"/>
    <w:rsid w:val="00512926"/>
    <w:rsid w:val="00513625"/>
    <w:rsid w:val="00514EAB"/>
    <w:rsid w:val="005247CC"/>
    <w:rsid w:val="00525B86"/>
    <w:rsid w:val="00534DBA"/>
    <w:rsid w:val="005378D5"/>
    <w:rsid w:val="0054192D"/>
    <w:rsid w:val="00545F88"/>
    <w:rsid w:val="00546935"/>
    <w:rsid w:val="00546B64"/>
    <w:rsid w:val="005644E8"/>
    <w:rsid w:val="005679D0"/>
    <w:rsid w:val="0058227F"/>
    <w:rsid w:val="0058621E"/>
    <w:rsid w:val="0059060B"/>
    <w:rsid w:val="005912D0"/>
    <w:rsid w:val="00591CF0"/>
    <w:rsid w:val="0059478B"/>
    <w:rsid w:val="00595DBA"/>
    <w:rsid w:val="00596EB2"/>
    <w:rsid w:val="005C3D04"/>
    <w:rsid w:val="005C3E10"/>
    <w:rsid w:val="005C763C"/>
    <w:rsid w:val="005D0530"/>
    <w:rsid w:val="005D5097"/>
    <w:rsid w:val="005D620C"/>
    <w:rsid w:val="005D7D31"/>
    <w:rsid w:val="005E7956"/>
    <w:rsid w:val="005F6EBF"/>
    <w:rsid w:val="00602003"/>
    <w:rsid w:val="00602384"/>
    <w:rsid w:val="00606162"/>
    <w:rsid w:val="006063A0"/>
    <w:rsid w:val="00611B3F"/>
    <w:rsid w:val="00615AA1"/>
    <w:rsid w:val="00617883"/>
    <w:rsid w:val="00631401"/>
    <w:rsid w:val="00632A24"/>
    <w:rsid w:val="00634715"/>
    <w:rsid w:val="0065129D"/>
    <w:rsid w:val="00652F99"/>
    <w:rsid w:val="00655E76"/>
    <w:rsid w:val="00672787"/>
    <w:rsid w:val="00672EA4"/>
    <w:rsid w:val="00672EBE"/>
    <w:rsid w:val="00676D70"/>
    <w:rsid w:val="00680400"/>
    <w:rsid w:val="00682A15"/>
    <w:rsid w:val="00684FD0"/>
    <w:rsid w:val="0068572D"/>
    <w:rsid w:val="006A02AD"/>
    <w:rsid w:val="006A46FE"/>
    <w:rsid w:val="006C0158"/>
    <w:rsid w:val="006C5DE2"/>
    <w:rsid w:val="006C6E2B"/>
    <w:rsid w:val="006D17E1"/>
    <w:rsid w:val="006D2AA8"/>
    <w:rsid w:val="006D52D8"/>
    <w:rsid w:val="006D71B3"/>
    <w:rsid w:val="006F105E"/>
    <w:rsid w:val="00700CD2"/>
    <w:rsid w:val="00701D8D"/>
    <w:rsid w:val="00704341"/>
    <w:rsid w:val="00710228"/>
    <w:rsid w:val="00712EC7"/>
    <w:rsid w:val="0072046B"/>
    <w:rsid w:val="00727BB1"/>
    <w:rsid w:val="00732672"/>
    <w:rsid w:val="00733BE6"/>
    <w:rsid w:val="00736565"/>
    <w:rsid w:val="00736C62"/>
    <w:rsid w:val="0073733F"/>
    <w:rsid w:val="0073761D"/>
    <w:rsid w:val="00740A22"/>
    <w:rsid w:val="0074267D"/>
    <w:rsid w:val="00750715"/>
    <w:rsid w:val="00753162"/>
    <w:rsid w:val="007547EA"/>
    <w:rsid w:val="007610D5"/>
    <w:rsid w:val="007615DD"/>
    <w:rsid w:val="00761B95"/>
    <w:rsid w:val="007767C0"/>
    <w:rsid w:val="00777E29"/>
    <w:rsid w:val="00780BAD"/>
    <w:rsid w:val="007821BE"/>
    <w:rsid w:val="00783088"/>
    <w:rsid w:val="00786A5D"/>
    <w:rsid w:val="00786BC9"/>
    <w:rsid w:val="0078776A"/>
    <w:rsid w:val="00790461"/>
    <w:rsid w:val="007961BE"/>
    <w:rsid w:val="007A2992"/>
    <w:rsid w:val="007A370C"/>
    <w:rsid w:val="007B6BA6"/>
    <w:rsid w:val="007D3C2F"/>
    <w:rsid w:val="007D555C"/>
    <w:rsid w:val="007E0884"/>
    <w:rsid w:val="007E66E6"/>
    <w:rsid w:val="007E7288"/>
    <w:rsid w:val="007F1D01"/>
    <w:rsid w:val="007F256E"/>
    <w:rsid w:val="007F3455"/>
    <w:rsid w:val="007F485A"/>
    <w:rsid w:val="007F6D35"/>
    <w:rsid w:val="008034B6"/>
    <w:rsid w:val="00826CD7"/>
    <w:rsid w:val="00834873"/>
    <w:rsid w:val="00837AB0"/>
    <w:rsid w:val="0084012F"/>
    <w:rsid w:val="00841202"/>
    <w:rsid w:val="00860500"/>
    <w:rsid w:val="008653B9"/>
    <w:rsid w:val="008664B9"/>
    <w:rsid w:val="00866C45"/>
    <w:rsid w:val="00874FB6"/>
    <w:rsid w:val="00875C23"/>
    <w:rsid w:val="00877888"/>
    <w:rsid w:val="008869D3"/>
    <w:rsid w:val="00892CF4"/>
    <w:rsid w:val="00894D52"/>
    <w:rsid w:val="008957B1"/>
    <w:rsid w:val="008A55C0"/>
    <w:rsid w:val="008A6EA4"/>
    <w:rsid w:val="008B10E8"/>
    <w:rsid w:val="008B21C3"/>
    <w:rsid w:val="008B498A"/>
    <w:rsid w:val="008B7C37"/>
    <w:rsid w:val="008C2630"/>
    <w:rsid w:val="008C3D16"/>
    <w:rsid w:val="008C757E"/>
    <w:rsid w:val="008F19E0"/>
    <w:rsid w:val="008F3FF3"/>
    <w:rsid w:val="00904C4D"/>
    <w:rsid w:val="00911CA7"/>
    <w:rsid w:val="00920399"/>
    <w:rsid w:val="0094246E"/>
    <w:rsid w:val="00953D39"/>
    <w:rsid w:val="00960CF4"/>
    <w:rsid w:val="00964EB4"/>
    <w:rsid w:val="00966E10"/>
    <w:rsid w:val="00972300"/>
    <w:rsid w:val="00985FEB"/>
    <w:rsid w:val="009A1501"/>
    <w:rsid w:val="009A21D1"/>
    <w:rsid w:val="009A28A8"/>
    <w:rsid w:val="009A28AD"/>
    <w:rsid w:val="009A4FED"/>
    <w:rsid w:val="009A6544"/>
    <w:rsid w:val="009A7361"/>
    <w:rsid w:val="009B2FA0"/>
    <w:rsid w:val="009B5305"/>
    <w:rsid w:val="009C79D7"/>
    <w:rsid w:val="009D3B98"/>
    <w:rsid w:val="009D7DD1"/>
    <w:rsid w:val="009E23C4"/>
    <w:rsid w:val="009F56C9"/>
    <w:rsid w:val="009F6159"/>
    <w:rsid w:val="00A01748"/>
    <w:rsid w:val="00A01F9E"/>
    <w:rsid w:val="00A04CC3"/>
    <w:rsid w:val="00A22181"/>
    <w:rsid w:val="00A22F80"/>
    <w:rsid w:val="00A26235"/>
    <w:rsid w:val="00A3020C"/>
    <w:rsid w:val="00A375D8"/>
    <w:rsid w:val="00A37D87"/>
    <w:rsid w:val="00A41DB1"/>
    <w:rsid w:val="00A476C3"/>
    <w:rsid w:val="00A523FB"/>
    <w:rsid w:val="00A52BC2"/>
    <w:rsid w:val="00A52D7B"/>
    <w:rsid w:val="00A53F8C"/>
    <w:rsid w:val="00A54573"/>
    <w:rsid w:val="00A558AC"/>
    <w:rsid w:val="00A56219"/>
    <w:rsid w:val="00A57259"/>
    <w:rsid w:val="00A81455"/>
    <w:rsid w:val="00AA15DE"/>
    <w:rsid w:val="00AB26C5"/>
    <w:rsid w:val="00AB7AA5"/>
    <w:rsid w:val="00AD130D"/>
    <w:rsid w:val="00AD3BFF"/>
    <w:rsid w:val="00AF4745"/>
    <w:rsid w:val="00AF47D7"/>
    <w:rsid w:val="00AF77A4"/>
    <w:rsid w:val="00B07B1A"/>
    <w:rsid w:val="00B12AE0"/>
    <w:rsid w:val="00B15AF5"/>
    <w:rsid w:val="00B2345D"/>
    <w:rsid w:val="00B36E8E"/>
    <w:rsid w:val="00B40A3F"/>
    <w:rsid w:val="00B41A47"/>
    <w:rsid w:val="00B609C1"/>
    <w:rsid w:val="00B6147C"/>
    <w:rsid w:val="00B62F2D"/>
    <w:rsid w:val="00B62F86"/>
    <w:rsid w:val="00B62FE0"/>
    <w:rsid w:val="00B6397F"/>
    <w:rsid w:val="00B71722"/>
    <w:rsid w:val="00B72361"/>
    <w:rsid w:val="00B76560"/>
    <w:rsid w:val="00B7672D"/>
    <w:rsid w:val="00B825F2"/>
    <w:rsid w:val="00B82FB1"/>
    <w:rsid w:val="00B86837"/>
    <w:rsid w:val="00B9021D"/>
    <w:rsid w:val="00B925A6"/>
    <w:rsid w:val="00B9327C"/>
    <w:rsid w:val="00B969F2"/>
    <w:rsid w:val="00B974DA"/>
    <w:rsid w:val="00BA2467"/>
    <w:rsid w:val="00BB2BFB"/>
    <w:rsid w:val="00BB7726"/>
    <w:rsid w:val="00BD250E"/>
    <w:rsid w:val="00BE2E3E"/>
    <w:rsid w:val="00BF3C3A"/>
    <w:rsid w:val="00C024D4"/>
    <w:rsid w:val="00C05217"/>
    <w:rsid w:val="00C1235D"/>
    <w:rsid w:val="00C343F1"/>
    <w:rsid w:val="00C34772"/>
    <w:rsid w:val="00C35D49"/>
    <w:rsid w:val="00C36E66"/>
    <w:rsid w:val="00C46468"/>
    <w:rsid w:val="00C52882"/>
    <w:rsid w:val="00C52E05"/>
    <w:rsid w:val="00C53182"/>
    <w:rsid w:val="00C5557A"/>
    <w:rsid w:val="00C705E6"/>
    <w:rsid w:val="00C84554"/>
    <w:rsid w:val="00C84F51"/>
    <w:rsid w:val="00C91E4F"/>
    <w:rsid w:val="00C94FC1"/>
    <w:rsid w:val="00CA4BE9"/>
    <w:rsid w:val="00CA68DF"/>
    <w:rsid w:val="00CA7251"/>
    <w:rsid w:val="00CB4AB7"/>
    <w:rsid w:val="00CB5313"/>
    <w:rsid w:val="00CB6DF1"/>
    <w:rsid w:val="00CB7A5F"/>
    <w:rsid w:val="00CC073E"/>
    <w:rsid w:val="00CC458B"/>
    <w:rsid w:val="00CC7C6D"/>
    <w:rsid w:val="00CD1B4E"/>
    <w:rsid w:val="00CD4F65"/>
    <w:rsid w:val="00CF0685"/>
    <w:rsid w:val="00CF614F"/>
    <w:rsid w:val="00D03BD7"/>
    <w:rsid w:val="00D03D6C"/>
    <w:rsid w:val="00D14E86"/>
    <w:rsid w:val="00D161D4"/>
    <w:rsid w:val="00D1680A"/>
    <w:rsid w:val="00D17D63"/>
    <w:rsid w:val="00D22AE6"/>
    <w:rsid w:val="00D22E32"/>
    <w:rsid w:val="00D234D4"/>
    <w:rsid w:val="00D241F4"/>
    <w:rsid w:val="00D270CB"/>
    <w:rsid w:val="00D40F7A"/>
    <w:rsid w:val="00D423E7"/>
    <w:rsid w:val="00D4664D"/>
    <w:rsid w:val="00D63160"/>
    <w:rsid w:val="00D64E87"/>
    <w:rsid w:val="00D73BA9"/>
    <w:rsid w:val="00D740F6"/>
    <w:rsid w:val="00D77600"/>
    <w:rsid w:val="00D8430E"/>
    <w:rsid w:val="00D85E19"/>
    <w:rsid w:val="00D955A4"/>
    <w:rsid w:val="00DA2AC9"/>
    <w:rsid w:val="00DA45EA"/>
    <w:rsid w:val="00DA5AD8"/>
    <w:rsid w:val="00DA759A"/>
    <w:rsid w:val="00DB328A"/>
    <w:rsid w:val="00DB4064"/>
    <w:rsid w:val="00DB73AA"/>
    <w:rsid w:val="00DC289F"/>
    <w:rsid w:val="00DD197B"/>
    <w:rsid w:val="00DD3FD5"/>
    <w:rsid w:val="00DD60D4"/>
    <w:rsid w:val="00DD70D3"/>
    <w:rsid w:val="00DD71D8"/>
    <w:rsid w:val="00DE04EE"/>
    <w:rsid w:val="00DE60E5"/>
    <w:rsid w:val="00DF1C5B"/>
    <w:rsid w:val="00DF399F"/>
    <w:rsid w:val="00DF505D"/>
    <w:rsid w:val="00DF73EE"/>
    <w:rsid w:val="00E02CC3"/>
    <w:rsid w:val="00E03982"/>
    <w:rsid w:val="00E23958"/>
    <w:rsid w:val="00E23B27"/>
    <w:rsid w:val="00E43D40"/>
    <w:rsid w:val="00E448F4"/>
    <w:rsid w:val="00E46A9C"/>
    <w:rsid w:val="00E478C8"/>
    <w:rsid w:val="00E51989"/>
    <w:rsid w:val="00E5625D"/>
    <w:rsid w:val="00E62D09"/>
    <w:rsid w:val="00E730C3"/>
    <w:rsid w:val="00E76611"/>
    <w:rsid w:val="00E867D7"/>
    <w:rsid w:val="00E8692A"/>
    <w:rsid w:val="00E931F3"/>
    <w:rsid w:val="00E95E34"/>
    <w:rsid w:val="00E97EF6"/>
    <w:rsid w:val="00EA02D9"/>
    <w:rsid w:val="00EA0DFF"/>
    <w:rsid w:val="00EA274C"/>
    <w:rsid w:val="00EA76A4"/>
    <w:rsid w:val="00EA7765"/>
    <w:rsid w:val="00EC5568"/>
    <w:rsid w:val="00ED2B55"/>
    <w:rsid w:val="00ED3AE8"/>
    <w:rsid w:val="00ED55E1"/>
    <w:rsid w:val="00EDC533"/>
    <w:rsid w:val="00EE32EB"/>
    <w:rsid w:val="00EF0B73"/>
    <w:rsid w:val="00EF5D7B"/>
    <w:rsid w:val="00F024DC"/>
    <w:rsid w:val="00F05498"/>
    <w:rsid w:val="00F16C0D"/>
    <w:rsid w:val="00F33072"/>
    <w:rsid w:val="00F35FEB"/>
    <w:rsid w:val="00F439E4"/>
    <w:rsid w:val="00F459FC"/>
    <w:rsid w:val="00F45F0C"/>
    <w:rsid w:val="00F51D50"/>
    <w:rsid w:val="00F51F3D"/>
    <w:rsid w:val="00F66118"/>
    <w:rsid w:val="00F70928"/>
    <w:rsid w:val="00F70B23"/>
    <w:rsid w:val="00F73449"/>
    <w:rsid w:val="00F75959"/>
    <w:rsid w:val="00F81907"/>
    <w:rsid w:val="00F83DA3"/>
    <w:rsid w:val="00FB2600"/>
    <w:rsid w:val="00FB35F4"/>
    <w:rsid w:val="00FB5BBD"/>
    <w:rsid w:val="00FB66BC"/>
    <w:rsid w:val="00FB6733"/>
    <w:rsid w:val="00FD609E"/>
    <w:rsid w:val="00FE5D2C"/>
    <w:rsid w:val="00FE6E05"/>
    <w:rsid w:val="00FE72A7"/>
    <w:rsid w:val="00FF7281"/>
    <w:rsid w:val="0126B32A"/>
    <w:rsid w:val="0324034D"/>
    <w:rsid w:val="0403D3AF"/>
    <w:rsid w:val="16591F57"/>
    <w:rsid w:val="29402264"/>
    <w:rsid w:val="2F0914E0"/>
    <w:rsid w:val="35268E7F"/>
    <w:rsid w:val="479BAE49"/>
    <w:rsid w:val="4B57BA45"/>
    <w:rsid w:val="6F81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A1D9"/>
  <w15:chartTrackingRefBased/>
  <w15:docId w15:val="{6715D37C-5413-48C7-8B9F-6E3C8203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customStyle="1" w:styleId="paragraph">
    <w:name w:val="paragraph"/>
    <w:basedOn w:val="Normal"/>
    <w:rsid w:val="00787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776A"/>
  </w:style>
  <w:style w:type="character" w:customStyle="1" w:styleId="eop">
    <w:name w:val="eop"/>
    <w:basedOn w:val="DefaultParagraphFont"/>
    <w:rsid w:val="0078776A"/>
  </w:style>
  <w:style w:type="character" w:customStyle="1" w:styleId="superscript">
    <w:name w:val="superscript"/>
    <w:basedOn w:val="DefaultParagraphFont"/>
    <w:rsid w:val="0078776A"/>
  </w:style>
  <w:style w:type="character" w:styleId="CommentReference">
    <w:name w:val="annotation reference"/>
    <w:basedOn w:val="DefaultParagraphFont"/>
    <w:uiPriority w:val="99"/>
    <w:semiHidden/>
    <w:unhideWhenUsed/>
    <w:rsid w:val="006F105E"/>
    <w:rPr>
      <w:sz w:val="16"/>
      <w:szCs w:val="16"/>
    </w:rPr>
  </w:style>
  <w:style w:type="paragraph" w:styleId="CommentText">
    <w:name w:val="annotation text"/>
    <w:basedOn w:val="Normal"/>
    <w:link w:val="CommentTextChar"/>
    <w:uiPriority w:val="99"/>
    <w:semiHidden/>
    <w:unhideWhenUsed/>
    <w:rsid w:val="006F105E"/>
    <w:pPr>
      <w:spacing w:line="240" w:lineRule="auto"/>
    </w:pPr>
    <w:rPr>
      <w:sz w:val="20"/>
      <w:szCs w:val="20"/>
    </w:rPr>
  </w:style>
  <w:style w:type="character" w:customStyle="1" w:styleId="CommentTextChar">
    <w:name w:val="Comment Text Char"/>
    <w:basedOn w:val="DefaultParagraphFont"/>
    <w:link w:val="CommentText"/>
    <w:uiPriority w:val="99"/>
    <w:semiHidden/>
    <w:rsid w:val="006F105E"/>
    <w:rPr>
      <w:sz w:val="20"/>
      <w:szCs w:val="20"/>
    </w:rPr>
  </w:style>
  <w:style w:type="paragraph" w:styleId="CommentSubject">
    <w:name w:val="annotation subject"/>
    <w:basedOn w:val="CommentText"/>
    <w:next w:val="CommentText"/>
    <w:link w:val="CommentSubjectChar"/>
    <w:uiPriority w:val="99"/>
    <w:semiHidden/>
    <w:unhideWhenUsed/>
    <w:rsid w:val="006F105E"/>
    <w:rPr>
      <w:b/>
      <w:bCs/>
    </w:rPr>
  </w:style>
  <w:style w:type="character" w:customStyle="1" w:styleId="CommentSubjectChar">
    <w:name w:val="Comment Subject Char"/>
    <w:basedOn w:val="CommentTextChar"/>
    <w:link w:val="CommentSubject"/>
    <w:uiPriority w:val="99"/>
    <w:semiHidden/>
    <w:rsid w:val="006F105E"/>
    <w:rPr>
      <w:b/>
      <w:bCs/>
      <w:sz w:val="20"/>
      <w:szCs w:val="20"/>
    </w:rPr>
  </w:style>
  <w:style w:type="paragraph" w:styleId="FootnoteText">
    <w:name w:val="footnote text"/>
    <w:basedOn w:val="Normal"/>
    <w:link w:val="FootnoteTextChar"/>
    <w:uiPriority w:val="99"/>
    <w:semiHidden/>
    <w:unhideWhenUsed/>
    <w:rsid w:val="007E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6E6"/>
    <w:rPr>
      <w:sz w:val="20"/>
      <w:szCs w:val="20"/>
    </w:rPr>
  </w:style>
  <w:style w:type="character" w:styleId="FootnoteReference">
    <w:name w:val="footnote reference"/>
    <w:basedOn w:val="DefaultParagraphFont"/>
    <w:uiPriority w:val="99"/>
    <w:semiHidden/>
    <w:unhideWhenUsed/>
    <w:rsid w:val="007E66E6"/>
    <w:rPr>
      <w:vertAlign w:val="superscript"/>
    </w:rPr>
  </w:style>
  <w:style w:type="paragraph" w:styleId="Revision">
    <w:name w:val="Revision"/>
    <w:hidden/>
    <w:uiPriority w:val="99"/>
    <w:semiHidden/>
    <w:rsid w:val="00942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4344">
      <w:bodyDiv w:val="1"/>
      <w:marLeft w:val="0"/>
      <w:marRight w:val="0"/>
      <w:marTop w:val="0"/>
      <w:marBottom w:val="0"/>
      <w:divBdr>
        <w:top w:val="none" w:sz="0" w:space="0" w:color="auto"/>
        <w:left w:val="none" w:sz="0" w:space="0" w:color="auto"/>
        <w:bottom w:val="none" w:sz="0" w:space="0" w:color="auto"/>
        <w:right w:val="none" w:sz="0" w:space="0" w:color="auto"/>
      </w:divBdr>
    </w:div>
    <w:div w:id="892082078">
      <w:bodyDiv w:val="1"/>
      <w:marLeft w:val="0"/>
      <w:marRight w:val="0"/>
      <w:marTop w:val="0"/>
      <w:marBottom w:val="0"/>
      <w:divBdr>
        <w:top w:val="none" w:sz="0" w:space="0" w:color="auto"/>
        <w:left w:val="none" w:sz="0" w:space="0" w:color="auto"/>
        <w:bottom w:val="none" w:sz="0" w:space="0" w:color="auto"/>
        <w:right w:val="none" w:sz="0" w:space="0" w:color="auto"/>
      </w:divBdr>
      <w:divsChild>
        <w:div w:id="258831508">
          <w:marLeft w:val="0"/>
          <w:marRight w:val="0"/>
          <w:marTop w:val="0"/>
          <w:marBottom w:val="0"/>
          <w:divBdr>
            <w:top w:val="none" w:sz="0" w:space="0" w:color="auto"/>
            <w:left w:val="none" w:sz="0" w:space="0" w:color="auto"/>
            <w:bottom w:val="none" w:sz="0" w:space="0" w:color="auto"/>
            <w:right w:val="none" w:sz="0" w:space="0" w:color="auto"/>
          </w:divBdr>
        </w:div>
        <w:div w:id="1907645711">
          <w:marLeft w:val="0"/>
          <w:marRight w:val="0"/>
          <w:marTop w:val="0"/>
          <w:marBottom w:val="0"/>
          <w:divBdr>
            <w:top w:val="none" w:sz="0" w:space="0" w:color="auto"/>
            <w:left w:val="none" w:sz="0" w:space="0" w:color="auto"/>
            <w:bottom w:val="none" w:sz="0" w:space="0" w:color="auto"/>
            <w:right w:val="none" w:sz="0" w:space="0" w:color="auto"/>
          </w:divBdr>
        </w:div>
      </w:divsChild>
    </w:div>
    <w:div w:id="158853424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80">
          <w:marLeft w:val="0"/>
          <w:marRight w:val="0"/>
          <w:marTop w:val="0"/>
          <w:marBottom w:val="0"/>
          <w:divBdr>
            <w:top w:val="none" w:sz="0" w:space="0" w:color="auto"/>
            <w:left w:val="none" w:sz="0" w:space="0" w:color="auto"/>
            <w:bottom w:val="none" w:sz="0" w:space="0" w:color="auto"/>
            <w:right w:val="none" w:sz="0" w:space="0" w:color="auto"/>
          </w:divBdr>
        </w:div>
        <w:div w:id="1986620109">
          <w:marLeft w:val="0"/>
          <w:marRight w:val="0"/>
          <w:marTop w:val="0"/>
          <w:marBottom w:val="0"/>
          <w:divBdr>
            <w:top w:val="none" w:sz="0" w:space="0" w:color="auto"/>
            <w:left w:val="none" w:sz="0" w:space="0" w:color="auto"/>
            <w:bottom w:val="none" w:sz="0" w:space="0" w:color="auto"/>
            <w:right w:val="none" w:sz="0" w:space="0" w:color="auto"/>
          </w:divBdr>
        </w:div>
      </w:divsChild>
    </w:div>
    <w:div w:id="1956717519">
      <w:bodyDiv w:val="1"/>
      <w:marLeft w:val="0"/>
      <w:marRight w:val="0"/>
      <w:marTop w:val="0"/>
      <w:marBottom w:val="0"/>
      <w:divBdr>
        <w:top w:val="none" w:sz="0" w:space="0" w:color="auto"/>
        <w:left w:val="none" w:sz="0" w:space="0" w:color="auto"/>
        <w:bottom w:val="none" w:sz="0" w:space="0" w:color="auto"/>
        <w:right w:val="none" w:sz="0" w:space="0" w:color="auto"/>
      </w:divBdr>
      <w:divsChild>
        <w:div w:id="21640412">
          <w:marLeft w:val="0"/>
          <w:marRight w:val="0"/>
          <w:marTop w:val="0"/>
          <w:marBottom w:val="0"/>
          <w:divBdr>
            <w:top w:val="none" w:sz="0" w:space="0" w:color="auto"/>
            <w:left w:val="none" w:sz="0" w:space="0" w:color="auto"/>
            <w:bottom w:val="none" w:sz="0" w:space="0" w:color="auto"/>
            <w:right w:val="none" w:sz="0" w:space="0" w:color="auto"/>
          </w:divBdr>
        </w:div>
        <w:div w:id="810293660">
          <w:marLeft w:val="0"/>
          <w:marRight w:val="0"/>
          <w:marTop w:val="0"/>
          <w:marBottom w:val="0"/>
          <w:divBdr>
            <w:top w:val="none" w:sz="0" w:space="0" w:color="auto"/>
            <w:left w:val="none" w:sz="0" w:space="0" w:color="auto"/>
            <w:bottom w:val="none" w:sz="0" w:space="0" w:color="auto"/>
            <w:right w:val="none" w:sz="0" w:space="0" w:color="auto"/>
          </w:divBdr>
        </w:div>
      </w:divsChild>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sChild>
        <w:div w:id="573928326">
          <w:marLeft w:val="0"/>
          <w:marRight w:val="0"/>
          <w:marTop w:val="0"/>
          <w:marBottom w:val="0"/>
          <w:divBdr>
            <w:top w:val="none" w:sz="0" w:space="0" w:color="auto"/>
            <w:left w:val="none" w:sz="0" w:space="0" w:color="auto"/>
            <w:bottom w:val="none" w:sz="0" w:space="0" w:color="auto"/>
            <w:right w:val="none" w:sz="0" w:space="0" w:color="auto"/>
          </w:divBdr>
        </w:div>
        <w:div w:id="7154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geuk.org.uk/scotland/our-impact/policy-and-research/political-briefings/help-to-turn-up-the-heat/" TargetMode="External"/><Relationship Id="rId2" Type="http://schemas.openxmlformats.org/officeDocument/2006/relationships/hyperlink" Target="https://www.carersuk.org/for-professionals/policy/policy-library?task=download&amp;file=policy_file&amp;id=7736" TargetMode="External"/><Relationship Id="rId1" Type="http://schemas.openxmlformats.org/officeDocument/2006/relationships/hyperlink" Target="https://www.gov.scot/publications/scottish-carers-assistance-consultation/documents/" TargetMode="External"/><Relationship Id="rId6" Type="http://schemas.openxmlformats.org/officeDocument/2006/relationships/hyperlink" Target="https://www.ageuk.org.uk/globalassets/age-scotland/documents/policy-and-research/age-scotland-2020-national-housing-survey-report.pdf" TargetMode="External"/><Relationship Id="rId5" Type="http://schemas.openxmlformats.org/officeDocument/2006/relationships/hyperlink" Target="https://www.gov.scot/publications/scottish-house-condition-survey-2019-key-findings/pages/5/" TargetMode="External"/><Relationship Id="rId4" Type="http://schemas.openxmlformats.org/officeDocument/2006/relationships/hyperlink" Target="https://www.gov.scot/publications/scottish-house-condition-survey-2019-key-findings/pages/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4.xml><?xml version="1.0" encoding="utf-8"?>
<ds:datastoreItem xmlns:ds="http://schemas.openxmlformats.org/officeDocument/2006/customXml" ds:itemID="{D273AB60-053E-48C4-B4B2-D832B033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Links>
    <vt:vector size="96" baseType="variant">
      <vt:variant>
        <vt:i4>5636118</vt:i4>
      </vt:variant>
      <vt:variant>
        <vt:i4>15</vt:i4>
      </vt:variant>
      <vt:variant>
        <vt:i4>0</vt:i4>
      </vt:variant>
      <vt:variant>
        <vt:i4>5</vt:i4>
      </vt:variant>
      <vt:variant>
        <vt:lpwstr>https://www.ageuk.org.uk/globalassets/age-scotland/documents/policy-and-research/age-scotland-2020-national-housing-survey-report.pdf</vt:lpwstr>
      </vt:variant>
      <vt:variant>
        <vt:lpwstr/>
      </vt:variant>
      <vt:variant>
        <vt:i4>6160407</vt:i4>
      </vt:variant>
      <vt:variant>
        <vt:i4>12</vt:i4>
      </vt:variant>
      <vt:variant>
        <vt:i4>0</vt:i4>
      </vt:variant>
      <vt:variant>
        <vt:i4>5</vt:i4>
      </vt:variant>
      <vt:variant>
        <vt:lpwstr>https://www.gov.scot/publications/scottish-house-condition-survey-2019-key-findings/pages/5/</vt:lpwstr>
      </vt:variant>
      <vt:variant>
        <vt:lpwstr/>
      </vt:variant>
      <vt:variant>
        <vt:i4>6160404</vt:i4>
      </vt:variant>
      <vt:variant>
        <vt:i4>9</vt:i4>
      </vt:variant>
      <vt:variant>
        <vt:i4>0</vt:i4>
      </vt:variant>
      <vt:variant>
        <vt:i4>5</vt:i4>
      </vt:variant>
      <vt:variant>
        <vt:lpwstr>https://www.gov.scot/publications/scottish-house-condition-survey-2019-key-findings/pages/6/</vt:lpwstr>
      </vt:variant>
      <vt:variant>
        <vt:lpwstr/>
      </vt:variant>
      <vt:variant>
        <vt:i4>6553663</vt:i4>
      </vt:variant>
      <vt:variant>
        <vt:i4>6</vt:i4>
      </vt:variant>
      <vt:variant>
        <vt:i4>0</vt:i4>
      </vt:variant>
      <vt:variant>
        <vt:i4>5</vt:i4>
      </vt:variant>
      <vt:variant>
        <vt:lpwstr>https://www.ageuk.org.uk/scotland/our-impact/policy-and-research/political-briefings/help-to-turn-up-the-heat/</vt:lpwstr>
      </vt:variant>
      <vt:variant>
        <vt:lpwstr/>
      </vt:variant>
      <vt:variant>
        <vt:i4>3211342</vt:i4>
      </vt:variant>
      <vt:variant>
        <vt:i4>3</vt:i4>
      </vt:variant>
      <vt:variant>
        <vt:i4>0</vt:i4>
      </vt:variant>
      <vt:variant>
        <vt:i4>5</vt:i4>
      </vt:variant>
      <vt:variant>
        <vt:lpwstr>https://www.carersuk.org/for-professionals/policy/policy-library?task=download&amp;file=policy_file&amp;id=7736</vt:lpwstr>
      </vt:variant>
      <vt:variant>
        <vt:lpwstr/>
      </vt:variant>
      <vt:variant>
        <vt:i4>851998</vt:i4>
      </vt:variant>
      <vt:variant>
        <vt:i4>0</vt:i4>
      </vt:variant>
      <vt:variant>
        <vt:i4>0</vt:i4>
      </vt:variant>
      <vt:variant>
        <vt:i4>5</vt:i4>
      </vt:variant>
      <vt:variant>
        <vt:lpwstr>https://www.gov.scot/publications/scottish-carers-assistance-consultation/documents/</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3276903</vt:i4>
      </vt:variant>
      <vt:variant>
        <vt:i4>0</vt:i4>
      </vt:variant>
      <vt:variant>
        <vt:i4>0</vt:i4>
      </vt:variant>
      <vt:variant>
        <vt:i4>5</vt:i4>
      </vt:variant>
      <vt:variant>
        <vt:lpwstr>https://www.parliament.scot/chamber-and-committees/votes-and-motions/S6M-04441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Ritchie</dc:creator>
  <cp:keywords/>
  <dc:description/>
  <cp:lastModifiedBy>Catriona Melville</cp:lastModifiedBy>
  <cp:revision>188</cp:revision>
  <cp:lastPrinted>2022-05-17T12:56:00Z</cp:lastPrinted>
  <dcterms:created xsi:type="dcterms:W3CDTF">2022-02-03T03:39:00Z</dcterms:created>
  <dcterms:modified xsi:type="dcterms:W3CDTF">2022-05-17T13:38:00Z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