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16C5" w14:textId="77777777" w:rsidR="00273524" w:rsidRDefault="00E21986">
      <w:pPr>
        <w:spacing w:after="0" w:line="261" w:lineRule="auto"/>
        <w:ind w:left="0" w:firstLine="0"/>
        <w:jc w:val="left"/>
      </w:pPr>
      <w:r>
        <w:rPr>
          <w:b/>
          <w:color w:val="2D2F84"/>
          <w:sz w:val="56"/>
        </w:rPr>
        <w:t xml:space="preserve">Age UK: Adult </w:t>
      </w:r>
      <w:proofErr w:type="gramStart"/>
      <w:r>
        <w:rPr>
          <w:b/>
          <w:color w:val="2D2F84"/>
          <w:sz w:val="56"/>
        </w:rPr>
        <w:t xml:space="preserve">Safeguarding </w:t>
      </w:r>
      <w:r>
        <w:t xml:space="preserve"> </w:t>
      </w:r>
      <w:r>
        <w:rPr>
          <w:b/>
          <w:color w:val="2D2F84"/>
          <w:sz w:val="56"/>
        </w:rPr>
        <w:t>Guidance</w:t>
      </w:r>
      <w:proofErr w:type="gramEnd"/>
      <w:r>
        <w:rPr>
          <w:b/>
          <w:color w:val="2D2F84"/>
          <w:sz w:val="56"/>
        </w:rPr>
        <w:t xml:space="preserve"> &amp; Procedure  </w:t>
      </w:r>
      <w:r>
        <w:t xml:space="preserve"> </w:t>
      </w:r>
    </w:p>
    <w:p w14:paraId="19976799" w14:textId="77777777" w:rsidR="00273524" w:rsidRDefault="00E21986">
      <w:pPr>
        <w:spacing w:after="293" w:line="259" w:lineRule="auto"/>
        <w:ind w:left="14" w:firstLine="0"/>
        <w:jc w:val="left"/>
      </w:pPr>
      <w:r>
        <w:rPr>
          <w:b/>
        </w:rPr>
        <w:t xml:space="preserve">  </w:t>
      </w:r>
      <w:r>
        <w:rPr>
          <w:b/>
        </w:rPr>
        <w:tab/>
        <w:t xml:space="preserve">  </w:t>
      </w:r>
      <w:r>
        <w:rPr>
          <w:b/>
        </w:rPr>
        <w:tab/>
        <w:t xml:space="preserve">  </w:t>
      </w:r>
      <w:r>
        <w:rPr>
          <w:b/>
        </w:rPr>
        <w:tab/>
        <w:t xml:space="preserve">  </w:t>
      </w:r>
      <w:r>
        <w:rPr>
          <w:b/>
        </w:rPr>
        <w:tab/>
        <w:t xml:space="preserve">      </w:t>
      </w:r>
      <w:r>
        <w:t xml:space="preserve"> </w:t>
      </w:r>
    </w:p>
    <w:p w14:paraId="606E1EDD" w14:textId="77777777" w:rsidR="00273524" w:rsidRDefault="00E21986" w:rsidP="00F9147B">
      <w:pPr>
        <w:pStyle w:val="Heading1"/>
        <w:spacing w:line="254" w:lineRule="auto"/>
        <w:ind w:left="9"/>
      </w:pPr>
      <w:r>
        <w:rPr>
          <w:b w:val="0"/>
        </w:rPr>
        <w:t xml:space="preserve">Contents </w:t>
      </w:r>
      <w:r>
        <w:t xml:space="preserve"> </w:t>
      </w:r>
    </w:p>
    <w:p w14:paraId="7BA2ECA8" w14:textId="77777777" w:rsidR="00273524" w:rsidRDefault="00E21986" w:rsidP="00F9147B">
      <w:pPr>
        <w:spacing w:after="0" w:line="259" w:lineRule="auto"/>
        <w:ind w:left="14" w:firstLine="0"/>
        <w:jc w:val="left"/>
      </w:pPr>
      <w:r>
        <w:rPr>
          <w:b/>
        </w:rPr>
        <w:t xml:space="preserve"> </w:t>
      </w:r>
      <w:r>
        <w:t xml:space="preserve"> </w:t>
      </w:r>
    </w:p>
    <w:p w14:paraId="7079EC20" w14:textId="77777777" w:rsidR="00E21986" w:rsidRDefault="00E21986" w:rsidP="00F9147B">
      <w:pPr>
        <w:numPr>
          <w:ilvl w:val="0"/>
          <w:numId w:val="1"/>
        </w:numPr>
        <w:spacing w:after="0"/>
        <w:ind w:hanging="427"/>
      </w:pPr>
      <w:r>
        <w:t xml:space="preserve">Purpose of the guidance &amp; procedure </w:t>
      </w:r>
    </w:p>
    <w:p w14:paraId="345DEA35" w14:textId="5EEACAFB" w:rsidR="00273524" w:rsidRDefault="00E21986" w:rsidP="00E21986">
      <w:pPr>
        <w:spacing w:after="0"/>
        <w:ind w:left="725" w:firstLine="0"/>
      </w:pPr>
      <w:r>
        <w:rPr>
          <w:b/>
          <w:u w:val="single" w:color="000000"/>
        </w:rPr>
        <w:t>Guidance</w:t>
      </w:r>
      <w:r>
        <w:rPr>
          <w:b/>
        </w:rPr>
        <w:t xml:space="preserve"> </w:t>
      </w:r>
      <w:r>
        <w:t xml:space="preserve"> </w:t>
      </w:r>
    </w:p>
    <w:p w14:paraId="11EED2CA" w14:textId="77777777" w:rsidR="00273524" w:rsidRDefault="00E21986" w:rsidP="00F9147B">
      <w:pPr>
        <w:numPr>
          <w:ilvl w:val="0"/>
          <w:numId w:val="1"/>
        </w:numPr>
        <w:spacing w:after="113"/>
        <w:ind w:hanging="427"/>
      </w:pPr>
      <w:r>
        <w:t>W</w:t>
      </w:r>
      <w:r>
        <w:t xml:space="preserve">ho should use this guidance &amp; procedure?  </w:t>
      </w:r>
    </w:p>
    <w:p w14:paraId="51D76B8E" w14:textId="77777777" w:rsidR="00E21986" w:rsidRDefault="00E21986" w:rsidP="00F9147B">
      <w:pPr>
        <w:numPr>
          <w:ilvl w:val="0"/>
          <w:numId w:val="1"/>
        </w:numPr>
        <w:spacing w:line="353" w:lineRule="auto"/>
        <w:ind w:hanging="427"/>
      </w:pPr>
      <w:r>
        <w:t xml:space="preserve">Key principles in the guidance &amp; procedure  </w:t>
      </w:r>
    </w:p>
    <w:p w14:paraId="12195991" w14:textId="28DA6F41" w:rsidR="00273524" w:rsidRDefault="00E21986" w:rsidP="00F9147B">
      <w:pPr>
        <w:numPr>
          <w:ilvl w:val="0"/>
          <w:numId w:val="1"/>
        </w:numPr>
        <w:spacing w:line="353" w:lineRule="auto"/>
        <w:ind w:hanging="427"/>
      </w:pPr>
      <w:r>
        <w:t xml:space="preserve">Designated Person for Safeguarding at Age UK  </w:t>
      </w:r>
    </w:p>
    <w:p w14:paraId="718DBC68" w14:textId="77777777" w:rsidR="00273524" w:rsidRDefault="00E21986" w:rsidP="00F9147B">
      <w:pPr>
        <w:numPr>
          <w:ilvl w:val="0"/>
          <w:numId w:val="2"/>
        </w:numPr>
        <w:spacing w:after="113"/>
        <w:ind w:hanging="427"/>
      </w:pPr>
      <w:r>
        <w:t xml:space="preserve">What is safeguarding?  </w:t>
      </w:r>
    </w:p>
    <w:p w14:paraId="6581CC7A" w14:textId="77777777" w:rsidR="00273524" w:rsidRDefault="00E21986" w:rsidP="00F9147B">
      <w:pPr>
        <w:numPr>
          <w:ilvl w:val="0"/>
          <w:numId w:val="2"/>
        </w:numPr>
        <w:spacing w:after="110"/>
        <w:ind w:hanging="427"/>
      </w:pPr>
      <w:r>
        <w:t xml:space="preserve">What is abuse?  </w:t>
      </w:r>
    </w:p>
    <w:p w14:paraId="3F8E5756" w14:textId="77777777" w:rsidR="00273524" w:rsidRDefault="00E21986" w:rsidP="00F9147B">
      <w:pPr>
        <w:numPr>
          <w:ilvl w:val="0"/>
          <w:numId w:val="2"/>
        </w:numPr>
        <w:ind w:hanging="427"/>
      </w:pPr>
      <w:r>
        <w:t xml:space="preserve">Who might be at risk of abuse?  </w:t>
      </w:r>
    </w:p>
    <w:p w14:paraId="2A699B54" w14:textId="59FA055A" w:rsidR="00273524" w:rsidRDefault="00E21986" w:rsidP="00E21986">
      <w:pPr>
        <w:spacing w:after="0" w:line="259" w:lineRule="auto"/>
        <w:ind w:left="298" w:firstLine="0"/>
        <w:jc w:val="left"/>
      </w:pPr>
      <w:r>
        <w:rPr>
          <w:b/>
        </w:rPr>
        <w:t xml:space="preserve"> </w:t>
      </w:r>
      <w:r>
        <w:t xml:space="preserve"> </w:t>
      </w:r>
      <w:r>
        <w:rPr>
          <w:b/>
          <w:u w:val="single" w:color="000000"/>
        </w:rPr>
        <w:t>Procedure</w:t>
      </w:r>
      <w:r>
        <w:rPr>
          <w:b/>
        </w:rPr>
        <w:t xml:space="preserve">  </w:t>
      </w:r>
    </w:p>
    <w:p w14:paraId="3078BE88" w14:textId="77777777" w:rsidR="00273524" w:rsidRDefault="00E21986" w:rsidP="00F9147B">
      <w:pPr>
        <w:spacing w:after="0" w:line="259" w:lineRule="auto"/>
        <w:ind w:left="658" w:firstLine="0"/>
        <w:jc w:val="left"/>
      </w:pPr>
      <w:r>
        <w:t xml:space="preserve"> </w:t>
      </w:r>
    </w:p>
    <w:p w14:paraId="23323928" w14:textId="77777777" w:rsidR="00273524" w:rsidRDefault="00E21986" w:rsidP="00F9147B">
      <w:pPr>
        <w:numPr>
          <w:ilvl w:val="0"/>
          <w:numId w:val="2"/>
        </w:numPr>
        <w:spacing w:after="110"/>
        <w:ind w:hanging="427"/>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302CEF6" wp14:editId="5DCA79A6">
                <wp:simplePos x="0" y="0"/>
                <wp:positionH relativeFrom="page">
                  <wp:posOffset>18414</wp:posOffset>
                </wp:positionH>
                <wp:positionV relativeFrom="page">
                  <wp:posOffset>47625</wp:posOffset>
                </wp:positionV>
                <wp:extent cx="7543800" cy="1447800"/>
                <wp:effectExtent l="0" t="0" r="0" b="0"/>
                <wp:wrapTopAndBottom/>
                <wp:docPr id="22205" name="Group 22205"/>
                <wp:cNvGraphicFramePr/>
                <a:graphic xmlns:a="http://schemas.openxmlformats.org/drawingml/2006/main">
                  <a:graphicData uri="http://schemas.microsoft.com/office/word/2010/wordprocessingGroup">
                    <wpg:wgp>
                      <wpg:cNvGrpSpPr/>
                      <wpg:grpSpPr>
                        <a:xfrm>
                          <a:off x="0" y="0"/>
                          <a:ext cx="7543800" cy="1447800"/>
                          <a:chOff x="0" y="0"/>
                          <a:chExt cx="7543800" cy="1447800"/>
                        </a:xfrm>
                      </wpg:grpSpPr>
                      <pic:pic xmlns:pic="http://schemas.openxmlformats.org/drawingml/2006/picture">
                        <pic:nvPicPr>
                          <pic:cNvPr id="154" name="Picture 154"/>
                          <pic:cNvPicPr/>
                        </pic:nvPicPr>
                        <pic:blipFill>
                          <a:blip r:embed="rId7"/>
                          <a:stretch>
                            <a:fillRect/>
                          </a:stretch>
                        </pic:blipFill>
                        <pic:spPr>
                          <a:xfrm>
                            <a:off x="882270" y="414147"/>
                            <a:ext cx="47244" cy="187452"/>
                          </a:xfrm>
                          <a:prstGeom prst="rect">
                            <a:avLst/>
                          </a:prstGeom>
                        </pic:spPr>
                      </pic:pic>
                      <wps:wsp>
                        <wps:cNvPr id="155" name="Rectangle 155"/>
                        <wps:cNvSpPr/>
                        <wps:spPr>
                          <a:xfrm>
                            <a:off x="882575" y="442928"/>
                            <a:ext cx="46741" cy="187581"/>
                          </a:xfrm>
                          <a:prstGeom prst="rect">
                            <a:avLst/>
                          </a:prstGeom>
                          <a:ln>
                            <a:noFill/>
                          </a:ln>
                        </wps:spPr>
                        <wps:txbx>
                          <w:txbxContent>
                            <w:p w14:paraId="654BD9C4" w14:textId="77777777" w:rsidR="00273524" w:rsidRDefault="00E21986">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56" name="Rectangle 156"/>
                        <wps:cNvSpPr/>
                        <wps:spPr>
                          <a:xfrm>
                            <a:off x="917627" y="419481"/>
                            <a:ext cx="56314" cy="226002"/>
                          </a:xfrm>
                          <a:prstGeom prst="rect">
                            <a:avLst/>
                          </a:prstGeom>
                          <a:ln>
                            <a:noFill/>
                          </a:ln>
                        </wps:spPr>
                        <wps:txbx>
                          <w:txbxContent>
                            <w:p w14:paraId="2CF98988" w14:textId="77777777" w:rsidR="00273524" w:rsidRDefault="00E21986">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58" name="Picture 158"/>
                          <pic:cNvPicPr/>
                        </pic:nvPicPr>
                        <pic:blipFill>
                          <a:blip r:embed="rId8"/>
                          <a:stretch>
                            <a:fillRect/>
                          </a:stretch>
                        </pic:blipFill>
                        <pic:spPr>
                          <a:xfrm>
                            <a:off x="0" y="0"/>
                            <a:ext cx="7543800" cy="1447800"/>
                          </a:xfrm>
                          <a:prstGeom prst="rect">
                            <a:avLst/>
                          </a:prstGeom>
                        </pic:spPr>
                      </pic:pic>
                    </wpg:wgp>
                  </a:graphicData>
                </a:graphic>
              </wp:anchor>
            </w:drawing>
          </mc:Choice>
          <mc:Fallback>
            <w:pict>
              <v:group w14:anchorId="4302CEF6" id="Group 22205" o:spid="_x0000_s1026" style="position:absolute;left:0;text-align:left;margin-left:1.45pt;margin-top:3.75pt;width:594pt;height:114pt;z-index:251658240;mso-position-horizontal-relative:page;mso-position-vertical-relative:page" coordsize="75438,1447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mSSbaAGf9807cKydS17TdNt&#10;zJe30FtF/E0sqqv/AI9XLz/HDwHbyeXJ4v0NH/u/2jB/8XV8kzaOHrz+CB330o69RXN6H4+0HxIn&#10;/Et1mwvx/etbpJf/AEGugSdD/GKOWUSZUpw92cSxRSZoqDMW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Sl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 o:spid="_x0000_s1027" type="#_x0000_t75" style="position:absolute;left:8822;top:4141;width:473;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">
                  <v:imagedata r:id="rId9" o:title=""/>
                </v:shape>
                <v:rect id="Rectangle 155" o:spid="_x0000_s1028" style="position:absolute;left:8825;top:442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654BD9C4" w14:textId="77777777" w:rsidR="00273524" w:rsidRDefault="00E21986">
                        <w:pPr>
                          <w:spacing w:after="160" w:line="259" w:lineRule="auto"/>
                          <w:ind w:left="0" w:firstLine="0"/>
                          <w:jc w:val="left"/>
                        </w:pPr>
                        <w:r>
                          <w:rPr>
                            <w:sz w:val="20"/>
                          </w:rPr>
                          <w:t xml:space="preserve"> </w:t>
                        </w:r>
                      </w:p>
                    </w:txbxContent>
                  </v:textbox>
                </v:rect>
                <v:rect id="Rectangle 156" o:spid="_x0000_s1029" style="position:absolute;left:9176;top:419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2CF98988" w14:textId="77777777" w:rsidR="00273524" w:rsidRDefault="00E21986">
                        <w:pPr>
                          <w:spacing w:after="160" w:line="259" w:lineRule="auto"/>
                          <w:ind w:left="0" w:firstLine="0"/>
                          <w:jc w:val="left"/>
                        </w:pPr>
                        <w:r>
                          <w:t xml:space="preserve"> </w:t>
                        </w:r>
                      </w:p>
                    </w:txbxContent>
                  </v:textbox>
                </v:rect>
                <v:shape id="Picture 158" o:spid="_x0000_s1030" type="#_x0000_t75" style="position:absolute;width:75438;height:14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">
                  <v:imagedata r:id="rId10" o:title=""/>
                </v:shape>
                <w10:wrap type="topAndBottom" anchorx="page" anchory="page"/>
              </v:group>
            </w:pict>
          </mc:Fallback>
        </mc:AlternateContent>
      </w:r>
      <w:r>
        <w:t xml:space="preserve">Responding to concerns: A </w:t>
      </w:r>
      <w:r>
        <w:rPr>
          <w:b/>
          <w:color w:val="00B050"/>
        </w:rPr>
        <w:t>traffic</w:t>
      </w:r>
      <w:r>
        <w:rPr>
          <w:b/>
          <w:color w:val="FFC000"/>
        </w:rPr>
        <w:t xml:space="preserve"> </w:t>
      </w:r>
      <w:r>
        <w:rPr>
          <w:b/>
          <w:color w:val="E36C0A"/>
        </w:rPr>
        <w:t>light</w:t>
      </w:r>
      <w:r>
        <w:rPr>
          <w:b/>
          <w:color w:val="FFC000"/>
        </w:rPr>
        <w:t xml:space="preserve"> </w:t>
      </w:r>
      <w:r>
        <w:rPr>
          <w:b/>
          <w:color w:val="FF0000"/>
        </w:rPr>
        <w:t>guide</w:t>
      </w:r>
      <w:r>
        <w:rPr>
          <w:color w:val="FF0000"/>
        </w:rPr>
        <w:t xml:space="preserve"> </w:t>
      </w:r>
      <w:r>
        <w:t xml:space="preserve">  </w:t>
      </w:r>
    </w:p>
    <w:p w14:paraId="58C76D86" w14:textId="77777777" w:rsidR="00273524" w:rsidRDefault="00E21986" w:rsidP="00F9147B">
      <w:pPr>
        <w:numPr>
          <w:ilvl w:val="0"/>
          <w:numId w:val="2"/>
        </w:numPr>
        <w:ind w:hanging="427"/>
      </w:pPr>
      <w:r>
        <w:t xml:space="preserve">Managing safeguarding allegations involving Age UK staff &amp; volunteers  </w:t>
      </w:r>
    </w:p>
    <w:p w14:paraId="75C19E25" w14:textId="77777777" w:rsidR="00273524" w:rsidRDefault="00E21986" w:rsidP="00F9147B">
      <w:pPr>
        <w:numPr>
          <w:ilvl w:val="1"/>
          <w:numId w:val="2"/>
        </w:numPr>
        <w:spacing w:after="32"/>
        <w:ind w:left="1455" w:hanging="797"/>
      </w:pPr>
      <w:r>
        <w:t xml:space="preserve">Agency staff  </w:t>
      </w:r>
    </w:p>
    <w:p w14:paraId="1FDCE3EF" w14:textId="77777777" w:rsidR="00273524" w:rsidRDefault="00E21986" w:rsidP="00F9147B">
      <w:pPr>
        <w:spacing w:after="66" w:line="259" w:lineRule="auto"/>
        <w:ind w:left="658" w:firstLine="0"/>
        <w:jc w:val="left"/>
      </w:pPr>
      <w:r>
        <w:rPr>
          <w:sz w:val="16"/>
        </w:rPr>
        <w:t xml:space="preserve"> </w:t>
      </w:r>
      <w:r>
        <w:t xml:space="preserve"> </w:t>
      </w:r>
    </w:p>
    <w:p w14:paraId="78211047" w14:textId="77777777" w:rsidR="00273524" w:rsidRDefault="00E21986" w:rsidP="00F9147B">
      <w:pPr>
        <w:numPr>
          <w:ilvl w:val="0"/>
          <w:numId w:val="2"/>
        </w:numPr>
        <w:ind w:hanging="427"/>
      </w:pPr>
      <w:r>
        <w:t xml:space="preserve">Confidentiality &amp; consent  </w:t>
      </w:r>
    </w:p>
    <w:p w14:paraId="277A666F" w14:textId="77777777" w:rsidR="00273524" w:rsidRDefault="00E21986" w:rsidP="00F9147B">
      <w:pPr>
        <w:numPr>
          <w:ilvl w:val="1"/>
          <w:numId w:val="2"/>
        </w:numPr>
        <w:ind w:left="1455" w:hanging="797"/>
      </w:pPr>
      <w:r>
        <w:t xml:space="preserve">Overview  </w:t>
      </w:r>
    </w:p>
    <w:p w14:paraId="1DB886DE" w14:textId="77777777" w:rsidR="00273524" w:rsidRDefault="00E21986" w:rsidP="00F9147B">
      <w:pPr>
        <w:numPr>
          <w:ilvl w:val="1"/>
          <w:numId w:val="2"/>
        </w:numPr>
        <w:ind w:left="1455" w:hanging="797"/>
      </w:pPr>
      <w:r>
        <w:t xml:space="preserve">Confidentiality  </w:t>
      </w:r>
    </w:p>
    <w:p w14:paraId="4B1AC49F" w14:textId="77777777" w:rsidR="00273524" w:rsidRDefault="00E21986" w:rsidP="00F9147B">
      <w:pPr>
        <w:numPr>
          <w:ilvl w:val="1"/>
          <w:numId w:val="2"/>
        </w:numPr>
        <w:ind w:left="1455" w:hanging="797"/>
      </w:pPr>
      <w:r>
        <w:t xml:space="preserve">Onward disclosure of information in exceptional circumstances  </w:t>
      </w:r>
    </w:p>
    <w:p w14:paraId="5CF5D6A9" w14:textId="77777777" w:rsidR="00273524" w:rsidRDefault="00E21986" w:rsidP="00F9147B">
      <w:pPr>
        <w:numPr>
          <w:ilvl w:val="1"/>
          <w:numId w:val="2"/>
        </w:numPr>
        <w:ind w:left="1455" w:hanging="797"/>
      </w:pPr>
      <w:r>
        <w:t xml:space="preserve">Mental Capacity Act  </w:t>
      </w:r>
    </w:p>
    <w:p w14:paraId="5E38F57F" w14:textId="77777777" w:rsidR="00273524" w:rsidRDefault="00E21986" w:rsidP="00F9147B">
      <w:pPr>
        <w:numPr>
          <w:ilvl w:val="1"/>
          <w:numId w:val="2"/>
        </w:numPr>
        <w:ind w:left="1455" w:hanging="797"/>
      </w:pPr>
      <w:r>
        <w:t xml:space="preserve">Storage, </w:t>
      </w:r>
      <w:proofErr w:type="gramStart"/>
      <w:r>
        <w:t>retention</w:t>
      </w:r>
      <w:proofErr w:type="gramEnd"/>
      <w:r>
        <w:t xml:space="preserve"> and deletion of data  </w:t>
      </w:r>
    </w:p>
    <w:p w14:paraId="4A2EFCC0" w14:textId="77777777" w:rsidR="00273524" w:rsidRDefault="00E21986" w:rsidP="00F9147B">
      <w:pPr>
        <w:numPr>
          <w:ilvl w:val="1"/>
          <w:numId w:val="2"/>
        </w:numPr>
        <w:spacing w:after="32"/>
        <w:ind w:left="1455" w:hanging="797"/>
      </w:pPr>
      <w:r>
        <w:t xml:space="preserve">Sharing Safeguarding Stories  </w:t>
      </w:r>
    </w:p>
    <w:p w14:paraId="07A33602" w14:textId="77777777" w:rsidR="00273524" w:rsidRDefault="00E21986" w:rsidP="00F9147B">
      <w:pPr>
        <w:spacing w:after="106" w:line="259" w:lineRule="auto"/>
        <w:ind w:left="658" w:firstLine="0"/>
        <w:jc w:val="left"/>
      </w:pPr>
      <w:r>
        <w:rPr>
          <w:sz w:val="16"/>
        </w:rPr>
        <w:t xml:space="preserve"> </w:t>
      </w:r>
      <w:r>
        <w:t xml:space="preserve"> </w:t>
      </w:r>
    </w:p>
    <w:p w14:paraId="1B5B9F8E" w14:textId="725136A2" w:rsidR="00273524" w:rsidRDefault="00E21986" w:rsidP="00F9147B">
      <w:pPr>
        <w:numPr>
          <w:ilvl w:val="0"/>
          <w:numId w:val="2"/>
        </w:numPr>
        <w:spacing w:after="101"/>
        <w:ind w:hanging="427"/>
      </w:pPr>
      <w:r>
        <w:t xml:space="preserve">Whistleblowing </w:t>
      </w:r>
    </w:p>
    <w:p w14:paraId="2504C03D" w14:textId="77777777" w:rsidR="00273524" w:rsidRDefault="00E21986" w:rsidP="00F9147B">
      <w:pPr>
        <w:numPr>
          <w:ilvl w:val="0"/>
          <w:numId w:val="2"/>
        </w:numPr>
        <w:spacing w:after="101"/>
        <w:ind w:hanging="427"/>
      </w:pPr>
      <w:r>
        <w:t xml:space="preserve">Safe recruitment  </w:t>
      </w:r>
    </w:p>
    <w:p w14:paraId="424F99BC" w14:textId="77777777" w:rsidR="00273524" w:rsidRDefault="00E21986" w:rsidP="00F9147B">
      <w:pPr>
        <w:numPr>
          <w:ilvl w:val="0"/>
          <w:numId w:val="2"/>
        </w:numPr>
        <w:spacing w:after="101"/>
        <w:ind w:hanging="427"/>
      </w:pPr>
      <w:r>
        <w:t xml:space="preserve">Media interest  </w:t>
      </w:r>
    </w:p>
    <w:p w14:paraId="02C99645" w14:textId="77777777" w:rsidR="00273524" w:rsidRDefault="00E21986" w:rsidP="00F9147B">
      <w:pPr>
        <w:numPr>
          <w:ilvl w:val="0"/>
          <w:numId w:val="2"/>
        </w:numPr>
        <w:spacing w:after="102"/>
        <w:ind w:hanging="427"/>
      </w:pPr>
      <w:r>
        <w:t>Charity Commission re</w:t>
      </w:r>
      <w:r>
        <w:t xml:space="preserve">portable incidents  </w:t>
      </w:r>
    </w:p>
    <w:p w14:paraId="0A9687CC" w14:textId="77777777" w:rsidR="00273524" w:rsidRDefault="00E21986" w:rsidP="00F9147B">
      <w:pPr>
        <w:numPr>
          <w:ilvl w:val="0"/>
          <w:numId w:val="2"/>
        </w:numPr>
        <w:spacing w:after="103"/>
        <w:ind w:hanging="427"/>
      </w:pPr>
      <w:r>
        <w:t xml:space="preserve">Aftercare – adults who need care and support  </w:t>
      </w:r>
    </w:p>
    <w:p w14:paraId="4BE44F77" w14:textId="77777777" w:rsidR="00273524" w:rsidRDefault="00E21986" w:rsidP="00F9147B">
      <w:pPr>
        <w:numPr>
          <w:ilvl w:val="0"/>
          <w:numId w:val="2"/>
        </w:numPr>
        <w:spacing w:after="101"/>
        <w:ind w:hanging="427"/>
      </w:pPr>
      <w:r>
        <w:t xml:space="preserve">Aftercare – staff and volunteers  </w:t>
      </w:r>
    </w:p>
    <w:p w14:paraId="10C9551A" w14:textId="239D63A1" w:rsidR="00273524" w:rsidRDefault="00E21986" w:rsidP="00F9147B">
      <w:pPr>
        <w:numPr>
          <w:ilvl w:val="0"/>
          <w:numId w:val="2"/>
        </w:numPr>
        <w:spacing w:after="398"/>
        <w:ind w:hanging="427"/>
      </w:pPr>
      <w:r>
        <w:t xml:space="preserve">Useful contacts  </w:t>
      </w:r>
    </w:p>
    <w:p w14:paraId="6803D839" w14:textId="1C3C9CF5" w:rsidR="005706CA" w:rsidRDefault="005706CA" w:rsidP="00F9147B">
      <w:pPr>
        <w:numPr>
          <w:ilvl w:val="0"/>
          <w:numId w:val="2"/>
        </w:numPr>
        <w:spacing w:after="398"/>
        <w:ind w:hanging="427"/>
      </w:pPr>
      <w:r>
        <w:lastRenderedPageBreak/>
        <w:t>Document version control</w:t>
      </w:r>
    </w:p>
    <w:p w14:paraId="16D27893" w14:textId="77777777" w:rsidR="00273524" w:rsidRDefault="00E21986">
      <w:pPr>
        <w:spacing w:after="0" w:line="259" w:lineRule="auto"/>
        <w:ind w:left="14" w:firstLine="0"/>
        <w:jc w:val="left"/>
      </w:pPr>
      <w:r>
        <w:t xml:space="preserve"> </w:t>
      </w:r>
    </w:p>
    <w:p w14:paraId="236866BC" w14:textId="77777777" w:rsidR="00273524" w:rsidRDefault="00E21986">
      <w:pPr>
        <w:spacing w:after="218" w:line="259" w:lineRule="auto"/>
        <w:ind w:left="0" w:firstLine="0"/>
        <w:jc w:val="right"/>
      </w:pPr>
      <w:r>
        <w:rPr>
          <w:noProof/>
        </w:rPr>
        <w:drawing>
          <wp:inline distT="0" distB="0" distL="0" distR="0" wp14:anchorId="3BA9BDAE" wp14:editId="79DE9705">
            <wp:extent cx="5796280" cy="285750"/>
            <wp:effectExtent l="0" t="0" r="0" b="0"/>
            <wp:docPr id="263" name="Picture 263"/>
            <wp:cNvGraphicFramePr/>
            <a:graphic xmlns:a="http://schemas.openxmlformats.org/drawingml/2006/main">
              <a:graphicData uri="http://schemas.openxmlformats.org/drawingml/2006/picture">
                <pic:pic xmlns:pic="http://schemas.openxmlformats.org/drawingml/2006/picture">
                  <pic:nvPicPr>
                    <pic:cNvPr id="263" name="Picture 263"/>
                    <pic:cNvPicPr/>
                  </pic:nvPicPr>
                  <pic:blipFill>
                    <a:blip r:embed="rId11"/>
                    <a:stretch>
                      <a:fillRect/>
                    </a:stretch>
                  </pic:blipFill>
                  <pic:spPr>
                    <a:xfrm flipV="1">
                      <a:off x="0" y="0"/>
                      <a:ext cx="5796280" cy="285750"/>
                    </a:xfrm>
                    <a:prstGeom prst="rect">
                      <a:avLst/>
                    </a:prstGeom>
                  </pic:spPr>
                </pic:pic>
              </a:graphicData>
            </a:graphic>
          </wp:inline>
        </w:drawing>
      </w:r>
      <w:r>
        <w:t xml:space="preserve"> </w:t>
      </w:r>
    </w:p>
    <w:p w14:paraId="773A1123" w14:textId="77777777" w:rsidR="00273524" w:rsidRDefault="00E21986">
      <w:pPr>
        <w:pStyle w:val="Heading1"/>
        <w:spacing w:after="4" w:line="254" w:lineRule="auto"/>
        <w:ind w:left="9"/>
      </w:pPr>
      <w:r>
        <w:rPr>
          <w:b w:val="0"/>
        </w:rPr>
        <w:t xml:space="preserve">1. Purpose of the guidance &amp; procedure </w:t>
      </w:r>
      <w:r>
        <w:t xml:space="preserve"> </w:t>
      </w:r>
    </w:p>
    <w:p w14:paraId="09B05990" w14:textId="77777777" w:rsidR="00273524" w:rsidRDefault="00E21986">
      <w:pPr>
        <w:spacing w:after="0" w:line="259" w:lineRule="auto"/>
        <w:ind w:left="14" w:firstLine="0"/>
        <w:jc w:val="left"/>
      </w:pPr>
      <w:r>
        <w:rPr>
          <w:b/>
        </w:rPr>
        <w:t xml:space="preserve"> </w:t>
      </w:r>
      <w:r>
        <w:t xml:space="preserve"> </w:t>
      </w:r>
    </w:p>
    <w:p w14:paraId="4D68A7E1" w14:textId="77777777" w:rsidR="00273524" w:rsidRDefault="00E21986">
      <w:pPr>
        <w:spacing w:after="3" w:line="254" w:lineRule="auto"/>
        <w:ind w:left="-3"/>
        <w:jc w:val="left"/>
      </w:pPr>
      <w:r>
        <w:rPr>
          <w:b/>
        </w:rPr>
        <w:t xml:space="preserve">Age UK believes that everyone has the right to live a life free from abuse.  </w:t>
      </w:r>
      <w:r>
        <w:t xml:space="preserve"> </w:t>
      </w:r>
    </w:p>
    <w:p w14:paraId="42FD2FEA" w14:textId="77777777" w:rsidR="00273524" w:rsidRDefault="00E21986">
      <w:pPr>
        <w:spacing w:after="0" w:line="259" w:lineRule="auto"/>
        <w:ind w:left="14" w:firstLine="0"/>
        <w:jc w:val="left"/>
      </w:pPr>
      <w:r>
        <w:t xml:space="preserve">  </w:t>
      </w:r>
    </w:p>
    <w:p w14:paraId="0624014C" w14:textId="77777777" w:rsidR="00273524" w:rsidRDefault="00E21986">
      <w:pPr>
        <w:ind w:left="24" w:right="121"/>
      </w:pPr>
      <w:r>
        <w:t>This guidance &amp; procedure is designed to enable everyone who works for Age UK to understand and carry out their responsibilities for safeguarding adults who need care and sup</w:t>
      </w:r>
      <w:r>
        <w:t>port and are at risk of, or experiencing, abuse.  It reflects the Age UK Adult &amp; Child Safeguarding Policy</w:t>
      </w:r>
      <w:r>
        <w:rPr>
          <w:vertAlign w:val="superscript"/>
        </w:rPr>
        <w:footnoteReference w:id="1"/>
      </w:r>
      <w:r>
        <w:t>, the expectations of the Charity Commission Safeguarding Strategy</w:t>
      </w:r>
      <w:r>
        <w:rPr>
          <w:vertAlign w:val="superscript"/>
        </w:rPr>
        <w:footnoteReference w:id="2"/>
      </w:r>
      <w:r>
        <w:t xml:space="preserve">, the Care Act, our </w:t>
      </w:r>
      <w:proofErr w:type="gramStart"/>
      <w:r>
        <w:t>Values</w:t>
      </w:r>
      <w:proofErr w:type="gramEnd"/>
      <w:r>
        <w:t xml:space="preserve"> and our Organisational Quality Standards.    </w:t>
      </w:r>
    </w:p>
    <w:p w14:paraId="2E52798E" w14:textId="77777777" w:rsidR="00273524" w:rsidRDefault="00E21986">
      <w:pPr>
        <w:spacing w:after="0" w:line="259" w:lineRule="auto"/>
        <w:ind w:left="14" w:firstLine="0"/>
        <w:jc w:val="left"/>
      </w:pPr>
      <w:r>
        <w:t xml:space="preserve">  </w:t>
      </w:r>
    </w:p>
    <w:p w14:paraId="2D0E183A" w14:textId="77777777" w:rsidR="00273524" w:rsidRDefault="00E21986">
      <w:pPr>
        <w:ind w:left="24"/>
      </w:pPr>
      <w:r>
        <w:t xml:space="preserve">Age </w:t>
      </w:r>
      <w:r>
        <w:t xml:space="preserve">UK acknowledges that abuse may affect our beneficiaries, our </w:t>
      </w:r>
      <w:proofErr w:type="gramStart"/>
      <w:r>
        <w:t>staff</w:t>
      </w:r>
      <w:proofErr w:type="gramEnd"/>
      <w:r>
        <w:t xml:space="preserve"> and our volunteers.   </w:t>
      </w:r>
    </w:p>
    <w:p w14:paraId="10C4222B" w14:textId="77777777" w:rsidR="00273524" w:rsidRDefault="00E21986">
      <w:pPr>
        <w:spacing w:after="0" w:line="259" w:lineRule="auto"/>
        <w:ind w:left="14" w:firstLine="0"/>
        <w:jc w:val="left"/>
      </w:pPr>
      <w:r>
        <w:t xml:space="preserve">  </w:t>
      </w:r>
    </w:p>
    <w:p w14:paraId="4F5F8ED5" w14:textId="77777777" w:rsidR="00273524" w:rsidRDefault="00E21986">
      <w:pPr>
        <w:ind w:left="24"/>
      </w:pPr>
      <w:r>
        <w:t xml:space="preserve">In most cases we will only be required to provide information and signposting, to enable those raising concerns about abuse to obtain the support they need.   </w:t>
      </w:r>
    </w:p>
    <w:p w14:paraId="1FF75899" w14:textId="77777777" w:rsidR="00273524" w:rsidRDefault="00E21986">
      <w:pPr>
        <w:spacing w:after="2" w:line="259" w:lineRule="auto"/>
        <w:ind w:left="14" w:firstLine="0"/>
        <w:jc w:val="left"/>
      </w:pPr>
      <w:r>
        <w:t xml:space="preserve">  </w:t>
      </w:r>
    </w:p>
    <w:p w14:paraId="6F0EA98A" w14:textId="77777777" w:rsidR="00273524" w:rsidRDefault="00E21986">
      <w:pPr>
        <w:ind w:left="24" w:right="127"/>
      </w:pPr>
      <w:r>
        <w:t xml:space="preserve">Where there are concerns about the ability of the person raising concerns to get the right support, or where concerns relate to Age UK staff or volunteers, more complex responses may be required.   </w:t>
      </w:r>
    </w:p>
    <w:p w14:paraId="208B09AC" w14:textId="77777777" w:rsidR="00273524" w:rsidRDefault="00E21986">
      <w:pPr>
        <w:spacing w:after="0" w:line="259" w:lineRule="auto"/>
        <w:ind w:left="14" w:firstLine="0"/>
        <w:jc w:val="left"/>
      </w:pPr>
      <w:r>
        <w:t xml:space="preserve">  </w:t>
      </w:r>
    </w:p>
    <w:p w14:paraId="10FECCC0" w14:textId="77777777" w:rsidR="00273524" w:rsidRDefault="00E21986">
      <w:pPr>
        <w:ind w:left="24" w:right="119"/>
      </w:pPr>
      <w:r>
        <w:t xml:space="preserve">If you are unsure as to the most appropriate course of action it is imperative that you discuss your concerns immediately with your manager or, if this is not possible, with Age UK’s Safeguarding Team (see below).   </w:t>
      </w:r>
    </w:p>
    <w:p w14:paraId="1A019D3F" w14:textId="77777777" w:rsidR="00273524" w:rsidRDefault="00E21986">
      <w:pPr>
        <w:spacing w:after="0" w:line="259" w:lineRule="auto"/>
        <w:ind w:left="14" w:firstLine="0"/>
        <w:jc w:val="left"/>
      </w:pPr>
      <w:r>
        <w:t xml:space="preserve">  </w:t>
      </w:r>
    </w:p>
    <w:p w14:paraId="4AFA35E7" w14:textId="77777777" w:rsidR="00273524" w:rsidRDefault="00E21986">
      <w:pPr>
        <w:ind w:left="24"/>
      </w:pPr>
      <w:r>
        <w:t>If you have a concern that a child (</w:t>
      </w:r>
      <w:r>
        <w:t>under 18) is experiencing, or at risk of, abuse the Age UK Child Safeguarding Procedure</w:t>
      </w:r>
      <w:r>
        <w:rPr>
          <w:vertAlign w:val="superscript"/>
        </w:rPr>
        <w:t>3</w:t>
      </w:r>
      <w:r>
        <w:t xml:space="preserve"> should be consulted.  </w:t>
      </w:r>
    </w:p>
    <w:p w14:paraId="7BF2CBB6" w14:textId="77777777" w:rsidR="00273524" w:rsidRDefault="00E21986">
      <w:pPr>
        <w:spacing w:after="2" w:line="259" w:lineRule="auto"/>
        <w:ind w:left="14" w:firstLine="0"/>
        <w:jc w:val="left"/>
      </w:pPr>
      <w:r>
        <w:t xml:space="preserve">  </w:t>
      </w:r>
    </w:p>
    <w:p w14:paraId="2C7DFB6E" w14:textId="77777777" w:rsidR="00273524" w:rsidRDefault="00E21986">
      <w:pPr>
        <w:ind w:left="24" w:right="126"/>
      </w:pPr>
      <w:r>
        <w:t xml:space="preserve">This procedure applies only to Age UK. Age Northern Ireland, Age </w:t>
      </w:r>
      <w:proofErr w:type="gramStart"/>
      <w:r>
        <w:t>Scotland</w:t>
      </w:r>
      <w:proofErr w:type="gramEnd"/>
      <w:r>
        <w:t xml:space="preserve"> and Age Cymru all have procedures in place which reflect adult safeguarding arrangements in their area.   </w:t>
      </w:r>
    </w:p>
    <w:p w14:paraId="78237D9B" w14:textId="77777777" w:rsidR="00273524" w:rsidRDefault="00E21986">
      <w:pPr>
        <w:spacing w:after="0" w:line="259" w:lineRule="auto"/>
        <w:ind w:left="14" w:firstLine="0"/>
        <w:jc w:val="left"/>
      </w:pPr>
      <w:r>
        <w:t xml:space="preserve">  </w:t>
      </w:r>
    </w:p>
    <w:p w14:paraId="04968A90" w14:textId="77777777" w:rsidR="00273524" w:rsidRDefault="00E21986">
      <w:pPr>
        <w:spacing w:after="3" w:line="254" w:lineRule="auto"/>
        <w:ind w:left="-3"/>
        <w:jc w:val="left"/>
      </w:pPr>
      <w:r>
        <w:rPr>
          <w:b/>
        </w:rPr>
        <w:t xml:space="preserve">By following this </w:t>
      </w:r>
      <w:proofErr w:type="gramStart"/>
      <w:r>
        <w:rPr>
          <w:b/>
        </w:rPr>
        <w:t>guidance</w:t>
      </w:r>
      <w:proofErr w:type="gramEnd"/>
      <w:r>
        <w:rPr>
          <w:b/>
        </w:rPr>
        <w:t xml:space="preserve"> we can prevent abuse, and empower adults who </w:t>
      </w:r>
      <w:r>
        <w:rPr>
          <w:b/>
        </w:rPr>
        <w:t xml:space="preserve">need care and support to achieve the outcomes that they want.  </w:t>
      </w:r>
      <w:r>
        <w:t xml:space="preserve"> </w:t>
      </w:r>
    </w:p>
    <w:p w14:paraId="1E4E757B" w14:textId="77777777" w:rsidR="00273524" w:rsidRDefault="00E21986">
      <w:pPr>
        <w:spacing w:after="151" w:line="259" w:lineRule="auto"/>
        <w:ind w:left="14" w:firstLine="0"/>
        <w:jc w:val="left"/>
      </w:pPr>
      <w:r>
        <w:rPr>
          <w:b/>
        </w:rPr>
        <w:t xml:space="preserve"> </w:t>
      </w:r>
      <w:r>
        <w:t xml:space="preserve"> </w:t>
      </w:r>
    </w:p>
    <w:p w14:paraId="42FDA7E1" w14:textId="77777777" w:rsidR="00273524" w:rsidRDefault="00E21986">
      <w:pPr>
        <w:pStyle w:val="Heading1"/>
        <w:ind w:left="-3"/>
      </w:pPr>
      <w:r>
        <w:t xml:space="preserve">Guidance  </w:t>
      </w:r>
    </w:p>
    <w:p w14:paraId="181E456C" w14:textId="77777777" w:rsidR="00273524" w:rsidRDefault="00E21986">
      <w:pPr>
        <w:spacing w:after="150" w:line="259" w:lineRule="auto"/>
        <w:ind w:left="14" w:firstLine="0"/>
        <w:jc w:val="left"/>
      </w:pPr>
      <w:r>
        <w:t xml:space="preserve"> </w:t>
      </w:r>
    </w:p>
    <w:p w14:paraId="5C59FC2D" w14:textId="77777777" w:rsidR="00273524" w:rsidRDefault="00E21986">
      <w:pPr>
        <w:spacing w:after="4" w:line="254" w:lineRule="auto"/>
        <w:ind w:left="9"/>
        <w:jc w:val="left"/>
      </w:pPr>
      <w:r>
        <w:rPr>
          <w:sz w:val="40"/>
        </w:rPr>
        <w:lastRenderedPageBreak/>
        <w:t xml:space="preserve">2. Who should use this procedure? </w:t>
      </w:r>
      <w:r>
        <w:rPr>
          <w:sz w:val="37"/>
          <w:vertAlign w:val="subscript"/>
        </w:rPr>
        <w:t xml:space="preserve"> </w:t>
      </w:r>
    </w:p>
    <w:p w14:paraId="032C302E" w14:textId="77777777" w:rsidR="00273524" w:rsidRDefault="00E21986">
      <w:pPr>
        <w:spacing w:after="0" w:line="259" w:lineRule="auto"/>
        <w:ind w:left="14" w:firstLine="0"/>
        <w:jc w:val="left"/>
      </w:pPr>
      <w:r>
        <w:t xml:space="preserve"> </w:t>
      </w:r>
    </w:p>
    <w:p w14:paraId="5141026B" w14:textId="77777777" w:rsidR="00273524" w:rsidRDefault="00E21986">
      <w:pPr>
        <w:ind w:left="24"/>
      </w:pPr>
      <w:r>
        <w:t xml:space="preserve">This procedure should be used by all Age UK staff and volunteers.  </w:t>
      </w:r>
    </w:p>
    <w:p w14:paraId="46069512" w14:textId="77777777" w:rsidR="00273524" w:rsidRDefault="00E21986">
      <w:pPr>
        <w:spacing w:after="564" w:line="259" w:lineRule="auto"/>
        <w:ind w:left="14" w:firstLine="0"/>
        <w:jc w:val="left"/>
      </w:pPr>
      <w:r>
        <w:t xml:space="preserve"> </w:t>
      </w:r>
    </w:p>
    <w:p w14:paraId="0591A7FD" w14:textId="77777777" w:rsidR="00273524" w:rsidRDefault="00E21986">
      <w:pPr>
        <w:spacing w:after="0" w:line="259" w:lineRule="auto"/>
        <w:ind w:left="14" w:firstLine="0"/>
        <w:jc w:val="left"/>
      </w:pPr>
      <w:r>
        <w:rPr>
          <w:rFonts w:ascii="Calibri" w:eastAsia="Calibri" w:hAnsi="Calibri" w:cs="Calibri"/>
          <w:noProof/>
          <w:sz w:val="22"/>
        </w:rPr>
        <mc:AlternateContent>
          <mc:Choice Requires="wpg">
            <w:drawing>
              <wp:inline distT="0" distB="0" distL="0" distR="0" wp14:anchorId="6B54A0B6" wp14:editId="28A656BC">
                <wp:extent cx="1829054" cy="7620"/>
                <wp:effectExtent l="0" t="0" r="0" b="0"/>
                <wp:docPr id="21984" name="Group 2198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8532" name="Shape 2853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984" style="width:144.02pt;height:0.600037pt;mso-position-horizontal-relative:char;mso-position-vertical-relative:line" coordsize="18290,76">
                <v:shape id="Shape 2853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FE63D39" w14:textId="77777777" w:rsidR="00273524" w:rsidRDefault="00E21986">
      <w:pPr>
        <w:ind w:left="24" w:right="123"/>
      </w:pPr>
      <w:r>
        <w:t xml:space="preserve">In some </w:t>
      </w:r>
      <w:proofErr w:type="gramStart"/>
      <w:r>
        <w:t>cases</w:t>
      </w:r>
      <w:proofErr w:type="gramEnd"/>
      <w:r>
        <w:t xml:space="preserve"> trading partners and the recipients of grants or c</w:t>
      </w:r>
      <w:r>
        <w:t xml:space="preserve">ontracts from Age UK may also be required to comply with the Age UK Safeguarding Policy and Procedures. Staff responsible for commissioning services, or allocating grants, should ensure that they consider this requirement.   </w:t>
      </w:r>
    </w:p>
    <w:p w14:paraId="7EC782E7" w14:textId="77777777" w:rsidR="00273524" w:rsidRDefault="00E21986">
      <w:pPr>
        <w:spacing w:after="0" w:line="259" w:lineRule="auto"/>
        <w:ind w:left="14" w:firstLine="0"/>
        <w:jc w:val="left"/>
      </w:pPr>
      <w:r>
        <w:t xml:space="preserve">  </w:t>
      </w:r>
    </w:p>
    <w:p w14:paraId="46F5D7E5" w14:textId="77777777" w:rsidR="00273524" w:rsidRDefault="00E21986">
      <w:pPr>
        <w:spacing w:after="4" w:line="245" w:lineRule="auto"/>
        <w:ind w:left="22" w:hanging="20"/>
        <w:jc w:val="left"/>
      </w:pPr>
      <w:r>
        <w:t xml:space="preserve">Age UK Partners will make their own adult safeguarding arrangements in accordance with local needs, the priorities of Adult Safeguarding Boards in their area and the Age UK Quality Standards for Safeguarding.   </w:t>
      </w:r>
    </w:p>
    <w:p w14:paraId="60684F52" w14:textId="77777777" w:rsidR="00273524" w:rsidRDefault="00E21986">
      <w:pPr>
        <w:spacing w:after="0" w:line="259" w:lineRule="auto"/>
        <w:ind w:left="14" w:firstLine="0"/>
        <w:jc w:val="left"/>
      </w:pPr>
      <w:r>
        <w:t xml:space="preserve">  </w:t>
      </w:r>
    </w:p>
    <w:p w14:paraId="1CB7E28B" w14:textId="77777777" w:rsidR="00273524" w:rsidRDefault="00E21986">
      <w:pPr>
        <w:ind w:left="24" w:right="121"/>
      </w:pPr>
      <w:r>
        <w:t>In accordance with the OQS Age UK Partner</w:t>
      </w:r>
      <w:r>
        <w:t>s are asked to report information regarding any substantiated allegations of abuse relating to their staff to the Partnership Affairs team. Partnership Affairs will share this information with the Designated Person for Safeguarding for monitoring and learn</w:t>
      </w:r>
      <w:r>
        <w:t xml:space="preserve">ing purposes.   </w:t>
      </w:r>
    </w:p>
    <w:p w14:paraId="557ABB99" w14:textId="77777777" w:rsidR="00273524" w:rsidRDefault="00E21986">
      <w:pPr>
        <w:spacing w:after="0" w:line="259" w:lineRule="auto"/>
        <w:ind w:left="14" w:firstLine="0"/>
        <w:jc w:val="left"/>
      </w:pPr>
      <w:r>
        <w:t xml:space="preserve">  </w:t>
      </w:r>
    </w:p>
    <w:p w14:paraId="607BB2E6" w14:textId="77777777" w:rsidR="00273524" w:rsidRDefault="00E21986">
      <w:pPr>
        <w:ind w:left="24" w:right="119"/>
      </w:pPr>
      <w:r>
        <w:t xml:space="preserve">Age UK Partners can contact the Designated Person for Safeguarding (via Partnership Affairs) for support if they are concerned about the incorrect application of local Adult Safeguarding Board policy and procedures in relation to their </w:t>
      </w:r>
      <w:r>
        <w:t xml:space="preserve">organisation or staff.   </w:t>
      </w:r>
    </w:p>
    <w:p w14:paraId="048B04FD" w14:textId="77777777" w:rsidR="00273524" w:rsidRDefault="00E21986">
      <w:pPr>
        <w:spacing w:after="151" w:line="259" w:lineRule="auto"/>
        <w:ind w:left="14" w:firstLine="0"/>
        <w:jc w:val="left"/>
      </w:pPr>
      <w:r>
        <w:t xml:space="preserve">  </w:t>
      </w:r>
    </w:p>
    <w:p w14:paraId="644B12CF" w14:textId="77777777" w:rsidR="00273524" w:rsidRDefault="00E21986">
      <w:pPr>
        <w:pStyle w:val="Heading2"/>
        <w:ind w:left="359" w:hanging="360"/>
      </w:pPr>
      <w:r>
        <w:t xml:space="preserve">3. Key principles in the adult safeguarding procedures  </w:t>
      </w:r>
    </w:p>
    <w:p w14:paraId="2F1D722E" w14:textId="77777777" w:rsidR="00273524" w:rsidRDefault="00E21986">
      <w:pPr>
        <w:spacing w:after="36" w:line="259" w:lineRule="auto"/>
        <w:ind w:left="14" w:firstLine="0"/>
        <w:jc w:val="left"/>
      </w:pPr>
      <w:r>
        <w:t xml:space="preserve">  </w:t>
      </w:r>
    </w:p>
    <w:p w14:paraId="17B22688" w14:textId="77777777" w:rsidR="00273524" w:rsidRDefault="00E21986">
      <w:pPr>
        <w:ind w:left="24" w:right="116"/>
      </w:pPr>
      <w:r>
        <w:t>Safeguarding is a fundamental part of Age UK’s work. The values of the organisation, and the specific principles below, should be used to inform and support all our sa</w:t>
      </w:r>
      <w:r>
        <w:t xml:space="preserve">feguarding activity.    </w:t>
      </w:r>
    </w:p>
    <w:p w14:paraId="287CDE63" w14:textId="77777777" w:rsidR="00273524" w:rsidRDefault="00E21986">
      <w:pPr>
        <w:spacing w:after="0" w:line="259" w:lineRule="auto"/>
        <w:ind w:left="14" w:firstLine="0"/>
        <w:jc w:val="left"/>
      </w:pPr>
      <w:r>
        <w:t xml:space="preserve">  </w:t>
      </w:r>
    </w:p>
    <w:p w14:paraId="596C5188" w14:textId="77777777" w:rsidR="00273524" w:rsidRDefault="00E21986">
      <w:pPr>
        <w:ind w:left="24"/>
      </w:pPr>
      <w:r>
        <w:rPr>
          <w:b/>
        </w:rPr>
        <w:t>Empowerment</w:t>
      </w:r>
      <w:r>
        <w:t xml:space="preserve"> - We will empower adults who need care and support to make decisions about their own lives and to achieve the outcomes that they want.  </w:t>
      </w:r>
    </w:p>
    <w:p w14:paraId="2B80B8E2" w14:textId="77777777" w:rsidR="00273524" w:rsidRDefault="00E21986">
      <w:pPr>
        <w:spacing w:after="0" w:line="259" w:lineRule="auto"/>
        <w:ind w:left="14" w:firstLine="0"/>
        <w:jc w:val="left"/>
      </w:pPr>
      <w:r>
        <w:t xml:space="preserve">  </w:t>
      </w:r>
    </w:p>
    <w:p w14:paraId="04416DDA" w14:textId="77777777" w:rsidR="00273524" w:rsidRDefault="00E21986">
      <w:pPr>
        <w:ind w:left="24" w:right="119"/>
      </w:pPr>
      <w:r>
        <w:rPr>
          <w:b/>
        </w:rPr>
        <w:t>Protection</w:t>
      </w:r>
      <w:r>
        <w:t xml:space="preserve"> - We will give people information and advice to enable them to pr</w:t>
      </w:r>
      <w:r>
        <w:t xml:space="preserve">otect themselves. Where an adult is not able to protect themselves, or others may be at risk, we will take reasonable and appropriate action to promote their safety and wellbeing.   </w:t>
      </w:r>
    </w:p>
    <w:p w14:paraId="5D1FFD10" w14:textId="77777777" w:rsidR="00273524" w:rsidRDefault="00E21986">
      <w:pPr>
        <w:spacing w:after="0" w:line="259" w:lineRule="auto"/>
        <w:ind w:left="14" w:firstLine="0"/>
        <w:jc w:val="left"/>
      </w:pPr>
      <w:r>
        <w:t xml:space="preserve">  </w:t>
      </w:r>
    </w:p>
    <w:p w14:paraId="2F3C49D9" w14:textId="77777777" w:rsidR="00273524" w:rsidRDefault="00E21986">
      <w:pPr>
        <w:ind w:left="24"/>
      </w:pPr>
      <w:r>
        <w:rPr>
          <w:b/>
        </w:rPr>
        <w:t>Prevention</w:t>
      </w:r>
      <w:r>
        <w:t xml:space="preserve"> - We aim to prevent abuse happening by raising awareness an</w:t>
      </w:r>
      <w:r>
        <w:t xml:space="preserve">d providing information. We will recruit, </w:t>
      </w:r>
      <w:proofErr w:type="gramStart"/>
      <w:r>
        <w:t>support</w:t>
      </w:r>
      <w:proofErr w:type="gramEnd"/>
      <w:r>
        <w:t xml:space="preserve"> and treat staff and volunteers safely and fairly.   </w:t>
      </w:r>
    </w:p>
    <w:p w14:paraId="36E9C70D" w14:textId="77777777" w:rsidR="00273524" w:rsidRDefault="00E21986">
      <w:pPr>
        <w:spacing w:after="0" w:line="259" w:lineRule="auto"/>
        <w:ind w:left="14" w:firstLine="0"/>
        <w:jc w:val="left"/>
      </w:pPr>
      <w:r>
        <w:t xml:space="preserve">  </w:t>
      </w:r>
    </w:p>
    <w:p w14:paraId="4186008F" w14:textId="77777777" w:rsidR="00273524" w:rsidRDefault="00E21986">
      <w:pPr>
        <w:ind w:left="24" w:right="123"/>
      </w:pPr>
      <w:r>
        <w:rPr>
          <w:b/>
        </w:rPr>
        <w:t xml:space="preserve">Proportionality </w:t>
      </w:r>
      <w:r>
        <w:t xml:space="preserve">- </w:t>
      </w:r>
      <w:r>
        <w:t xml:space="preserve">We will act and respond in a way which is proportionate to the presenting concern. We will aim to promote individual rights and secure positive outcomes in any actions that we take and any information that we provide.  </w:t>
      </w:r>
    </w:p>
    <w:p w14:paraId="4CD048B0" w14:textId="77777777" w:rsidR="00273524" w:rsidRDefault="00E21986">
      <w:pPr>
        <w:spacing w:after="0" w:line="259" w:lineRule="auto"/>
        <w:ind w:left="14" w:firstLine="0"/>
        <w:jc w:val="left"/>
      </w:pPr>
      <w:r>
        <w:t xml:space="preserve">  </w:t>
      </w:r>
    </w:p>
    <w:p w14:paraId="6D816080" w14:textId="77777777" w:rsidR="00273524" w:rsidRDefault="00E21986">
      <w:pPr>
        <w:ind w:left="24"/>
      </w:pPr>
      <w:r>
        <w:rPr>
          <w:b/>
        </w:rPr>
        <w:lastRenderedPageBreak/>
        <w:t>Partnership</w:t>
      </w:r>
      <w:r>
        <w:t xml:space="preserve"> - We will work co-ope</w:t>
      </w:r>
      <w:r>
        <w:t xml:space="preserve">ratively with adults who need care and support, those who support them and relevant agencies to secure good outcomes.    </w:t>
      </w:r>
    </w:p>
    <w:p w14:paraId="1760032B" w14:textId="77777777" w:rsidR="00273524" w:rsidRDefault="00E21986">
      <w:pPr>
        <w:spacing w:after="0" w:line="259" w:lineRule="auto"/>
        <w:ind w:left="14" w:firstLine="0"/>
        <w:jc w:val="left"/>
      </w:pPr>
      <w:r>
        <w:t xml:space="preserve">  </w:t>
      </w:r>
    </w:p>
    <w:p w14:paraId="5966350D" w14:textId="77777777" w:rsidR="00273524" w:rsidRDefault="00E21986">
      <w:pPr>
        <w:ind w:left="24" w:right="117"/>
      </w:pPr>
      <w:r>
        <w:rPr>
          <w:b/>
        </w:rPr>
        <w:t xml:space="preserve">Accountability </w:t>
      </w:r>
      <w:r>
        <w:t>-</w:t>
      </w:r>
      <w:r>
        <w:rPr>
          <w:b/>
        </w:rPr>
        <w:t xml:space="preserve"> </w:t>
      </w:r>
      <w:r>
        <w:t>We will take responsibility for</w:t>
      </w:r>
      <w:r>
        <w:rPr>
          <w:b/>
        </w:rPr>
        <w:t xml:space="preserve"> </w:t>
      </w:r>
      <w:r>
        <w:t>adult safeguarding by being aware of abuse, understanding how we can play a part in preventing and ending abuse, sharing concerns appropriately, learning from experience and monitoring our progress.</w:t>
      </w:r>
      <w:r>
        <w:rPr>
          <w:b/>
        </w:rPr>
        <w:t xml:space="preserve">  </w:t>
      </w:r>
      <w:r>
        <w:t xml:space="preserve"> </w:t>
      </w:r>
    </w:p>
    <w:p w14:paraId="410E28E9" w14:textId="77777777" w:rsidR="00273524" w:rsidRDefault="00E21986">
      <w:pPr>
        <w:spacing w:after="0" w:line="259" w:lineRule="auto"/>
        <w:ind w:left="14" w:firstLine="0"/>
        <w:jc w:val="left"/>
      </w:pPr>
      <w:r>
        <w:t xml:space="preserve">  </w:t>
      </w:r>
    </w:p>
    <w:p w14:paraId="57444FC8" w14:textId="77777777" w:rsidR="00273524" w:rsidRDefault="00E21986">
      <w:pPr>
        <w:pStyle w:val="Heading2"/>
        <w:ind w:left="9"/>
      </w:pPr>
      <w:r>
        <w:t xml:space="preserve">4. Designated Person for Safeguarding at Age UK  </w:t>
      </w:r>
    </w:p>
    <w:p w14:paraId="72B57D07" w14:textId="77777777" w:rsidR="00273524" w:rsidRDefault="00E21986">
      <w:pPr>
        <w:spacing w:after="0" w:line="259" w:lineRule="auto"/>
        <w:ind w:left="14" w:firstLine="0"/>
        <w:jc w:val="left"/>
      </w:pPr>
      <w:r>
        <w:t xml:space="preserve"> </w:t>
      </w:r>
      <w:r>
        <w:t xml:space="preserve"> </w:t>
      </w:r>
    </w:p>
    <w:p w14:paraId="378A596C" w14:textId="77777777" w:rsidR="00273524" w:rsidRDefault="00E21986">
      <w:pPr>
        <w:ind w:left="24"/>
      </w:pPr>
      <w:r>
        <w:t xml:space="preserve">The Designated Person for Safeguarding across the Age UK Group is the Head of Safeguarding.  </w:t>
      </w:r>
    </w:p>
    <w:p w14:paraId="51956305" w14:textId="77777777" w:rsidR="00273524" w:rsidRDefault="00E21986">
      <w:pPr>
        <w:ind w:left="24"/>
      </w:pPr>
      <w:r>
        <w:t xml:space="preserve">Some incidents and allegations of abuse must be reported to the Designated Person. These requirements are set out in the Procedure section of this document.    </w:t>
      </w:r>
    </w:p>
    <w:p w14:paraId="6B048809" w14:textId="77777777" w:rsidR="00273524" w:rsidRDefault="00E21986">
      <w:pPr>
        <w:spacing w:after="0" w:line="259" w:lineRule="auto"/>
        <w:ind w:left="14" w:firstLine="0"/>
        <w:jc w:val="left"/>
      </w:pPr>
      <w:r>
        <w:t xml:space="preserve">  </w:t>
      </w:r>
    </w:p>
    <w:p w14:paraId="27E3BD94" w14:textId="77777777" w:rsidR="00273524" w:rsidRDefault="00E21986">
      <w:pPr>
        <w:ind w:left="24" w:right="121"/>
      </w:pPr>
      <w:r>
        <w:t>If you have any concerns at all about the possible abuse of an adult who needs care and support, and are not sure what to do, you should immediately contact the Safeguarding Team.  If an urgent concern arises outside of office hours advice should be so</w:t>
      </w:r>
      <w:r>
        <w:t xml:space="preserve">ught from the Police (via 999) or adult social services in the area where the abuse is alleged to have taken place.   </w:t>
      </w:r>
    </w:p>
    <w:p w14:paraId="66EC976D" w14:textId="77777777" w:rsidR="00273524" w:rsidRDefault="00E21986">
      <w:pPr>
        <w:spacing w:after="150" w:line="259" w:lineRule="auto"/>
        <w:ind w:left="14" w:firstLine="0"/>
        <w:jc w:val="left"/>
      </w:pPr>
      <w:r>
        <w:t xml:space="preserve">  </w:t>
      </w:r>
    </w:p>
    <w:p w14:paraId="1D7A2770" w14:textId="77777777" w:rsidR="00273524" w:rsidRDefault="00E21986">
      <w:pPr>
        <w:numPr>
          <w:ilvl w:val="0"/>
          <w:numId w:val="3"/>
        </w:numPr>
        <w:spacing w:after="4" w:line="254" w:lineRule="auto"/>
        <w:ind w:hanging="566"/>
        <w:jc w:val="left"/>
      </w:pPr>
      <w:r>
        <w:rPr>
          <w:sz w:val="40"/>
        </w:rPr>
        <w:t xml:space="preserve">What is adult safeguarding? </w:t>
      </w:r>
      <w:r>
        <w:rPr>
          <w:sz w:val="37"/>
          <w:vertAlign w:val="subscript"/>
        </w:rPr>
        <w:t xml:space="preserve"> </w:t>
      </w:r>
    </w:p>
    <w:p w14:paraId="7247AA4F" w14:textId="77777777" w:rsidR="00273524" w:rsidRDefault="00E21986">
      <w:pPr>
        <w:spacing w:after="24" w:line="259" w:lineRule="auto"/>
        <w:ind w:left="14" w:firstLine="0"/>
        <w:jc w:val="left"/>
      </w:pPr>
      <w:r>
        <w:t xml:space="preserve">  </w:t>
      </w:r>
    </w:p>
    <w:p w14:paraId="425D8280" w14:textId="77777777" w:rsidR="00273524" w:rsidRDefault="00E21986">
      <w:pPr>
        <w:ind w:left="24" w:right="117"/>
      </w:pPr>
      <w:r>
        <w:t>Safeguarding is a term that refers to our duty to protect an adult’s right to live in safety, free from abuse and neglect. It is about people and organisations working together to prevent and stop both the risks and experience of abuse or neglect, while at</w:t>
      </w:r>
      <w:r>
        <w:t xml:space="preserve"> the same time making sure that the adult’s wellbeing is promoted including, where appropriate, having regard to their views, wishes, feelings and beliefs in deciding on any action</w:t>
      </w:r>
      <w:r>
        <w:rPr>
          <w:vertAlign w:val="superscript"/>
        </w:rPr>
        <w:footnoteReference w:id="3"/>
      </w:r>
      <w:r>
        <w:t xml:space="preserve">.    </w:t>
      </w:r>
    </w:p>
    <w:p w14:paraId="18642E43" w14:textId="77777777" w:rsidR="00273524" w:rsidRDefault="00E21986">
      <w:pPr>
        <w:spacing w:after="0" w:line="259" w:lineRule="auto"/>
        <w:ind w:left="14" w:firstLine="0"/>
        <w:jc w:val="left"/>
      </w:pPr>
      <w:r>
        <w:t xml:space="preserve">  </w:t>
      </w:r>
    </w:p>
    <w:p w14:paraId="564F77F0" w14:textId="77777777" w:rsidR="00273524" w:rsidRDefault="00E21986">
      <w:pPr>
        <w:ind w:left="24"/>
      </w:pPr>
      <w:r>
        <w:t>An Adult at Risk is a term that refers to any adult (aged 18 year</w:t>
      </w:r>
      <w:r>
        <w:t xml:space="preserve">s or more) who:  </w:t>
      </w:r>
    </w:p>
    <w:p w14:paraId="41B9037C" w14:textId="77777777" w:rsidR="00273524" w:rsidRDefault="00E21986">
      <w:pPr>
        <w:numPr>
          <w:ilvl w:val="1"/>
          <w:numId w:val="3"/>
        </w:numPr>
        <w:ind w:hanging="360"/>
      </w:pPr>
      <w:r>
        <w:t>has needs for care and support (</w:t>
      </w:r>
      <w:proofErr w:type="gramStart"/>
      <w:r>
        <w:t>whether or not</w:t>
      </w:r>
      <w:proofErr w:type="gramEnd"/>
      <w:r>
        <w:t xml:space="preserve"> the authority is meeting any of those needs),   </w:t>
      </w:r>
    </w:p>
    <w:p w14:paraId="71C788F5" w14:textId="77777777" w:rsidR="00273524" w:rsidRDefault="00E21986">
      <w:pPr>
        <w:numPr>
          <w:ilvl w:val="1"/>
          <w:numId w:val="3"/>
        </w:numPr>
        <w:ind w:hanging="360"/>
      </w:pPr>
      <w:r>
        <w:t xml:space="preserve">is experiencing, or is at risk of, abuse or neglect, and   </w:t>
      </w:r>
    </w:p>
    <w:p w14:paraId="0EDE01D6" w14:textId="77777777" w:rsidR="00273524" w:rsidRDefault="00E21986">
      <w:pPr>
        <w:numPr>
          <w:ilvl w:val="1"/>
          <w:numId w:val="3"/>
        </w:numPr>
        <w:ind w:hanging="360"/>
      </w:pPr>
      <w:proofErr w:type="gramStart"/>
      <w:r>
        <w:t>as a result of</w:t>
      </w:r>
      <w:proofErr w:type="gramEnd"/>
      <w:r>
        <w:t xml:space="preserve"> those needs is unable to protect himself or herself against the abu</w:t>
      </w:r>
      <w:r>
        <w:t xml:space="preserve">se or neglect or the risk of it.  </w:t>
      </w:r>
    </w:p>
    <w:p w14:paraId="75F938B2" w14:textId="77777777" w:rsidR="00273524" w:rsidRDefault="00E21986">
      <w:pPr>
        <w:spacing w:after="0" w:line="259" w:lineRule="auto"/>
        <w:ind w:left="14" w:firstLine="0"/>
        <w:jc w:val="left"/>
      </w:pPr>
      <w:r>
        <w:t xml:space="preserve">  </w:t>
      </w:r>
    </w:p>
    <w:p w14:paraId="7500E937" w14:textId="77777777" w:rsidR="00273524" w:rsidRDefault="00E21986">
      <w:pPr>
        <w:ind w:left="24"/>
      </w:pPr>
      <w:r>
        <w:t xml:space="preserve">An adult at risk may therefore be a person who, for example:   </w:t>
      </w:r>
    </w:p>
    <w:p w14:paraId="3EFFDA31" w14:textId="77777777" w:rsidR="00273524" w:rsidRDefault="00E21986">
      <w:pPr>
        <w:numPr>
          <w:ilvl w:val="1"/>
          <w:numId w:val="3"/>
        </w:numPr>
        <w:ind w:hanging="360"/>
      </w:pPr>
      <w:r>
        <w:t xml:space="preserve">is an older person who is frail due to ill health, physical </w:t>
      </w:r>
      <w:proofErr w:type="gramStart"/>
      <w:r>
        <w:t>disability</w:t>
      </w:r>
      <w:proofErr w:type="gramEnd"/>
      <w:r>
        <w:t xml:space="preserve"> or cognitive impairment   </w:t>
      </w:r>
    </w:p>
    <w:p w14:paraId="78626356" w14:textId="77777777" w:rsidR="00273524" w:rsidRDefault="00E21986">
      <w:pPr>
        <w:numPr>
          <w:ilvl w:val="1"/>
          <w:numId w:val="3"/>
        </w:numPr>
        <w:ind w:hanging="360"/>
      </w:pPr>
      <w:r>
        <w:t xml:space="preserve">has a learning disability or difficulty </w:t>
      </w:r>
    </w:p>
    <w:p w14:paraId="7189DCC4" w14:textId="77777777" w:rsidR="00273524" w:rsidRDefault="00E21986">
      <w:pPr>
        <w:numPr>
          <w:ilvl w:val="1"/>
          <w:numId w:val="3"/>
        </w:numPr>
        <w:ind w:hanging="360"/>
      </w:pPr>
      <w:r>
        <w:t xml:space="preserve">has a physical </w:t>
      </w:r>
      <w:r>
        <w:t xml:space="preserve">disability and/or a sensory </w:t>
      </w:r>
      <w:proofErr w:type="gramStart"/>
      <w:r>
        <w:t>impairment</w:t>
      </w:r>
      <w:proofErr w:type="gramEnd"/>
      <w:r>
        <w:t xml:space="preserve">  </w:t>
      </w:r>
    </w:p>
    <w:p w14:paraId="50E7353A" w14:textId="77777777" w:rsidR="00273524" w:rsidRDefault="00E21986">
      <w:pPr>
        <w:numPr>
          <w:ilvl w:val="1"/>
          <w:numId w:val="3"/>
        </w:numPr>
        <w:ind w:hanging="360"/>
      </w:pPr>
      <w:r>
        <w:t xml:space="preserve">has mental health needs including dementia or a personality disorder  </w:t>
      </w:r>
    </w:p>
    <w:p w14:paraId="50F1CCCF" w14:textId="77777777" w:rsidR="00273524" w:rsidRDefault="00E21986">
      <w:pPr>
        <w:numPr>
          <w:ilvl w:val="1"/>
          <w:numId w:val="3"/>
        </w:numPr>
        <w:ind w:hanging="360"/>
      </w:pPr>
      <w:r>
        <w:t xml:space="preserve">has a long-term illness/condition  </w:t>
      </w:r>
    </w:p>
    <w:p w14:paraId="674AF9C3" w14:textId="77777777" w:rsidR="00273524" w:rsidRDefault="00E21986">
      <w:pPr>
        <w:numPr>
          <w:ilvl w:val="1"/>
          <w:numId w:val="3"/>
        </w:numPr>
        <w:ind w:hanging="360"/>
      </w:pPr>
      <w:r>
        <w:t xml:space="preserve">misuses substances or alcohol   </w:t>
      </w:r>
    </w:p>
    <w:p w14:paraId="425CA281" w14:textId="77777777" w:rsidR="00273524" w:rsidRDefault="00E21986">
      <w:pPr>
        <w:numPr>
          <w:ilvl w:val="1"/>
          <w:numId w:val="3"/>
        </w:numPr>
        <w:ind w:hanging="360"/>
      </w:pPr>
      <w:r>
        <w:lastRenderedPageBreak/>
        <w:t>is an unpaid carer such as a family member/friend who provides personal ass</w:t>
      </w:r>
      <w:r>
        <w:t xml:space="preserve">istance and care to adults and is subject to </w:t>
      </w:r>
      <w:proofErr w:type="gramStart"/>
      <w:r>
        <w:t>abuse</w:t>
      </w:r>
      <w:proofErr w:type="gramEnd"/>
      <w:r>
        <w:t xml:space="preserve">  </w:t>
      </w:r>
    </w:p>
    <w:p w14:paraId="76D30195" w14:textId="77777777" w:rsidR="00273524" w:rsidRDefault="00E21986">
      <w:pPr>
        <w:numPr>
          <w:ilvl w:val="1"/>
          <w:numId w:val="3"/>
        </w:numPr>
        <w:ind w:hanging="360"/>
      </w:pPr>
      <w:r>
        <w:t xml:space="preserve">lacks mental capacity to make </w:t>
      </w:r>
      <w:proofErr w:type="gramStart"/>
      <w:r>
        <w:t>particular decisions</w:t>
      </w:r>
      <w:proofErr w:type="gramEnd"/>
      <w:r>
        <w:t xml:space="preserve"> and is in need of care and support.  </w:t>
      </w:r>
    </w:p>
    <w:p w14:paraId="17F09F5A" w14:textId="77777777" w:rsidR="00273524" w:rsidRDefault="00E21986">
      <w:pPr>
        <w:spacing w:after="0" w:line="259" w:lineRule="auto"/>
        <w:ind w:left="14" w:firstLine="0"/>
        <w:jc w:val="left"/>
      </w:pPr>
      <w:r>
        <w:t xml:space="preserve">  </w:t>
      </w:r>
    </w:p>
    <w:p w14:paraId="051DFAAB" w14:textId="77777777" w:rsidR="00273524" w:rsidRDefault="00E21986">
      <w:pPr>
        <w:spacing w:after="29"/>
        <w:ind w:left="24"/>
      </w:pPr>
      <w:r>
        <w:t>Safeguarding is everyone’s responsibility: all staff need to recognise that safeguarding is everyone’s responsi</w:t>
      </w:r>
      <w:r>
        <w:t xml:space="preserve">bility, irrespective of the role they undertake.   </w:t>
      </w:r>
    </w:p>
    <w:p w14:paraId="6A2623B9" w14:textId="77777777" w:rsidR="00273524" w:rsidRDefault="00E21986">
      <w:pPr>
        <w:spacing w:after="2" w:line="259" w:lineRule="auto"/>
        <w:ind w:left="14" w:firstLine="0"/>
        <w:jc w:val="left"/>
      </w:pPr>
      <w:r>
        <w:t xml:space="preserve">  </w:t>
      </w:r>
    </w:p>
    <w:p w14:paraId="5435537C" w14:textId="77777777" w:rsidR="00273524" w:rsidRDefault="00E21986">
      <w:pPr>
        <w:ind w:left="24"/>
      </w:pPr>
      <w:r>
        <w:t xml:space="preserve">There are two key parts to this process:  </w:t>
      </w:r>
    </w:p>
    <w:p w14:paraId="1CD0AFBD" w14:textId="77777777" w:rsidR="00273524" w:rsidRDefault="00E21986">
      <w:pPr>
        <w:spacing w:after="98" w:line="259" w:lineRule="auto"/>
        <w:ind w:left="14" w:firstLine="0"/>
        <w:jc w:val="left"/>
      </w:pPr>
      <w:r>
        <w:t xml:space="preserve">  </w:t>
      </w:r>
    </w:p>
    <w:p w14:paraId="0CF2AA86" w14:textId="77777777" w:rsidR="00273524" w:rsidRDefault="00E21986">
      <w:pPr>
        <w:spacing w:after="0" w:line="259" w:lineRule="auto"/>
        <w:ind w:left="14" w:firstLine="0"/>
        <w:jc w:val="left"/>
      </w:pPr>
      <w:r>
        <w:rPr>
          <w:rFonts w:ascii="Calibri" w:eastAsia="Calibri" w:hAnsi="Calibri" w:cs="Calibri"/>
          <w:noProof/>
          <w:sz w:val="22"/>
        </w:rPr>
        <mc:AlternateContent>
          <mc:Choice Requires="wpg">
            <w:drawing>
              <wp:inline distT="0" distB="0" distL="0" distR="0" wp14:anchorId="105A4470" wp14:editId="720043DE">
                <wp:extent cx="1829054" cy="7620"/>
                <wp:effectExtent l="0" t="0" r="0" b="0"/>
                <wp:docPr id="25850" name="Group 2585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8534" name="Shape 2853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850" style="width:144.02pt;height:0.599976pt;mso-position-horizontal-relative:char;mso-position-vertical-relative:line" coordsize="18290,76">
                <v:shape id="Shape 2853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4848762" w14:textId="77777777" w:rsidR="00273524" w:rsidRDefault="00E21986">
      <w:pPr>
        <w:numPr>
          <w:ilvl w:val="1"/>
          <w:numId w:val="4"/>
        </w:numPr>
        <w:ind w:right="117" w:hanging="355"/>
      </w:pPr>
      <w:r>
        <w:rPr>
          <w:b/>
        </w:rPr>
        <w:t>Preventing</w:t>
      </w:r>
      <w:r>
        <w:t xml:space="preserve"> </w:t>
      </w:r>
      <w:r>
        <w:t xml:space="preserve">abuse from happening. This includes safe recruitment, to ensure that unsuitable people are not employed, and an organisational culture in which all staff and volunteers are empowered to play a part in preventing and ending abuse.   </w:t>
      </w:r>
    </w:p>
    <w:p w14:paraId="7B4A96FC" w14:textId="77777777" w:rsidR="00273524" w:rsidRDefault="00E21986">
      <w:pPr>
        <w:numPr>
          <w:ilvl w:val="1"/>
          <w:numId w:val="4"/>
        </w:numPr>
        <w:ind w:right="117" w:hanging="355"/>
      </w:pPr>
      <w:r>
        <w:rPr>
          <w:b/>
        </w:rPr>
        <w:t xml:space="preserve">Protecting </w:t>
      </w:r>
      <w:r>
        <w:t xml:space="preserve">people who may be experiencing, or at risk of, abuse. This includes empowering people to know their rights and to access the right support to enable them to achieve the outcomes that they want.   </w:t>
      </w:r>
    </w:p>
    <w:p w14:paraId="778F4053" w14:textId="77777777" w:rsidR="00273524" w:rsidRDefault="00E21986">
      <w:pPr>
        <w:spacing w:after="0" w:line="259" w:lineRule="auto"/>
        <w:ind w:left="372" w:firstLine="0"/>
        <w:jc w:val="left"/>
      </w:pPr>
      <w:r>
        <w:t xml:space="preserve">  </w:t>
      </w:r>
    </w:p>
    <w:p w14:paraId="4DA396E1" w14:textId="77777777" w:rsidR="00273524" w:rsidRDefault="00E21986">
      <w:pPr>
        <w:ind w:left="24" w:right="123"/>
      </w:pPr>
      <w:r>
        <w:t>In England local authorities, the police, health service</w:t>
      </w:r>
      <w:r>
        <w:t xml:space="preserve">s, the Care Quality Commission and the voluntary, independent, </w:t>
      </w:r>
      <w:proofErr w:type="gramStart"/>
      <w:r>
        <w:t>private</w:t>
      </w:r>
      <w:proofErr w:type="gramEnd"/>
      <w:r>
        <w:t xml:space="preserve"> and charitable sector are tasked with working together to prevent and end the abuse of adults who need care and support. This work is overseen by Local Safeguarding Adult Boards.   </w:t>
      </w:r>
    </w:p>
    <w:p w14:paraId="17E010C7" w14:textId="77777777" w:rsidR="00273524" w:rsidRDefault="00E21986">
      <w:pPr>
        <w:spacing w:after="152" w:line="259" w:lineRule="auto"/>
        <w:ind w:left="14" w:firstLine="0"/>
        <w:jc w:val="left"/>
      </w:pPr>
      <w:r>
        <w:t xml:space="preserve">  </w:t>
      </w:r>
    </w:p>
    <w:p w14:paraId="09F0705F" w14:textId="77777777" w:rsidR="00273524" w:rsidRDefault="00E21986">
      <w:pPr>
        <w:numPr>
          <w:ilvl w:val="0"/>
          <w:numId w:val="3"/>
        </w:numPr>
        <w:spacing w:after="4" w:line="254" w:lineRule="auto"/>
        <w:ind w:hanging="566"/>
        <w:jc w:val="left"/>
      </w:pPr>
      <w:r>
        <w:rPr>
          <w:sz w:val="40"/>
        </w:rPr>
        <w:t xml:space="preserve">What is Abuse? </w:t>
      </w:r>
      <w:r>
        <w:rPr>
          <w:sz w:val="37"/>
          <w:vertAlign w:val="subscript"/>
        </w:rPr>
        <w:t xml:space="preserve"> </w:t>
      </w:r>
    </w:p>
    <w:p w14:paraId="6813AA53" w14:textId="77777777" w:rsidR="00273524" w:rsidRDefault="00E21986">
      <w:pPr>
        <w:spacing w:after="0" w:line="259" w:lineRule="auto"/>
        <w:ind w:left="14" w:firstLine="0"/>
        <w:jc w:val="left"/>
      </w:pPr>
      <w:r>
        <w:t xml:space="preserve">  </w:t>
      </w:r>
    </w:p>
    <w:p w14:paraId="557A2CBC" w14:textId="77777777" w:rsidR="00273524" w:rsidRDefault="00E21986">
      <w:pPr>
        <w:spacing w:after="4" w:line="245" w:lineRule="auto"/>
        <w:ind w:left="22" w:hanging="20"/>
        <w:jc w:val="left"/>
      </w:pPr>
      <w:r>
        <w:t>The list below</w:t>
      </w:r>
      <w:r>
        <w:rPr>
          <w:vertAlign w:val="superscript"/>
        </w:rPr>
        <w:footnoteReference w:id="4"/>
      </w:r>
      <w:r>
        <w:t xml:space="preserve"> outlines the main forms of abuse that can affect adults who need care and </w:t>
      </w:r>
      <w:proofErr w:type="gramStart"/>
      <w:r>
        <w:t>support, and</w:t>
      </w:r>
      <w:proofErr w:type="gramEnd"/>
      <w:r>
        <w:t xml:space="preserve"> sets out some of the signs that may indicate that an adult who needs care and support is being abused. Sometimes an adult may experi</w:t>
      </w:r>
      <w:r>
        <w:t xml:space="preserve">ence more than one type of abuse, for example, financial abuse and physical abuse. Or, for example, may experience psychological abuse </w:t>
      </w:r>
      <w:proofErr w:type="gramStart"/>
      <w:r>
        <w:t>as a result of</w:t>
      </w:r>
      <w:proofErr w:type="gramEnd"/>
      <w:r>
        <w:t xml:space="preserve"> physical abuse. The impact of abusive behaviour may be greater when there is a disproportionate balance of</w:t>
      </w:r>
      <w:r>
        <w:t xml:space="preserve"> power involved, for example, when an adult is reliant on another person for providing their care.  </w:t>
      </w:r>
    </w:p>
    <w:p w14:paraId="4B13086E" w14:textId="77777777" w:rsidR="00273524" w:rsidRDefault="00E21986">
      <w:pPr>
        <w:spacing w:after="0" w:line="259" w:lineRule="auto"/>
        <w:ind w:left="14" w:firstLine="0"/>
        <w:jc w:val="left"/>
      </w:pPr>
      <w:r>
        <w:t xml:space="preserve">  </w:t>
      </w:r>
    </w:p>
    <w:p w14:paraId="34373F86" w14:textId="77777777" w:rsidR="00273524" w:rsidRDefault="00E21986">
      <w:pPr>
        <w:ind w:left="24" w:right="120"/>
      </w:pPr>
      <w:r>
        <w:t>Bear in mind that the existence of one or more of these signs alone does not always mean that abuse is taking place. Nonetheless, where such signs are a</w:t>
      </w:r>
      <w:r>
        <w:t xml:space="preserve">pparent you must consider this possibility and, if you are not sure what to do, always share your concerns with your manager or the Safeguarding Team.  </w:t>
      </w:r>
    </w:p>
    <w:p w14:paraId="468CD02C" w14:textId="77777777" w:rsidR="00273524" w:rsidRDefault="00E21986">
      <w:pPr>
        <w:spacing w:after="0" w:line="259" w:lineRule="auto"/>
        <w:ind w:left="14" w:firstLine="0"/>
        <w:jc w:val="left"/>
      </w:pPr>
      <w:r>
        <w:t xml:space="preserve">  </w:t>
      </w:r>
    </w:p>
    <w:p w14:paraId="231AEF51" w14:textId="77777777" w:rsidR="00273524" w:rsidRDefault="00E21986">
      <w:pPr>
        <w:ind w:left="24"/>
      </w:pPr>
      <w:r>
        <w:rPr>
          <w:b/>
        </w:rPr>
        <w:t>Physical abuse</w:t>
      </w:r>
      <w:r>
        <w:t xml:space="preserve"> such as hitting, burning, </w:t>
      </w:r>
      <w:proofErr w:type="gramStart"/>
      <w:r>
        <w:t>pushing</w:t>
      </w:r>
      <w:proofErr w:type="gramEnd"/>
      <w:r>
        <w:t xml:space="preserve"> </w:t>
      </w:r>
      <w:r>
        <w:t xml:space="preserve">or kicking someone, misuse of medication and restraint.  </w:t>
      </w:r>
    </w:p>
    <w:p w14:paraId="5B5BCD44" w14:textId="77777777" w:rsidR="00273524" w:rsidRDefault="00E21986">
      <w:pPr>
        <w:spacing w:after="0" w:line="259" w:lineRule="auto"/>
        <w:ind w:left="14" w:firstLine="0"/>
        <w:jc w:val="left"/>
      </w:pPr>
      <w:r>
        <w:t xml:space="preserve">  </w:t>
      </w:r>
    </w:p>
    <w:p w14:paraId="6BDE978C" w14:textId="77777777" w:rsidR="00273524" w:rsidRDefault="00E21986">
      <w:pPr>
        <w:spacing w:line="255" w:lineRule="auto"/>
        <w:ind w:left="-3"/>
      </w:pPr>
      <w:r>
        <w:rPr>
          <w:i/>
        </w:rPr>
        <w:t xml:space="preserve">Possible indicators of physical abuse: </w:t>
      </w:r>
      <w:r>
        <w:t xml:space="preserve"> </w:t>
      </w:r>
    </w:p>
    <w:p w14:paraId="5568BAA3" w14:textId="77777777" w:rsidR="00273524" w:rsidRDefault="00E21986">
      <w:pPr>
        <w:numPr>
          <w:ilvl w:val="0"/>
          <w:numId w:val="5"/>
        </w:numPr>
        <w:ind w:hanging="360"/>
      </w:pPr>
      <w:r>
        <w:t xml:space="preserve">Any injury not fully explained by the history given.  </w:t>
      </w:r>
    </w:p>
    <w:p w14:paraId="2DCCE4E5" w14:textId="77777777" w:rsidR="00273524" w:rsidRDefault="00E21986">
      <w:pPr>
        <w:numPr>
          <w:ilvl w:val="0"/>
          <w:numId w:val="5"/>
        </w:numPr>
        <w:ind w:hanging="360"/>
      </w:pPr>
      <w:r>
        <w:t xml:space="preserve">Injuries inconsistent with the lifestyle of the adult.  </w:t>
      </w:r>
    </w:p>
    <w:p w14:paraId="2875EB53" w14:textId="77777777" w:rsidR="00273524" w:rsidRDefault="00E21986">
      <w:pPr>
        <w:numPr>
          <w:ilvl w:val="0"/>
          <w:numId w:val="5"/>
        </w:numPr>
        <w:ind w:hanging="360"/>
      </w:pPr>
      <w:r>
        <w:lastRenderedPageBreak/>
        <w:t>Bruises and / or welts on face, lips, mout</w:t>
      </w:r>
      <w:r>
        <w:t xml:space="preserve">h, torso, arms, back, buttocks, thighs.  </w:t>
      </w:r>
    </w:p>
    <w:p w14:paraId="4ED1A997" w14:textId="77777777" w:rsidR="00273524" w:rsidRDefault="00E21986">
      <w:pPr>
        <w:numPr>
          <w:ilvl w:val="0"/>
          <w:numId w:val="5"/>
        </w:numPr>
        <w:ind w:hanging="360"/>
      </w:pPr>
      <w:r>
        <w:t xml:space="preserve">Clusters of injuries forming regular patterns or reflecting the shape of an article.  </w:t>
      </w:r>
    </w:p>
    <w:p w14:paraId="5C63E8E9" w14:textId="77777777" w:rsidR="00273524" w:rsidRDefault="00E21986">
      <w:pPr>
        <w:numPr>
          <w:ilvl w:val="0"/>
          <w:numId w:val="5"/>
        </w:numPr>
        <w:ind w:hanging="360"/>
      </w:pPr>
      <w:r>
        <w:t xml:space="preserve">Burns, especially on soles, palms or back; from immersion in hot water, friction burns, </w:t>
      </w:r>
      <w:proofErr w:type="gramStart"/>
      <w:r>
        <w:t>rope</w:t>
      </w:r>
      <w:proofErr w:type="gramEnd"/>
      <w:r>
        <w:t xml:space="preserve"> or electric appliance burns.  </w:t>
      </w:r>
    </w:p>
    <w:p w14:paraId="7FEB116D" w14:textId="77777777" w:rsidR="00273524" w:rsidRDefault="00E21986">
      <w:pPr>
        <w:numPr>
          <w:ilvl w:val="0"/>
          <w:numId w:val="5"/>
        </w:numPr>
        <w:ind w:hanging="360"/>
      </w:pPr>
      <w:r>
        <w:t>Mul</w:t>
      </w:r>
      <w:r>
        <w:t xml:space="preserve">tiple fractures.  </w:t>
      </w:r>
    </w:p>
    <w:p w14:paraId="78087A2E" w14:textId="77777777" w:rsidR="00273524" w:rsidRDefault="00E21986">
      <w:pPr>
        <w:numPr>
          <w:ilvl w:val="0"/>
          <w:numId w:val="5"/>
        </w:numPr>
        <w:ind w:hanging="360"/>
      </w:pPr>
      <w:r>
        <w:t xml:space="preserve">Lacerations or abrasions to mouth, lips, gums, eyes, external genitalia.  </w:t>
      </w:r>
    </w:p>
    <w:p w14:paraId="78443304" w14:textId="77777777" w:rsidR="00273524" w:rsidRDefault="00E21986">
      <w:pPr>
        <w:numPr>
          <w:ilvl w:val="0"/>
          <w:numId w:val="5"/>
        </w:numPr>
        <w:ind w:hanging="360"/>
      </w:pPr>
      <w:r>
        <w:t xml:space="preserve">Marks on body, including slap marks, finger marks.  </w:t>
      </w:r>
    </w:p>
    <w:p w14:paraId="6B66077A" w14:textId="77777777" w:rsidR="00273524" w:rsidRDefault="00E21986">
      <w:pPr>
        <w:numPr>
          <w:ilvl w:val="0"/>
          <w:numId w:val="5"/>
        </w:numPr>
        <w:ind w:hanging="360"/>
      </w:pPr>
      <w:r>
        <w:t xml:space="preserve">Injuries at different stages of healing.  </w:t>
      </w:r>
    </w:p>
    <w:p w14:paraId="4439CA3B" w14:textId="77777777" w:rsidR="00273524" w:rsidRDefault="00E21986">
      <w:pPr>
        <w:numPr>
          <w:ilvl w:val="0"/>
          <w:numId w:val="5"/>
        </w:numPr>
        <w:ind w:hanging="360"/>
      </w:pPr>
      <w:r>
        <w:t xml:space="preserve">Medication misuse (under- or over-medicating).  </w:t>
      </w:r>
    </w:p>
    <w:p w14:paraId="78101D76" w14:textId="77777777" w:rsidR="00273524" w:rsidRDefault="00E21986">
      <w:pPr>
        <w:numPr>
          <w:ilvl w:val="0"/>
          <w:numId w:val="5"/>
        </w:numPr>
        <w:ind w:hanging="360"/>
      </w:pPr>
      <w:r>
        <w:t>Inappropriate use</w:t>
      </w:r>
      <w:r>
        <w:t xml:space="preserve"> of physical restraint.  </w:t>
      </w:r>
    </w:p>
    <w:p w14:paraId="1D472484" w14:textId="77777777" w:rsidR="00273524" w:rsidRDefault="00E21986">
      <w:pPr>
        <w:numPr>
          <w:ilvl w:val="0"/>
          <w:numId w:val="5"/>
        </w:numPr>
        <w:spacing w:after="424"/>
        <w:ind w:hanging="360"/>
      </w:pPr>
      <w:r>
        <w:t xml:space="preserve">Person showing signs of fear or emotional distress  </w:t>
      </w:r>
    </w:p>
    <w:p w14:paraId="4D509E1D" w14:textId="77777777" w:rsidR="00273524" w:rsidRDefault="00E21986">
      <w:pPr>
        <w:spacing w:after="0" w:line="259" w:lineRule="auto"/>
        <w:ind w:left="14" w:firstLine="0"/>
        <w:jc w:val="left"/>
      </w:pPr>
      <w:r>
        <w:rPr>
          <w:rFonts w:ascii="Calibri" w:eastAsia="Calibri" w:hAnsi="Calibri" w:cs="Calibri"/>
          <w:noProof/>
          <w:sz w:val="22"/>
        </w:rPr>
        <mc:AlternateContent>
          <mc:Choice Requires="wpg">
            <w:drawing>
              <wp:inline distT="0" distB="0" distL="0" distR="0" wp14:anchorId="0F388AEC" wp14:editId="0736292C">
                <wp:extent cx="1829054" cy="7620"/>
                <wp:effectExtent l="0" t="0" r="0" b="0"/>
                <wp:docPr id="23017" name="Group 2301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8536" name="Shape 2853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017" style="width:144.02pt;height:0.599976pt;mso-position-horizontal-relative:char;mso-position-vertical-relative:line" coordsize="18290,76">
                <v:shape id="Shape 2853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8CEA749" w14:textId="77777777" w:rsidR="00273524" w:rsidRDefault="00273524">
      <w:pPr>
        <w:sectPr w:rsidR="00273524">
          <w:headerReference w:type="even" r:id="rId12"/>
          <w:headerReference w:type="default" r:id="rId13"/>
          <w:footerReference w:type="even" r:id="rId14"/>
          <w:footerReference w:type="default" r:id="rId15"/>
          <w:headerReference w:type="first" r:id="rId16"/>
          <w:footerReference w:type="first" r:id="rId17"/>
          <w:pgSz w:w="11909" w:h="16834"/>
          <w:pgMar w:top="1136" w:right="1295" w:bottom="900" w:left="1404" w:header="720" w:footer="720" w:gutter="0"/>
          <w:cols w:space="720"/>
          <w:titlePg/>
        </w:sectPr>
      </w:pPr>
    </w:p>
    <w:p w14:paraId="1AF472D0" w14:textId="77777777" w:rsidR="00273524" w:rsidRDefault="00E21986">
      <w:pPr>
        <w:ind w:left="732"/>
      </w:pPr>
      <w:r>
        <w:lastRenderedPageBreak/>
        <w:t xml:space="preserve">The adult who needs care and support telling you they have been hit, </w:t>
      </w:r>
      <w:proofErr w:type="gramStart"/>
      <w:r>
        <w:t>slapped</w:t>
      </w:r>
      <w:proofErr w:type="gramEnd"/>
      <w:r>
        <w:t xml:space="preserve"> or physically mistreated.  </w:t>
      </w:r>
    </w:p>
    <w:p w14:paraId="2EE5607E" w14:textId="77777777" w:rsidR="00273524" w:rsidRDefault="00E21986">
      <w:pPr>
        <w:spacing w:after="33" w:line="259" w:lineRule="auto"/>
        <w:ind w:left="17" w:firstLine="0"/>
        <w:jc w:val="left"/>
      </w:pPr>
      <w:r>
        <w:t xml:space="preserve">  </w:t>
      </w:r>
    </w:p>
    <w:p w14:paraId="30B38DD4" w14:textId="77777777" w:rsidR="00273524" w:rsidRDefault="00E21986">
      <w:pPr>
        <w:ind w:left="27"/>
      </w:pPr>
      <w:r>
        <w:rPr>
          <w:b/>
        </w:rPr>
        <w:t>Domestic abuse</w:t>
      </w:r>
      <w:r>
        <w:t xml:space="preserve"> is defined by the Home Office (2013) as “Incident or pattern of incidents of controlling, coercive or threatening behaviour, </w:t>
      </w:r>
      <w:proofErr w:type="gramStart"/>
      <w:r>
        <w:t>violence</w:t>
      </w:r>
      <w:proofErr w:type="gramEnd"/>
      <w:r>
        <w:t xml:space="preserve"> or abuse... by someone who is or has been an intimate partner or family member regardless of gender or sexuality”</w:t>
      </w:r>
      <w:r>
        <w:rPr>
          <w:b/>
        </w:rPr>
        <w:t xml:space="preserve">  </w:t>
      </w:r>
    </w:p>
    <w:p w14:paraId="7354BF80" w14:textId="77777777" w:rsidR="00273524" w:rsidRDefault="00E21986">
      <w:pPr>
        <w:spacing w:after="0" w:line="259" w:lineRule="auto"/>
        <w:ind w:left="17" w:firstLine="0"/>
        <w:jc w:val="left"/>
      </w:pPr>
      <w:r>
        <w:t xml:space="preserve"> </w:t>
      </w:r>
    </w:p>
    <w:p w14:paraId="15438844" w14:textId="77777777" w:rsidR="00273524" w:rsidRDefault="00E21986">
      <w:pPr>
        <w:spacing w:after="33"/>
        <w:ind w:left="27"/>
      </w:pPr>
      <w:r>
        <w:t xml:space="preserve">It includes psychological, physical, sexual, financial, emotional abuse; </w:t>
      </w:r>
      <w:proofErr w:type="gramStart"/>
      <w:r>
        <w:t>so</w:t>
      </w:r>
      <w:proofErr w:type="gramEnd"/>
      <w:r>
        <w:t xml:space="preserve"> called </w:t>
      </w:r>
    </w:p>
    <w:p w14:paraId="5ACF486E" w14:textId="77777777" w:rsidR="00273524" w:rsidRDefault="00E21986">
      <w:pPr>
        <w:ind w:left="36"/>
      </w:pPr>
      <w:r>
        <w:t>‘honour’ based violence; Female Genital Mutilation an</w:t>
      </w:r>
      <w:r>
        <w:t xml:space="preserve">d forced marriage.  </w:t>
      </w:r>
    </w:p>
    <w:p w14:paraId="5D1A98D9" w14:textId="77777777" w:rsidR="00273524" w:rsidRDefault="00E21986">
      <w:pPr>
        <w:ind w:left="27"/>
      </w:pPr>
      <w:r>
        <w:t>(The law in relation to Domestic Abuse applies to people from age 16, children and young people who witness abuse are also defined in law. Details about the impact of Domestic Abuse on young people up to the age of 18 years are covered</w:t>
      </w:r>
      <w:r>
        <w:t xml:space="preserve"> by the Child Safeguarding Guidance &amp; Procedures.)  </w:t>
      </w:r>
    </w:p>
    <w:p w14:paraId="6066A475" w14:textId="77777777" w:rsidR="00273524" w:rsidRDefault="00E21986">
      <w:pPr>
        <w:spacing w:after="0" w:line="259" w:lineRule="auto"/>
        <w:ind w:left="17" w:firstLine="0"/>
        <w:jc w:val="left"/>
      </w:pPr>
      <w:r>
        <w:rPr>
          <w:b/>
        </w:rPr>
        <w:t xml:space="preserve"> </w:t>
      </w:r>
    </w:p>
    <w:p w14:paraId="5CBFFE5C" w14:textId="77777777" w:rsidR="00273524" w:rsidRDefault="00E21986">
      <w:pPr>
        <w:spacing w:line="255" w:lineRule="auto"/>
        <w:ind w:left="-3"/>
      </w:pPr>
      <w:r>
        <w:rPr>
          <w:i/>
        </w:rPr>
        <w:t xml:space="preserve">Possible indicators of domestic abuse: </w:t>
      </w:r>
      <w:r>
        <w:t xml:space="preserve"> </w:t>
      </w:r>
    </w:p>
    <w:p w14:paraId="4C8DF1CD" w14:textId="77777777" w:rsidR="00273524" w:rsidRDefault="00E21986">
      <w:pPr>
        <w:numPr>
          <w:ilvl w:val="0"/>
          <w:numId w:val="6"/>
        </w:numPr>
        <w:ind w:hanging="360"/>
      </w:pPr>
      <w:r>
        <w:t xml:space="preserve">Low self-esteem </w:t>
      </w:r>
    </w:p>
    <w:p w14:paraId="7C823244" w14:textId="77777777" w:rsidR="00273524" w:rsidRDefault="00E21986">
      <w:pPr>
        <w:numPr>
          <w:ilvl w:val="0"/>
          <w:numId w:val="6"/>
        </w:numPr>
        <w:ind w:hanging="360"/>
      </w:pPr>
      <w:r>
        <w:t xml:space="preserve">Feeling that the abuse is their fault when it is not </w:t>
      </w:r>
    </w:p>
    <w:p w14:paraId="29CF5104" w14:textId="77777777" w:rsidR="00273524" w:rsidRDefault="00E21986">
      <w:pPr>
        <w:numPr>
          <w:ilvl w:val="0"/>
          <w:numId w:val="6"/>
        </w:numPr>
        <w:ind w:hanging="360"/>
      </w:pPr>
      <w:r>
        <w:t xml:space="preserve">Physical evidence of violence such as bruising, cuts, broken bones </w:t>
      </w:r>
    </w:p>
    <w:p w14:paraId="1163D91A" w14:textId="77777777" w:rsidR="00273524" w:rsidRDefault="00E21986">
      <w:pPr>
        <w:numPr>
          <w:ilvl w:val="0"/>
          <w:numId w:val="6"/>
        </w:numPr>
        <w:ind w:hanging="360"/>
      </w:pPr>
      <w:r>
        <w:t>Verbal abuse and humi</w:t>
      </w:r>
      <w:r>
        <w:t xml:space="preserve">liation in front of others </w:t>
      </w:r>
    </w:p>
    <w:p w14:paraId="3E8C7B55" w14:textId="77777777" w:rsidR="00273524" w:rsidRDefault="00E21986">
      <w:pPr>
        <w:numPr>
          <w:ilvl w:val="0"/>
          <w:numId w:val="6"/>
        </w:numPr>
        <w:ind w:hanging="360"/>
      </w:pPr>
      <w:r>
        <w:t xml:space="preserve">Fear of outside intervention </w:t>
      </w:r>
    </w:p>
    <w:p w14:paraId="2E645142" w14:textId="77777777" w:rsidR="00273524" w:rsidRDefault="00E21986">
      <w:pPr>
        <w:numPr>
          <w:ilvl w:val="0"/>
          <w:numId w:val="6"/>
        </w:numPr>
        <w:ind w:hanging="360"/>
      </w:pPr>
      <w:r>
        <w:t xml:space="preserve">Damage to home or property </w:t>
      </w:r>
    </w:p>
    <w:p w14:paraId="598E2199" w14:textId="77777777" w:rsidR="00273524" w:rsidRDefault="00E21986">
      <w:pPr>
        <w:numPr>
          <w:ilvl w:val="0"/>
          <w:numId w:val="6"/>
        </w:numPr>
        <w:ind w:hanging="360"/>
      </w:pPr>
      <w:r>
        <w:t xml:space="preserve">Isolation – not seeing friends and family </w:t>
      </w:r>
    </w:p>
    <w:p w14:paraId="3CABD581" w14:textId="77777777" w:rsidR="00273524" w:rsidRDefault="00E21986">
      <w:pPr>
        <w:numPr>
          <w:ilvl w:val="0"/>
          <w:numId w:val="6"/>
        </w:numPr>
        <w:ind w:hanging="360"/>
      </w:pPr>
      <w:r>
        <w:t xml:space="preserve">Limited access to money  </w:t>
      </w:r>
    </w:p>
    <w:p w14:paraId="272A976C" w14:textId="77777777" w:rsidR="00273524" w:rsidRDefault="00E21986">
      <w:pPr>
        <w:spacing w:after="2" w:line="259" w:lineRule="auto"/>
        <w:ind w:left="17" w:firstLine="0"/>
        <w:jc w:val="left"/>
      </w:pPr>
      <w:r>
        <w:t xml:space="preserve"> </w:t>
      </w:r>
    </w:p>
    <w:p w14:paraId="27FFD0BE" w14:textId="77777777" w:rsidR="00273524" w:rsidRDefault="00E21986">
      <w:pPr>
        <w:ind w:left="27"/>
      </w:pPr>
      <w:r>
        <w:rPr>
          <w:b/>
        </w:rPr>
        <w:t xml:space="preserve">Neglect </w:t>
      </w:r>
      <w:r>
        <w:t>is the failure of any person who has responsibility for the care of an adult who needs care and support to provide the amount and type of care that a reasonable person would be expected to provide</w:t>
      </w:r>
      <w:r>
        <w:rPr>
          <w:b/>
        </w:rPr>
        <w:t xml:space="preserve">. </w:t>
      </w:r>
      <w:r>
        <w:t>This includes</w:t>
      </w:r>
      <w:r>
        <w:rPr>
          <w:b/>
        </w:rPr>
        <w:t xml:space="preserve"> </w:t>
      </w:r>
      <w:r>
        <w:t>ignoring medical or physical care needs, fai</w:t>
      </w:r>
      <w:r>
        <w:t xml:space="preserve">lure to provide access to appropriate health, social care or educational services, the withholding of the necessities of life, such as medication, adequate </w:t>
      </w:r>
      <w:proofErr w:type="gramStart"/>
      <w:r>
        <w:t>nutrition</w:t>
      </w:r>
      <w:proofErr w:type="gramEnd"/>
      <w:r>
        <w:t xml:space="preserve"> and heating. Perpetrators of neglect can include both paid and unpaid carers working eithe</w:t>
      </w:r>
      <w:r>
        <w:t xml:space="preserve">r in an institutional setting or the </w:t>
      </w:r>
      <w:proofErr w:type="gramStart"/>
      <w:r>
        <w:t>persons</w:t>
      </w:r>
      <w:proofErr w:type="gramEnd"/>
      <w:r>
        <w:t xml:space="preserve"> own home.  </w:t>
      </w:r>
    </w:p>
    <w:p w14:paraId="1BF7DFF1" w14:textId="77777777" w:rsidR="00273524" w:rsidRDefault="00E21986">
      <w:pPr>
        <w:spacing w:after="0" w:line="259" w:lineRule="auto"/>
        <w:ind w:left="17" w:firstLine="0"/>
        <w:jc w:val="left"/>
      </w:pPr>
      <w:r>
        <w:t xml:space="preserve">  </w:t>
      </w:r>
    </w:p>
    <w:p w14:paraId="0F56EF01" w14:textId="77777777" w:rsidR="00273524" w:rsidRDefault="00E21986">
      <w:pPr>
        <w:ind w:left="27"/>
      </w:pPr>
      <w:r>
        <w:t xml:space="preserve">Neglect can take several forms and can be the result of an intentional or unintentional act(s) or omission(s).  </w:t>
      </w:r>
    </w:p>
    <w:p w14:paraId="151BB3A9" w14:textId="77777777" w:rsidR="00273524" w:rsidRDefault="00E21986">
      <w:pPr>
        <w:spacing w:after="2" w:line="259" w:lineRule="auto"/>
        <w:ind w:left="17" w:firstLine="0"/>
        <w:jc w:val="left"/>
      </w:pPr>
      <w:r>
        <w:t xml:space="preserve">  </w:t>
      </w:r>
    </w:p>
    <w:p w14:paraId="62C81A02" w14:textId="77777777" w:rsidR="00273524" w:rsidRDefault="00E21986">
      <w:pPr>
        <w:ind w:left="27"/>
      </w:pPr>
      <w:r>
        <w:t xml:space="preserve">Under the Mental Capacity Act 2005 wilful neglect and ill-treatment of a person </w:t>
      </w:r>
      <w:r>
        <w:t xml:space="preserve">lacking capacity is a criminal offence and can result in a fine or imprisonment.   </w:t>
      </w:r>
    </w:p>
    <w:p w14:paraId="319AA0BC" w14:textId="77777777" w:rsidR="00273524" w:rsidRDefault="00E21986">
      <w:pPr>
        <w:spacing w:after="0" w:line="259" w:lineRule="auto"/>
        <w:ind w:left="17" w:firstLine="0"/>
        <w:jc w:val="left"/>
      </w:pPr>
      <w:r>
        <w:t xml:space="preserve">  </w:t>
      </w:r>
    </w:p>
    <w:p w14:paraId="14151641" w14:textId="77777777" w:rsidR="00273524" w:rsidRDefault="00E21986">
      <w:pPr>
        <w:ind w:left="27"/>
      </w:pPr>
      <w:r>
        <w:t xml:space="preserve">Under the Criminal Justice and Courts Act 2015 it is an offence for a care worker or care provider to ill-treat or wilfully neglect an individual in their care.  </w:t>
      </w:r>
    </w:p>
    <w:p w14:paraId="080379CF" w14:textId="77777777" w:rsidR="00273524" w:rsidRDefault="00E21986">
      <w:pPr>
        <w:spacing w:after="0" w:line="259" w:lineRule="auto"/>
        <w:ind w:left="17" w:firstLine="0"/>
        <w:jc w:val="left"/>
      </w:pPr>
      <w:r>
        <w:t xml:space="preserve">  </w:t>
      </w:r>
    </w:p>
    <w:p w14:paraId="0864A48A" w14:textId="77777777" w:rsidR="00273524" w:rsidRDefault="00E21986">
      <w:pPr>
        <w:ind w:left="27"/>
      </w:pPr>
      <w:r>
        <w:t>Exa</w:t>
      </w:r>
      <w:r>
        <w:t>mples of neglectful behaviour: failure to provide food, shelter, clothing, heating, medical care or access to medical care, hygiene, personal care, under- or over- use of medication; failure to provide an adequate or reasonable standard of support that cou</w:t>
      </w:r>
      <w:r>
        <w:t xml:space="preserve">ld reasonably be expected to be provided; failure to adhere to relevant standards of care and professional codes of conduct; Lasting Power of Attorney (relating to welfare or finance) not being used in the best interests of the person.  </w:t>
      </w:r>
    </w:p>
    <w:p w14:paraId="1808E74D" w14:textId="77777777" w:rsidR="00273524" w:rsidRDefault="00E21986">
      <w:pPr>
        <w:spacing w:after="0" w:line="259" w:lineRule="auto"/>
        <w:ind w:left="17" w:firstLine="0"/>
        <w:jc w:val="left"/>
      </w:pPr>
      <w:r>
        <w:lastRenderedPageBreak/>
        <w:t xml:space="preserve">  </w:t>
      </w:r>
    </w:p>
    <w:p w14:paraId="289E2C0C" w14:textId="77777777" w:rsidR="00273524" w:rsidRDefault="00E21986">
      <w:pPr>
        <w:spacing w:line="255" w:lineRule="auto"/>
        <w:ind w:left="-3"/>
      </w:pPr>
      <w:r>
        <w:rPr>
          <w:i/>
        </w:rPr>
        <w:t>Possible indica</w:t>
      </w:r>
      <w:r>
        <w:rPr>
          <w:i/>
        </w:rPr>
        <w:t xml:space="preserve">tors of neglect:  </w:t>
      </w:r>
      <w:r>
        <w:t xml:space="preserve"> </w:t>
      </w:r>
    </w:p>
    <w:p w14:paraId="570C8F3E" w14:textId="77777777" w:rsidR="00273524" w:rsidRDefault="00E21986">
      <w:pPr>
        <w:numPr>
          <w:ilvl w:val="0"/>
          <w:numId w:val="7"/>
        </w:numPr>
        <w:ind w:hanging="360"/>
      </w:pPr>
      <w:r>
        <w:t xml:space="preserve">Unsanitary, verminous and/or very unclean conditions in environments where the adult should be receiving appropriate care and support.  </w:t>
      </w:r>
    </w:p>
    <w:p w14:paraId="17E010EC" w14:textId="77777777" w:rsidR="00273524" w:rsidRDefault="00E21986">
      <w:pPr>
        <w:numPr>
          <w:ilvl w:val="0"/>
          <w:numId w:val="7"/>
        </w:numPr>
        <w:ind w:hanging="360"/>
      </w:pPr>
      <w:r>
        <w:t xml:space="preserve">Poor skin condition related to poor skin hygiene and/or skin care.  </w:t>
      </w:r>
    </w:p>
    <w:p w14:paraId="09F5E795" w14:textId="77777777" w:rsidR="00273524" w:rsidRDefault="00E21986">
      <w:pPr>
        <w:numPr>
          <w:ilvl w:val="0"/>
          <w:numId w:val="7"/>
        </w:numPr>
        <w:ind w:hanging="360"/>
      </w:pPr>
      <w:r>
        <w:t>Dehydration and/or malnourishm</w:t>
      </w:r>
      <w:r>
        <w:t xml:space="preserve">ent unrelated to diagnosed illness.  </w:t>
      </w:r>
    </w:p>
    <w:p w14:paraId="39C1FB4C" w14:textId="77777777" w:rsidR="00273524" w:rsidRDefault="00E21986">
      <w:pPr>
        <w:numPr>
          <w:ilvl w:val="0"/>
          <w:numId w:val="7"/>
        </w:numPr>
        <w:ind w:hanging="360"/>
      </w:pPr>
      <w:r>
        <w:t xml:space="preserve">Rashes, sores, lice on the person.  </w:t>
      </w:r>
    </w:p>
    <w:p w14:paraId="61D266FA" w14:textId="77777777" w:rsidR="00273524" w:rsidRDefault="00E21986">
      <w:pPr>
        <w:numPr>
          <w:ilvl w:val="0"/>
          <w:numId w:val="7"/>
        </w:numPr>
        <w:ind w:hanging="360"/>
      </w:pPr>
      <w:r>
        <w:t xml:space="preserve">A lack of basic possessions, which the person might reasonably be expected to own.  </w:t>
      </w:r>
    </w:p>
    <w:p w14:paraId="5FC572E3" w14:textId="77777777" w:rsidR="00273524" w:rsidRDefault="00E21986">
      <w:pPr>
        <w:numPr>
          <w:ilvl w:val="0"/>
          <w:numId w:val="7"/>
        </w:numPr>
        <w:ind w:hanging="360"/>
      </w:pPr>
      <w:r>
        <w:t xml:space="preserve">Untreated medical needs  </w:t>
      </w:r>
    </w:p>
    <w:p w14:paraId="34D56826" w14:textId="77777777" w:rsidR="00273524" w:rsidRDefault="00E21986">
      <w:pPr>
        <w:numPr>
          <w:ilvl w:val="0"/>
          <w:numId w:val="7"/>
        </w:numPr>
        <w:ind w:hanging="360"/>
      </w:pPr>
      <w:r>
        <w:t xml:space="preserve">Lack of appropriate support with basic care, including personal care.   </w:t>
      </w:r>
    </w:p>
    <w:p w14:paraId="7A09530B" w14:textId="77777777" w:rsidR="00273524" w:rsidRDefault="00E21986">
      <w:pPr>
        <w:numPr>
          <w:ilvl w:val="0"/>
          <w:numId w:val="7"/>
        </w:numPr>
        <w:ind w:hanging="360"/>
      </w:pPr>
      <w:r>
        <w:t xml:space="preserve">The adult who needs care and support telling you that they are experiencing neglect.  </w:t>
      </w:r>
    </w:p>
    <w:p w14:paraId="52C3B3A6" w14:textId="77777777" w:rsidR="00273524" w:rsidRDefault="00E21986">
      <w:pPr>
        <w:numPr>
          <w:ilvl w:val="0"/>
          <w:numId w:val="7"/>
        </w:numPr>
        <w:ind w:hanging="360"/>
      </w:pPr>
      <w:r>
        <w:t>Inadequate physical environment, inadequate protection from the sun or heat, inadequate heating.</w:t>
      </w:r>
      <w:r>
        <w:t xml:space="preserve">  </w:t>
      </w:r>
    </w:p>
    <w:p w14:paraId="38CFBB73" w14:textId="77777777" w:rsidR="00273524" w:rsidRDefault="00E21986">
      <w:pPr>
        <w:numPr>
          <w:ilvl w:val="0"/>
          <w:numId w:val="7"/>
        </w:numPr>
        <w:ind w:hanging="360"/>
      </w:pPr>
      <w:r>
        <w:t xml:space="preserve">Inconsistent or reluctant contact with health or social care agencies.  </w:t>
      </w:r>
    </w:p>
    <w:p w14:paraId="145703F2" w14:textId="77777777" w:rsidR="00273524" w:rsidRDefault="00E21986">
      <w:pPr>
        <w:numPr>
          <w:ilvl w:val="0"/>
          <w:numId w:val="7"/>
        </w:numPr>
        <w:ind w:hanging="360"/>
      </w:pPr>
      <w:r>
        <w:t xml:space="preserve">Avoidable and unnecessary deterioration of health or well-being of the individual.  </w:t>
      </w:r>
    </w:p>
    <w:p w14:paraId="693F143B" w14:textId="77777777" w:rsidR="00273524" w:rsidRDefault="00E21986">
      <w:pPr>
        <w:numPr>
          <w:ilvl w:val="0"/>
          <w:numId w:val="7"/>
        </w:numPr>
        <w:ind w:hanging="360"/>
      </w:pPr>
      <w:r>
        <w:t xml:space="preserve">Behavioural changes  </w:t>
      </w:r>
    </w:p>
    <w:p w14:paraId="33F819EA" w14:textId="77777777" w:rsidR="00273524" w:rsidRDefault="00E21986">
      <w:pPr>
        <w:spacing w:after="47" w:line="259" w:lineRule="auto"/>
        <w:ind w:left="17" w:firstLine="0"/>
        <w:jc w:val="left"/>
      </w:pPr>
      <w:r>
        <w:t xml:space="preserve">  </w:t>
      </w:r>
    </w:p>
    <w:p w14:paraId="5006F0DC" w14:textId="77777777" w:rsidR="00273524" w:rsidRDefault="00E21986">
      <w:pPr>
        <w:spacing w:after="4" w:line="245" w:lineRule="auto"/>
        <w:ind w:left="22" w:hanging="20"/>
        <w:jc w:val="left"/>
      </w:pPr>
      <w:r>
        <w:rPr>
          <w:b/>
        </w:rPr>
        <w:t>Self-neglect</w:t>
      </w:r>
      <w:r>
        <w:t xml:space="preserve"> </w:t>
      </w:r>
      <w:r>
        <w:t xml:space="preserve">covers a wide range of behaviour neglecting to care for one’s personal hygiene, health or surroundings and includes behaviour such as hoarding. An individual may be considered as self-neglecting and therefore at risk of harm where they are:  </w:t>
      </w:r>
    </w:p>
    <w:p w14:paraId="3553135F" w14:textId="77777777" w:rsidR="00273524" w:rsidRDefault="00E21986">
      <w:pPr>
        <w:numPr>
          <w:ilvl w:val="0"/>
          <w:numId w:val="7"/>
        </w:numPr>
        <w:ind w:hanging="360"/>
      </w:pPr>
      <w:r>
        <w:t>either unable</w:t>
      </w:r>
      <w:r>
        <w:t xml:space="preserve"> or unwilling to provide adequate care for themselves,  </w:t>
      </w:r>
    </w:p>
    <w:p w14:paraId="4F1AE91F" w14:textId="77777777" w:rsidR="00273524" w:rsidRDefault="00E21986">
      <w:pPr>
        <w:numPr>
          <w:ilvl w:val="0"/>
          <w:numId w:val="7"/>
        </w:numPr>
        <w:ind w:hanging="360"/>
      </w:pPr>
      <w:r>
        <w:t xml:space="preserve">unable or unwilling to obtain necessary care to meet their needs,  </w:t>
      </w:r>
    </w:p>
    <w:p w14:paraId="566E1A49" w14:textId="77777777" w:rsidR="00273524" w:rsidRDefault="00E21986">
      <w:pPr>
        <w:numPr>
          <w:ilvl w:val="0"/>
          <w:numId w:val="7"/>
        </w:numPr>
        <w:ind w:hanging="360"/>
      </w:pPr>
      <w:r>
        <w:t xml:space="preserve">declining essential support without which their health and safety needs cannot be met,  </w:t>
      </w:r>
    </w:p>
    <w:p w14:paraId="58F33C0F" w14:textId="77777777" w:rsidR="00273524" w:rsidRDefault="00E21986">
      <w:pPr>
        <w:numPr>
          <w:ilvl w:val="0"/>
          <w:numId w:val="7"/>
        </w:numPr>
        <w:ind w:hanging="360"/>
      </w:pPr>
      <w:r>
        <w:t xml:space="preserve">lacking the mental capacity to understand </w:t>
      </w:r>
      <w:r>
        <w:t xml:space="preserve">the consequences of their actions or lack of actions.  </w:t>
      </w:r>
    </w:p>
    <w:p w14:paraId="0653E79D" w14:textId="77777777" w:rsidR="00273524" w:rsidRDefault="00E21986">
      <w:pPr>
        <w:spacing w:after="0" w:line="259" w:lineRule="auto"/>
        <w:ind w:left="17" w:firstLine="0"/>
        <w:jc w:val="left"/>
      </w:pPr>
      <w:r>
        <w:rPr>
          <w:b/>
        </w:rPr>
        <w:t xml:space="preserve"> </w:t>
      </w:r>
      <w:r>
        <w:t xml:space="preserve"> </w:t>
      </w:r>
    </w:p>
    <w:p w14:paraId="5BE9358B" w14:textId="77777777" w:rsidR="00273524" w:rsidRDefault="00E21986">
      <w:pPr>
        <w:spacing w:line="255" w:lineRule="auto"/>
        <w:ind w:left="-3"/>
      </w:pPr>
      <w:r>
        <w:rPr>
          <w:i/>
        </w:rPr>
        <w:t xml:space="preserve">Possible indicators of Self-neglect: </w:t>
      </w:r>
      <w:r>
        <w:t xml:space="preserve"> </w:t>
      </w:r>
    </w:p>
    <w:p w14:paraId="1CB80897" w14:textId="77777777" w:rsidR="00273524" w:rsidRDefault="00E21986">
      <w:pPr>
        <w:numPr>
          <w:ilvl w:val="0"/>
          <w:numId w:val="7"/>
        </w:numPr>
        <w:ind w:hanging="360"/>
      </w:pPr>
      <w:r>
        <w:t xml:space="preserve">Living in a very unclean environment, for example, rodent infested or living with a toilet completely blocked with faeces.  </w:t>
      </w:r>
    </w:p>
    <w:p w14:paraId="5B2E3C54" w14:textId="77777777" w:rsidR="00273524" w:rsidRDefault="00E21986">
      <w:pPr>
        <w:numPr>
          <w:ilvl w:val="0"/>
          <w:numId w:val="7"/>
        </w:numPr>
        <w:ind w:hanging="360"/>
      </w:pPr>
      <w:r>
        <w:t xml:space="preserve">Neglecting household maintenance </w:t>
      </w:r>
      <w:r>
        <w:t xml:space="preserve">and therefore creating hazards or fire risks, for example, rotten floorboards creating trip hazards or lack of boiler or electrical maintenance.  </w:t>
      </w:r>
    </w:p>
    <w:p w14:paraId="17CD5A8E" w14:textId="77777777" w:rsidR="00273524" w:rsidRDefault="00E21986">
      <w:pPr>
        <w:numPr>
          <w:ilvl w:val="0"/>
          <w:numId w:val="7"/>
        </w:numPr>
        <w:ind w:hanging="360"/>
      </w:pPr>
      <w:r>
        <w:t xml:space="preserve">Having eccentric behaviour or lifestyles such as obsessive hoarding.  </w:t>
      </w:r>
    </w:p>
    <w:p w14:paraId="3C17AC9D" w14:textId="77777777" w:rsidR="00273524" w:rsidRDefault="00E21986">
      <w:pPr>
        <w:numPr>
          <w:ilvl w:val="0"/>
          <w:numId w:val="7"/>
        </w:numPr>
        <w:ind w:hanging="360"/>
      </w:pPr>
      <w:r>
        <w:t xml:space="preserve">Poor diet and nutrition, for example, </w:t>
      </w:r>
      <w:r>
        <w:t xml:space="preserve">there is little or no fresh food in the fridge or food is mouldy and very out-of-date.  </w:t>
      </w:r>
    </w:p>
    <w:p w14:paraId="7345D142" w14:textId="77777777" w:rsidR="00273524" w:rsidRDefault="00E21986">
      <w:pPr>
        <w:numPr>
          <w:ilvl w:val="0"/>
          <w:numId w:val="7"/>
        </w:numPr>
        <w:ind w:hanging="360"/>
      </w:pPr>
      <w:r>
        <w:t xml:space="preserve">Refusing necessary help from heath and / or social care staff in relation to personal hygiene and care.  </w:t>
      </w:r>
    </w:p>
    <w:p w14:paraId="5879C317" w14:textId="77777777" w:rsidR="00273524" w:rsidRDefault="00E21986">
      <w:pPr>
        <w:numPr>
          <w:ilvl w:val="0"/>
          <w:numId w:val="7"/>
        </w:numPr>
        <w:ind w:hanging="360"/>
      </w:pPr>
      <w:r>
        <w:t xml:space="preserve">Having poor personal hygiene, poor health, sores or long </w:t>
      </w:r>
      <w:proofErr w:type="gramStart"/>
      <w:r>
        <w:t xml:space="preserve">toe </w:t>
      </w:r>
      <w:r>
        <w:t>nails</w:t>
      </w:r>
      <w:proofErr w:type="gramEnd"/>
      <w:r>
        <w:t xml:space="preserve">.  </w:t>
      </w:r>
    </w:p>
    <w:p w14:paraId="523E3BC5" w14:textId="77777777" w:rsidR="00273524" w:rsidRDefault="00E21986">
      <w:pPr>
        <w:spacing w:after="0" w:line="259" w:lineRule="auto"/>
        <w:ind w:left="17" w:firstLine="0"/>
        <w:jc w:val="left"/>
      </w:pPr>
      <w:r>
        <w:t xml:space="preserve"> </w:t>
      </w:r>
    </w:p>
    <w:p w14:paraId="3887DC6B" w14:textId="77777777" w:rsidR="00273524" w:rsidRDefault="00E21986">
      <w:pPr>
        <w:ind w:left="27"/>
      </w:pPr>
      <w:r>
        <w:rPr>
          <w:b/>
        </w:rPr>
        <w:t>Financial abuse</w:t>
      </w:r>
      <w:r>
        <w:t xml:space="preserve"> including theft, fraud, exploitation, pressure in connection with wills, property, inheritance or financial transactions, or the misuse or misappropriation of property, </w:t>
      </w:r>
      <w:proofErr w:type="gramStart"/>
      <w:r>
        <w:t>possessions</w:t>
      </w:r>
      <w:proofErr w:type="gramEnd"/>
      <w:r>
        <w:t xml:space="preserve"> or benefits.  </w:t>
      </w:r>
    </w:p>
    <w:p w14:paraId="4F1FC545" w14:textId="77777777" w:rsidR="00273524" w:rsidRDefault="00E21986">
      <w:pPr>
        <w:spacing w:after="0" w:line="259" w:lineRule="auto"/>
        <w:ind w:left="17" w:firstLine="0"/>
        <w:jc w:val="left"/>
      </w:pPr>
      <w:r>
        <w:t xml:space="preserve">  </w:t>
      </w:r>
    </w:p>
    <w:p w14:paraId="10DFBE16" w14:textId="77777777" w:rsidR="00273524" w:rsidRDefault="00E21986">
      <w:pPr>
        <w:spacing w:line="255" w:lineRule="auto"/>
        <w:ind w:left="-3"/>
      </w:pPr>
      <w:r>
        <w:rPr>
          <w:i/>
        </w:rPr>
        <w:lastRenderedPageBreak/>
        <w:t>Possible indicators of financi</w:t>
      </w:r>
      <w:r>
        <w:rPr>
          <w:i/>
        </w:rPr>
        <w:t xml:space="preserve">al abuse: </w:t>
      </w:r>
      <w:r>
        <w:t xml:space="preserve"> </w:t>
      </w:r>
    </w:p>
    <w:p w14:paraId="728C198C" w14:textId="77777777" w:rsidR="00273524" w:rsidRDefault="00E21986">
      <w:pPr>
        <w:ind w:left="732"/>
      </w:pPr>
      <w:r>
        <w:t xml:space="preserve">Sudden changes in bank accounts, unexplained withdrawals of large sums of money or credit/debit expenditure (particularly where there is no evidence that expenditure is for the benefit of the adult).  </w:t>
      </w:r>
    </w:p>
    <w:p w14:paraId="03BCFB9C" w14:textId="77777777" w:rsidR="00273524" w:rsidRDefault="00E21986">
      <w:pPr>
        <w:numPr>
          <w:ilvl w:val="0"/>
          <w:numId w:val="7"/>
        </w:numPr>
        <w:ind w:hanging="360"/>
      </w:pPr>
      <w:r>
        <w:t>The unexplained disappearance of valuable possessions.</w:t>
      </w:r>
      <w:r>
        <w:t xml:space="preserve">  </w:t>
      </w:r>
    </w:p>
    <w:p w14:paraId="040D4AF2" w14:textId="77777777" w:rsidR="00273524" w:rsidRDefault="00E21986">
      <w:pPr>
        <w:numPr>
          <w:ilvl w:val="0"/>
          <w:numId w:val="7"/>
        </w:numPr>
        <w:ind w:hanging="360"/>
      </w:pPr>
      <w:r>
        <w:t xml:space="preserve">Excessive amounts of money being expended on the care of the adult with no apparent return.  </w:t>
      </w:r>
    </w:p>
    <w:p w14:paraId="0D00CD08" w14:textId="77777777" w:rsidR="00273524" w:rsidRDefault="00E21986">
      <w:pPr>
        <w:numPr>
          <w:ilvl w:val="0"/>
          <w:numId w:val="7"/>
        </w:numPr>
        <w:ind w:hanging="360"/>
      </w:pPr>
      <w:r>
        <w:t xml:space="preserve">Abrupt changes to or creation of wills.  </w:t>
      </w:r>
    </w:p>
    <w:p w14:paraId="72C65856" w14:textId="77777777" w:rsidR="00273524" w:rsidRDefault="00E21986">
      <w:pPr>
        <w:numPr>
          <w:ilvl w:val="0"/>
          <w:numId w:val="7"/>
        </w:numPr>
        <w:ind w:hanging="360"/>
      </w:pPr>
      <w:r>
        <w:t>Unpaid bills, rent and other accumulation of debt when someone is supposed to be paying the bills on behalf of an adu</w:t>
      </w:r>
      <w:r>
        <w:t xml:space="preserve">lt who needs care and support.  </w:t>
      </w:r>
    </w:p>
    <w:p w14:paraId="3E37D06E" w14:textId="77777777" w:rsidR="00273524" w:rsidRDefault="00E21986">
      <w:pPr>
        <w:numPr>
          <w:ilvl w:val="0"/>
          <w:numId w:val="7"/>
        </w:numPr>
        <w:ind w:hanging="360"/>
      </w:pPr>
      <w:r>
        <w:t xml:space="preserve">Lack of adequate provisions, </w:t>
      </w:r>
      <w:proofErr w:type="gramStart"/>
      <w:r>
        <w:t>clothing</w:t>
      </w:r>
      <w:proofErr w:type="gramEnd"/>
      <w:r>
        <w:t xml:space="preserve"> and other possessions that the person should be able to afford.  </w:t>
      </w:r>
    </w:p>
    <w:p w14:paraId="7E43E918" w14:textId="77777777" w:rsidR="00273524" w:rsidRDefault="00E21986">
      <w:pPr>
        <w:numPr>
          <w:ilvl w:val="0"/>
          <w:numId w:val="7"/>
        </w:numPr>
        <w:ind w:hanging="360"/>
      </w:pPr>
      <w:r>
        <w:t xml:space="preserve">Undue pressure and coercion in connection with financial expenditure.  </w:t>
      </w:r>
    </w:p>
    <w:p w14:paraId="0E523575" w14:textId="77777777" w:rsidR="00273524" w:rsidRDefault="00E21986">
      <w:pPr>
        <w:numPr>
          <w:ilvl w:val="0"/>
          <w:numId w:val="7"/>
        </w:numPr>
        <w:ind w:hanging="360"/>
      </w:pPr>
      <w:r>
        <w:t>The adult who needs care and support telling yo</w:t>
      </w:r>
      <w:r>
        <w:t xml:space="preserve">u that they are being financially abused or exploited  </w:t>
      </w:r>
    </w:p>
    <w:p w14:paraId="02D9872D" w14:textId="77777777" w:rsidR="00273524" w:rsidRDefault="00E21986">
      <w:pPr>
        <w:numPr>
          <w:ilvl w:val="0"/>
          <w:numId w:val="7"/>
        </w:numPr>
        <w:ind w:hanging="360"/>
      </w:pPr>
      <w:r>
        <w:t xml:space="preserve">Unexplained loss or misplacement of financial documents.  </w:t>
      </w:r>
    </w:p>
    <w:p w14:paraId="6E236944" w14:textId="77777777" w:rsidR="00273524" w:rsidRDefault="00E21986">
      <w:pPr>
        <w:numPr>
          <w:ilvl w:val="0"/>
          <w:numId w:val="7"/>
        </w:numPr>
        <w:ind w:hanging="360"/>
      </w:pPr>
      <w:r>
        <w:t xml:space="preserve">The recent addition of authorised signatories on a client or donor's signature card.  </w:t>
      </w:r>
    </w:p>
    <w:p w14:paraId="5F8A3E14" w14:textId="77777777" w:rsidR="00273524" w:rsidRDefault="00E21986">
      <w:pPr>
        <w:numPr>
          <w:ilvl w:val="0"/>
          <w:numId w:val="7"/>
        </w:numPr>
        <w:ind w:hanging="360"/>
      </w:pPr>
      <w:r>
        <w:t>Sudden or unexpected changes in a will or other financ</w:t>
      </w:r>
      <w:r>
        <w:t xml:space="preserve">ial documents.  </w:t>
      </w:r>
    </w:p>
    <w:p w14:paraId="557C7715" w14:textId="77777777" w:rsidR="00273524" w:rsidRDefault="00E21986">
      <w:pPr>
        <w:spacing w:after="0" w:line="259" w:lineRule="auto"/>
        <w:ind w:left="730" w:firstLine="0"/>
        <w:jc w:val="left"/>
      </w:pPr>
      <w:r>
        <w:t xml:space="preserve">  </w:t>
      </w:r>
    </w:p>
    <w:p w14:paraId="22F13719" w14:textId="77777777" w:rsidR="00273524" w:rsidRDefault="00E21986">
      <w:pPr>
        <w:spacing w:line="255" w:lineRule="auto"/>
        <w:ind w:left="-3"/>
      </w:pPr>
      <w:r>
        <w:rPr>
          <w:i/>
        </w:rPr>
        <w:t xml:space="preserve">Abuse by an attorney or deputy  </w:t>
      </w:r>
      <w:r>
        <w:t xml:space="preserve"> </w:t>
      </w:r>
    </w:p>
    <w:p w14:paraId="1ADB8516" w14:textId="77777777" w:rsidR="00273524" w:rsidRDefault="00E21986">
      <w:pPr>
        <w:ind w:left="27"/>
      </w:pPr>
      <w:r>
        <w:t xml:space="preserve">If someone has concerns about the actions of an attorney acting under a registered  </w:t>
      </w:r>
    </w:p>
    <w:p w14:paraId="728D7003" w14:textId="77777777" w:rsidR="00273524" w:rsidRDefault="00E21986">
      <w:pPr>
        <w:spacing w:after="4" w:line="245" w:lineRule="auto"/>
        <w:ind w:left="22" w:hanging="20"/>
        <w:jc w:val="left"/>
      </w:pPr>
      <w:r>
        <w:t>Enduring Power of Attorney (EPA) or Lasting Power of Attorney (LPA), or a Deputy appointed by the Court of Protection</w:t>
      </w:r>
      <w:r>
        <w:t xml:space="preserve">, they must contact the Safeguarding Team for advice  </w:t>
      </w:r>
    </w:p>
    <w:p w14:paraId="370F06D2" w14:textId="77777777" w:rsidR="00273524" w:rsidRDefault="00E21986">
      <w:pPr>
        <w:spacing w:after="0" w:line="259" w:lineRule="auto"/>
        <w:ind w:left="17" w:firstLine="0"/>
        <w:jc w:val="left"/>
      </w:pPr>
      <w:r>
        <w:rPr>
          <w:i/>
        </w:rPr>
        <w:t xml:space="preserve"> </w:t>
      </w:r>
      <w:r>
        <w:t xml:space="preserve"> </w:t>
      </w:r>
    </w:p>
    <w:p w14:paraId="56857723" w14:textId="77777777" w:rsidR="00273524" w:rsidRDefault="00E21986">
      <w:pPr>
        <w:spacing w:line="255" w:lineRule="auto"/>
        <w:ind w:left="-3"/>
      </w:pPr>
      <w:r>
        <w:rPr>
          <w:i/>
        </w:rPr>
        <w:t xml:space="preserve">Many adults who need care and support have the mental capacity (the ability to understand, retain, weigh up and communicate information) to make decisions about their financial affairs. They may choose to make decisions which others feel are unwise. Where </w:t>
      </w:r>
      <w:r>
        <w:rPr>
          <w:i/>
        </w:rPr>
        <w:t xml:space="preserve">there are any concerns about an individual’s mental capacity in relation to a safeguarding </w:t>
      </w:r>
      <w:proofErr w:type="gramStart"/>
      <w:r>
        <w:rPr>
          <w:i/>
        </w:rPr>
        <w:t>concern</w:t>
      </w:r>
      <w:proofErr w:type="gramEnd"/>
      <w:r>
        <w:rPr>
          <w:i/>
        </w:rPr>
        <w:t xml:space="preserve"> please consult the ‘Mental Capacity Act’ section below and contact the Safeguarding Team for advice.  </w:t>
      </w:r>
      <w:r>
        <w:t xml:space="preserve"> </w:t>
      </w:r>
    </w:p>
    <w:p w14:paraId="5938532E" w14:textId="77777777" w:rsidR="00273524" w:rsidRDefault="00E21986">
      <w:pPr>
        <w:spacing w:after="0" w:line="259" w:lineRule="auto"/>
        <w:ind w:left="17" w:firstLine="0"/>
        <w:jc w:val="left"/>
      </w:pPr>
      <w:r>
        <w:t xml:space="preserve">  </w:t>
      </w:r>
    </w:p>
    <w:p w14:paraId="60DBE0E7" w14:textId="77777777" w:rsidR="00273524" w:rsidRDefault="00E21986">
      <w:pPr>
        <w:ind w:left="27"/>
      </w:pPr>
      <w:r>
        <w:rPr>
          <w:b/>
        </w:rPr>
        <w:t>Psychological or emotional abuse</w:t>
      </w:r>
      <w:r>
        <w:t xml:space="preserve"> including threats</w:t>
      </w:r>
      <w:r>
        <w:t xml:space="preserve"> of harm or abandonment, deprivation of contact, humiliation, blaming, controlling, intimidation, coercion, harassment, verbal abuse, isolation or withdrawal from services or supportive networks.  </w:t>
      </w:r>
    </w:p>
    <w:p w14:paraId="6E4FEBE9" w14:textId="77777777" w:rsidR="00273524" w:rsidRDefault="00E21986">
      <w:pPr>
        <w:spacing w:after="0" w:line="259" w:lineRule="auto"/>
        <w:ind w:left="17" w:firstLine="0"/>
        <w:jc w:val="left"/>
      </w:pPr>
      <w:r>
        <w:t xml:space="preserve">  </w:t>
      </w:r>
    </w:p>
    <w:p w14:paraId="0B1A3C5D" w14:textId="77777777" w:rsidR="00273524" w:rsidRDefault="00E21986">
      <w:pPr>
        <w:spacing w:line="255" w:lineRule="auto"/>
        <w:ind w:left="-3"/>
      </w:pPr>
      <w:r>
        <w:rPr>
          <w:i/>
        </w:rPr>
        <w:t xml:space="preserve">Possible indicators </w:t>
      </w:r>
      <w:r>
        <w:rPr>
          <w:i/>
        </w:rPr>
        <w:t xml:space="preserve">of emotional/psychological abuse: </w:t>
      </w:r>
      <w:r>
        <w:t xml:space="preserve"> </w:t>
      </w:r>
    </w:p>
    <w:p w14:paraId="088A72DC" w14:textId="77777777" w:rsidR="00273524" w:rsidRDefault="00E21986">
      <w:pPr>
        <w:numPr>
          <w:ilvl w:val="0"/>
          <w:numId w:val="8"/>
        </w:numPr>
        <w:ind w:hanging="360"/>
      </w:pPr>
      <w:r>
        <w:t xml:space="preserve">A carer or family member deliberately isolating the adult who needs care and </w:t>
      </w:r>
      <w:proofErr w:type="gramStart"/>
      <w:r>
        <w:t>support, and</w:t>
      </w:r>
      <w:proofErr w:type="gramEnd"/>
      <w:r>
        <w:t xml:space="preserve"> refusing without good reason to allow them to see other people without them being present.  </w:t>
      </w:r>
    </w:p>
    <w:p w14:paraId="426528CE" w14:textId="77777777" w:rsidR="00273524" w:rsidRDefault="00E21986">
      <w:pPr>
        <w:numPr>
          <w:ilvl w:val="0"/>
          <w:numId w:val="8"/>
        </w:numPr>
        <w:ind w:hanging="360"/>
      </w:pPr>
      <w:r>
        <w:t>Hesitation in, and fear of, talking o</w:t>
      </w:r>
      <w:r>
        <w:t xml:space="preserve">penly about concerns.  </w:t>
      </w:r>
    </w:p>
    <w:p w14:paraId="3DDB3A3B" w14:textId="77777777" w:rsidR="00273524" w:rsidRDefault="00E21986">
      <w:pPr>
        <w:numPr>
          <w:ilvl w:val="0"/>
          <w:numId w:val="8"/>
        </w:numPr>
        <w:ind w:hanging="360"/>
      </w:pPr>
      <w:r>
        <w:t xml:space="preserve">Anger, emotional </w:t>
      </w:r>
      <w:proofErr w:type="gramStart"/>
      <w:r>
        <w:t>distress</w:t>
      </w:r>
      <w:proofErr w:type="gramEnd"/>
      <w:r>
        <w:t xml:space="preserve"> or agitation without an apparent cause.  </w:t>
      </w:r>
    </w:p>
    <w:p w14:paraId="1E55C9A5" w14:textId="77777777" w:rsidR="00273524" w:rsidRDefault="00E21986">
      <w:pPr>
        <w:numPr>
          <w:ilvl w:val="0"/>
          <w:numId w:val="8"/>
        </w:numPr>
        <w:ind w:hanging="360"/>
      </w:pPr>
      <w:r>
        <w:t xml:space="preserve">Sudden changes in behaviour and personality (such as the person becoming extremely withdrawn and non-communicative or nonresponsive).  </w:t>
      </w:r>
    </w:p>
    <w:p w14:paraId="5C257B1C" w14:textId="77777777" w:rsidR="00273524" w:rsidRDefault="00E21986">
      <w:pPr>
        <w:numPr>
          <w:ilvl w:val="0"/>
          <w:numId w:val="8"/>
        </w:numPr>
        <w:ind w:hanging="360"/>
      </w:pPr>
      <w:r>
        <w:t>Unusual self-comforting or s</w:t>
      </w:r>
      <w:r>
        <w:t xml:space="preserve">elf-harming behaviour (sucking, </w:t>
      </w:r>
      <w:proofErr w:type="gramStart"/>
      <w:r>
        <w:t>biting</w:t>
      </w:r>
      <w:proofErr w:type="gramEnd"/>
      <w:r>
        <w:t xml:space="preserve"> or rocking).  </w:t>
      </w:r>
    </w:p>
    <w:p w14:paraId="24F0B58B" w14:textId="77777777" w:rsidR="00273524" w:rsidRDefault="00E21986">
      <w:pPr>
        <w:numPr>
          <w:ilvl w:val="0"/>
          <w:numId w:val="8"/>
        </w:numPr>
        <w:ind w:hanging="360"/>
      </w:pPr>
      <w:r>
        <w:lastRenderedPageBreak/>
        <w:t xml:space="preserve">The adult who needs care and support telling you they are being verbally or emotionally abused.  </w:t>
      </w:r>
    </w:p>
    <w:p w14:paraId="41715D34" w14:textId="77777777" w:rsidR="00273524" w:rsidRDefault="00E21986">
      <w:pPr>
        <w:spacing w:after="0" w:line="259" w:lineRule="auto"/>
        <w:ind w:left="17" w:firstLine="0"/>
        <w:jc w:val="left"/>
      </w:pPr>
      <w:r>
        <w:rPr>
          <w:b/>
        </w:rPr>
        <w:t xml:space="preserve"> </w:t>
      </w:r>
      <w:r>
        <w:t xml:space="preserve"> </w:t>
      </w:r>
    </w:p>
    <w:p w14:paraId="35116736" w14:textId="77777777" w:rsidR="00273524" w:rsidRDefault="00E21986">
      <w:pPr>
        <w:ind w:left="27"/>
      </w:pPr>
      <w:r>
        <w:rPr>
          <w:b/>
        </w:rPr>
        <w:t>Sexual abuse</w:t>
      </w:r>
      <w:r>
        <w:t xml:space="preserve"> This </w:t>
      </w:r>
      <w:proofErr w:type="gramStart"/>
      <w:r>
        <w:t>includes:</w:t>
      </w:r>
      <w:proofErr w:type="gramEnd"/>
      <w:r>
        <w:t xml:space="preserve"> rape, indecent exposure, sexual harassment, inappropriate looking or touc</w:t>
      </w:r>
      <w:r>
        <w:t xml:space="preserve">hing, sexual teasing or innuendo, sexual photography, subjection to pornography or witnessing sexual acts.  </w:t>
      </w:r>
    </w:p>
    <w:p w14:paraId="77B15BDB" w14:textId="77777777" w:rsidR="00273524" w:rsidRDefault="00E21986">
      <w:pPr>
        <w:spacing w:after="0" w:line="259" w:lineRule="auto"/>
        <w:ind w:left="17" w:firstLine="0"/>
        <w:jc w:val="left"/>
      </w:pPr>
      <w:r>
        <w:t xml:space="preserve">  </w:t>
      </w:r>
    </w:p>
    <w:p w14:paraId="6A1DC735" w14:textId="77777777" w:rsidR="00273524" w:rsidRDefault="00E21986">
      <w:pPr>
        <w:spacing w:line="255" w:lineRule="auto"/>
        <w:ind w:left="-3"/>
      </w:pPr>
      <w:r>
        <w:rPr>
          <w:i/>
        </w:rPr>
        <w:t xml:space="preserve">Possible indicators of sexual abuse </w:t>
      </w:r>
      <w:r>
        <w:t xml:space="preserve"> </w:t>
      </w:r>
    </w:p>
    <w:p w14:paraId="137036C4" w14:textId="77777777" w:rsidR="00273524" w:rsidRDefault="00E21986">
      <w:pPr>
        <w:numPr>
          <w:ilvl w:val="0"/>
          <w:numId w:val="8"/>
        </w:numPr>
        <w:ind w:hanging="360"/>
      </w:pPr>
      <w:r>
        <w:t xml:space="preserve">Significant change in sexual behaviour or attitude.  </w:t>
      </w:r>
    </w:p>
    <w:p w14:paraId="52F1B001" w14:textId="77777777" w:rsidR="00273524" w:rsidRDefault="00E21986">
      <w:pPr>
        <w:numPr>
          <w:ilvl w:val="0"/>
          <w:numId w:val="8"/>
        </w:numPr>
        <w:ind w:hanging="360"/>
      </w:pPr>
      <w:r>
        <w:t>Pregnancy in a woman who is unable to consent to sex</w:t>
      </w:r>
      <w:r>
        <w:t xml:space="preserve">ual intercourse.  </w:t>
      </w:r>
    </w:p>
    <w:p w14:paraId="1CF9F60D" w14:textId="77777777" w:rsidR="00273524" w:rsidRDefault="00E21986">
      <w:pPr>
        <w:numPr>
          <w:ilvl w:val="0"/>
          <w:numId w:val="8"/>
        </w:numPr>
        <w:ind w:hanging="360"/>
      </w:pPr>
      <w:r>
        <w:t xml:space="preserve">Changes to urinary continence or soiling.  </w:t>
      </w:r>
    </w:p>
    <w:p w14:paraId="3C61027A" w14:textId="77777777" w:rsidR="00273524" w:rsidRDefault="00E21986">
      <w:pPr>
        <w:numPr>
          <w:ilvl w:val="0"/>
          <w:numId w:val="8"/>
        </w:numPr>
        <w:ind w:hanging="360"/>
      </w:pPr>
      <w:r>
        <w:t xml:space="preserve">Poor concentration.  </w:t>
      </w:r>
    </w:p>
    <w:p w14:paraId="70A8CD2C" w14:textId="77777777" w:rsidR="00273524" w:rsidRDefault="00E21986">
      <w:pPr>
        <w:numPr>
          <w:ilvl w:val="0"/>
          <w:numId w:val="8"/>
        </w:numPr>
        <w:ind w:hanging="360"/>
      </w:pPr>
      <w:r>
        <w:t xml:space="preserve">Person appears withdrawn, depressed, or stressed.  </w:t>
      </w:r>
    </w:p>
    <w:p w14:paraId="16D3FC6F" w14:textId="77777777" w:rsidR="00273524" w:rsidRDefault="00E21986">
      <w:pPr>
        <w:numPr>
          <w:ilvl w:val="0"/>
          <w:numId w:val="8"/>
        </w:numPr>
        <w:ind w:hanging="360"/>
      </w:pPr>
      <w:r>
        <w:t xml:space="preserve">Unusual difficulty or sensitivity in walking or sitting.  </w:t>
      </w:r>
    </w:p>
    <w:p w14:paraId="5D87F415" w14:textId="77777777" w:rsidR="00273524" w:rsidRDefault="00E21986">
      <w:pPr>
        <w:numPr>
          <w:ilvl w:val="0"/>
          <w:numId w:val="8"/>
        </w:numPr>
        <w:ind w:hanging="360"/>
      </w:pPr>
      <w:r>
        <w:t xml:space="preserve">Torn, stained or bloody underclothing.  </w:t>
      </w:r>
    </w:p>
    <w:p w14:paraId="43ABA797" w14:textId="77777777" w:rsidR="00273524" w:rsidRDefault="00E21986">
      <w:pPr>
        <w:numPr>
          <w:ilvl w:val="0"/>
          <w:numId w:val="8"/>
        </w:numPr>
        <w:ind w:hanging="360"/>
      </w:pPr>
      <w:r>
        <w:t xml:space="preserve">Bruises, bleeding, </w:t>
      </w:r>
      <w:r>
        <w:t xml:space="preserve">pain or itching in genital area.  </w:t>
      </w:r>
    </w:p>
    <w:p w14:paraId="2B491D27" w14:textId="77777777" w:rsidR="00273524" w:rsidRDefault="00E21986">
      <w:pPr>
        <w:numPr>
          <w:ilvl w:val="0"/>
          <w:numId w:val="8"/>
        </w:numPr>
        <w:spacing w:after="47"/>
        <w:ind w:hanging="360"/>
      </w:pPr>
      <w:r>
        <w:t xml:space="preserve">Sexually transmitted diseases, urinary </w:t>
      </w:r>
      <w:proofErr w:type="gramStart"/>
      <w:r>
        <w:t>tract</w:t>
      </w:r>
      <w:proofErr w:type="gramEnd"/>
      <w:r>
        <w:t xml:space="preserve"> or vaginal infection.  </w:t>
      </w:r>
    </w:p>
    <w:p w14:paraId="2EF03E15" w14:textId="77777777" w:rsidR="00273524" w:rsidRDefault="00E21986">
      <w:pPr>
        <w:numPr>
          <w:ilvl w:val="0"/>
          <w:numId w:val="8"/>
        </w:numPr>
        <w:ind w:hanging="360"/>
      </w:pPr>
      <w:r>
        <w:t xml:space="preserve">Bruising to thighs, upper arms, or neck, or ‘love </w:t>
      </w:r>
      <w:proofErr w:type="gramStart"/>
      <w:r>
        <w:t>bites’</w:t>
      </w:r>
      <w:proofErr w:type="gramEnd"/>
      <w:r>
        <w:t xml:space="preserve">.  </w:t>
      </w:r>
    </w:p>
    <w:p w14:paraId="518A6818" w14:textId="77777777" w:rsidR="00273524" w:rsidRDefault="00E21986">
      <w:pPr>
        <w:numPr>
          <w:ilvl w:val="0"/>
          <w:numId w:val="8"/>
        </w:numPr>
        <w:ind w:hanging="360"/>
      </w:pPr>
      <w:r>
        <w:t xml:space="preserve">Self-harming behaviour.  </w:t>
      </w:r>
    </w:p>
    <w:p w14:paraId="45C850F6" w14:textId="77777777" w:rsidR="00273524" w:rsidRDefault="00E21986">
      <w:pPr>
        <w:numPr>
          <w:ilvl w:val="0"/>
          <w:numId w:val="8"/>
        </w:numPr>
        <w:ind w:hanging="360"/>
      </w:pPr>
      <w:r>
        <w:t xml:space="preserve">Showing signs of fear or emotional distress  </w:t>
      </w:r>
    </w:p>
    <w:p w14:paraId="30D6CAF4" w14:textId="77777777" w:rsidR="00273524" w:rsidRDefault="00E21986">
      <w:pPr>
        <w:numPr>
          <w:ilvl w:val="0"/>
          <w:numId w:val="8"/>
        </w:numPr>
        <w:ind w:hanging="360"/>
      </w:pPr>
      <w:r>
        <w:t xml:space="preserve">Inappropriate displays of physical affection or sexual touching by a care provider.   </w:t>
      </w:r>
    </w:p>
    <w:p w14:paraId="3B34C776" w14:textId="77777777" w:rsidR="00273524" w:rsidRDefault="00E21986">
      <w:pPr>
        <w:numPr>
          <w:ilvl w:val="0"/>
          <w:numId w:val="8"/>
        </w:numPr>
        <w:ind w:hanging="360"/>
      </w:pPr>
      <w:r>
        <w:t>The adult who needs care and support telling you they have been sexually assaulted, raped or forced to engage in sexual act</w:t>
      </w:r>
      <w:r>
        <w:t xml:space="preserve">ivity to which they have not consented.   </w:t>
      </w:r>
    </w:p>
    <w:p w14:paraId="72D4C504" w14:textId="77777777" w:rsidR="00273524" w:rsidRDefault="00E21986">
      <w:pPr>
        <w:spacing w:after="0" w:line="259" w:lineRule="auto"/>
        <w:ind w:left="17" w:firstLine="0"/>
        <w:jc w:val="left"/>
      </w:pPr>
      <w:r>
        <w:rPr>
          <w:b/>
        </w:rPr>
        <w:t xml:space="preserve"> </w:t>
      </w:r>
      <w:r>
        <w:t xml:space="preserve"> </w:t>
      </w:r>
    </w:p>
    <w:p w14:paraId="679731C6" w14:textId="77777777" w:rsidR="00273524" w:rsidRDefault="00E21986">
      <w:pPr>
        <w:spacing w:after="3" w:line="254" w:lineRule="auto"/>
        <w:ind w:left="-3"/>
        <w:jc w:val="left"/>
      </w:pPr>
      <w:r>
        <w:rPr>
          <w:b/>
        </w:rPr>
        <w:t xml:space="preserve">Discriminatory abuse </w:t>
      </w:r>
      <w:r>
        <w:t xml:space="preserve">  </w:t>
      </w:r>
    </w:p>
    <w:p w14:paraId="2E5D5492" w14:textId="77777777" w:rsidR="00273524" w:rsidRDefault="00E21986">
      <w:pPr>
        <w:spacing w:after="0" w:line="259" w:lineRule="auto"/>
        <w:ind w:left="17" w:firstLine="0"/>
        <w:jc w:val="left"/>
      </w:pPr>
      <w:r>
        <w:t xml:space="preserve"> </w:t>
      </w:r>
    </w:p>
    <w:p w14:paraId="4D821E22" w14:textId="77777777" w:rsidR="00273524" w:rsidRDefault="00E21986">
      <w:pPr>
        <w:ind w:left="27"/>
      </w:pPr>
      <w:r>
        <w:t xml:space="preserve">Includes forms of harassment and slurs or similar treatment because of race, gender and gender identity, age, disability, sexual </w:t>
      </w:r>
      <w:proofErr w:type="gramStart"/>
      <w:r>
        <w:t>orientation</w:t>
      </w:r>
      <w:proofErr w:type="gramEnd"/>
      <w:r>
        <w:t xml:space="preserve"> or religion. The principles of discriminato</w:t>
      </w:r>
      <w:r>
        <w:t xml:space="preserve">ry abuse are embodied in legislation including the Human Rights Act 1998 and the Equality Act 2010.  </w:t>
      </w:r>
    </w:p>
    <w:p w14:paraId="13CAE7EE" w14:textId="77777777" w:rsidR="00273524" w:rsidRDefault="00E21986">
      <w:pPr>
        <w:spacing w:after="0" w:line="259" w:lineRule="auto"/>
        <w:ind w:left="17" w:firstLine="0"/>
        <w:jc w:val="left"/>
      </w:pPr>
      <w:r>
        <w:t xml:space="preserve">  </w:t>
      </w:r>
    </w:p>
    <w:p w14:paraId="6A304650" w14:textId="77777777" w:rsidR="00273524" w:rsidRDefault="00E21986">
      <w:pPr>
        <w:ind w:left="27"/>
      </w:pPr>
      <w:r>
        <w:t xml:space="preserve">Discriminatory abuse exists when values, </w:t>
      </w:r>
      <w:proofErr w:type="gramStart"/>
      <w:r>
        <w:t>beliefs</w:t>
      </w:r>
      <w:proofErr w:type="gramEnd"/>
      <w:r>
        <w:t xml:space="preserve"> or culture result in a misuse of power that denies mainstream opportunities to some groups or individu</w:t>
      </w:r>
      <w:r>
        <w:t xml:space="preserve">als. It is the exploitation of a person’s characteristics, which excludes them from opportunities in society, for example, education, health, justice, civic </w:t>
      </w:r>
      <w:proofErr w:type="gramStart"/>
      <w:r>
        <w:t>status</w:t>
      </w:r>
      <w:proofErr w:type="gramEnd"/>
      <w:r>
        <w:t xml:space="preserve"> and protection. It includes discrimination </w:t>
      </w:r>
      <w:proofErr w:type="gramStart"/>
      <w:r>
        <w:t>on the basis of</w:t>
      </w:r>
      <w:proofErr w:type="gramEnd"/>
      <w:r>
        <w:t xml:space="preserve"> age, disability, gender reassignm</w:t>
      </w:r>
      <w:r>
        <w:t xml:space="preserve">ent, marriage, civil partnership, pregnancy, maternity, race, religion or belief, sex or sexual orientation and includes hate crime incidents.  </w:t>
      </w:r>
    </w:p>
    <w:p w14:paraId="59065562" w14:textId="77777777" w:rsidR="00273524" w:rsidRDefault="00E21986">
      <w:pPr>
        <w:spacing w:after="0" w:line="259" w:lineRule="auto"/>
        <w:ind w:left="17" w:firstLine="0"/>
        <w:jc w:val="left"/>
      </w:pPr>
      <w:r>
        <w:t xml:space="preserve">  </w:t>
      </w:r>
    </w:p>
    <w:p w14:paraId="63068723" w14:textId="77777777" w:rsidR="00273524" w:rsidRDefault="00E21986">
      <w:pPr>
        <w:ind w:left="27"/>
      </w:pPr>
      <w:r>
        <w:t>Examples of behaviour: treating a person in a way that is inappropriate to their age and /or cultural backgr</w:t>
      </w:r>
      <w:r>
        <w:t xml:space="preserve">ound, unequal treatment, verbal abuse, inappropriate use of language, slurs, </w:t>
      </w:r>
      <w:proofErr w:type="gramStart"/>
      <w:r>
        <w:t>harassment</w:t>
      </w:r>
      <w:proofErr w:type="gramEnd"/>
      <w:r>
        <w:t xml:space="preserve"> and deliberate exclusion.  </w:t>
      </w:r>
    </w:p>
    <w:p w14:paraId="0C7B3132" w14:textId="77777777" w:rsidR="00273524" w:rsidRDefault="00E21986">
      <w:pPr>
        <w:spacing w:after="0" w:line="259" w:lineRule="auto"/>
        <w:ind w:left="17" w:firstLine="0"/>
        <w:jc w:val="left"/>
      </w:pPr>
      <w:r>
        <w:t xml:space="preserve">  </w:t>
      </w:r>
    </w:p>
    <w:p w14:paraId="6D1AF8B8" w14:textId="77777777" w:rsidR="00273524" w:rsidRDefault="00E21986">
      <w:pPr>
        <w:ind w:left="27"/>
      </w:pPr>
      <w:r>
        <w:t xml:space="preserve">Possible indicators of discriminatory abuse:  </w:t>
      </w:r>
    </w:p>
    <w:p w14:paraId="3EC49578" w14:textId="77777777" w:rsidR="00273524" w:rsidRDefault="00E21986">
      <w:pPr>
        <w:numPr>
          <w:ilvl w:val="0"/>
          <w:numId w:val="9"/>
        </w:numPr>
        <w:ind w:hanging="360"/>
      </w:pPr>
      <w:r>
        <w:t xml:space="preserve">Signs of a sub-standard service offered to an individual.  </w:t>
      </w:r>
    </w:p>
    <w:p w14:paraId="16A6E25B" w14:textId="77777777" w:rsidR="00273524" w:rsidRDefault="00E21986">
      <w:pPr>
        <w:numPr>
          <w:ilvl w:val="0"/>
          <w:numId w:val="9"/>
        </w:numPr>
        <w:ind w:hanging="360"/>
      </w:pPr>
      <w:r>
        <w:t>Lack of respect shown to an in</w:t>
      </w:r>
      <w:r>
        <w:t xml:space="preserve">dividual   </w:t>
      </w:r>
    </w:p>
    <w:p w14:paraId="1B4674A8" w14:textId="77777777" w:rsidR="00273524" w:rsidRDefault="00E21986">
      <w:pPr>
        <w:numPr>
          <w:ilvl w:val="0"/>
          <w:numId w:val="9"/>
        </w:numPr>
        <w:ind w:hanging="360"/>
      </w:pPr>
      <w:r>
        <w:lastRenderedPageBreak/>
        <w:t xml:space="preserve">Repeated exclusion from rights afforded to citizens such as health, education, employment, criminal </w:t>
      </w:r>
      <w:proofErr w:type="gramStart"/>
      <w:r>
        <w:t>justice</w:t>
      </w:r>
      <w:proofErr w:type="gramEnd"/>
      <w:r>
        <w:t xml:space="preserve"> and civic status.  </w:t>
      </w:r>
    </w:p>
    <w:p w14:paraId="78F62253" w14:textId="77777777" w:rsidR="00273524" w:rsidRDefault="00E21986">
      <w:pPr>
        <w:ind w:left="732"/>
      </w:pPr>
      <w:r>
        <w:t>Failure to follow aspects of a person’s agreed support or care plan that reflects their individual identity, such as ill-treatme</w:t>
      </w:r>
      <w:r>
        <w:t xml:space="preserve">nt or harassment based on a person’s age, sex, sexuality, disability, religious </w:t>
      </w:r>
      <w:proofErr w:type="gramStart"/>
      <w:r>
        <w:t>beliefs</w:t>
      </w:r>
      <w:proofErr w:type="gramEnd"/>
      <w:r>
        <w:t xml:space="preserve"> or ethnic group.  </w:t>
      </w:r>
    </w:p>
    <w:p w14:paraId="158FCD6E" w14:textId="77777777" w:rsidR="00273524" w:rsidRDefault="00E21986">
      <w:pPr>
        <w:numPr>
          <w:ilvl w:val="0"/>
          <w:numId w:val="9"/>
        </w:numPr>
        <w:spacing w:after="0" w:line="257" w:lineRule="auto"/>
        <w:ind w:hanging="360"/>
      </w:pPr>
      <w:r>
        <w:t xml:space="preserve">Preventing the adult who needs care and support from having equal access to education, health, </w:t>
      </w:r>
      <w:proofErr w:type="gramStart"/>
      <w:r>
        <w:t>justice</w:t>
      </w:r>
      <w:proofErr w:type="gramEnd"/>
      <w:r>
        <w:t xml:space="preserve"> and access to appropriate services and protect</w:t>
      </w:r>
      <w:r>
        <w:t xml:space="preserve">ion.  </w:t>
      </w:r>
    </w:p>
    <w:p w14:paraId="48C8B16E" w14:textId="77777777" w:rsidR="00273524" w:rsidRDefault="00E21986">
      <w:pPr>
        <w:numPr>
          <w:ilvl w:val="0"/>
          <w:numId w:val="9"/>
        </w:numPr>
        <w:ind w:hanging="360"/>
      </w:pPr>
      <w:r>
        <w:t xml:space="preserve">Verbal abuse, </w:t>
      </w:r>
      <w:proofErr w:type="gramStart"/>
      <w:r>
        <w:t>harassment</w:t>
      </w:r>
      <w:proofErr w:type="gramEnd"/>
      <w:r>
        <w:t xml:space="preserve"> and maltreatment due to a person's race, gender, disability, age, faith, culture or sexual orientation.  </w:t>
      </w:r>
    </w:p>
    <w:p w14:paraId="564B92D7" w14:textId="77777777" w:rsidR="00273524" w:rsidRDefault="00E21986">
      <w:pPr>
        <w:spacing w:after="0" w:line="259" w:lineRule="auto"/>
        <w:ind w:left="17" w:firstLine="0"/>
        <w:jc w:val="left"/>
      </w:pPr>
      <w:r>
        <w:rPr>
          <w:b/>
        </w:rPr>
        <w:t xml:space="preserve"> </w:t>
      </w:r>
      <w:r>
        <w:t xml:space="preserve"> </w:t>
      </w:r>
    </w:p>
    <w:p w14:paraId="2C4D1FB1" w14:textId="77777777" w:rsidR="00273524" w:rsidRDefault="00E21986">
      <w:pPr>
        <w:ind w:left="27"/>
      </w:pPr>
      <w:r>
        <w:rPr>
          <w:b/>
        </w:rPr>
        <w:t>Organisational abuse</w:t>
      </w:r>
      <w:r>
        <w:t xml:space="preserve"> </w:t>
      </w:r>
      <w:r>
        <w:t xml:space="preserve">occurs when the routines, systems and regimes of an institution result in poor or inadequate standards of care and poor practice. An institution could be a hospital, care home, nursing home, day service or other facility which is meant to provide services </w:t>
      </w:r>
      <w:r>
        <w:t xml:space="preserve">for people who need care and support.   </w:t>
      </w:r>
    </w:p>
    <w:p w14:paraId="25C59E1F" w14:textId="77777777" w:rsidR="00273524" w:rsidRDefault="00E21986">
      <w:pPr>
        <w:spacing w:after="0" w:line="259" w:lineRule="auto"/>
        <w:ind w:left="17" w:firstLine="0"/>
        <w:jc w:val="left"/>
      </w:pPr>
      <w:r>
        <w:t xml:space="preserve">  </w:t>
      </w:r>
    </w:p>
    <w:p w14:paraId="294FD66B" w14:textId="77777777" w:rsidR="00273524" w:rsidRDefault="00E21986">
      <w:pPr>
        <w:spacing w:line="255" w:lineRule="auto"/>
        <w:ind w:left="-3"/>
      </w:pPr>
      <w:r>
        <w:rPr>
          <w:i/>
        </w:rPr>
        <w:t xml:space="preserve">Institutional abuse is most likely to occur when staff: </w:t>
      </w:r>
      <w:r>
        <w:t xml:space="preserve"> </w:t>
      </w:r>
    </w:p>
    <w:p w14:paraId="76E18176" w14:textId="77777777" w:rsidR="00273524" w:rsidRDefault="00E21986">
      <w:pPr>
        <w:numPr>
          <w:ilvl w:val="0"/>
          <w:numId w:val="9"/>
        </w:numPr>
        <w:ind w:hanging="360"/>
      </w:pPr>
      <w:r>
        <w:t xml:space="preserve">Receive little support from management.  </w:t>
      </w:r>
    </w:p>
    <w:p w14:paraId="44308DB8" w14:textId="77777777" w:rsidR="00273524" w:rsidRDefault="00E21986">
      <w:pPr>
        <w:numPr>
          <w:ilvl w:val="0"/>
          <w:numId w:val="9"/>
        </w:numPr>
        <w:ind w:hanging="360"/>
      </w:pPr>
      <w:r>
        <w:t xml:space="preserve">Are inadequately trained.  </w:t>
      </w:r>
    </w:p>
    <w:p w14:paraId="15B99D72" w14:textId="77777777" w:rsidR="00273524" w:rsidRDefault="00E21986">
      <w:pPr>
        <w:numPr>
          <w:ilvl w:val="0"/>
          <w:numId w:val="9"/>
        </w:numPr>
        <w:ind w:hanging="360"/>
      </w:pPr>
      <w:r>
        <w:t xml:space="preserve">Are poorly supervised and poorly supported in their work.  </w:t>
      </w:r>
    </w:p>
    <w:p w14:paraId="0CD9CA7A" w14:textId="77777777" w:rsidR="00273524" w:rsidRDefault="00E21986">
      <w:pPr>
        <w:numPr>
          <w:ilvl w:val="0"/>
          <w:numId w:val="9"/>
        </w:numPr>
        <w:ind w:hanging="360"/>
      </w:pPr>
      <w:r>
        <w:t>Where there is a lack of</w:t>
      </w:r>
      <w:r>
        <w:t xml:space="preserve"> effective risk assessments and recording.  </w:t>
      </w:r>
    </w:p>
    <w:p w14:paraId="1A39564E" w14:textId="77777777" w:rsidR="00273524" w:rsidRDefault="00E21986">
      <w:pPr>
        <w:numPr>
          <w:ilvl w:val="0"/>
          <w:numId w:val="9"/>
        </w:numPr>
        <w:ind w:hanging="360"/>
      </w:pPr>
      <w:r>
        <w:t xml:space="preserve">Receive inadequate guidance.  </w:t>
      </w:r>
    </w:p>
    <w:p w14:paraId="24B0B9B7" w14:textId="77777777" w:rsidR="00273524" w:rsidRDefault="00E21986">
      <w:pPr>
        <w:spacing w:after="0" w:line="259" w:lineRule="auto"/>
        <w:ind w:left="17" w:firstLine="0"/>
        <w:jc w:val="left"/>
      </w:pPr>
      <w:r>
        <w:rPr>
          <w:i/>
        </w:rPr>
        <w:t xml:space="preserve"> </w:t>
      </w:r>
      <w:r>
        <w:t xml:space="preserve"> </w:t>
      </w:r>
    </w:p>
    <w:p w14:paraId="2AD170FB" w14:textId="77777777" w:rsidR="00273524" w:rsidRDefault="00E21986">
      <w:pPr>
        <w:spacing w:line="255" w:lineRule="auto"/>
        <w:ind w:left="-3"/>
      </w:pPr>
      <w:r>
        <w:rPr>
          <w:i/>
        </w:rPr>
        <w:t xml:space="preserve">The risk of abuse is greater in institutions: </w:t>
      </w:r>
      <w:r>
        <w:t xml:space="preserve"> </w:t>
      </w:r>
    </w:p>
    <w:p w14:paraId="3FE81C4F" w14:textId="77777777" w:rsidR="00273524" w:rsidRDefault="00E21986">
      <w:pPr>
        <w:numPr>
          <w:ilvl w:val="0"/>
          <w:numId w:val="9"/>
        </w:numPr>
        <w:ind w:hanging="360"/>
      </w:pPr>
      <w:r>
        <w:t xml:space="preserve">With poor management.  </w:t>
      </w:r>
    </w:p>
    <w:p w14:paraId="4692D558" w14:textId="77777777" w:rsidR="00273524" w:rsidRDefault="00E21986">
      <w:pPr>
        <w:numPr>
          <w:ilvl w:val="0"/>
          <w:numId w:val="9"/>
        </w:numPr>
        <w:ind w:hanging="360"/>
      </w:pPr>
      <w:r>
        <w:t xml:space="preserve">With too few staff.  </w:t>
      </w:r>
    </w:p>
    <w:p w14:paraId="0A0F7839" w14:textId="77777777" w:rsidR="00273524" w:rsidRDefault="00E21986">
      <w:pPr>
        <w:numPr>
          <w:ilvl w:val="0"/>
          <w:numId w:val="9"/>
        </w:numPr>
        <w:ind w:hanging="360"/>
      </w:pPr>
      <w:r>
        <w:t xml:space="preserve">Which use rigid routines and inflexible practices.  </w:t>
      </w:r>
    </w:p>
    <w:p w14:paraId="0E83E1BA" w14:textId="77777777" w:rsidR="00273524" w:rsidRDefault="00E21986">
      <w:pPr>
        <w:numPr>
          <w:ilvl w:val="0"/>
          <w:numId w:val="9"/>
        </w:numPr>
        <w:ind w:hanging="360"/>
      </w:pPr>
      <w:r>
        <w:t>Which do not use person-centre</w:t>
      </w:r>
      <w:r>
        <w:t xml:space="preserve">d care plans and approaches.  </w:t>
      </w:r>
    </w:p>
    <w:p w14:paraId="747746D4" w14:textId="77777777" w:rsidR="00273524" w:rsidRDefault="00E21986">
      <w:pPr>
        <w:numPr>
          <w:ilvl w:val="0"/>
          <w:numId w:val="9"/>
        </w:numPr>
        <w:ind w:hanging="360"/>
      </w:pPr>
      <w:r>
        <w:t xml:space="preserve">Where there is a closed culture.  </w:t>
      </w:r>
    </w:p>
    <w:p w14:paraId="1EE51DF1" w14:textId="77777777" w:rsidR="00273524" w:rsidRDefault="00E21986">
      <w:pPr>
        <w:spacing w:after="0" w:line="259" w:lineRule="auto"/>
        <w:ind w:left="17" w:firstLine="0"/>
        <w:jc w:val="left"/>
      </w:pPr>
      <w:r>
        <w:t xml:space="preserve">  </w:t>
      </w:r>
    </w:p>
    <w:p w14:paraId="56BA61D1" w14:textId="77777777" w:rsidR="00273524" w:rsidRDefault="00E21986">
      <w:pPr>
        <w:ind w:left="27"/>
      </w:pPr>
      <w:r>
        <w:rPr>
          <w:b/>
        </w:rPr>
        <w:t>Modern slavery</w:t>
      </w:r>
      <w:r>
        <w:t xml:space="preserve"> encompasses slavery, human trafficking, forced labour and domestic servitude. Traffickers and slave masters use whatever means they have at their disposal to coerce, </w:t>
      </w:r>
      <w:proofErr w:type="gramStart"/>
      <w:r>
        <w:t>deceiv</w:t>
      </w:r>
      <w:r>
        <w:t>e</w:t>
      </w:r>
      <w:proofErr w:type="gramEnd"/>
      <w:r>
        <w:t xml:space="preserve"> and force individuals into a life of abuse, servitude and inhumane treatment.  </w:t>
      </w:r>
    </w:p>
    <w:p w14:paraId="474782C4" w14:textId="77777777" w:rsidR="00273524" w:rsidRDefault="00E21986">
      <w:pPr>
        <w:spacing w:after="0" w:line="259" w:lineRule="auto"/>
        <w:ind w:left="17" w:firstLine="0"/>
        <w:jc w:val="left"/>
      </w:pPr>
      <w:r>
        <w:t xml:space="preserve">  </w:t>
      </w:r>
    </w:p>
    <w:p w14:paraId="1D706C00" w14:textId="77777777" w:rsidR="00273524" w:rsidRDefault="00E21986">
      <w:pPr>
        <w:spacing w:line="255" w:lineRule="auto"/>
        <w:ind w:left="-3"/>
      </w:pPr>
      <w:r>
        <w:rPr>
          <w:i/>
        </w:rPr>
        <w:t xml:space="preserve">Potential indicators of slavery </w:t>
      </w:r>
      <w:r>
        <w:t xml:space="preserve"> </w:t>
      </w:r>
    </w:p>
    <w:p w14:paraId="7CEC0AD2" w14:textId="77777777" w:rsidR="00273524" w:rsidRDefault="00E21986">
      <w:pPr>
        <w:numPr>
          <w:ilvl w:val="0"/>
          <w:numId w:val="9"/>
        </w:numPr>
        <w:ind w:hanging="360"/>
      </w:pPr>
      <w:r>
        <w:t xml:space="preserve">Victims may show signs of physical or psychological abuse, look malnourished or unkempt, or appear withdrawn.  </w:t>
      </w:r>
    </w:p>
    <w:p w14:paraId="06681DCB" w14:textId="77777777" w:rsidR="00273524" w:rsidRDefault="00E21986">
      <w:pPr>
        <w:numPr>
          <w:ilvl w:val="0"/>
          <w:numId w:val="9"/>
        </w:numPr>
        <w:ind w:hanging="360"/>
      </w:pPr>
      <w:r>
        <w:t>Victims may rarely be all</w:t>
      </w:r>
      <w:r>
        <w:t xml:space="preserve">owed to travel on their own, seem under the control or influence of others, rarely </w:t>
      </w:r>
      <w:proofErr w:type="gramStart"/>
      <w:r>
        <w:t>interact</w:t>
      </w:r>
      <w:proofErr w:type="gramEnd"/>
      <w:r>
        <w:t xml:space="preserve"> or appear unfamiliar with their neighbourhood or where they work.  </w:t>
      </w:r>
    </w:p>
    <w:p w14:paraId="634B9FD4" w14:textId="77777777" w:rsidR="00273524" w:rsidRDefault="00E21986">
      <w:pPr>
        <w:numPr>
          <w:ilvl w:val="0"/>
          <w:numId w:val="9"/>
        </w:numPr>
        <w:ind w:hanging="360"/>
      </w:pPr>
      <w:r>
        <w:t xml:space="preserve">Victims may be living in dirty, </w:t>
      </w:r>
      <w:proofErr w:type="gramStart"/>
      <w:r>
        <w:t>cramped</w:t>
      </w:r>
      <w:proofErr w:type="gramEnd"/>
      <w:r>
        <w:t xml:space="preserve"> or overcrowded accommodation, and / or living and workin</w:t>
      </w:r>
      <w:r>
        <w:t xml:space="preserve">g at the same address.  </w:t>
      </w:r>
    </w:p>
    <w:p w14:paraId="673F72DC" w14:textId="77777777" w:rsidR="00273524" w:rsidRDefault="00E21986">
      <w:pPr>
        <w:numPr>
          <w:ilvl w:val="0"/>
          <w:numId w:val="9"/>
        </w:numPr>
        <w:ind w:hanging="360"/>
      </w:pPr>
      <w:r>
        <w:t xml:space="preserve">Victims may have no identification documents, have few personal </w:t>
      </w:r>
      <w:proofErr w:type="gramStart"/>
      <w:r>
        <w:t>possessions</w:t>
      </w:r>
      <w:proofErr w:type="gramEnd"/>
      <w:r>
        <w:t xml:space="preserve"> and always wear the same clothes day-in day-out. What clothes they do wear may not be suitable for their work.  </w:t>
      </w:r>
    </w:p>
    <w:p w14:paraId="082662E1" w14:textId="77777777" w:rsidR="00273524" w:rsidRDefault="00E21986">
      <w:pPr>
        <w:numPr>
          <w:ilvl w:val="0"/>
          <w:numId w:val="9"/>
        </w:numPr>
        <w:ind w:hanging="360"/>
      </w:pPr>
      <w:r>
        <w:t>Victims may have little opportunity to mov</w:t>
      </w:r>
      <w:r>
        <w:t xml:space="preserve">e freely and may have had their travel documents retained, </w:t>
      </w:r>
      <w:proofErr w:type="spellStart"/>
      <w:r>
        <w:t>eg.</w:t>
      </w:r>
      <w:proofErr w:type="spellEnd"/>
      <w:r>
        <w:t xml:space="preserve"> passports.  </w:t>
      </w:r>
    </w:p>
    <w:p w14:paraId="43ABF601" w14:textId="77777777" w:rsidR="00273524" w:rsidRDefault="00E21986">
      <w:pPr>
        <w:numPr>
          <w:ilvl w:val="0"/>
          <w:numId w:val="9"/>
        </w:numPr>
        <w:ind w:hanging="360"/>
      </w:pPr>
      <w:r>
        <w:lastRenderedPageBreak/>
        <w:t xml:space="preserve">Victims may be dropped off or collected for work on a regular basis either very early or late at night.  </w:t>
      </w:r>
    </w:p>
    <w:p w14:paraId="37095AE8" w14:textId="77777777" w:rsidR="00273524" w:rsidRDefault="00E21986">
      <w:pPr>
        <w:numPr>
          <w:ilvl w:val="0"/>
          <w:numId w:val="9"/>
        </w:numPr>
        <w:ind w:hanging="360"/>
      </w:pPr>
      <w:r>
        <w:t xml:space="preserve">Victims may avoid eye contact, appear frightened or hesitant to talk to strangers and fear law enforcers for many reasons, such as not knowing who to </w:t>
      </w:r>
      <w:r>
        <w:t xml:space="preserve">trust or where to get help, fear of deportation, fear of violence to them or their family.  </w:t>
      </w:r>
    </w:p>
    <w:p w14:paraId="7CF14840" w14:textId="77777777" w:rsidR="00273524" w:rsidRDefault="00E21986">
      <w:pPr>
        <w:spacing w:after="152" w:line="259" w:lineRule="auto"/>
        <w:ind w:left="737" w:firstLine="0"/>
        <w:jc w:val="left"/>
      </w:pPr>
      <w:r>
        <w:t xml:space="preserve">  </w:t>
      </w:r>
    </w:p>
    <w:p w14:paraId="4F6DB483" w14:textId="77777777" w:rsidR="00273524" w:rsidRDefault="00E21986">
      <w:pPr>
        <w:spacing w:after="4" w:line="254" w:lineRule="auto"/>
        <w:ind w:left="9"/>
        <w:jc w:val="left"/>
      </w:pPr>
      <w:r>
        <w:rPr>
          <w:sz w:val="40"/>
        </w:rPr>
        <w:t xml:space="preserve">7. Who might be at risk of abuse? </w:t>
      </w:r>
      <w:r>
        <w:rPr>
          <w:sz w:val="37"/>
          <w:vertAlign w:val="subscript"/>
        </w:rPr>
        <w:t xml:space="preserve"> </w:t>
      </w:r>
    </w:p>
    <w:p w14:paraId="3EB2E9C5" w14:textId="77777777" w:rsidR="00273524" w:rsidRDefault="00E21986">
      <w:pPr>
        <w:spacing w:after="0" w:line="259" w:lineRule="auto"/>
        <w:ind w:left="17" w:firstLine="0"/>
        <w:jc w:val="left"/>
      </w:pPr>
      <w:r>
        <w:t xml:space="preserve">  </w:t>
      </w:r>
    </w:p>
    <w:p w14:paraId="70BEFEC8" w14:textId="77777777" w:rsidR="00273524" w:rsidRDefault="00E21986">
      <w:pPr>
        <w:ind w:left="27"/>
      </w:pPr>
      <w:r>
        <w:t>Adult safeguarding processes focus on supporting and protecting adults who may be at particular risk of abuse due to thei</w:t>
      </w:r>
      <w:r>
        <w:t xml:space="preserve">r need for care and support. </w:t>
      </w:r>
      <w:r>
        <w:rPr>
          <w:b/>
        </w:rPr>
        <w:t xml:space="preserve">For Age UK this may include not only those who use our services, but also our volunteers and staff. </w:t>
      </w:r>
      <w:r>
        <w:t xml:space="preserve"> </w:t>
      </w:r>
    </w:p>
    <w:p w14:paraId="6A414526" w14:textId="77777777" w:rsidR="00273524" w:rsidRDefault="00E21986">
      <w:pPr>
        <w:spacing w:after="2" w:line="259" w:lineRule="auto"/>
        <w:ind w:left="17" w:firstLine="0"/>
        <w:jc w:val="left"/>
      </w:pPr>
      <w:r>
        <w:rPr>
          <w:b/>
        </w:rPr>
        <w:t xml:space="preserve"> </w:t>
      </w:r>
      <w:r>
        <w:t xml:space="preserve"> </w:t>
      </w:r>
    </w:p>
    <w:p w14:paraId="6506C4CE" w14:textId="77777777" w:rsidR="00273524" w:rsidRDefault="00E21986">
      <w:pPr>
        <w:ind w:left="27"/>
      </w:pPr>
      <w:r>
        <w:t xml:space="preserve">That is:  </w:t>
      </w:r>
    </w:p>
    <w:p w14:paraId="4FB8F24B" w14:textId="77777777" w:rsidR="00273524" w:rsidRDefault="00E21986">
      <w:pPr>
        <w:numPr>
          <w:ilvl w:val="0"/>
          <w:numId w:val="10"/>
        </w:numPr>
        <w:ind w:hanging="360"/>
      </w:pPr>
      <w:r>
        <w:t xml:space="preserve">Anyone who is over the age of </w:t>
      </w:r>
      <w:proofErr w:type="gramStart"/>
      <w:r>
        <w:t xml:space="preserve">18  </w:t>
      </w:r>
      <w:r>
        <w:rPr>
          <w:i/>
        </w:rPr>
        <w:t>And</w:t>
      </w:r>
      <w:proofErr w:type="gramEnd"/>
      <w:r>
        <w:rPr>
          <w:i/>
        </w:rPr>
        <w:t xml:space="preserve"> </w:t>
      </w:r>
      <w:r>
        <w:t xml:space="preserve"> </w:t>
      </w:r>
    </w:p>
    <w:p w14:paraId="053410D3" w14:textId="77777777" w:rsidR="00273524" w:rsidRDefault="00E21986">
      <w:pPr>
        <w:numPr>
          <w:ilvl w:val="0"/>
          <w:numId w:val="10"/>
        </w:numPr>
        <w:ind w:hanging="360"/>
      </w:pPr>
      <w:r>
        <w:t xml:space="preserve">Who is, or may be, in need of care and support because of mental or physical disability, age or </w:t>
      </w:r>
      <w:proofErr w:type="gramStart"/>
      <w:r>
        <w:t>illness.</w:t>
      </w:r>
      <w:proofErr w:type="gramEnd"/>
      <w:r>
        <w:t xml:space="preserve">  </w:t>
      </w:r>
      <w:r>
        <w:rPr>
          <w:i/>
        </w:rPr>
        <w:t xml:space="preserve">And  </w:t>
      </w:r>
      <w:r>
        <w:t xml:space="preserve"> </w:t>
      </w:r>
    </w:p>
    <w:p w14:paraId="39761F82" w14:textId="77777777" w:rsidR="00273524" w:rsidRDefault="00E21986">
      <w:pPr>
        <w:numPr>
          <w:ilvl w:val="0"/>
          <w:numId w:val="10"/>
        </w:numPr>
        <w:ind w:hanging="360"/>
      </w:pPr>
      <w:r>
        <w:t xml:space="preserve">Who is, or may be, unable to take care of himself or herself or is unable to protect themselves against harm caused by </w:t>
      </w:r>
      <w:proofErr w:type="gramStart"/>
      <w:r>
        <w:t>abuse.</w:t>
      </w:r>
      <w:proofErr w:type="gramEnd"/>
      <w:r>
        <w:t xml:space="preserve">   </w:t>
      </w:r>
    </w:p>
    <w:p w14:paraId="03A38231" w14:textId="77777777" w:rsidR="00273524" w:rsidRDefault="00E21986">
      <w:pPr>
        <w:spacing w:after="0" w:line="259" w:lineRule="auto"/>
        <w:ind w:left="17" w:firstLine="0"/>
        <w:jc w:val="left"/>
      </w:pPr>
      <w:r>
        <w:t xml:space="preserve">  </w:t>
      </w:r>
    </w:p>
    <w:p w14:paraId="32C63B9D" w14:textId="77777777" w:rsidR="00273524" w:rsidRDefault="00E21986">
      <w:pPr>
        <w:ind w:left="27"/>
      </w:pPr>
      <w:r>
        <w:t>Where an ad</w:t>
      </w:r>
      <w:r>
        <w:t xml:space="preserve">ult has a need for care and support it does not automatically mean that they are at risk of abuse. Many people with care and support needs </w:t>
      </w:r>
      <w:proofErr w:type="gramStart"/>
      <w:r>
        <w:t>are able to</w:t>
      </w:r>
      <w:proofErr w:type="gramEnd"/>
      <w:r>
        <w:t xml:space="preserve"> make informed choices about their safety and protect themselves from harm. However, it is the </w:t>
      </w:r>
      <w:r>
        <w:rPr>
          <w:i/>
        </w:rPr>
        <w:t>combination</w:t>
      </w:r>
      <w:r>
        <w:t xml:space="preserve"> of the three factors outlined above which may cause an adult to be in a vulnerable situation where they are at risk of abuse. In some </w:t>
      </w:r>
      <w:proofErr w:type="gramStart"/>
      <w:r>
        <w:t>situations</w:t>
      </w:r>
      <w:proofErr w:type="gramEnd"/>
      <w:r>
        <w:t xml:space="preserve"> those who provide unpaid care for adults who need care and support, such as family members, may also need addi</w:t>
      </w:r>
      <w:r>
        <w:t xml:space="preserve">tional support to protect themselves from harm.  </w:t>
      </w:r>
      <w:r>
        <w:rPr>
          <w:b/>
          <w:sz w:val="40"/>
        </w:rPr>
        <w:t xml:space="preserve"> </w:t>
      </w:r>
      <w:r>
        <w:t xml:space="preserve"> </w:t>
      </w:r>
    </w:p>
    <w:p w14:paraId="79E9B725" w14:textId="77777777" w:rsidR="00273524" w:rsidRDefault="00E21986">
      <w:pPr>
        <w:pStyle w:val="Heading1"/>
        <w:ind w:left="-3"/>
      </w:pPr>
      <w:r>
        <w:t xml:space="preserve">Procedure  </w:t>
      </w:r>
    </w:p>
    <w:p w14:paraId="162400BA" w14:textId="77777777" w:rsidR="00273524" w:rsidRDefault="00E21986">
      <w:pPr>
        <w:spacing w:after="151" w:line="259" w:lineRule="auto"/>
        <w:ind w:left="17" w:firstLine="0"/>
        <w:jc w:val="left"/>
      </w:pPr>
      <w:r>
        <w:t xml:space="preserve">  </w:t>
      </w:r>
    </w:p>
    <w:p w14:paraId="7E3CA3D4" w14:textId="77777777" w:rsidR="00273524" w:rsidRDefault="00E21986">
      <w:pPr>
        <w:pStyle w:val="Heading2"/>
        <w:ind w:left="9"/>
      </w:pPr>
      <w:r>
        <w:t xml:space="preserve">8. What action should I take? A </w:t>
      </w:r>
      <w:r>
        <w:rPr>
          <w:color w:val="00B050"/>
        </w:rPr>
        <w:t xml:space="preserve">Traffic </w:t>
      </w:r>
      <w:r>
        <w:rPr>
          <w:color w:val="FFC000"/>
        </w:rPr>
        <w:t xml:space="preserve">Light </w:t>
      </w:r>
      <w:r>
        <w:rPr>
          <w:color w:val="FF0000"/>
        </w:rPr>
        <w:t>Guide</w:t>
      </w:r>
      <w:r>
        <w:t xml:space="preserve">   </w:t>
      </w:r>
    </w:p>
    <w:p w14:paraId="7765E80F" w14:textId="77777777" w:rsidR="00273524" w:rsidRDefault="00E21986">
      <w:pPr>
        <w:spacing w:after="0" w:line="259" w:lineRule="auto"/>
        <w:ind w:left="17" w:firstLine="0"/>
        <w:jc w:val="left"/>
      </w:pPr>
      <w:r>
        <w:rPr>
          <w:b/>
          <w:i/>
        </w:rPr>
        <w:t xml:space="preserve"> </w:t>
      </w:r>
      <w:r>
        <w:t xml:space="preserve"> </w:t>
      </w:r>
    </w:p>
    <w:p w14:paraId="1B8484F5" w14:textId="77777777" w:rsidR="00273524" w:rsidRDefault="00E21986">
      <w:pPr>
        <w:spacing w:after="3" w:line="255" w:lineRule="auto"/>
        <w:ind w:left="-3"/>
      </w:pPr>
      <w:r>
        <w:rPr>
          <w:b/>
          <w:i/>
        </w:rPr>
        <w:t xml:space="preserve">Our primary aim should always be to determine the outcome that the adult who needs care and support wants, and to support them to achieve this. If you need any additional </w:t>
      </w:r>
      <w:proofErr w:type="gramStart"/>
      <w:r>
        <w:rPr>
          <w:b/>
          <w:i/>
        </w:rPr>
        <w:t>guidance</w:t>
      </w:r>
      <w:proofErr w:type="gramEnd"/>
      <w:r>
        <w:rPr>
          <w:b/>
          <w:i/>
        </w:rPr>
        <w:t xml:space="preserve"> you should always talk to your manager or, if this is not possible, the Safe</w:t>
      </w:r>
      <w:r>
        <w:rPr>
          <w:b/>
          <w:i/>
        </w:rPr>
        <w:t>guarding Team.</w:t>
      </w:r>
      <w:r>
        <w:t xml:space="preserve"> </w:t>
      </w:r>
    </w:p>
    <w:p w14:paraId="45ED6812" w14:textId="77777777" w:rsidR="00273524" w:rsidRDefault="00E21986">
      <w:pPr>
        <w:spacing w:after="0" w:line="259" w:lineRule="auto"/>
        <w:ind w:left="17" w:firstLine="0"/>
        <w:jc w:val="left"/>
      </w:pPr>
      <w:r>
        <w:rPr>
          <w:b/>
          <w:i/>
        </w:rPr>
        <w:t xml:space="preserve"> </w:t>
      </w:r>
      <w:r>
        <w:t xml:space="preserve"> </w:t>
      </w:r>
    </w:p>
    <w:p w14:paraId="3FBE55CD" w14:textId="77777777" w:rsidR="00273524" w:rsidRDefault="00273524">
      <w:pPr>
        <w:sectPr w:rsidR="00273524">
          <w:headerReference w:type="even" r:id="rId18"/>
          <w:headerReference w:type="default" r:id="rId19"/>
          <w:footerReference w:type="even" r:id="rId20"/>
          <w:footerReference w:type="default" r:id="rId21"/>
          <w:headerReference w:type="first" r:id="rId22"/>
          <w:footerReference w:type="first" r:id="rId23"/>
          <w:pgSz w:w="11909" w:h="16834"/>
          <w:pgMar w:top="1144" w:right="1408" w:bottom="1318" w:left="1402" w:header="720" w:footer="739" w:gutter="0"/>
          <w:cols w:space="720"/>
        </w:sectPr>
      </w:pPr>
    </w:p>
    <w:p w14:paraId="03EE7C75" w14:textId="77777777" w:rsidR="00273524" w:rsidRDefault="00273524">
      <w:pPr>
        <w:spacing w:after="0" w:line="259" w:lineRule="auto"/>
        <w:ind w:left="-1402" w:right="10500" w:firstLine="0"/>
        <w:jc w:val="left"/>
      </w:pPr>
    </w:p>
    <w:tbl>
      <w:tblPr>
        <w:tblStyle w:val="TableGrid"/>
        <w:tblW w:w="9246" w:type="dxa"/>
        <w:tblInd w:w="-86" w:type="dxa"/>
        <w:tblCellMar>
          <w:top w:w="25" w:type="dxa"/>
          <w:left w:w="108" w:type="dxa"/>
          <w:bottom w:w="0" w:type="dxa"/>
          <w:right w:w="18" w:type="dxa"/>
        </w:tblCellMar>
        <w:tblLook w:val="04A0" w:firstRow="1" w:lastRow="0" w:firstColumn="1" w:lastColumn="0" w:noHBand="0" w:noVBand="1"/>
      </w:tblPr>
      <w:tblGrid>
        <w:gridCol w:w="3932"/>
        <w:gridCol w:w="5314"/>
      </w:tblGrid>
      <w:tr w:rsidR="00273524" w14:paraId="702D1AEA" w14:textId="77777777">
        <w:trPr>
          <w:trHeight w:val="7233"/>
        </w:trPr>
        <w:tc>
          <w:tcPr>
            <w:tcW w:w="3932" w:type="dxa"/>
            <w:tcBorders>
              <w:top w:val="single" w:sz="4" w:space="0" w:color="000000"/>
              <w:left w:val="single" w:sz="4" w:space="0" w:color="000000"/>
              <w:bottom w:val="single" w:sz="4" w:space="0" w:color="000000"/>
              <w:right w:val="single" w:sz="4" w:space="0" w:color="000000"/>
            </w:tcBorders>
          </w:tcPr>
          <w:p w14:paraId="6F2945F4" w14:textId="77777777" w:rsidR="00273524" w:rsidRDefault="00E21986">
            <w:pPr>
              <w:spacing w:after="0" w:line="259" w:lineRule="auto"/>
              <w:ind w:left="0" w:firstLine="0"/>
              <w:jc w:val="left"/>
            </w:pPr>
            <w:r>
              <w:rPr>
                <w:b/>
                <w:color w:val="00B050"/>
              </w:rPr>
              <w:t xml:space="preserve">Green level </w:t>
            </w:r>
            <w:r>
              <w:t xml:space="preserve"> </w:t>
            </w:r>
          </w:p>
          <w:p w14:paraId="1D6D9D5A" w14:textId="77777777" w:rsidR="00273524" w:rsidRDefault="00E21986">
            <w:pPr>
              <w:spacing w:after="0" w:line="259" w:lineRule="auto"/>
              <w:ind w:left="0" w:firstLine="0"/>
              <w:jc w:val="left"/>
            </w:pPr>
            <w:r>
              <w:rPr>
                <w:b/>
                <w:color w:val="00B050"/>
              </w:rPr>
              <w:t xml:space="preserve"> </w:t>
            </w:r>
            <w:r>
              <w:t xml:space="preserve"> </w:t>
            </w:r>
          </w:p>
          <w:p w14:paraId="113A34FA" w14:textId="77777777" w:rsidR="00273524" w:rsidRDefault="00E21986">
            <w:pPr>
              <w:spacing w:after="0" w:line="240" w:lineRule="auto"/>
              <w:ind w:left="0" w:right="55" w:firstLine="0"/>
              <w:jc w:val="left"/>
            </w:pPr>
            <w:r>
              <w:t xml:space="preserve">Concerns are raised which appear to be matters of complaint, dissatisfaction or indicate a need to obtain general information about money matters, </w:t>
            </w:r>
            <w:proofErr w:type="gramStart"/>
            <w:r>
              <w:t>health</w:t>
            </w:r>
            <w:proofErr w:type="gramEnd"/>
            <w:r>
              <w:t xml:space="preserve"> and care services etc. There are no indications that significant distress or harm has occurred </w:t>
            </w:r>
            <w:proofErr w:type="gramStart"/>
            <w:r>
              <w:t>as a re</w:t>
            </w:r>
            <w:r>
              <w:t>sult of</w:t>
            </w:r>
            <w:proofErr w:type="gramEnd"/>
            <w:r>
              <w:t xml:space="preserve"> abuse.   </w:t>
            </w:r>
          </w:p>
          <w:p w14:paraId="010F25E7" w14:textId="77777777" w:rsidR="00273524" w:rsidRDefault="00E21986">
            <w:pPr>
              <w:spacing w:after="0" w:line="259" w:lineRule="auto"/>
              <w:ind w:left="0" w:firstLine="0"/>
              <w:jc w:val="left"/>
            </w:pPr>
            <w:r>
              <w:rPr>
                <w:i/>
              </w:rPr>
              <w:t xml:space="preserve"> </w:t>
            </w:r>
            <w:r>
              <w:t xml:space="preserve"> </w:t>
            </w:r>
          </w:p>
          <w:p w14:paraId="3D2DC28B" w14:textId="77777777" w:rsidR="00273524" w:rsidRDefault="00E21986">
            <w:pPr>
              <w:spacing w:after="1" w:line="259" w:lineRule="auto"/>
              <w:ind w:left="0" w:firstLine="0"/>
              <w:jc w:val="left"/>
            </w:pPr>
            <w:r>
              <w:rPr>
                <w:i/>
              </w:rPr>
              <w:t xml:space="preserve">And/or </w:t>
            </w:r>
            <w:r>
              <w:t xml:space="preserve"> </w:t>
            </w:r>
          </w:p>
          <w:p w14:paraId="1F8D2E1C" w14:textId="77777777" w:rsidR="00273524" w:rsidRDefault="00E21986">
            <w:pPr>
              <w:spacing w:after="0" w:line="259" w:lineRule="auto"/>
              <w:ind w:left="0" w:firstLine="0"/>
              <w:jc w:val="left"/>
            </w:pPr>
            <w:r>
              <w:rPr>
                <w:i/>
              </w:rPr>
              <w:t xml:space="preserve"> </w:t>
            </w:r>
            <w:r>
              <w:t xml:space="preserve"> </w:t>
            </w:r>
          </w:p>
          <w:p w14:paraId="062E9E6C" w14:textId="77777777" w:rsidR="00273524" w:rsidRDefault="00E21986">
            <w:pPr>
              <w:spacing w:after="0" w:line="240" w:lineRule="auto"/>
              <w:ind w:left="0" w:firstLine="0"/>
              <w:jc w:val="left"/>
            </w:pPr>
            <w:r>
              <w:t xml:space="preserve">There are no allegations of abuse taking place due to the actions or inactions of a third party.  </w:t>
            </w:r>
          </w:p>
          <w:p w14:paraId="45805C31" w14:textId="77777777" w:rsidR="00273524" w:rsidRDefault="00E21986">
            <w:pPr>
              <w:spacing w:after="2" w:line="259" w:lineRule="auto"/>
              <w:ind w:left="0" w:firstLine="0"/>
              <w:jc w:val="left"/>
            </w:pPr>
            <w:r>
              <w:rPr>
                <w:i/>
              </w:rPr>
              <w:t xml:space="preserve"> </w:t>
            </w:r>
            <w:r>
              <w:t xml:space="preserve"> </w:t>
            </w:r>
          </w:p>
          <w:p w14:paraId="685D9E2A" w14:textId="77777777" w:rsidR="00273524" w:rsidRDefault="00E21986">
            <w:pPr>
              <w:spacing w:after="0" w:line="259" w:lineRule="auto"/>
              <w:ind w:left="0" w:firstLine="0"/>
              <w:jc w:val="left"/>
            </w:pPr>
            <w:r>
              <w:rPr>
                <w:i/>
              </w:rPr>
              <w:t xml:space="preserve">And/or </w:t>
            </w:r>
            <w:r>
              <w:t xml:space="preserve"> </w:t>
            </w:r>
          </w:p>
          <w:p w14:paraId="6A898D58" w14:textId="77777777" w:rsidR="00273524" w:rsidRDefault="00E21986">
            <w:pPr>
              <w:spacing w:after="0" w:line="259" w:lineRule="auto"/>
              <w:ind w:left="0" w:firstLine="0"/>
              <w:jc w:val="left"/>
            </w:pPr>
            <w:r>
              <w:rPr>
                <w:i/>
              </w:rPr>
              <w:t xml:space="preserve"> </w:t>
            </w:r>
            <w:r>
              <w:t xml:space="preserve"> </w:t>
            </w:r>
          </w:p>
          <w:p w14:paraId="3A004BE0" w14:textId="77777777" w:rsidR="00273524" w:rsidRDefault="00E21986">
            <w:pPr>
              <w:spacing w:after="0" w:line="240" w:lineRule="auto"/>
              <w:ind w:left="0" w:firstLine="0"/>
              <w:jc w:val="left"/>
            </w:pPr>
            <w:r>
              <w:t xml:space="preserve">The concerns raised do not relate to an adult who needs, or may need, care and support.   </w:t>
            </w:r>
          </w:p>
          <w:p w14:paraId="386BA139" w14:textId="77777777" w:rsidR="00273524" w:rsidRDefault="00E21986">
            <w:pPr>
              <w:spacing w:after="0" w:line="259" w:lineRule="auto"/>
              <w:ind w:left="0" w:firstLine="0"/>
              <w:jc w:val="left"/>
            </w:pPr>
            <w:r>
              <w:rPr>
                <w:b/>
                <w:color w:val="00B050"/>
              </w:rPr>
              <w:t xml:space="preserve"> </w:t>
            </w:r>
            <w:r>
              <w:t xml:space="preserve"> </w:t>
            </w:r>
          </w:p>
          <w:p w14:paraId="1414E12D" w14:textId="77777777" w:rsidR="00273524" w:rsidRDefault="00E21986">
            <w:pPr>
              <w:spacing w:after="0" w:line="259" w:lineRule="auto"/>
              <w:ind w:left="0" w:firstLine="0"/>
              <w:jc w:val="left"/>
            </w:pPr>
            <w:r>
              <w:rPr>
                <w:b/>
                <w:color w:val="00B050"/>
              </w:rPr>
              <w:t xml:space="preserve"> </w:t>
            </w:r>
            <w:r>
              <w:t xml:space="preserve"> </w:t>
            </w:r>
          </w:p>
        </w:tc>
        <w:tc>
          <w:tcPr>
            <w:tcW w:w="5315" w:type="dxa"/>
            <w:tcBorders>
              <w:top w:val="single" w:sz="4" w:space="0" w:color="000000"/>
              <w:left w:val="single" w:sz="4" w:space="0" w:color="000000"/>
              <w:bottom w:val="single" w:sz="4" w:space="0" w:color="000000"/>
              <w:right w:val="single" w:sz="4" w:space="0" w:color="000000"/>
            </w:tcBorders>
          </w:tcPr>
          <w:p w14:paraId="000F2A2F" w14:textId="77777777" w:rsidR="00273524" w:rsidRDefault="00E21986">
            <w:pPr>
              <w:spacing w:after="0" w:line="259" w:lineRule="auto"/>
              <w:ind w:left="0" w:firstLine="0"/>
              <w:jc w:val="left"/>
            </w:pPr>
            <w:r>
              <w:rPr>
                <w:b/>
                <w:color w:val="00B050"/>
              </w:rPr>
              <w:t xml:space="preserve">Actions </w:t>
            </w:r>
            <w:r>
              <w:t xml:space="preserve"> </w:t>
            </w:r>
          </w:p>
          <w:p w14:paraId="60D1EE57" w14:textId="77777777" w:rsidR="00273524" w:rsidRDefault="00E21986">
            <w:pPr>
              <w:spacing w:after="0" w:line="259" w:lineRule="auto"/>
              <w:ind w:left="0" w:firstLine="0"/>
              <w:jc w:val="left"/>
            </w:pPr>
            <w:r>
              <w:rPr>
                <w:b/>
                <w:color w:val="00B050"/>
              </w:rPr>
              <w:t xml:space="preserve"> </w:t>
            </w:r>
            <w:r>
              <w:t xml:space="preserve"> </w:t>
            </w:r>
          </w:p>
          <w:p w14:paraId="70B17252" w14:textId="77777777" w:rsidR="00273524" w:rsidRDefault="00E21986">
            <w:pPr>
              <w:spacing w:after="3" w:line="240" w:lineRule="auto"/>
              <w:ind w:left="0" w:firstLine="0"/>
              <w:jc w:val="left"/>
            </w:pPr>
            <w:r>
              <w:rPr>
                <w:i/>
              </w:rPr>
              <w:t xml:space="preserve">Establish what outcomes the person wants to achieve and provide information as required: </w:t>
            </w:r>
            <w:r>
              <w:t xml:space="preserve"> </w:t>
            </w:r>
          </w:p>
          <w:p w14:paraId="627B9EC9" w14:textId="77777777" w:rsidR="00273524" w:rsidRDefault="00E21986">
            <w:pPr>
              <w:spacing w:after="0" w:line="259" w:lineRule="auto"/>
              <w:ind w:left="0" w:firstLine="0"/>
              <w:jc w:val="left"/>
            </w:pPr>
            <w:r>
              <w:t xml:space="preserve">  </w:t>
            </w:r>
          </w:p>
          <w:p w14:paraId="3B876D8C" w14:textId="77777777" w:rsidR="00273524" w:rsidRDefault="00E21986">
            <w:pPr>
              <w:spacing w:after="0" w:line="240" w:lineRule="auto"/>
              <w:ind w:left="0" w:firstLine="0"/>
              <w:jc w:val="left"/>
            </w:pPr>
            <w:r>
              <w:t>Signpost to Age UK I &amp; A line for factsheets and oth</w:t>
            </w:r>
            <w:r>
              <w:t xml:space="preserve">er information.  </w:t>
            </w:r>
          </w:p>
          <w:p w14:paraId="5582563F" w14:textId="77777777" w:rsidR="00273524" w:rsidRDefault="00E21986">
            <w:pPr>
              <w:spacing w:after="0" w:line="259" w:lineRule="auto"/>
              <w:ind w:left="0" w:firstLine="0"/>
              <w:jc w:val="left"/>
            </w:pPr>
            <w:r>
              <w:t xml:space="preserve">  </w:t>
            </w:r>
          </w:p>
          <w:p w14:paraId="0433862F" w14:textId="77777777" w:rsidR="00273524" w:rsidRDefault="00E21986">
            <w:pPr>
              <w:spacing w:after="0" w:line="240" w:lineRule="auto"/>
              <w:ind w:left="0" w:firstLine="0"/>
            </w:pPr>
            <w:r>
              <w:t xml:space="preserve">Signpost to nearest Age UK Partner for further advice and information  </w:t>
            </w:r>
          </w:p>
          <w:p w14:paraId="47AF5DA4" w14:textId="77777777" w:rsidR="00273524" w:rsidRDefault="00E21986">
            <w:pPr>
              <w:spacing w:after="0" w:line="259" w:lineRule="auto"/>
              <w:ind w:left="0" w:firstLine="0"/>
              <w:jc w:val="left"/>
            </w:pPr>
            <w:r>
              <w:t xml:space="preserve">  </w:t>
            </w:r>
          </w:p>
          <w:p w14:paraId="2DA828A2" w14:textId="77777777" w:rsidR="00273524" w:rsidRDefault="00E21986">
            <w:pPr>
              <w:spacing w:after="0" w:line="240" w:lineRule="auto"/>
              <w:ind w:left="0" w:firstLine="0"/>
              <w:jc w:val="left"/>
            </w:pPr>
            <w:r>
              <w:t xml:space="preserve">Signpost to local authority/council Adult Social Services for further information about support that may be available.  </w:t>
            </w:r>
          </w:p>
          <w:p w14:paraId="272B9057" w14:textId="77777777" w:rsidR="00273524" w:rsidRDefault="00E21986">
            <w:pPr>
              <w:spacing w:after="0" w:line="259" w:lineRule="auto"/>
              <w:ind w:left="0" w:firstLine="0"/>
              <w:jc w:val="left"/>
            </w:pPr>
            <w:r>
              <w:t xml:space="preserve">  </w:t>
            </w:r>
          </w:p>
          <w:p w14:paraId="4D4D2A01" w14:textId="77777777" w:rsidR="00273524" w:rsidRDefault="00E21986">
            <w:pPr>
              <w:spacing w:after="2" w:line="240" w:lineRule="auto"/>
              <w:ind w:left="0" w:firstLine="0"/>
              <w:jc w:val="left"/>
            </w:pPr>
            <w:r>
              <w:t xml:space="preserve">Signpost to relevant complaints department and/or Care Quality Commission for issues relating to care or health services  </w:t>
            </w:r>
          </w:p>
          <w:p w14:paraId="24513E62" w14:textId="77777777" w:rsidR="00273524" w:rsidRDefault="00E21986">
            <w:pPr>
              <w:spacing w:after="0" w:line="259" w:lineRule="auto"/>
              <w:ind w:left="0" w:firstLine="0"/>
              <w:jc w:val="left"/>
            </w:pPr>
            <w:r>
              <w:t xml:space="preserve">  </w:t>
            </w:r>
          </w:p>
          <w:p w14:paraId="5BD2FD28" w14:textId="77777777" w:rsidR="00273524" w:rsidRDefault="00E21986">
            <w:pPr>
              <w:spacing w:after="28" w:line="252" w:lineRule="auto"/>
              <w:ind w:left="0" w:firstLine="0"/>
              <w:jc w:val="left"/>
            </w:pPr>
            <w:r>
              <w:t>Clearl</w:t>
            </w:r>
            <w:r>
              <w:t xml:space="preserve">y record all discussions, </w:t>
            </w:r>
            <w:proofErr w:type="gramStart"/>
            <w:r>
              <w:t>decisions</w:t>
            </w:r>
            <w:proofErr w:type="gramEnd"/>
            <w:r>
              <w:t xml:space="preserve"> and actions as soon as possible (see ‘Confidentiality </w:t>
            </w:r>
          </w:p>
          <w:p w14:paraId="4846D347" w14:textId="77777777" w:rsidR="00273524" w:rsidRDefault="00E21986">
            <w:pPr>
              <w:spacing w:after="19" w:line="259" w:lineRule="auto"/>
              <w:ind w:left="0" w:firstLine="0"/>
              <w:jc w:val="left"/>
            </w:pPr>
            <w:r>
              <w:t xml:space="preserve">&amp; Consent’ below.  </w:t>
            </w:r>
          </w:p>
          <w:p w14:paraId="60242C46" w14:textId="77777777" w:rsidR="00273524" w:rsidRDefault="00E21986">
            <w:pPr>
              <w:spacing w:after="0" w:line="259" w:lineRule="auto"/>
              <w:ind w:left="0" w:firstLine="0"/>
              <w:jc w:val="left"/>
            </w:pPr>
            <w:r>
              <w:t xml:space="preserve">  </w:t>
            </w:r>
          </w:p>
          <w:p w14:paraId="66C35F55" w14:textId="77777777" w:rsidR="00273524" w:rsidRDefault="00E21986">
            <w:pPr>
              <w:spacing w:after="0" w:line="259" w:lineRule="auto"/>
              <w:ind w:left="0" w:firstLine="0"/>
              <w:jc w:val="left"/>
            </w:pPr>
            <w:r>
              <w:t xml:space="preserve">Seek advice from the Safeguarding Team if required   </w:t>
            </w:r>
          </w:p>
        </w:tc>
      </w:tr>
    </w:tbl>
    <w:p w14:paraId="0D6E7773" w14:textId="77777777" w:rsidR="00273524" w:rsidRDefault="00E21986">
      <w:r>
        <w:br w:type="page"/>
      </w:r>
    </w:p>
    <w:tbl>
      <w:tblPr>
        <w:tblStyle w:val="TableGrid"/>
        <w:tblW w:w="9246" w:type="dxa"/>
        <w:tblInd w:w="-86" w:type="dxa"/>
        <w:tblCellMar>
          <w:top w:w="25" w:type="dxa"/>
          <w:left w:w="108" w:type="dxa"/>
          <w:bottom w:w="0" w:type="dxa"/>
          <w:right w:w="18" w:type="dxa"/>
        </w:tblCellMar>
        <w:tblLook w:val="04A0" w:firstRow="1" w:lastRow="0" w:firstColumn="1" w:lastColumn="0" w:noHBand="0" w:noVBand="1"/>
      </w:tblPr>
      <w:tblGrid>
        <w:gridCol w:w="3507"/>
        <w:gridCol w:w="5739"/>
      </w:tblGrid>
      <w:tr w:rsidR="00273524" w14:paraId="3343283F" w14:textId="77777777">
        <w:trPr>
          <w:trHeight w:val="7489"/>
        </w:trPr>
        <w:tc>
          <w:tcPr>
            <w:tcW w:w="3507" w:type="dxa"/>
            <w:tcBorders>
              <w:top w:val="single" w:sz="4" w:space="0" w:color="000000"/>
              <w:left w:val="single" w:sz="4" w:space="0" w:color="000000"/>
              <w:bottom w:val="single" w:sz="4" w:space="0" w:color="000000"/>
              <w:right w:val="single" w:sz="4" w:space="0" w:color="000000"/>
            </w:tcBorders>
          </w:tcPr>
          <w:p w14:paraId="61E934BE" w14:textId="77777777" w:rsidR="00273524" w:rsidRDefault="00E21986">
            <w:pPr>
              <w:spacing w:after="0" w:line="259" w:lineRule="auto"/>
              <w:ind w:left="0" w:firstLine="0"/>
              <w:jc w:val="left"/>
            </w:pPr>
            <w:r>
              <w:rPr>
                <w:b/>
                <w:color w:val="E36C0A"/>
              </w:rPr>
              <w:lastRenderedPageBreak/>
              <w:t xml:space="preserve">Amber level </w:t>
            </w:r>
            <w:r>
              <w:t xml:space="preserve"> </w:t>
            </w:r>
          </w:p>
          <w:p w14:paraId="4A993F2E" w14:textId="77777777" w:rsidR="00273524" w:rsidRDefault="00E21986">
            <w:pPr>
              <w:spacing w:after="0" w:line="259" w:lineRule="auto"/>
              <w:ind w:left="0" w:firstLine="0"/>
              <w:jc w:val="left"/>
            </w:pPr>
            <w:r>
              <w:rPr>
                <w:b/>
                <w:color w:val="E36C0A"/>
              </w:rPr>
              <w:t xml:space="preserve"> </w:t>
            </w:r>
            <w:r>
              <w:t xml:space="preserve"> </w:t>
            </w:r>
          </w:p>
          <w:p w14:paraId="74199F99" w14:textId="77777777" w:rsidR="00273524" w:rsidRDefault="00E21986">
            <w:pPr>
              <w:spacing w:after="0" w:line="240" w:lineRule="auto"/>
              <w:ind w:left="0" w:firstLine="0"/>
              <w:jc w:val="left"/>
            </w:pPr>
            <w:r>
              <w:t xml:space="preserve">An adult who needs care and support or a third party discloses concerns that indicate that they, or other adults who need care and support, are experiencing abuse.  </w:t>
            </w:r>
          </w:p>
          <w:p w14:paraId="160CB343" w14:textId="77777777" w:rsidR="00273524" w:rsidRDefault="00E21986">
            <w:pPr>
              <w:spacing w:after="0" w:line="259" w:lineRule="auto"/>
              <w:ind w:left="0" w:firstLine="0"/>
              <w:jc w:val="left"/>
            </w:pPr>
            <w:r>
              <w:t xml:space="preserve">  </w:t>
            </w:r>
          </w:p>
          <w:p w14:paraId="0045BC6E" w14:textId="77777777" w:rsidR="00273524" w:rsidRDefault="00E21986">
            <w:pPr>
              <w:spacing w:after="0" w:line="259" w:lineRule="auto"/>
              <w:ind w:left="0" w:firstLine="0"/>
              <w:jc w:val="left"/>
            </w:pPr>
            <w:r>
              <w:rPr>
                <w:i/>
              </w:rPr>
              <w:t xml:space="preserve">And/or </w:t>
            </w:r>
            <w:r>
              <w:t xml:space="preserve"> </w:t>
            </w:r>
          </w:p>
          <w:p w14:paraId="0E5A6616" w14:textId="77777777" w:rsidR="00273524" w:rsidRDefault="00E21986">
            <w:pPr>
              <w:spacing w:after="0" w:line="259" w:lineRule="auto"/>
              <w:ind w:left="0" w:firstLine="0"/>
              <w:jc w:val="left"/>
            </w:pPr>
            <w:r>
              <w:rPr>
                <w:i/>
              </w:rPr>
              <w:t xml:space="preserve"> </w:t>
            </w:r>
            <w:r>
              <w:t xml:space="preserve"> </w:t>
            </w:r>
          </w:p>
          <w:p w14:paraId="3D0B0E38" w14:textId="77777777" w:rsidR="00273524" w:rsidRDefault="00E21986">
            <w:pPr>
              <w:spacing w:after="0" w:line="240" w:lineRule="auto"/>
              <w:ind w:left="0" w:firstLine="0"/>
              <w:jc w:val="left"/>
            </w:pPr>
            <w:r>
              <w:t xml:space="preserve">The concerns appear to indicate a need for action to prevent or end the abuse.   </w:t>
            </w:r>
          </w:p>
          <w:p w14:paraId="6C2D5356" w14:textId="77777777" w:rsidR="00273524" w:rsidRDefault="00E21986">
            <w:pPr>
              <w:spacing w:after="0" w:line="259" w:lineRule="auto"/>
              <w:ind w:left="0" w:firstLine="0"/>
              <w:jc w:val="left"/>
            </w:pPr>
            <w:r>
              <w:t xml:space="preserve">  </w:t>
            </w:r>
          </w:p>
          <w:p w14:paraId="21E30A39" w14:textId="77777777" w:rsidR="00273524" w:rsidRDefault="00E21986">
            <w:pPr>
              <w:spacing w:after="0" w:line="259" w:lineRule="auto"/>
              <w:ind w:left="0" w:firstLine="0"/>
              <w:jc w:val="left"/>
            </w:pPr>
            <w:r>
              <w:rPr>
                <w:i/>
              </w:rPr>
              <w:t xml:space="preserve">And </w:t>
            </w:r>
            <w:r>
              <w:t xml:space="preserve"> </w:t>
            </w:r>
          </w:p>
          <w:p w14:paraId="1E0BE97A" w14:textId="77777777" w:rsidR="00273524" w:rsidRDefault="00E21986">
            <w:pPr>
              <w:spacing w:after="0" w:line="259" w:lineRule="auto"/>
              <w:ind w:left="0" w:firstLine="0"/>
              <w:jc w:val="left"/>
            </w:pPr>
            <w:r>
              <w:rPr>
                <w:i/>
              </w:rPr>
              <w:t xml:space="preserve"> </w:t>
            </w:r>
            <w:r>
              <w:t xml:space="preserve"> </w:t>
            </w:r>
          </w:p>
          <w:p w14:paraId="4A08ACB6" w14:textId="77777777" w:rsidR="00273524" w:rsidRDefault="00E21986">
            <w:pPr>
              <w:spacing w:after="1" w:line="239" w:lineRule="auto"/>
              <w:ind w:left="0" w:right="58" w:firstLine="0"/>
              <w:jc w:val="left"/>
            </w:pPr>
            <w:r>
              <w:t xml:space="preserve">The person raising the concern is, or appears, able to decide on the course of action they wish to take and is, or appears, able to take this action themselves, or obtain support to do so.   </w:t>
            </w:r>
          </w:p>
          <w:p w14:paraId="49D68F38" w14:textId="77777777" w:rsidR="00273524" w:rsidRDefault="00E21986">
            <w:pPr>
              <w:spacing w:after="0" w:line="259" w:lineRule="auto"/>
              <w:ind w:left="0" w:firstLine="0"/>
              <w:jc w:val="left"/>
            </w:pPr>
            <w:r>
              <w:rPr>
                <w:b/>
                <w:color w:val="E36C0A"/>
              </w:rPr>
              <w:t xml:space="preserve"> </w:t>
            </w:r>
            <w:r>
              <w:t xml:space="preserve"> </w:t>
            </w:r>
          </w:p>
        </w:tc>
        <w:tc>
          <w:tcPr>
            <w:tcW w:w="5739" w:type="dxa"/>
            <w:tcBorders>
              <w:top w:val="single" w:sz="4" w:space="0" w:color="000000"/>
              <w:left w:val="single" w:sz="4" w:space="0" w:color="000000"/>
              <w:bottom w:val="single" w:sz="4" w:space="0" w:color="000000"/>
              <w:right w:val="single" w:sz="4" w:space="0" w:color="000000"/>
            </w:tcBorders>
          </w:tcPr>
          <w:p w14:paraId="47412DA9" w14:textId="77777777" w:rsidR="00273524" w:rsidRDefault="00E21986">
            <w:pPr>
              <w:spacing w:after="0" w:line="259" w:lineRule="auto"/>
              <w:ind w:left="0" w:firstLine="0"/>
              <w:jc w:val="left"/>
            </w:pPr>
            <w:r>
              <w:rPr>
                <w:b/>
                <w:color w:val="E36C0A"/>
              </w:rPr>
              <w:t xml:space="preserve">Actions </w:t>
            </w:r>
            <w:r>
              <w:t xml:space="preserve"> </w:t>
            </w:r>
          </w:p>
          <w:p w14:paraId="2A818FD3" w14:textId="77777777" w:rsidR="00273524" w:rsidRDefault="00E21986">
            <w:pPr>
              <w:spacing w:after="0" w:line="259" w:lineRule="auto"/>
              <w:ind w:left="0" w:firstLine="0"/>
              <w:jc w:val="left"/>
            </w:pPr>
            <w:r>
              <w:rPr>
                <w:b/>
                <w:color w:val="E36C0A"/>
              </w:rPr>
              <w:t xml:space="preserve"> </w:t>
            </w:r>
            <w:r>
              <w:t xml:space="preserve"> </w:t>
            </w:r>
          </w:p>
          <w:p w14:paraId="47776CEA" w14:textId="77777777" w:rsidR="00273524" w:rsidRDefault="00E21986">
            <w:pPr>
              <w:spacing w:after="0" w:line="240" w:lineRule="auto"/>
              <w:ind w:left="0" w:firstLine="0"/>
            </w:pPr>
            <w:r>
              <w:t>Remain calm and listen to what the person is tel</w:t>
            </w:r>
            <w:r>
              <w:t xml:space="preserve">ling you.   </w:t>
            </w:r>
          </w:p>
          <w:p w14:paraId="4B9A2FFD" w14:textId="77777777" w:rsidR="00273524" w:rsidRDefault="00E21986">
            <w:pPr>
              <w:spacing w:after="0" w:line="259" w:lineRule="auto"/>
              <w:ind w:left="0" w:firstLine="0"/>
              <w:jc w:val="left"/>
            </w:pPr>
            <w:r>
              <w:t xml:space="preserve">  </w:t>
            </w:r>
          </w:p>
          <w:p w14:paraId="752FD4B9" w14:textId="77777777" w:rsidR="00273524" w:rsidRDefault="00E21986">
            <w:pPr>
              <w:spacing w:after="0" w:line="259" w:lineRule="auto"/>
              <w:ind w:left="0" w:firstLine="0"/>
              <w:jc w:val="left"/>
            </w:pPr>
            <w:r>
              <w:t xml:space="preserve">Establish the basic facts  </w:t>
            </w:r>
          </w:p>
          <w:p w14:paraId="4700B8EA" w14:textId="77777777" w:rsidR="00273524" w:rsidRDefault="00E21986">
            <w:pPr>
              <w:spacing w:after="0" w:line="259" w:lineRule="auto"/>
              <w:ind w:left="0" w:firstLine="0"/>
              <w:jc w:val="left"/>
            </w:pPr>
            <w:r>
              <w:t xml:space="preserve">  </w:t>
            </w:r>
          </w:p>
          <w:p w14:paraId="01C2BEA8" w14:textId="77777777" w:rsidR="00273524" w:rsidRDefault="00E21986">
            <w:pPr>
              <w:spacing w:after="3" w:line="259" w:lineRule="auto"/>
              <w:ind w:left="0" w:firstLine="0"/>
              <w:jc w:val="left"/>
            </w:pPr>
            <w:r>
              <w:rPr>
                <w:i/>
              </w:rPr>
              <w:t xml:space="preserve">Establish what outcomes the person would like to achieve </w:t>
            </w:r>
            <w:r>
              <w:t xml:space="preserve"> </w:t>
            </w:r>
          </w:p>
          <w:p w14:paraId="2718D7BF" w14:textId="77777777" w:rsidR="00273524" w:rsidRDefault="00E21986">
            <w:pPr>
              <w:spacing w:after="0" w:line="259" w:lineRule="auto"/>
              <w:ind w:left="0" w:firstLine="0"/>
              <w:jc w:val="left"/>
            </w:pPr>
            <w:r>
              <w:t xml:space="preserve">  </w:t>
            </w:r>
          </w:p>
          <w:p w14:paraId="7F199460" w14:textId="77777777" w:rsidR="00273524" w:rsidRDefault="00E21986">
            <w:pPr>
              <w:spacing w:after="0" w:line="240" w:lineRule="auto"/>
              <w:ind w:left="0" w:firstLine="0"/>
              <w:jc w:val="left"/>
            </w:pPr>
            <w:r>
              <w:t>Signpost to the Police or adult Social Services in their area where they can report, and have appropriate action taken, in response to their concer</w:t>
            </w:r>
            <w:r>
              <w:t xml:space="preserve">ns.   </w:t>
            </w:r>
          </w:p>
          <w:p w14:paraId="135E1D7D" w14:textId="77777777" w:rsidR="00273524" w:rsidRDefault="00E21986">
            <w:pPr>
              <w:spacing w:after="0" w:line="259" w:lineRule="auto"/>
              <w:ind w:left="0" w:firstLine="0"/>
              <w:jc w:val="left"/>
            </w:pPr>
            <w:r>
              <w:t xml:space="preserve">  </w:t>
            </w:r>
          </w:p>
          <w:p w14:paraId="1C9E0C92" w14:textId="77777777" w:rsidR="00273524" w:rsidRDefault="00E21986">
            <w:pPr>
              <w:spacing w:after="0" w:line="240" w:lineRule="auto"/>
              <w:ind w:left="0" w:firstLine="0"/>
              <w:jc w:val="left"/>
            </w:pPr>
            <w:r>
              <w:t xml:space="preserve">Signpost to the Age UK Information &amp; Advice Line for information on local support services  </w:t>
            </w:r>
          </w:p>
          <w:p w14:paraId="7654ED71" w14:textId="77777777" w:rsidR="00273524" w:rsidRDefault="00E21986">
            <w:pPr>
              <w:spacing w:after="0" w:line="259" w:lineRule="auto"/>
              <w:ind w:left="0" w:firstLine="0"/>
              <w:jc w:val="left"/>
            </w:pPr>
            <w:r>
              <w:t xml:space="preserve">  </w:t>
            </w:r>
          </w:p>
          <w:p w14:paraId="3325EEEE" w14:textId="77777777" w:rsidR="00273524" w:rsidRDefault="00E21986">
            <w:pPr>
              <w:spacing w:after="41" w:line="240" w:lineRule="auto"/>
              <w:ind w:left="0" w:firstLine="0"/>
              <w:jc w:val="left"/>
            </w:pPr>
            <w:r>
              <w:t xml:space="preserve">Clearly record all discussions, </w:t>
            </w:r>
            <w:proofErr w:type="gramStart"/>
            <w:r>
              <w:t>decisions</w:t>
            </w:r>
            <w:proofErr w:type="gramEnd"/>
            <w:r>
              <w:t xml:space="preserve"> and actions as near to the time as possible (see ‘Confidentiality </w:t>
            </w:r>
          </w:p>
          <w:p w14:paraId="514BE312" w14:textId="77777777" w:rsidR="00273524" w:rsidRDefault="00E21986">
            <w:pPr>
              <w:spacing w:after="0" w:line="259" w:lineRule="auto"/>
              <w:ind w:left="0" w:firstLine="0"/>
              <w:jc w:val="left"/>
            </w:pPr>
            <w:r>
              <w:t xml:space="preserve">&amp; Consent’ below.  </w:t>
            </w:r>
          </w:p>
          <w:p w14:paraId="675315BC" w14:textId="77777777" w:rsidR="00273524" w:rsidRDefault="00E21986">
            <w:pPr>
              <w:spacing w:after="0" w:line="259" w:lineRule="auto"/>
              <w:ind w:left="0" w:firstLine="0"/>
              <w:jc w:val="left"/>
            </w:pPr>
            <w:r>
              <w:t xml:space="preserve"> </w:t>
            </w:r>
          </w:p>
          <w:p w14:paraId="7975B239" w14:textId="77777777" w:rsidR="00273524" w:rsidRDefault="00E21986">
            <w:pPr>
              <w:spacing w:after="0" w:line="259" w:lineRule="auto"/>
              <w:ind w:left="0" w:right="64" w:firstLine="0"/>
            </w:pPr>
            <w:r>
              <w:t xml:space="preserve">Seek advice from the Safeguarding Team by completing </w:t>
            </w:r>
            <w:r>
              <w:rPr>
                <w:color w:val="0563C1"/>
                <w:u w:val="single" w:color="0563C1"/>
              </w:rPr>
              <w:t>Contact us with any concerns via the Age</w:t>
            </w:r>
            <w:r>
              <w:rPr>
                <w:color w:val="0563C1"/>
              </w:rPr>
              <w:t xml:space="preserve"> </w:t>
            </w:r>
            <w:r>
              <w:rPr>
                <w:color w:val="0563C1"/>
                <w:u w:val="single" w:color="0563C1"/>
              </w:rPr>
              <w:t>UK Safeguarding Form</w:t>
            </w:r>
            <w:r>
              <w:rPr>
                <w:color w:val="0563C1"/>
              </w:rPr>
              <w:t xml:space="preserve"> </w:t>
            </w:r>
            <w:r>
              <w:t xml:space="preserve">  </w:t>
            </w:r>
          </w:p>
        </w:tc>
      </w:tr>
    </w:tbl>
    <w:p w14:paraId="326BD653" w14:textId="77777777" w:rsidR="00273524" w:rsidRDefault="00E21986">
      <w:pPr>
        <w:spacing w:after="0" w:line="259" w:lineRule="auto"/>
        <w:ind w:left="17" w:firstLine="0"/>
      </w:pPr>
      <w:r>
        <w:rPr>
          <w:b/>
          <w:color w:val="E36C0A"/>
          <w:sz w:val="20"/>
        </w:rPr>
        <w:t xml:space="preserve"> </w:t>
      </w:r>
      <w:r>
        <w:t xml:space="preserve"> </w:t>
      </w:r>
    </w:p>
    <w:tbl>
      <w:tblPr>
        <w:tblStyle w:val="TableGrid"/>
        <w:tblW w:w="9246" w:type="dxa"/>
        <w:tblInd w:w="-86" w:type="dxa"/>
        <w:tblCellMar>
          <w:top w:w="28" w:type="dxa"/>
          <w:left w:w="108" w:type="dxa"/>
          <w:bottom w:w="0" w:type="dxa"/>
          <w:right w:w="6" w:type="dxa"/>
        </w:tblCellMar>
        <w:tblLook w:val="04A0" w:firstRow="1" w:lastRow="0" w:firstColumn="1" w:lastColumn="0" w:noHBand="0" w:noVBand="1"/>
      </w:tblPr>
      <w:tblGrid>
        <w:gridCol w:w="4623"/>
        <w:gridCol w:w="4623"/>
      </w:tblGrid>
      <w:tr w:rsidR="00273524" w14:paraId="0D14E849" w14:textId="77777777">
        <w:trPr>
          <w:trHeight w:val="14119"/>
        </w:trPr>
        <w:tc>
          <w:tcPr>
            <w:tcW w:w="4623" w:type="dxa"/>
            <w:tcBorders>
              <w:top w:val="single" w:sz="4" w:space="0" w:color="000000"/>
              <w:left w:val="single" w:sz="4" w:space="0" w:color="000000"/>
              <w:bottom w:val="single" w:sz="4" w:space="0" w:color="000000"/>
              <w:right w:val="single" w:sz="4" w:space="0" w:color="000000"/>
            </w:tcBorders>
          </w:tcPr>
          <w:p w14:paraId="6E09F508" w14:textId="77777777" w:rsidR="00273524" w:rsidRDefault="00E21986">
            <w:pPr>
              <w:spacing w:after="0" w:line="259" w:lineRule="auto"/>
              <w:ind w:left="0" w:firstLine="0"/>
              <w:jc w:val="left"/>
            </w:pPr>
            <w:r>
              <w:rPr>
                <w:b/>
                <w:color w:val="E36C0A"/>
                <w:sz w:val="20"/>
              </w:rPr>
              <w:lastRenderedPageBreak/>
              <w:t xml:space="preserve"> </w:t>
            </w:r>
            <w:r>
              <w:rPr>
                <w:b/>
                <w:color w:val="FF0000"/>
              </w:rPr>
              <w:t>Re</w:t>
            </w:r>
            <w:r>
              <w:rPr>
                <w:b/>
                <w:color w:val="FF0000"/>
              </w:rPr>
              <w:t xml:space="preserve">d level </w:t>
            </w:r>
            <w:r>
              <w:t xml:space="preserve"> </w:t>
            </w:r>
          </w:p>
          <w:p w14:paraId="0F0A2DAB" w14:textId="77777777" w:rsidR="00273524" w:rsidRDefault="00E21986">
            <w:pPr>
              <w:spacing w:after="0" w:line="259" w:lineRule="auto"/>
              <w:ind w:left="0" w:firstLine="0"/>
              <w:jc w:val="left"/>
            </w:pPr>
            <w:r>
              <w:t xml:space="preserve">  </w:t>
            </w:r>
          </w:p>
          <w:p w14:paraId="1486B30B" w14:textId="77777777" w:rsidR="00273524" w:rsidRDefault="00E21986">
            <w:pPr>
              <w:spacing w:after="0" w:line="240" w:lineRule="auto"/>
              <w:ind w:left="0" w:right="54" w:firstLine="0"/>
              <w:jc w:val="left"/>
            </w:pPr>
            <w:r>
              <w:t xml:space="preserve">An adult who needs care and support or a third party discloses that they or other adults who need care and support are experiencing abuse and that they and/or others in their environment, are at risk of significant harm.   </w:t>
            </w:r>
          </w:p>
          <w:p w14:paraId="0E8F7023" w14:textId="77777777" w:rsidR="00273524" w:rsidRDefault="00E21986">
            <w:pPr>
              <w:spacing w:after="0" w:line="259" w:lineRule="auto"/>
              <w:ind w:left="0" w:firstLine="0"/>
              <w:jc w:val="left"/>
            </w:pPr>
            <w:r>
              <w:t xml:space="preserve">  </w:t>
            </w:r>
          </w:p>
          <w:p w14:paraId="2FCD989A" w14:textId="77777777" w:rsidR="00273524" w:rsidRDefault="00E21986">
            <w:pPr>
              <w:spacing w:after="0" w:line="259" w:lineRule="auto"/>
              <w:ind w:left="0" w:firstLine="0"/>
              <w:jc w:val="left"/>
            </w:pPr>
            <w:r>
              <w:rPr>
                <w:i/>
              </w:rPr>
              <w:t xml:space="preserve">And  </w:t>
            </w:r>
            <w:r>
              <w:t xml:space="preserve"> </w:t>
            </w:r>
          </w:p>
          <w:p w14:paraId="7D641406" w14:textId="77777777" w:rsidR="00273524" w:rsidRDefault="00E21986">
            <w:pPr>
              <w:spacing w:after="0" w:line="259" w:lineRule="auto"/>
              <w:ind w:left="0" w:firstLine="0"/>
              <w:jc w:val="left"/>
            </w:pPr>
            <w:r>
              <w:rPr>
                <w:i/>
              </w:rPr>
              <w:t xml:space="preserve"> </w:t>
            </w:r>
            <w:r>
              <w:t xml:space="preserve"> </w:t>
            </w:r>
          </w:p>
          <w:p w14:paraId="03612058" w14:textId="77777777" w:rsidR="00273524" w:rsidRDefault="00E21986">
            <w:pPr>
              <w:spacing w:after="0" w:line="259" w:lineRule="auto"/>
              <w:ind w:left="0" w:firstLine="0"/>
              <w:jc w:val="left"/>
            </w:pPr>
            <w:r>
              <w:t xml:space="preserve">The person disclosing this information:  </w:t>
            </w:r>
          </w:p>
          <w:p w14:paraId="402294AE" w14:textId="77777777" w:rsidR="00273524" w:rsidRDefault="00E21986">
            <w:pPr>
              <w:spacing w:after="3" w:line="259" w:lineRule="auto"/>
              <w:ind w:left="0" w:firstLine="0"/>
              <w:jc w:val="left"/>
            </w:pPr>
            <w:r>
              <w:t xml:space="preserve">  </w:t>
            </w:r>
          </w:p>
          <w:p w14:paraId="09AEA058" w14:textId="77777777" w:rsidR="00273524" w:rsidRDefault="00E21986">
            <w:pPr>
              <w:spacing w:after="0" w:line="240" w:lineRule="auto"/>
              <w:ind w:left="0" w:firstLine="0"/>
              <w:jc w:val="left"/>
            </w:pPr>
            <w:r>
              <w:t xml:space="preserve">Is unwilling to give consent for the information to be shared.  </w:t>
            </w:r>
          </w:p>
          <w:p w14:paraId="0B4A0E3D" w14:textId="77777777" w:rsidR="00273524" w:rsidRDefault="00E21986">
            <w:pPr>
              <w:spacing w:after="0" w:line="259" w:lineRule="auto"/>
              <w:ind w:left="0" w:firstLine="0"/>
              <w:jc w:val="left"/>
            </w:pPr>
            <w:r>
              <w:t xml:space="preserve">  </w:t>
            </w:r>
          </w:p>
          <w:p w14:paraId="3310EB77" w14:textId="77777777" w:rsidR="00273524" w:rsidRDefault="00E21986">
            <w:pPr>
              <w:spacing w:after="0" w:line="259" w:lineRule="auto"/>
              <w:ind w:left="0" w:firstLine="0"/>
              <w:jc w:val="left"/>
            </w:pPr>
            <w:r>
              <w:t xml:space="preserve">Or  </w:t>
            </w:r>
          </w:p>
          <w:p w14:paraId="2B25FBA4" w14:textId="77777777" w:rsidR="00273524" w:rsidRDefault="00E21986">
            <w:pPr>
              <w:spacing w:after="0" w:line="259" w:lineRule="auto"/>
              <w:ind w:left="0" w:firstLine="0"/>
              <w:jc w:val="left"/>
            </w:pPr>
            <w:r>
              <w:t xml:space="preserve">  </w:t>
            </w:r>
          </w:p>
          <w:p w14:paraId="6B337A06" w14:textId="77777777" w:rsidR="00273524" w:rsidRDefault="00E21986">
            <w:pPr>
              <w:spacing w:after="0" w:line="259" w:lineRule="auto"/>
              <w:ind w:left="0" w:firstLine="0"/>
              <w:jc w:val="left"/>
            </w:pPr>
            <w:r>
              <w:t xml:space="preserve">Is unwilling to contact relevant sources of  </w:t>
            </w:r>
          </w:p>
          <w:p w14:paraId="30DD21E8" w14:textId="77777777" w:rsidR="00273524" w:rsidRDefault="00E21986">
            <w:pPr>
              <w:spacing w:after="0" w:line="259" w:lineRule="auto"/>
              <w:ind w:left="0" w:firstLine="0"/>
              <w:jc w:val="left"/>
            </w:pPr>
            <w:r>
              <w:t xml:space="preserve">support themselves  </w:t>
            </w:r>
          </w:p>
          <w:p w14:paraId="2E6A8026" w14:textId="77777777" w:rsidR="00273524" w:rsidRDefault="00E21986">
            <w:pPr>
              <w:spacing w:after="0" w:line="259" w:lineRule="auto"/>
              <w:ind w:left="0" w:firstLine="0"/>
              <w:jc w:val="left"/>
            </w:pPr>
            <w:r>
              <w:t xml:space="preserve">  </w:t>
            </w:r>
          </w:p>
          <w:p w14:paraId="46C2F47E" w14:textId="77777777" w:rsidR="00273524" w:rsidRDefault="00E21986">
            <w:pPr>
              <w:spacing w:after="0" w:line="259" w:lineRule="auto"/>
              <w:ind w:left="0" w:firstLine="0"/>
              <w:jc w:val="left"/>
            </w:pPr>
            <w:r>
              <w:t xml:space="preserve">Or  </w:t>
            </w:r>
          </w:p>
          <w:p w14:paraId="402A5293" w14:textId="77777777" w:rsidR="00273524" w:rsidRDefault="00E21986">
            <w:pPr>
              <w:spacing w:after="0" w:line="259" w:lineRule="auto"/>
              <w:ind w:left="0" w:firstLine="0"/>
              <w:jc w:val="left"/>
            </w:pPr>
            <w:r>
              <w:t xml:space="preserve">  </w:t>
            </w:r>
          </w:p>
          <w:p w14:paraId="32AEB236" w14:textId="77777777" w:rsidR="00273524" w:rsidRDefault="00E21986">
            <w:pPr>
              <w:spacing w:after="0" w:line="259" w:lineRule="auto"/>
              <w:ind w:left="0" w:right="64" w:firstLine="0"/>
              <w:jc w:val="left"/>
            </w:pPr>
            <w:r>
              <w:t xml:space="preserve">Is unable to contact relevant sources </w:t>
            </w:r>
            <w:proofErr w:type="gramStart"/>
            <w:r>
              <w:t>of  support</w:t>
            </w:r>
            <w:proofErr w:type="gramEnd"/>
            <w:r>
              <w:t xml:space="preserve"> themselves either due to a lack of capacity to keep themselves safe (see 10.4) or because they are not physically able to access support.  </w:t>
            </w:r>
          </w:p>
          <w:p w14:paraId="72F78F2A" w14:textId="77777777" w:rsidR="00273524" w:rsidRDefault="00E21986">
            <w:pPr>
              <w:spacing w:after="0" w:line="259" w:lineRule="auto"/>
              <w:ind w:left="0" w:firstLine="0"/>
              <w:jc w:val="left"/>
            </w:pPr>
            <w:r>
              <w:t xml:space="preserve"> </w:t>
            </w:r>
          </w:p>
          <w:p w14:paraId="1E3C3E63" w14:textId="77777777" w:rsidR="00273524" w:rsidRDefault="00E21986">
            <w:pPr>
              <w:spacing w:after="0" w:line="259" w:lineRule="auto"/>
              <w:ind w:left="0" w:firstLine="0"/>
              <w:jc w:val="left"/>
            </w:pPr>
            <w:r>
              <w:t xml:space="preserve"> </w:t>
            </w:r>
          </w:p>
          <w:p w14:paraId="083226D2" w14:textId="77777777" w:rsidR="00273524" w:rsidRDefault="00E21986">
            <w:pPr>
              <w:spacing w:after="0" w:line="259" w:lineRule="auto"/>
              <w:ind w:left="0" w:firstLine="0"/>
              <w:jc w:val="left"/>
            </w:pPr>
            <w:r>
              <w:t xml:space="preserve">  </w:t>
            </w:r>
          </w:p>
          <w:p w14:paraId="07080B60" w14:textId="77777777" w:rsidR="00273524" w:rsidRDefault="00E21986">
            <w:pPr>
              <w:spacing w:after="0" w:line="259" w:lineRule="auto"/>
              <w:ind w:left="0" w:firstLine="0"/>
              <w:jc w:val="left"/>
            </w:pPr>
            <w:r>
              <w:rPr>
                <w:b/>
              </w:rPr>
              <w:t xml:space="preserve"> </w:t>
            </w:r>
            <w:r>
              <w:t xml:space="preserve"> </w:t>
            </w:r>
          </w:p>
        </w:tc>
        <w:tc>
          <w:tcPr>
            <w:tcW w:w="4623" w:type="dxa"/>
            <w:tcBorders>
              <w:top w:val="single" w:sz="4" w:space="0" w:color="000000"/>
              <w:left w:val="single" w:sz="4" w:space="0" w:color="000000"/>
              <w:bottom w:val="single" w:sz="4" w:space="0" w:color="000000"/>
              <w:right w:val="single" w:sz="4" w:space="0" w:color="000000"/>
            </w:tcBorders>
          </w:tcPr>
          <w:p w14:paraId="5AA9277B" w14:textId="77777777" w:rsidR="00273524" w:rsidRDefault="00E21986">
            <w:pPr>
              <w:spacing w:after="0" w:line="259" w:lineRule="auto"/>
              <w:ind w:left="0" w:firstLine="0"/>
              <w:jc w:val="left"/>
            </w:pPr>
            <w:r>
              <w:rPr>
                <w:b/>
                <w:color w:val="FF0000"/>
              </w:rPr>
              <w:t xml:space="preserve">Actions </w:t>
            </w:r>
            <w:r>
              <w:t xml:space="preserve"> </w:t>
            </w:r>
          </w:p>
          <w:p w14:paraId="265C9012" w14:textId="77777777" w:rsidR="00273524" w:rsidRDefault="00E21986">
            <w:pPr>
              <w:spacing w:after="0" w:line="259" w:lineRule="auto"/>
              <w:ind w:left="0" w:firstLine="0"/>
              <w:jc w:val="left"/>
            </w:pPr>
            <w:r>
              <w:rPr>
                <w:b/>
                <w:i/>
              </w:rPr>
              <w:t xml:space="preserve"> </w:t>
            </w:r>
            <w:r>
              <w:t xml:space="preserve"> </w:t>
            </w:r>
          </w:p>
          <w:p w14:paraId="480FDC14" w14:textId="77777777" w:rsidR="00273524" w:rsidRDefault="00E21986">
            <w:pPr>
              <w:spacing w:after="0" w:line="240" w:lineRule="auto"/>
              <w:ind w:left="0" w:firstLine="0"/>
              <w:jc w:val="left"/>
            </w:pPr>
            <w:r>
              <w:rPr>
                <w:b/>
                <w:i/>
              </w:rPr>
              <w:t>If there appears to be an immediate and sig</w:t>
            </w:r>
            <w:r>
              <w:rPr>
                <w:b/>
                <w:i/>
              </w:rPr>
              <w:t xml:space="preserve">nificant risk to life, </w:t>
            </w:r>
            <w:proofErr w:type="gramStart"/>
            <w:r>
              <w:rPr>
                <w:b/>
                <w:i/>
              </w:rPr>
              <w:t>health</w:t>
            </w:r>
            <w:proofErr w:type="gramEnd"/>
            <w:r>
              <w:rPr>
                <w:b/>
                <w:i/>
              </w:rPr>
              <w:t xml:space="preserve"> or public safety. </w:t>
            </w:r>
            <w:r>
              <w:t xml:space="preserve"> </w:t>
            </w:r>
          </w:p>
          <w:p w14:paraId="237AC76E" w14:textId="77777777" w:rsidR="00273524" w:rsidRDefault="00E21986">
            <w:pPr>
              <w:spacing w:after="0" w:line="259" w:lineRule="auto"/>
              <w:ind w:left="0" w:firstLine="0"/>
              <w:jc w:val="left"/>
            </w:pPr>
            <w:r>
              <w:rPr>
                <w:b/>
                <w:i/>
              </w:rPr>
              <w:t xml:space="preserve"> </w:t>
            </w:r>
            <w:r>
              <w:t xml:space="preserve"> </w:t>
            </w:r>
          </w:p>
          <w:p w14:paraId="38418A79" w14:textId="77777777" w:rsidR="00273524" w:rsidRDefault="00E21986">
            <w:pPr>
              <w:spacing w:after="0" w:line="240" w:lineRule="auto"/>
              <w:ind w:left="0" w:firstLine="0"/>
              <w:jc w:val="left"/>
            </w:pPr>
            <w:r>
              <w:t xml:space="preserve">Remain calm &amp; obtain relevant </w:t>
            </w:r>
            <w:proofErr w:type="gramStart"/>
            <w:r>
              <w:t>factual information</w:t>
            </w:r>
            <w:proofErr w:type="gramEnd"/>
            <w:r>
              <w:t xml:space="preserve">.  </w:t>
            </w:r>
          </w:p>
          <w:p w14:paraId="456A10AF" w14:textId="77777777" w:rsidR="00273524" w:rsidRDefault="00E21986">
            <w:pPr>
              <w:spacing w:after="1" w:line="259" w:lineRule="auto"/>
              <w:ind w:left="0" w:firstLine="0"/>
              <w:jc w:val="left"/>
            </w:pPr>
            <w:r>
              <w:t xml:space="preserve">  </w:t>
            </w:r>
          </w:p>
          <w:p w14:paraId="110EE36B" w14:textId="77777777" w:rsidR="00273524" w:rsidRDefault="00E21986">
            <w:pPr>
              <w:numPr>
                <w:ilvl w:val="0"/>
                <w:numId w:val="18"/>
              </w:numPr>
              <w:spacing w:after="3" w:line="259" w:lineRule="auto"/>
              <w:ind w:hanging="360"/>
              <w:jc w:val="left"/>
            </w:pPr>
            <w:r>
              <w:t xml:space="preserve">Where is the abuse happening?  </w:t>
            </w:r>
          </w:p>
          <w:p w14:paraId="03372B2F" w14:textId="77777777" w:rsidR="00273524" w:rsidRDefault="00E21986">
            <w:pPr>
              <w:numPr>
                <w:ilvl w:val="0"/>
                <w:numId w:val="18"/>
              </w:numPr>
              <w:spacing w:after="1" w:line="259" w:lineRule="auto"/>
              <w:ind w:hanging="360"/>
              <w:jc w:val="left"/>
            </w:pPr>
            <w:r>
              <w:t xml:space="preserve">Who is affected?  </w:t>
            </w:r>
          </w:p>
          <w:p w14:paraId="76805D19" w14:textId="77777777" w:rsidR="00273524" w:rsidRDefault="00E21986">
            <w:pPr>
              <w:numPr>
                <w:ilvl w:val="0"/>
                <w:numId w:val="18"/>
              </w:numPr>
              <w:spacing w:after="4" w:line="259" w:lineRule="auto"/>
              <w:ind w:hanging="360"/>
              <w:jc w:val="left"/>
            </w:pPr>
            <w:r>
              <w:t xml:space="preserve">What is the impact of the abuse?  </w:t>
            </w:r>
          </w:p>
          <w:p w14:paraId="35807CAC" w14:textId="77777777" w:rsidR="00273524" w:rsidRDefault="00E21986">
            <w:pPr>
              <w:numPr>
                <w:ilvl w:val="0"/>
                <w:numId w:val="18"/>
              </w:numPr>
              <w:spacing w:after="0" w:line="240" w:lineRule="auto"/>
              <w:ind w:hanging="360"/>
              <w:jc w:val="left"/>
            </w:pPr>
            <w:r>
              <w:t xml:space="preserve">Who is alleged to be causing the harm?  </w:t>
            </w:r>
          </w:p>
          <w:p w14:paraId="1D3BB551" w14:textId="77777777" w:rsidR="00273524" w:rsidRDefault="00E21986">
            <w:pPr>
              <w:spacing w:after="2" w:line="259" w:lineRule="auto"/>
              <w:ind w:left="360" w:firstLine="0"/>
              <w:jc w:val="left"/>
            </w:pPr>
            <w:r>
              <w:t xml:space="preserve">  </w:t>
            </w:r>
          </w:p>
          <w:p w14:paraId="16A7AE4F" w14:textId="77777777" w:rsidR="00273524" w:rsidRDefault="00E21986">
            <w:pPr>
              <w:spacing w:after="0" w:line="240" w:lineRule="auto"/>
              <w:ind w:left="0" w:firstLine="0"/>
              <w:jc w:val="left"/>
            </w:pPr>
            <w:r>
              <w:rPr>
                <w:i/>
              </w:rPr>
              <w:t>Establish what outcomes the person is seeking by sharing this</w:t>
            </w:r>
            <w:r>
              <w:t xml:space="preserve"> </w:t>
            </w:r>
            <w:r>
              <w:rPr>
                <w:i/>
              </w:rPr>
              <w:t>with you</w:t>
            </w:r>
            <w:r>
              <w:t xml:space="preserve">.  </w:t>
            </w:r>
          </w:p>
          <w:p w14:paraId="39D6C3EC" w14:textId="77777777" w:rsidR="00273524" w:rsidRDefault="00E21986">
            <w:pPr>
              <w:spacing w:after="0" w:line="259" w:lineRule="auto"/>
              <w:ind w:left="0" w:firstLine="0"/>
              <w:jc w:val="left"/>
            </w:pPr>
            <w:r>
              <w:t xml:space="preserve">  </w:t>
            </w:r>
          </w:p>
          <w:p w14:paraId="7F27098D" w14:textId="77777777" w:rsidR="00273524" w:rsidRDefault="00E21986">
            <w:pPr>
              <w:spacing w:after="0" w:line="240" w:lineRule="auto"/>
              <w:ind w:left="0" w:firstLine="0"/>
              <w:jc w:val="left"/>
            </w:pPr>
            <w:r>
              <w:t xml:space="preserve">Advise the person that it is best that the person with the most information </w:t>
            </w:r>
            <w:proofErr w:type="gramStart"/>
            <w:r>
              <w:t>makes contact with</w:t>
            </w:r>
            <w:proofErr w:type="gramEnd"/>
            <w:r>
              <w:t xml:space="preserve"> the Police or adult Social Services.   </w:t>
            </w:r>
          </w:p>
          <w:p w14:paraId="17A657BE" w14:textId="77777777" w:rsidR="00273524" w:rsidRDefault="00E21986">
            <w:pPr>
              <w:spacing w:after="0" w:line="259" w:lineRule="auto"/>
              <w:ind w:left="720" w:firstLine="0"/>
              <w:jc w:val="left"/>
            </w:pPr>
            <w:r>
              <w:t xml:space="preserve">  </w:t>
            </w:r>
          </w:p>
          <w:p w14:paraId="6380CEB1" w14:textId="77777777" w:rsidR="00273524" w:rsidRDefault="00E21986">
            <w:pPr>
              <w:spacing w:after="0" w:line="259" w:lineRule="auto"/>
              <w:ind w:left="0" w:right="65" w:firstLine="0"/>
            </w:pPr>
            <w:r>
              <w:t xml:space="preserve">If the person is still </w:t>
            </w:r>
            <w:proofErr w:type="gramStart"/>
            <w:r>
              <w:t>unwilling, or</w:t>
            </w:r>
            <w:proofErr w:type="gramEnd"/>
            <w:r>
              <w:t xml:space="preserve"> appears unable to pass the information on and you remain concerned, inform your manager and the Safeguarding Team. If they are </w:t>
            </w:r>
            <w:proofErr w:type="gramStart"/>
            <w:r>
              <w:t>unavailable</w:t>
            </w:r>
            <w:proofErr w:type="gramEnd"/>
            <w:r>
              <w:t xml:space="preserve"> contact the Emergency services on 999 and explain your concerns.  </w:t>
            </w:r>
          </w:p>
          <w:p w14:paraId="5F863EC1" w14:textId="77777777" w:rsidR="00273524" w:rsidRDefault="00E21986">
            <w:pPr>
              <w:spacing w:after="0" w:line="259" w:lineRule="auto"/>
              <w:ind w:left="0" w:firstLine="0"/>
              <w:jc w:val="left"/>
            </w:pPr>
            <w:r>
              <w:t xml:space="preserve"> </w:t>
            </w:r>
          </w:p>
          <w:p w14:paraId="3C2265E1" w14:textId="77777777" w:rsidR="00273524" w:rsidRDefault="00E21986">
            <w:pPr>
              <w:spacing w:after="2" w:line="259" w:lineRule="auto"/>
              <w:ind w:left="0" w:firstLine="0"/>
              <w:jc w:val="left"/>
            </w:pPr>
            <w:r>
              <w:rPr>
                <w:b/>
                <w:i/>
              </w:rPr>
              <w:t xml:space="preserve">If the risk is not immediate </w:t>
            </w:r>
            <w:r>
              <w:t xml:space="preserve"> </w:t>
            </w:r>
          </w:p>
          <w:p w14:paraId="0EAB3492" w14:textId="77777777" w:rsidR="00273524" w:rsidRDefault="00E21986">
            <w:pPr>
              <w:spacing w:after="0" w:line="259" w:lineRule="auto"/>
              <w:ind w:left="0" w:firstLine="0"/>
              <w:jc w:val="left"/>
            </w:pPr>
            <w:r>
              <w:t xml:space="preserve">Obtain relevant </w:t>
            </w:r>
            <w:proofErr w:type="gramStart"/>
            <w:r>
              <w:t>factual information</w:t>
            </w:r>
            <w:proofErr w:type="gramEnd"/>
            <w:r>
              <w:t xml:space="preserve">.  </w:t>
            </w:r>
          </w:p>
          <w:p w14:paraId="590C719F" w14:textId="77777777" w:rsidR="00273524" w:rsidRDefault="00E21986">
            <w:pPr>
              <w:spacing w:after="0" w:line="259" w:lineRule="auto"/>
              <w:ind w:left="0" w:firstLine="0"/>
              <w:jc w:val="left"/>
            </w:pPr>
            <w:r>
              <w:t xml:space="preserve">  </w:t>
            </w:r>
          </w:p>
          <w:p w14:paraId="4D6FBD86" w14:textId="77777777" w:rsidR="00273524" w:rsidRDefault="00E21986">
            <w:pPr>
              <w:spacing w:after="0" w:line="259" w:lineRule="auto"/>
              <w:ind w:left="0" w:firstLine="0"/>
              <w:jc w:val="left"/>
            </w:pPr>
            <w:r>
              <w:t xml:space="preserve">Discuss the concern with your manager.  </w:t>
            </w:r>
          </w:p>
          <w:p w14:paraId="52C69293" w14:textId="77777777" w:rsidR="00273524" w:rsidRDefault="00E21986">
            <w:pPr>
              <w:spacing w:after="0" w:line="259" w:lineRule="auto"/>
              <w:ind w:left="0" w:firstLine="0"/>
              <w:jc w:val="left"/>
            </w:pPr>
            <w:r>
              <w:t xml:space="preserve">  </w:t>
            </w:r>
          </w:p>
          <w:p w14:paraId="26F1E387" w14:textId="77777777" w:rsidR="00273524" w:rsidRDefault="00E21986">
            <w:pPr>
              <w:spacing w:after="0" w:line="240" w:lineRule="auto"/>
              <w:ind w:left="0" w:right="282" w:firstLine="0"/>
            </w:pPr>
            <w:r>
              <w:t xml:space="preserve">You/your manager must contact the Safeguarding Team for further advice. </w:t>
            </w:r>
            <w:r>
              <w:rPr>
                <w:color w:val="0563C1"/>
                <w:u w:val="single" w:color="0563C1"/>
              </w:rPr>
              <w:t>Contact us with any concerns via the</w:t>
            </w:r>
            <w:r>
              <w:rPr>
                <w:color w:val="0563C1"/>
              </w:rPr>
              <w:t xml:space="preserve"> </w:t>
            </w:r>
          </w:p>
          <w:p w14:paraId="28B26885" w14:textId="77777777" w:rsidR="00273524" w:rsidRDefault="00E21986">
            <w:pPr>
              <w:spacing w:after="0" w:line="259" w:lineRule="auto"/>
              <w:ind w:left="0" w:firstLine="0"/>
              <w:jc w:val="left"/>
            </w:pPr>
            <w:r>
              <w:rPr>
                <w:color w:val="0563C1"/>
                <w:u w:val="single" w:color="0563C1"/>
              </w:rPr>
              <w:t>Age UK Safeguarding Form</w:t>
            </w:r>
            <w:r>
              <w:rPr>
                <w:color w:val="0563C1"/>
              </w:rPr>
              <w:t xml:space="preserve"> </w:t>
            </w:r>
            <w:r>
              <w:t xml:space="preserve"> </w:t>
            </w:r>
          </w:p>
          <w:p w14:paraId="5F606BD0" w14:textId="77777777" w:rsidR="00273524" w:rsidRDefault="00E21986">
            <w:pPr>
              <w:spacing w:after="0" w:line="259" w:lineRule="auto"/>
              <w:ind w:left="0" w:firstLine="0"/>
              <w:jc w:val="left"/>
            </w:pPr>
            <w:r>
              <w:t xml:space="preserve">  </w:t>
            </w:r>
          </w:p>
          <w:p w14:paraId="1114FEEE" w14:textId="77777777" w:rsidR="00273524" w:rsidRDefault="00E21986">
            <w:pPr>
              <w:spacing w:after="0" w:line="240" w:lineRule="auto"/>
              <w:ind w:left="0" w:firstLine="0"/>
              <w:jc w:val="left"/>
            </w:pPr>
            <w:r>
              <w:t xml:space="preserve">The Safeguarding Team will support you to assess the situation (including any need for onward disclosure - see 10.3).  </w:t>
            </w:r>
          </w:p>
          <w:p w14:paraId="6D84A74E" w14:textId="77777777" w:rsidR="00273524" w:rsidRDefault="00E21986">
            <w:pPr>
              <w:spacing w:after="0" w:line="259" w:lineRule="auto"/>
              <w:ind w:left="0" w:firstLine="0"/>
              <w:jc w:val="left"/>
            </w:pPr>
            <w:r>
              <w:rPr>
                <w:i/>
              </w:rPr>
              <w:t xml:space="preserve"> </w:t>
            </w:r>
            <w:r>
              <w:t xml:space="preserve"> </w:t>
            </w:r>
          </w:p>
          <w:p w14:paraId="15135A0B" w14:textId="77777777" w:rsidR="00273524" w:rsidRDefault="00E21986">
            <w:pPr>
              <w:spacing w:after="0" w:line="240" w:lineRule="auto"/>
              <w:ind w:left="0" w:firstLine="0"/>
              <w:jc w:val="left"/>
            </w:pPr>
            <w:r>
              <w:t xml:space="preserve">The Safeguarding Team </w:t>
            </w:r>
            <w:r>
              <w:t xml:space="preserve">will make a record of their actions, </w:t>
            </w:r>
            <w:proofErr w:type="gramStart"/>
            <w:r>
              <w:t>discussions</w:t>
            </w:r>
            <w:proofErr w:type="gramEnd"/>
            <w:r>
              <w:t xml:space="preserve"> and outcomes.  </w:t>
            </w:r>
          </w:p>
          <w:p w14:paraId="22721178" w14:textId="77777777" w:rsidR="00273524" w:rsidRDefault="00E21986">
            <w:pPr>
              <w:spacing w:after="0" w:line="259" w:lineRule="auto"/>
              <w:ind w:left="0" w:firstLine="0"/>
              <w:jc w:val="left"/>
            </w:pPr>
            <w:r>
              <w:t xml:space="preserve">  </w:t>
            </w:r>
          </w:p>
        </w:tc>
      </w:tr>
    </w:tbl>
    <w:p w14:paraId="761FFB21" w14:textId="77777777" w:rsidR="00273524" w:rsidRDefault="00E21986">
      <w:pPr>
        <w:spacing w:after="0" w:line="259" w:lineRule="auto"/>
        <w:ind w:left="17" w:firstLine="0"/>
      </w:pPr>
      <w:r>
        <w:lastRenderedPageBreak/>
        <w:t xml:space="preserve"> </w:t>
      </w:r>
    </w:p>
    <w:p w14:paraId="43F20D2F" w14:textId="77777777" w:rsidR="00273524" w:rsidRDefault="00E21986">
      <w:pPr>
        <w:pStyle w:val="Heading2"/>
        <w:ind w:left="359" w:hanging="360"/>
      </w:pPr>
      <w:r>
        <w:t xml:space="preserve">9. Managing safeguarding allegations involving Age UK staff &amp; volunteers   </w:t>
      </w:r>
    </w:p>
    <w:p w14:paraId="37F0A901" w14:textId="77777777" w:rsidR="00273524" w:rsidRDefault="00E21986">
      <w:pPr>
        <w:spacing w:after="0" w:line="259" w:lineRule="auto"/>
        <w:ind w:left="737" w:firstLine="0"/>
        <w:jc w:val="left"/>
      </w:pPr>
      <w:r>
        <w:t xml:space="preserve">  </w:t>
      </w:r>
    </w:p>
    <w:p w14:paraId="2690588B" w14:textId="77777777" w:rsidR="00273524" w:rsidRDefault="00E21986">
      <w:pPr>
        <w:numPr>
          <w:ilvl w:val="0"/>
          <w:numId w:val="11"/>
        </w:numPr>
        <w:ind w:hanging="360"/>
      </w:pPr>
      <w:r>
        <w:t xml:space="preserve">Allegations that staff or volunteers have abused an adult at risk must be managed in a timely, </w:t>
      </w:r>
      <w:proofErr w:type="gramStart"/>
      <w:r>
        <w:t>effective</w:t>
      </w:r>
      <w:proofErr w:type="gramEnd"/>
      <w:r>
        <w:t xml:space="preserve"> a</w:t>
      </w:r>
      <w:r>
        <w:t xml:space="preserve">nd fair manner that balances the rights and need for protection for all those involved.   </w:t>
      </w:r>
    </w:p>
    <w:p w14:paraId="0AA1836C" w14:textId="77777777" w:rsidR="00273524" w:rsidRDefault="00E21986">
      <w:pPr>
        <w:spacing w:after="0" w:line="259" w:lineRule="auto"/>
        <w:ind w:left="737" w:firstLine="0"/>
        <w:jc w:val="left"/>
      </w:pPr>
      <w:r>
        <w:t xml:space="preserve">  </w:t>
      </w:r>
    </w:p>
    <w:p w14:paraId="713B7F2D" w14:textId="77777777" w:rsidR="00273524" w:rsidRDefault="00E21986">
      <w:pPr>
        <w:numPr>
          <w:ilvl w:val="0"/>
          <w:numId w:val="11"/>
        </w:numPr>
        <w:ind w:hanging="360"/>
      </w:pPr>
      <w:r>
        <w:t xml:space="preserve">There is an assumption of innocence for staff and volunteers who are alleged to have abused an adult who needs care and support, until the allegations against them have been investigated.  </w:t>
      </w:r>
    </w:p>
    <w:p w14:paraId="128AE35A" w14:textId="77777777" w:rsidR="00273524" w:rsidRDefault="00E21986">
      <w:pPr>
        <w:spacing w:after="3" w:line="259" w:lineRule="auto"/>
        <w:ind w:left="17" w:firstLine="0"/>
        <w:jc w:val="left"/>
      </w:pPr>
      <w:r>
        <w:t xml:space="preserve">  </w:t>
      </w:r>
    </w:p>
    <w:p w14:paraId="7540ACDD" w14:textId="77777777" w:rsidR="00273524" w:rsidRDefault="00E21986">
      <w:pPr>
        <w:numPr>
          <w:ilvl w:val="0"/>
          <w:numId w:val="11"/>
        </w:numPr>
        <w:ind w:hanging="360"/>
      </w:pPr>
      <w:r>
        <w:t>The allegation should be instantly escalated to the Employee Re</w:t>
      </w:r>
      <w:r>
        <w:t xml:space="preserve">lations Consultant and the Designated Person for Safeguarding.  </w:t>
      </w:r>
    </w:p>
    <w:p w14:paraId="4D348AD4" w14:textId="77777777" w:rsidR="00273524" w:rsidRDefault="00E21986">
      <w:pPr>
        <w:spacing w:after="0" w:line="259" w:lineRule="auto"/>
        <w:ind w:left="737" w:firstLine="0"/>
        <w:jc w:val="left"/>
      </w:pPr>
      <w:r>
        <w:t xml:space="preserve">  </w:t>
      </w:r>
    </w:p>
    <w:p w14:paraId="73BEBA42" w14:textId="77777777" w:rsidR="00273524" w:rsidRDefault="00E21986">
      <w:pPr>
        <w:numPr>
          <w:ilvl w:val="0"/>
          <w:numId w:val="11"/>
        </w:numPr>
        <w:ind w:hanging="360"/>
      </w:pPr>
      <w:r>
        <w:t>The Designated Person for Safeguarding, Head of Department and Employee Relations Consultant will immediately consider the wishes of the adult who needs care and support (where known), and</w:t>
      </w:r>
      <w:r>
        <w:t xml:space="preserve"> the need for protective action, including referral to the following agencies:  </w:t>
      </w:r>
    </w:p>
    <w:p w14:paraId="76FC6E9C" w14:textId="77777777" w:rsidR="00273524" w:rsidRDefault="00E21986">
      <w:pPr>
        <w:spacing w:after="0" w:line="259" w:lineRule="auto"/>
        <w:ind w:left="737" w:firstLine="0"/>
        <w:jc w:val="left"/>
      </w:pPr>
      <w:r>
        <w:t xml:space="preserve">  </w:t>
      </w:r>
    </w:p>
    <w:p w14:paraId="4D2C4198" w14:textId="77777777" w:rsidR="00273524" w:rsidRDefault="00E21986">
      <w:pPr>
        <w:numPr>
          <w:ilvl w:val="1"/>
          <w:numId w:val="11"/>
        </w:numPr>
        <w:ind w:hanging="360"/>
      </w:pPr>
      <w:r>
        <w:rPr>
          <w:b/>
        </w:rPr>
        <w:t>The Police Force where the abuse is alleged to have taken place</w:t>
      </w:r>
      <w:r>
        <w:t>: For any actions which may constitute criminal activity or where there are concerns for the immediate safety</w:t>
      </w:r>
      <w:r>
        <w:t xml:space="preserve"> of an adult at risk or other members of the public.   </w:t>
      </w:r>
    </w:p>
    <w:p w14:paraId="35DD45DA" w14:textId="77777777" w:rsidR="00273524" w:rsidRDefault="00E21986">
      <w:pPr>
        <w:numPr>
          <w:ilvl w:val="1"/>
          <w:numId w:val="11"/>
        </w:numPr>
        <w:ind w:hanging="360"/>
      </w:pPr>
      <w:r>
        <w:rPr>
          <w:b/>
        </w:rPr>
        <w:t>Local Authority Social Services in the area where the abuse is alleged to have taken place</w:t>
      </w:r>
      <w:r>
        <w:t xml:space="preserve">: In some </w:t>
      </w:r>
      <w:proofErr w:type="gramStart"/>
      <w:r>
        <w:t>cases</w:t>
      </w:r>
      <w:proofErr w:type="gramEnd"/>
      <w:r>
        <w:t xml:space="preserve"> initial fact finding (but not full investigation) will be required in order to determine wheth</w:t>
      </w:r>
      <w:r>
        <w:t xml:space="preserve">er the alleged action or inaction of a member of staff is, or can reasonably be determined to be, an abuse of an adult who needs care and support.   </w:t>
      </w:r>
    </w:p>
    <w:p w14:paraId="04CD89AD" w14:textId="77777777" w:rsidR="00273524" w:rsidRDefault="00E21986">
      <w:pPr>
        <w:numPr>
          <w:ilvl w:val="1"/>
          <w:numId w:val="11"/>
        </w:numPr>
        <w:ind w:hanging="360"/>
      </w:pPr>
      <w:r>
        <w:rPr>
          <w:b/>
        </w:rPr>
        <w:t>Disclosure &amp; Barring Service (DBS)</w:t>
      </w:r>
      <w:r>
        <w:t>: Referrals are made to the DBS when an employer or organisation, has co</w:t>
      </w:r>
      <w:r>
        <w:t xml:space="preserve">ncerns that a person has caused harm, or poses a future risk of harm to ‘vulnerable groups’, including adults who need care and support. In these circumstances the employer must make a referral to the DBS (usually following the outcome of an investigation </w:t>
      </w:r>
      <w:r>
        <w:t xml:space="preserve">process). Advice on all potential DBS referrals should always be sought from the Age UK Employee Relations Consultant and the Designated Person for Safeguarding.   </w:t>
      </w:r>
    </w:p>
    <w:p w14:paraId="5C275E47" w14:textId="77777777" w:rsidR="00273524" w:rsidRDefault="00E21986">
      <w:pPr>
        <w:spacing w:after="0" w:line="259" w:lineRule="auto"/>
        <w:ind w:left="737" w:firstLine="0"/>
        <w:jc w:val="left"/>
      </w:pPr>
      <w:r>
        <w:t xml:space="preserve">  </w:t>
      </w:r>
    </w:p>
    <w:p w14:paraId="6D58BEFA" w14:textId="77777777" w:rsidR="00273524" w:rsidRDefault="00E21986">
      <w:pPr>
        <w:spacing w:line="255" w:lineRule="auto"/>
        <w:ind w:left="747"/>
      </w:pPr>
      <w:r>
        <w:rPr>
          <w:i/>
        </w:rPr>
        <w:t xml:space="preserve">A referral to a relevant authority will only ever be delayed </w:t>
      </w:r>
      <w:proofErr w:type="gramStart"/>
      <w:r>
        <w:rPr>
          <w:i/>
        </w:rPr>
        <w:t>in order to</w:t>
      </w:r>
      <w:proofErr w:type="gramEnd"/>
      <w:r>
        <w:rPr>
          <w:i/>
        </w:rPr>
        <w:t xml:space="preserve"> ensure that rel</w:t>
      </w:r>
      <w:r>
        <w:rPr>
          <w:i/>
        </w:rPr>
        <w:t xml:space="preserve">evant information can be gathered, and where we determine that any such delay is unlikely to result in further harm to adults who need care and support. </w:t>
      </w:r>
      <w:r>
        <w:t xml:space="preserve"> </w:t>
      </w:r>
    </w:p>
    <w:p w14:paraId="00A38053" w14:textId="77777777" w:rsidR="00273524" w:rsidRDefault="00E21986">
      <w:pPr>
        <w:spacing w:after="0" w:line="259" w:lineRule="auto"/>
        <w:ind w:left="737" w:firstLine="0"/>
        <w:jc w:val="left"/>
      </w:pPr>
      <w:r>
        <w:rPr>
          <w:i/>
        </w:rPr>
        <w:t xml:space="preserve"> </w:t>
      </w:r>
      <w:r>
        <w:t xml:space="preserve"> </w:t>
      </w:r>
    </w:p>
    <w:p w14:paraId="1B7E9B3D" w14:textId="77777777" w:rsidR="00273524" w:rsidRDefault="00E21986">
      <w:pPr>
        <w:numPr>
          <w:ilvl w:val="0"/>
          <w:numId w:val="11"/>
        </w:numPr>
        <w:ind w:hanging="360"/>
      </w:pPr>
      <w:r>
        <w:t xml:space="preserve">The Designated Person for Safeguarding, Head of Department and Employee Relations Consultant will </w:t>
      </w:r>
      <w:r>
        <w:t xml:space="preserve">consider, in addition to any investigation </w:t>
      </w:r>
      <w:proofErr w:type="gramStart"/>
      <w:r>
        <w:t>under Age</w:t>
      </w:r>
      <w:proofErr w:type="gramEnd"/>
      <w:r>
        <w:t xml:space="preserve"> UK disciplinary procedures, whether temporary suspension or a change of duties may be appropriate. At this stage any such action will </w:t>
      </w:r>
      <w:proofErr w:type="gramStart"/>
      <w:r>
        <w:t>be considered to be</w:t>
      </w:r>
      <w:proofErr w:type="gramEnd"/>
      <w:r>
        <w:t xml:space="preserve"> a neutral act.     </w:t>
      </w:r>
    </w:p>
    <w:p w14:paraId="631637A5" w14:textId="77777777" w:rsidR="00273524" w:rsidRDefault="00E21986">
      <w:pPr>
        <w:spacing w:after="0" w:line="259" w:lineRule="auto"/>
        <w:ind w:left="737" w:firstLine="0"/>
        <w:jc w:val="left"/>
      </w:pPr>
      <w:r>
        <w:lastRenderedPageBreak/>
        <w:t xml:space="preserve">  </w:t>
      </w:r>
    </w:p>
    <w:p w14:paraId="66619B07" w14:textId="77777777" w:rsidR="00273524" w:rsidRDefault="00E21986">
      <w:pPr>
        <w:numPr>
          <w:ilvl w:val="0"/>
          <w:numId w:val="11"/>
        </w:numPr>
        <w:ind w:hanging="360"/>
      </w:pPr>
      <w:r>
        <w:t>The member of staff or vol</w:t>
      </w:r>
      <w:r>
        <w:t>unteer should be kept informed of the progress of any case, except where it is determined that this may cause further harm to an adult who needs care and support. Where a statutory agency takes the lead role in a safeguarding process the mechanisms for com</w:t>
      </w:r>
      <w:r>
        <w:t xml:space="preserve">munication with all parties should be agreed with them at the outset.  </w:t>
      </w:r>
    </w:p>
    <w:p w14:paraId="49855B38" w14:textId="77777777" w:rsidR="00273524" w:rsidRDefault="00E21986">
      <w:pPr>
        <w:spacing w:after="60" w:line="259" w:lineRule="auto"/>
        <w:ind w:left="737" w:firstLine="0"/>
        <w:jc w:val="left"/>
      </w:pPr>
      <w:r>
        <w:t xml:space="preserve">  </w:t>
      </w:r>
    </w:p>
    <w:p w14:paraId="1C0960F7" w14:textId="77777777" w:rsidR="00273524" w:rsidRDefault="00E21986">
      <w:pPr>
        <w:numPr>
          <w:ilvl w:val="0"/>
          <w:numId w:val="11"/>
        </w:numPr>
        <w:spacing w:after="28"/>
        <w:ind w:hanging="360"/>
      </w:pPr>
      <w:r>
        <w:t xml:space="preserve">Records will be kept in accordance with the guidance in ‘Confidentiality &amp; Consent’ below.   </w:t>
      </w:r>
    </w:p>
    <w:p w14:paraId="2ED9B39B" w14:textId="77777777" w:rsidR="00273524" w:rsidRDefault="00E21986">
      <w:pPr>
        <w:spacing w:after="0" w:line="259" w:lineRule="auto"/>
        <w:ind w:left="17" w:firstLine="0"/>
        <w:jc w:val="left"/>
      </w:pPr>
      <w:r>
        <w:t xml:space="preserve">  </w:t>
      </w:r>
    </w:p>
    <w:p w14:paraId="70CC0CE9" w14:textId="77777777" w:rsidR="00273524" w:rsidRDefault="00E21986">
      <w:pPr>
        <w:numPr>
          <w:ilvl w:val="0"/>
          <w:numId w:val="11"/>
        </w:numPr>
        <w:ind w:hanging="360"/>
      </w:pPr>
      <w:r>
        <w:t xml:space="preserve">If an allegation or concern arises about a member of staff, outside of their work with Age UK, and this may indicate a risk of harm to adults who need care and support, the general principles outlined in these procedures will still apply. Advice should be </w:t>
      </w:r>
      <w:r>
        <w:t xml:space="preserve">sought from the relevant Employee Relations Consultant and Safeguarding Team.  </w:t>
      </w:r>
    </w:p>
    <w:p w14:paraId="5F182B0C" w14:textId="77777777" w:rsidR="00273524" w:rsidRDefault="00E21986">
      <w:pPr>
        <w:spacing w:after="2" w:line="259" w:lineRule="auto"/>
        <w:ind w:left="17" w:firstLine="0"/>
        <w:jc w:val="left"/>
      </w:pPr>
      <w:r>
        <w:t xml:space="preserve">  </w:t>
      </w:r>
    </w:p>
    <w:p w14:paraId="3D38547C" w14:textId="77777777" w:rsidR="00273524" w:rsidRDefault="00E21986">
      <w:pPr>
        <w:numPr>
          <w:ilvl w:val="0"/>
          <w:numId w:val="11"/>
        </w:numPr>
        <w:ind w:hanging="360"/>
      </w:pPr>
      <w:r>
        <w:t xml:space="preserve">Where a person tenders his/her resignation, or ceases to provide their services to Age UK, this must not prevent an allegation being followed up. It is important that every </w:t>
      </w:r>
      <w:r>
        <w:t>effort is made to reach a conclusion in all cases of allegations relating to the safety or welfare of adults who need care and support, including those where the person concerned refuses to co-operate with the process. 'Compromise agreements' - whereby a p</w:t>
      </w:r>
      <w:r>
        <w:t xml:space="preserve">erson agrees to resign, the employer agrees not to pursue disciplinary action, and both parties agree a form of words to be used in any future reference – will not be used by Age UK in these cases.  </w:t>
      </w:r>
    </w:p>
    <w:p w14:paraId="350DECD1" w14:textId="77777777" w:rsidR="00273524" w:rsidRDefault="00E21986">
      <w:pPr>
        <w:spacing w:line="259" w:lineRule="auto"/>
        <w:ind w:left="737" w:firstLine="0"/>
        <w:jc w:val="left"/>
      </w:pPr>
      <w:r>
        <w:rPr>
          <w:rFonts w:ascii="Calibri" w:eastAsia="Calibri" w:hAnsi="Calibri" w:cs="Calibri"/>
          <w:sz w:val="22"/>
        </w:rPr>
        <w:t xml:space="preserve"> </w:t>
      </w:r>
      <w:r>
        <w:t xml:space="preserve"> </w:t>
      </w:r>
    </w:p>
    <w:p w14:paraId="7242EA9C" w14:textId="77777777" w:rsidR="00273524" w:rsidRDefault="00E21986">
      <w:pPr>
        <w:ind w:left="27"/>
      </w:pPr>
      <w:r>
        <w:t>Where things do go wrong Age UK will strive to be ope</w:t>
      </w:r>
      <w:r>
        <w:t xml:space="preserve">n about what has happened, conduct thorough investigations, cooperate with relevant agencies, provide support for those involved and learn lessons, </w:t>
      </w:r>
      <w:proofErr w:type="gramStart"/>
      <w:r>
        <w:t>so as to</w:t>
      </w:r>
      <w:proofErr w:type="gramEnd"/>
      <w:r>
        <w:t xml:space="preserve"> avoid future repetition.   </w:t>
      </w:r>
    </w:p>
    <w:p w14:paraId="0C2F56F7" w14:textId="77777777" w:rsidR="00273524" w:rsidRDefault="00E21986">
      <w:pPr>
        <w:spacing w:after="50" w:line="259" w:lineRule="auto"/>
        <w:ind w:left="17" w:firstLine="0"/>
        <w:jc w:val="left"/>
      </w:pPr>
      <w:r>
        <w:t xml:space="preserve">  </w:t>
      </w:r>
    </w:p>
    <w:p w14:paraId="0F27F19D" w14:textId="77777777" w:rsidR="00273524" w:rsidRDefault="00E21986">
      <w:pPr>
        <w:pStyle w:val="Heading3"/>
        <w:ind w:left="-3"/>
      </w:pPr>
      <w:proofErr w:type="gramStart"/>
      <w:r>
        <w:t>9.1  Agency</w:t>
      </w:r>
      <w:proofErr w:type="gramEnd"/>
      <w:r>
        <w:t xml:space="preserve"> staff  </w:t>
      </w:r>
    </w:p>
    <w:p w14:paraId="0A6CCA23" w14:textId="77777777" w:rsidR="00273524" w:rsidRDefault="00E21986">
      <w:pPr>
        <w:spacing w:after="0" w:line="259" w:lineRule="auto"/>
        <w:ind w:left="17" w:firstLine="0"/>
        <w:jc w:val="left"/>
      </w:pPr>
      <w:r>
        <w:rPr>
          <w:b/>
        </w:rPr>
        <w:t xml:space="preserve"> </w:t>
      </w:r>
      <w:r>
        <w:t xml:space="preserve"> </w:t>
      </w:r>
    </w:p>
    <w:p w14:paraId="0A9359BD" w14:textId="77777777" w:rsidR="00273524" w:rsidRDefault="00E21986">
      <w:pPr>
        <w:spacing w:after="4" w:line="245" w:lineRule="auto"/>
        <w:ind w:left="22" w:hanging="20"/>
        <w:jc w:val="left"/>
      </w:pPr>
      <w:r>
        <w:t>Allegations against agency staff placed at Ag</w:t>
      </w:r>
      <w:r>
        <w:t xml:space="preserve">e UK will be responded to in the same way as any other member of staff. </w:t>
      </w:r>
      <w:proofErr w:type="gramStart"/>
      <w:r>
        <w:t>However</w:t>
      </w:r>
      <w:proofErr w:type="gramEnd"/>
      <w:r>
        <w:t xml:space="preserve"> the following additional steps should be taken.   </w:t>
      </w:r>
    </w:p>
    <w:p w14:paraId="51E663E7" w14:textId="77777777" w:rsidR="00273524" w:rsidRDefault="00E21986">
      <w:pPr>
        <w:spacing w:after="0" w:line="259" w:lineRule="auto"/>
        <w:ind w:left="17" w:firstLine="0"/>
        <w:jc w:val="left"/>
      </w:pPr>
      <w:r>
        <w:t xml:space="preserve">  </w:t>
      </w:r>
    </w:p>
    <w:p w14:paraId="0E937042" w14:textId="77777777" w:rsidR="00273524" w:rsidRDefault="00E21986">
      <w:pPr>
        <w:ind w:left="27"/>
      </w:pPr>
      <w:r>
        <w:t>The placing agency should be informed of any allegations relating to staff that they have placed. This information will us</w:t>
      </w:r>
      <w:r>
        <w:t xml:space="preserve">ually be passed on by the manager of the Age UK department/division in which the agency worker was placed. This is </w:t>
      </w:r>
      <w:proofErr w:type="gramStart"/>
      <w:r>
        <w:t>in order to</w:t>
      </w:r>
      <w:proofErr w:type="gramEnd"/>
      <w:r>
        <w:t xml:space="preserve"> ensure that the agency can support those that they have placed, be aware of any concerns about staff that they have placed and ta</w:t>
      </w:r>
      <w:r>
        <w:t xml:space="preserve">ke part in any investigation, disciplinary process or referral to the DBS.  </w:t>
      </w:r>
    </w:p>
    <w:p w14:paraId="49465790" w14:textId="77777777" w:rsidR="00273524" w:rsidRDefault="00E21986">
      <w:pPr>
        <w:spacing w:after="0" w:line="259" w:lineRule="auto"/>
        <w:ind w:left="17" w:firstLine="0"/>
        <w:jc w:val="left"/>
      </w:pPr>
      <w:r>
        <w:t xml:space="preserve">  </w:t>
      </w:r>
    </w:p>
    <w:p w14:paraId="2A9A0302" w14:textId="77777777" w:rsidR="00273524" w:rsidRDefault="00E21986">
      <w:pPr>
        <w:ind w:left="27"/>
      </w:pPr>
      <w:r>
        <w:t>The Employee Relations Consultant for the department /division should also be informed of any substantiated allegations against agency staff, as this may affect future commissi</w:t>
      </w:r>
      <w:r>
        <w:t xml:space="preserve">oning arrangements for those services.  </w:t>
      </w:r>
    </w:p>
    <w:p w14:paraId="71723971" w14:textId="77777777" w:rsidR="00273524" w:rsidRDefault="00E21986">
      <w:pPr>
        <w:spacing w:after="209" w:line="259" w:lineRule="auto"/>
        <w:ind w:left="17" w:firstLine="0"/>
        <w:jc w:val="left"/>
      </w:pPr>
      <w:r>
        <w:rPr>
          <w:sz w:val="20"/>
        </w:rPr>
        <w:t xml:space="preserve">  </w:t>
      </w:r>
    </w:p>
    <w:p w14:paraId="46129C76" w14:textId="77777777" w:rsidR="00273524" w:rsidRDefault="00E21986">
      <w:pPr>
        <w:spacing w:after="0" w:line="259" w:lineRule="auto"/>
        <w:ind w:left="17" w:firstLine="0"/>
        <w:jc w:val="left"/>
      </w:pPr>
      <w:r>
        <w:t xml:space="preserve"> </w:t>
      </w:r>
    </w:p>
    <w:p w14:paraId="530930CF" w14:textId="77777777" w:rsidR="00273524" w:rsidRDefault="00E21986">
      <w:pPr>
        <w:pStyle w:val="Heading2"/>
        <w:ind w:left="9"/>
      </w:pPr>
      <w:r>
        <w:lastRenderedPageBreak/>
        <w:t xml:space="preserve">10. Confidentiality &amp; consent  </w:t>
      </w:r>
    </w:p>
    <w:p w14:paraId="22A25C27" w14:textId="77777777" w:rsidR="00273524" w:rsidRDefault="00E21986">
      <w:pPr>
        <w:spacing w:after="50" w:line="259" w:lineRule="auto"/>
        <w:ind w:left="17" w:firstLine="0"/>
        <w:jc w:val="left"/>
      </w:pPr>
      <w:r>
        <w:t xml:space="preserve"> </w:t>
      </w:r>
    </w:p>
    <w:p w14:paraId="49B60DAC" w14:textId="77777777" w:rsidR="00273524" w:rsidRDefault="00E21986">
      <w:pPr>
        <w:pStyle w:val="Heading3"/>
        <w:ind w:left="-3"/>
      </w:pPr>
      <w:r>
        <w:t xml:space="preserve"> </w:t>
      </w:r>
      <w:proofErr w:type="gramStart"/>
      <w:r>
        <w:t>10.1  Overview</w:t>
      </w:r>
      <w:proofErr w:type="gramEnd"/>
      <w:r>
        <w:t xml:space="preserve">  </w:t>
      </w:r>
    </w:p>
    <w:p w14:paraId="68376097" w14:textId="77777777" w:rsidR="00273524" w:rsidRDefault="00E21986">
      <w:pPr>
        <w:spacing w:after="0" w:line="259" w:lineRule="auto"/>
        <w:ind w:left="17" w:firstLine="0"/>
        <w:jc w:val="left"/>
      </w:pPr>
      <w:r>
        <w:rPr>
          <w:color w:val="333333"/>
        </w:rPr>
        <w:t xml:space="preserve"> </w:t>
      </w:r>
      <w:r>
        <w:t xml:space="preserve"> </w:t>
      </w:r>
    </w:p>
    <w:p w14:paraId="2F816A48" w14:textId="77777777" w:rsidR="00273524" w:rsidRDefault="00E21986">
      <w:pPr>
        <w:ind w:left="27"/>
      </w:pPr>
      <w:r>
        <w:t xml:space="preserve">All of those who share information with Age UK need to have confidence that we will protect their privacy and personal data.    </w:t>
      </w:r>
    </w:p>
    <w:p w14:paraId="12D71570" w14:textId="77777777" w:rsidR="00273524" w:rsidRDefault="00E21986">
      <w:pPr>
        <w:spacing w:after="0" w:line="259" w:lineRule="auto"/>
        <w:ind w:left="17" w:firstLine="0"/>
        <w:jc w:val="left"/>
      </w:pPr>
      <w:r>
        <w:t xml:space="preserve">  </w:t>
      </w:r>
    </w:p>
    <w:p w14:paraId="605E35E3" w14:textId="77777777" w:rsidR="00273524" w:rsidRDefault="00E21986">
      <w:pPr>
        <w:ind w:left="27"/>
      </w:pPr>
      <w:r>
        <w:t xml:space="preserve">It is important that all staff and volunteers understand their responsibilities in this area.   </w:t>
      </w:r>
    </w:p>
    <w:p w14:paraId="19463B41" w14:textId="77777777" w:rsidR="00273524" w:rsidRDefault="00E21986">
      <w:pPr>
        <w:spacing w:after="50" w:line="259" w:lineRule="auto"/>
        <w:ind w:left="17" w:firstLine="0"/>
        <w:jc w:val="left"/>
      </w:pPr>
      <w:r>
        <w:t xml:space="preserve">  </w:t>
      </w:r>
    </w:p>
    <w:p w14:paraId="365BF4C5" w14:textId="77777777" w:rsidR="00273524" w:rsidRDefault="00E21986">
      <w:pPr>
        <w:pStyle w:val="Heading3"/>
        <w:ind w:left="-3"/>
      </w:pPr>
      <w:proofErr w:type="gramStart"/>
      <w:r>
        <w:t>10.2  Confidentiality</w:t>
      </w:r>
      <w:proofErr w:type="gramEnd"/>
      <w:r>
        <w:rPr>
          <w:b w:val="0"/>
        </w:rPr>
        <w:t xml:space="preserve"> </w:t>
      </w:r>
      <w:r>
        <w:t xml:space="preserve"> </w:t>
      </w:r>
    </w:p>
    <w:p w14:paraId="00CA0056" w14:textId="77777777" w:rsidR="00273524" w:rsidRDefault="00E21986">
      <w:pPr>
        <w:spacing w:after="3" w:line="259" w:lineRule="auto"/>
        <w:ind w:left="17" w:firstLine="0"/>
        <w:jc w:val="left"/>
      </w:pPr>
      <w:r>
        <w:t xml:space="preserve">    </w:t>
      </w:r>
    </w:p>
    <w:p w14:paraId="607BA3C1" w14:textId="77777777" w:rsidR="00273524" w:rsidRDefault="00E21986">
      <w:pPr>
        <w:ind w:left="27"/>
      </w:pPr>
      <w:r>
        <w:t xml:space="preserve">Age UK recognises that personal information relating to safeguarding is highly sensitive and must be carefully managed.    </w:t>
      </w:r>
    </w:p>
    <w:p w14:paraId="02460C05" w14:textId="77777777" w:rsidR="00273524" w:rsidRDefault="00E21986">
      <w:pPr>
        <w:spacing w:after="0" w:line="259" w:lineRule="auto"/>
        <w:ind w:left="17" w:firstLine="0"/>
        <w:jc w:val="left"/>
      </w:pPr>
      <w:r>
        <w:t xml:space="preserve">  </w:t>
      </w:r>
    </w:p>
    <w:p w14:paraId="5447BFC8" w14:textId="77777777" w:rsidR="00273524" w:rsidRDefault="00E21986">
      <w:pPr>
        <w:ind w:left="27"/>
      </w:pPr>
      <w:r>
        <w:t xml:space="preserve">It is not possible to give absolute assurances of confidentiality to those who raise safeguarding issues, as exceptions may </w:t>
      </w:r>
      <w:r>
        <w:t xml:space="preserve">apply (see below). Nonetheless in all circumstances Age UK will strive to protect confidentiality.   </w:t>
      </w:r>
    </w:p>
    <w:p w14:paraId="5F953CB0" w14:textId="77777777" w:rsidR="00273524" w:rsidRDefault="00E21986">
      <w:pPr>
        <w:spacing w:after="0" w:line="259" w:lineRule="auto"/>
        <w:ind w:left="17" w:firstLine="0"/>
        <w:jc w:val="left"/>
      </w:pPr>
      <w:r>
        <w:t xml:space="preserve">  </w:t>
      </w:r>
    </w:p>
    <w:p w14:paraId="7B462565" w14:textId="77777777" w:rsidR="00273524" w:rsidRDefault="00E21986">
      <w:pPr>
        <w:ind w:left="27"/>
      </w:pPr>
      <w:r>
        <w:t>Keeping information secure includes careful consideration of the use of emails and other forms of digital communication. Where emails regarding safegua</w:t>
      </w:r>
      <w:r>
        <w:t xml:space="preserve">rding concerns are sent internally within Age UK, thought must be given as to who needs to receive the information.   </w:t>
      </w:r>
    </w:p>
    <w:p w14:paraId="4D157E64" w14:textId="77777777" w:rsidR="00273524" w:rsidRDefault="00E21986">
      <w:pPr>
        <w:spacing w:after="0" w:line="259" w:lineRule="auto"/>
        <w:ind w:left="17" w:firstLine="0"/>
        <w:jc w:val="left"/>
      </w:pPr>
      <w:r>
        <w:t xml:space="preserve">  </w:t>
      </w:r>
    </w:p>
    <w:p w14:paraId="4C9E8EFB" w14:textId="77777777" w:rsidR="00273524" w:rsidRDefault="00E21986">
      <w:pPr>
        <w:ind w:left="27"/>
      </w:pPr>
      <w:r>
        <w:t xml:space="preserve">If additional staff need to be copied into emails about safeguarding </w:t>
      </w:r>
      <w:proofErr w:type="gramStart"/>
      <w:r>
        <w:t>concerns</w:t>
      </w:r>
      <w:proofErr w:type="gramEnd"/>
      <w:r>
        <w:t xml:space="preserve"> it is good practice to specify the reason they have been</w:t>
      </w:r>
      <w:r>
        <w:t xml:space="preserve"> included. Staff should avoid putting personal information within email subject lines and must ensure that personally identifiable information (such as names &amp; addresses) is used only where </w:t>
      </w:r>
      <w:proofErr w:type="gramStart"/>
      <w:r>
        <w:t>absolutely necessary</w:t>
      </w:r>
      <w:proofErr w:type="gramEnd"/>
      <w:r>
        <w:t xml:space="preserve">.  </w:t>
      </w:r>
    </w:p>
    <w:p w14:paraId="79E0060D" w14:textId="77777777" w:rsidR="00273524" w:rsidRDefault="00E21986">
      <w:pPr>
        <w:spacing w:after="2" w:line="259" w:lineRule="auto"/>
        <w:ind w:left="17" w:firstLine="0"/>
        <w:jc w:val="left"/>
      </w:pPr>
      <w:r>
        <w:t xml:space="preserve">  </w:t>
      </w:r>
    </w:p>
    <w:p w14:paraId="22551CE2" w14:textId="77777777" w:rsidR="00273524" w:rsidRDefault="00E21986">
      <w:pPr>
        <w:spacing w:after="29"/>
        <w:ind w:left="27"/>
      </w:pPr>
      <w:r>
        <w:t xml:space="preserve">Data will not be disclosed to external organisations or other parties without the subject’s </w:t>
      </w:r>
      <w:proofErr w:type="gramStart"/>
      <w:r>
        <w:t>consent, unless</w:t>
      </w:r>
      <w:proofErr w:type="gramEnd"/>
      <w:r>
        <w:t xml:space="preserve"> there are exceptional circumstances.  </w:t>
      </w:r>
    </w:p>
    <w:p w14:paraId="3641BCD4" w14:textId="77777777" w:rsidR="00273524" w:rsidRDefault="00E21986">
      <w:pPr>
        <w:spacing w:after="50" w:line="259" w:lineRule="auto"/>
        <w:ind w:left="17" w:firstLine="0"/>
        <w:jc w:val="left"/>
      </w:pPr>
      <w:r>
        <w:rPr>
          <w:b/>
        </w:rPr>
        <w:t xml:space="preserve"> </w:t>
      </w:r>
      <w:r>
        <w:t xml:space="preserve"> </w:t>
      </w:r>
    </w:p>
    <w:p w14:paraId="12F5E9BC" w14:textId="77777777" w:rsidR="00273524" w:rsidRDefault="00E21986">
      <w:pPr>
        <w:pStyle w:val="Heading3"/>
        <w:ind w:left="-3"/>
      </w:pPr>
      <w:proofErr w:type="gramStart"/>
      <w:r>
        <w:t>10.3  Onward</w:t>
      </w:r>
      <w:proofErr w:type="gramEnd"/>
      <w:r>
        <w:t xml:space="preserve"> disclosure of safeguarding information in exceptional   circumstances  </w:t>
      </w:r>
    </w:p>
    <w:p w14:paraId="7F14872B" w14:textId="77777777" w:rsidR="00273524" w:rsidRDefault="00E21986">
      <w:pPr>
        <w:spacing w:after="38" w:line="259" w:lineRule="auto"/>
        <w:ind w:left="17" w:firstLine="0"/>
        <w:jc w:val="left"/>
      </w:pPr>
      <w:r>
        <w:rPr>
          <w:i/>
        </w:rPr>
        <w:t xml:space="preserve"> </w:t>
      </w:r>
      <w:r>
        <w:t xml:space="preserve"> </w:t>
      </w:r>
    </w:p>
    <w:p w14:paraId="51926D76" w14:textId="77777777" w:rsidR="00273524" w:rsidRDefault="00E21986">
      <w:pPr>
        <w:ind w:left="27"/>
      </w:pPr>
      <w:r>
        <w:t xml:space="preserve">Age UK’s aim is to empower individuals to raise concerns themselves, </w:t>
      </w:r>
      <w:proofErr w:type="gramStart"/>
      <w:r>
        <w:t>in order to</w:t>
      </w:r>
      <w:proofErr w:type="gramEnd"/>
      <w:r>
        <w:t xml:space="preserve"> obtain support from appropriate local resources.    </w:t>
      </w:r>
    </w:p>
    <w:p w14:paraId="797E36FC" w14:textId="77777777" w:rsidR="00273524" w:rsidRDefault="00E21986">
      <w:pPr>
        <w:spacing w:after="0" w:line="259" w:lineRule="auto"/>
        <w:ind w:left="17" w:firstLine="0"/>
        <w:jc w:val="left"/>
      </w:pPr>
      <w:r>
        <w:t xml:space="preserve">  </w:t>
      </w:r>
    </w:p>
    <w:p w14:paraId="7A1049B2" w14:textId="77777777" w:rsidR="00273524" w:rsidRDefault="00E21986">
      <w:pPr>
        <w:ind w:left="27"/>
      </w:pPr>
      <w:r>
        <w:t>There may be exceptional circumstances in which onward disclosure of information by Age UK, rather than by the person r</w:t>
      </w:r>
      <w:r>
        <w:t xml:space="preserve">aising concerns themselves, to an external agency might be required.   </w:t>
      </w:r>
    </w:p>
    <w:p w14:paraId="5DE81E15" w14:textId="77777777" w:rsidR="00273524" w:rsidRDefault="00E21986">
      <w:pPr>
        <w:spacing w:after="0" w:line="259" w:lineRule="auto"/>
        <w:ind w:left="17" w:firstLine="0"/>
        <w:jc w:val="left"/>
      </w:pPr>
      <w:r>
        <w:rPr>
          <w:i/>
        </w:rPr>
        <w:t xml:space="preserve"> </w:t>
      </w:r>
      <w:r>
        <w:t xml:space="preserve"> </w:t>
      </w:r>
    </w:p>
    <w:p w14:paraId="2CD7058A" w14:textId="77777777" w:rsidR="00273524" w:rsidRDefault="00E21986">
      <w:pPr>
        <w:spacing w:after="3" w:line="255" w:lineRule="auto"/>
        <w:ind w:left="-3"/>
      </w:pPr>
      <w:r>
        <w:rPr>
          <w:b/>
          <w:i/>
        </w:rPr>
        <w:t xml:space="preserve">Exceptional Circumstances are considered to </w:t>
      </w:r>
      <w:proofErr w:type="gramStart"/>
      <w:r>
        <w:rPr>
          <w:b/>
          <w:i/>
        </w:rPr>
        <w:t>apply;</w:t>
      </w:r>
      <w:proofErr w:type="gramEnd"/>
      <w:r>
        <w:rPr>
          <w:b/>
          <w:i/>
        </w:rPr>
        <w:t xml:space="preserve"> </w:t>
      </w:r>
      <w:r>
        <w:t xml:space="preserve"> </w:t>
      </w:r>
    </w:p>
    <w:p w14:paraId="4FFC46EA" w14:textId="77777777" w:rsidR="00273524" w:rsidRDefault="00E21986">
      <w:pPr>
        <w:numPr>
          <w:ilvl w:val="0"/>
          <w:numId w:val="12"/>
        </w:numPr>
        <w:ind w:hanging="360"/>
      </w:pPr>
      <w:r>
        <w:t xml:space="preserve">Where there are concerns about terrorism and/or serious criminal activity   </w:t>
      </w:r>
    </w:p>
    <w:p w14:paraId="1C39594D" w14:textId="77777777" w:rsidR="00273524" w:rsidRDefault="00E21986">
      <w:pPr>
        <w:numPr>
          <w:ilvl w:val="0"/>
          <w:numId w:val="12"/>
        </w:numPr>
        <w:spacing w:after="33"/>
        <w:ind w:hanging="360"/>
      </w:pPr>
      <w:r>
        <w:t>Where there is a legal requirement to disclose info</w:t>
      </w:r>
      <w:r>
        <w:t>rmation (</w:t>
      </w:r>
      <w:proofErr w:type="gramStart"/>
      <w:r>
        <w:t>e.g.</w:t>
      </w:r>
      <w:proofErr w:type="gramEnd"/>
      <w:r>
        <w:t xml:space="preserve"> a court order, </w:t>
      </w:r>
    </w:p>
    <w:p w14:paraId="5F238DBA" w14:textId="77777777" w:rsidR="00273524" w:rsidRDefault="00E21986">
      <w:pPr>
        <w:ind w:left="732"/>
      </w:pPr>
      <w:r>
        <w:lastRenderedPageBreak/>
        <w:t xml:space="preserve">Coroner’s Office request, Health and Safety Executive, Disclosure &amp; </w:t>
      </w:r>
      <w:proofErr w:type="gramStart"/>
      <w:r>
        <w:t>Barring  Service</w:t>
      </w:r>
      <w:proofErr w:type="gramEnd"/>
      <w:r>
        <w:t xml:space="preserve">)  </w:t>
      </w:r>
    </w:p>
    <w:p w14:paraId="7200FF98" w14:textId="77777777" w:rsidR="00273524" w:rsidRDefault="00E21986">
      <w:pPr>
        <w:numPr>
          <w:ilvl w:val="0"/>
          <w:numId w:val="12"/>
        </w:numPr>
        <w:ind w:hanging="360"/>
      </w:pPr>
      <w:r>
        <w:t xml:space="preserve">Where, in certain circumstances, the Police, Social </w:t>
      </w:r>
      <w:proofErr w:type="gramStart"/>
      <w:r>
        <w:t>Services</w:t>
      </w:r>
      <w:proofErr w:type="gramEnd"/>
      <w:r>
        <w:t xml:space="preserve"> or other statutory authority formally request the disclosure of information. </w:t>
      </w:r>
      <w:r>
        <w:t xml:space="preserve">Each request will be considered on an individual basis by the person responsible for data protection issues within the department which holds the requested data.  </w:t>
      </w:r>
    </w:p>
    <w:p w14:paraId="2B5A610E" w14:textId="77777777" w:rsidR="00273524" w:rsidRDefault="00E21986">
      <w:pPr>
        <w:numPr>
          <w:ilvl w:val="0"/>
          <w:numId w:val="12"/>
        </w:numPr>
        <w:spacing w:after="34"/>
        <w:ind w:hanging="360"/>
      </w:pPr>
      <w:r>
        <w:t xml:space="preserve">Where it is not possible to obtain the consent of the adult at risk of abuse and there is a reasonable belief that onward disclosure of information is required </w:t>
      </w:r>
      <w:proofErr w:type="gramStart"/>
      <w:r>
        <w:t>in order to</w:t>
      </w:r>
      <w:proofErr w:type="gramEnd"/>
      <w:r>
        <w:t xml:space="preserve"> prevent serious harm to an adult who needs care and support (vital interests) and/or</w:t>
      </w:r>
      <w:r>
        <w:t xml:space="preserve"> other members of the public (public interests) – see also </w:t>
      </w:r>
    </w:p>
    <w:p w14:paraId="454A3339" w14:textId="77777777" w:rsidR="00273524" w:rsidRDefault="00E21986">
      <w:pPr>
        <w:ind w:left="732"/>
      </w:pPr>
      <w:r>
        <w:t xml:space="preserve">‘Mental Capacity Act’ below’.   </w:t>
      </w:r>
    </w:p>
    <w:p w14:paraId="4A9BE314" w14:textId="77777777" w:rsidR="00273524" w:rsidRDefault="00E21986">
      <w:pPr>
        <w:numPr>
          <w:ilvl w:val="0"/>
          <w:numId w:val="12"/>
        </w:numPr>
        <w:ind w:hanging="360"/>
      </w:pPr>
      <w:r>
        <w:t>Where a third party discloses concerns about an adult who needs care and support but indicates that they are unable or unwilling to pass this information onto rele</w:t>
      </w:r>
      <w:r>
        <w:t xml:space="preserve">vant agencies themselves.  </w:t>
      </w:r>
    </w:p>
    <w:p w14:paraId="59635A25" w14:textId="77777777" w:rsidR="00273524" w:rsidRDefault="00E21986">
      <w:pPr>
        <w:spacing w:after="0" w:line="259" w:lineRule="auto"/>
        <w:ind w:left="17" w:firstLine="0"/>
        <w:jc w:val="left"/>
      </w:pPr>
      <w:r>
        <w:t xml:space="preserve">  </w:t>
      </w:r>
    </w:p>
    <w:p w14:paraId="53861C26" w14:textId="77777777" w:rsidR="00273524" w:rsidRDefault="00E21986">
      <w:pPr>
        <w:spacing w:after="3" w:line="254" w:lineRule="auto"/>
        <w:ind w:left="-3"/>
        <w:jc w:val="left"/>
      </w:pPr>
      <w:r>
        <w:rPr>
          <w:b/>
        </w:rPr>
        <w:t xml:space="preserve">In all such cases your manager and the Safeguarding Team should be </w:t>
      </w:r>
      <w:proofErr w:type="gramStart"/>
      <w:r>
        <w:rPr>
          <w:b/>
        </w:rPr>
        <w:t>consulted</w:t>
      </w:r>
      <w:proofErr w:type="gramEnd"/>
      <w:r>
        <w:rPr>
          <w:b/>
        </w:rPr>
        <w:t xml:space="preserve"> and all decision recorded.  </w:t>
      </w:r>
      <w:r>
        <w:t xml:space="preserve"> </w:t>
      </w:r>
    </w:p>
    <w:p w14:paraId="5AF2CE6C" w14:textId="77777777" w:rsidR="00273524" w:rsidRDefault="00E21986">
      <w:pPr>
        <w:spacing w:after="50" w:line="259" w:lineRule="auto"/>
        <w:ind w:left="17" w:firstLine="0"/>
        <w:jc w:val="left"/>
      </w:pPr>
      <w:r>
        <w:t xml:space="preserve">  </w:t>
      </w:r>
    </w:p>
    <w:p w14:paraId="2FE5DF4D" w14:textId="77777777" w:rsidR="00273524" w:rsidRDefault="00E21986">
      <w:pPr>
        <w:pStyle w:val="Heading3"/>
        <w:ind w:left="-3"/>
      </w:pPr>
      <w:r>
        <w:t>10.4</w:t>
      </w:r>
      <w:r>
        <w:rPr>
          <w:b w:val="0"/>
        </w:rPr>
        <w:t xml:space="preserve">   </w:t>
      </w:r>
      <w:r>
        <w:t xml:space="preserve">Mental Capacity Act  </w:t>
      </w:r>
    </w:p>
    <w:p w14:paraId="20B44D30" w14:textId="77777777" w:rsidR="00273524" w:rsidRDefault="00E21986">
      <w:pPr>
        <w:spacing w:after="0" w:line="259" w:lineRule="auto"/>
        <w:ind w:left="17" w:firstLine="0"/>
        <w:jc w:val="left"/>
      </w:pPr>
      <w:r>
        <w:t xml:space="preserve">  </w:t>
      </w:r>
    </w:p>
    <w:p w14:paraId="4001F777" w14:textId="77777777" w:rsidR="00273524" w:rsidRDefault="00E21986">
      <w:pPr>
        <w:ind w:left="27"/>
      </w:pPr>
      <w:r>
        <w:t xml:space="preserve">Mental capacity means being able to make your own decisions.  </w:t>
      </w:r>
    </w:p>
    <w:p w14:paraId="267F5F95" w14:textId="77777777" w:rsidR="00273524" w:rsidRDefault="00E21986">
      <w:pPr>
        <w:spacing w:after="0" w:line="259" w:lineRule="auto"/>
        <w:ind w:left="17" w:firstLine="0"/>
        <w:jc w:val="left"/>
      </w:pPr>
      <w:r>
        <w:t xml:space="preserve">  </w:t>
      </w:r>
    </w:p>
    <w:p w14:paraId="7F829850" w14:textId="77777777" w:rsidR="00273524" w:rsidRDefault="00E21986">
      <w:pPr>
        <w:ind w:left="27"/>
      </w:pPr>
      <w:r>
        <w:t>Age UK recognises</w:t>
      </w:r>
      <w:r>
        <w:t xml:space="preserve"> that it is the right of adults who have mental capacity to make their own choices, irrespective of how unwise we may consider certain decisions to be.  Age UK adopts the Mental Capacity Act 2005 presumption of mental </w:t>
      </w:r>
      <w:proofErr w:type="gramStart"/>
      <w:r>
        <w:t>capacity, unless</w:t>
      </w:r>
      <w:proofErr w:type="gramEnd"/>
      <w:r>
        <w:t xml:space="preserve"> a person’s apparent c</w:t>
      </w:r>
      <w:r>
        <w:t xml:space="preserve">omprehension of a situation gives rise to doubt.   </w:t>
      </w:r>
    </w:p>
    <w:p w14:paraId="501A3650" w14:textId="77777777" w:rsidR="00273524" w:rsidRDefault="00E21986">
      <w:pPr>
        <w:spacing w:after="0" w:line="259" w:lineRule="auto"/>
        <w:ind w:left="17" w:firstLine="0"/>
        <w:jc w:val="left"/>
      </w:pPr>
      <w:r>
        <w:t xml:space="preserve">   </w:t>
      </w:r>
    </w:p>
    <w:p w14:paraId="18A281A4" w14:textId="77777777" w:rsidR="00273524" w:rsidRDefault="00E21986">
      <w:pPr>
        <w:ind w:left="27"/>
      </w:pPr>
      <w:r>
        <w:t>The mental capacity of the adult concerned to consent to information being shared is a key element in considering any onward disclosure to another agency. This is important in helping us to take appro</w:t>
      </w:r>
      <w:r>
        <w:t xml:space="preserve">priate and proportionate action in response to a concern.   </w:t>
      </w:r>
    </w:p>
    <w:p w14:paraId="2D543D9B" w14:textId="77777777" w:rsidR="00273524" w:rsidRDefault="00E21986">
      <w:pPr>
        <w:spacing w:after="12" w:line="259" w:lineRule="auto"/>
        <w:ind w:left="17" w:firstLine="0"/>
        <w:jc w:val="left"/>
      </w:pPr>
      <w:r>
        <w:t xml:space="preserve">  </w:t>
      </w:r>
    </w:p>
    <w:p w14:paraId="13CC32A9" w14:textId="77777777" w:rsidR="00273524" w:rsidRDefault="00E21986">
      <w:pPr>
        <w:ind w:left="27"/>
      </w:pPr>
      <w:r>
        <w:t xml:space="preserve">The Mental Capacity Act sets out the process by which an adult’s capacity to make a particular decision should be assessed. The five key principles of the Act are:  </w:t>
      </w:r>
    </w:p>
    <w:p w14:paraId="1BC03E96" w14:textId="77777777" w:rsidR="00273524" w:rsidRDefault="00E21986">
      <w:pPr>
        <w:numPr>
          <w:ilvl w:val="0"/>
          <w:numId w:val="13"/>
        </w:numPr>
        <w:spacing w:after="54"/>
        <w:ind w:left="720" w:hanging="358"/>
      </w:pPr>
      <w:r>
        <w:t xml:space="preserve">A person must be assumed to have capacity unless it is established that they lack capacity.  </w:t>
      </w:r>
    </w:p>
    <w:p w14:paraId="392DB505" w14:textId="77777777" w:rsidR="00273524" w:rsidRDefault="00E21986">
      <w:pPr>
        <w:numPr>
          <w:ilvl w:val="0"/>
          <w:numId w:val="13"/>
        </w:numPr>
        <w:spacing w:after="54"/>
        <w:ind w:left="720" w:hanging="358"/>
      </w:pPr>
      <w:r>
        <w:t xml:space="preserve">A person is not to be treated as unable to </w:t>
      </w:r>
      <w:proofErr w:type="gramStart"/>
      <w:r>
        <w:t>make a decision</w:t>
      </w:r>
      <w:proofErr w:type="gramEnd"/>
      <w:r>
        <w:t xml:space="preserve"> unless all practicable steps to help them to do so have been taken without success.  </w:t>
      </w:r>
    </w:p>
    <w:p w14:paraId="298640F5" w14:textId="77777777" w:rsidR="00273524" w:rsidRDefault="00E21986">
      <w:pPr>
        <w:numPr>
          <w:ilvl w:val="0"/>
          <w:numId w:val="13"/>
        </w:numPr>
        <w:spacing w:after="54"/>
        <w:ind w:left="720" w:hanging="358"/>
      </w:pPr>
      <w:r>
        <w:t>A person is not t</w:t>
      </w:r>
      <w:r>
        <w:t xml:space="preserve">o be treated as unable to </w:t>
      </w:r>
      <w:proofErr w:type="gramStart"/>
      <w:r>
        <w:t>make a decision</w:t>
      </w:r>
      <w:proofErr w:type="gramEnd"/>
      <w:r>
        <w:t xml:space="preserve"> merely because they make an unwise decision.  </w:t>
      </w:r>
    </w:p>
    <w:p w14:paraId="1E76BD10" w14:textId="77777777" w:rsidR="00273524" w:rsidRDefault="00E21986">
      <w:pPr>
        <w:numPr>
          <w:ilvl w:val="0"/>
          <w:numId w:val="13"/>
        </w:numPr>
        <w:spacing w:after="52"/>
        <w:ind w:left="720" w:hanging="358"/>
      </w:pPr>
      <w:r>
        <w:t xml:space="preserve">An act done, or decision made, under this Act for or on behalf of a person who lacks capacity must be done, or made, in their best interests.  </w:t>
      </w:r>
    </w:p>
    <w:p w14:paraId="4C3FE248" w14:textId="77777777" w:rsidR="00273524" w:rsidRDefault="00E21986">
      <w:pPr>
        <w:numPr>
          <w:ilvl w:val="0"/>
          <w:numId w:val="13"/>
        </w:numPr>
        <w:ind w:left="720" w:hanging="358"/>
      </w:pPr>
      <w:r>
        <w:t>Before the act is done,</w:t>
      </w:r>
      <w:r>
        <w:t xml:space="preserve"> or the decision is made, regard must be had to whether the purpose for which it is needed can be as effectively achieved in a way that is less restrictive of the person’s rights and freedom of action.  </w:t>
      </w:r>
    </w:p>
    <w:p w14:paraId="49D8CB55" w14:textId="77777777" w:rsidR="00273524" w:rsidRDefault="00E21986">
      <w:pPr>
        <w:spacing w:after="63" w:line="259" w:lineRule="auto"/>
        <w:ind w:left="17" w:firstLine="0"/>
        <w:jc w:val="left"/>
      </w:pPr>
      <w:r>
        <w:t xml:space="preserve">  </w:t>
      </w:r>
    </w:p>
    <w:p w14:paraId="1CFD5A4B" w14:textId="77777777" w:rsidR="00273524" w:rsidRDefault="00E21986">
      <w:pPr>
        <w:ind w:left="27"/>
      </w:pPr>
      <w:r>
        <w:t>There are then two issues to consider in assessin</w:t>
      </w:r>
      <w:r>
        <w:t xml:space="preserve">g a person’s mental capacity:  </w:t>
      </w:r>
    </w:p>
    <w:p w14:paraId="3E7D9DA1" w14:textId="77777777" w:rsidR="00273524" w:rsidRDefault="00E21986">
      <w:pPr>
        <w:spacing w:after="60" w:line="259" w:lineRule="auto"/>
        <w:ind w:left="17" w:firstLine="0"/>
        <w:jc w:val="left"/>
      </w:pPr>
      <w:r>
        <w:lastRenderedPageBreak/>
        <w:t xml:space="preserve">  </w:t>
      </w:r>
    </w:p>
    <w:p w14:paraId="7414EDAC" w14:textId="77777777" w:rsidR="00273524" w:rsidRDefault="00E21986">
      <w:pPr>
        <w:spacing w:after="3" w:line="254" w:lineRule="auto"/>
        <w:ind w:left="-3"/>
        <w:jc w:val="left"/>
      </w:pPr>
      <w:r>
        <w:rPr>
          <w:b/>
        </w:rPr>
        <w:t xml:space="preserve">(Stage 1) ‘diagnostic test’ </w:t>
      </w:r>
      <w:r>
        <w:t xml:space="preserve"> </w:t>
      </w:r>
    </w:p>
    <w:p w14:paraId="61EEC490" w14:textId="77777777" w:rsidR="00273524" w:rsidRDefault="00E21986">
      <w:pPr>
        <w:spacing w:after="0" w:line="259" w:lineRule="auto"/>
        <w:ind w:left="17" w:firstLine="0"/>
        <w:jc w:val="left"/>
      </w:pPr>
      <w:r>
        <w:t xml:space="preserve">   </w:t>
      </w:r>
    </w:p>
    <w:p w14:paraId="1FF7A381" w14:textId="77777777" w:rsidR="00273524" w:rsidRDefault="00E21986">
      <w:pPr>
        <w:spacing w:after="4" w:line="245" w:lineRule="auto"/>
        <w:ind w:left="22" w:hanging="20"/>
        <w:jc w:val="left"/>
      </w:pPr>
      <w:r>
        <w:t xml:space="preserve">An assessment as to whether there is an impairment in the functioning of the mind. at the time the decision is to be made (regardless of whether the condition is permanent or temporary). </w:t>
      </w:r>
      <w:r>
        <w:t xml:space="preserve">  </w:t>
      </w:r>
    </w:p>
    <w:p w14:paraId="7A484182" w14:textId="77777777" w:rsidR="00273524" w:rsidRDefault="00E21986">
      <w:pPr>
        <w:spacing w:after="60" w:line="259" w:lineRule="auto"/>
        <w:ind w:left="17" w:firstLine="0"/>
        <w:jc w:val="left"/>
      </w:pPr>
      <w:r>
        <w:t xml:space="preserve">   </w:t>
      </w:r>
    </w:p>
    <w:p w14:paraId="41061A87" w14:textId="77777777" w:rsidR="00273524" w:rsidRDefault="00E21986">
      <w:pPr>
        <w:spacing w:after="3" w:line="254" w:lineRule="auto"/>
        <w:ind w:left="-3"/>
        <w:jc w:val="left"/>
      </w:pPr>
      <w:r>
        <w:rPr>
          <w:b/>
        </w:rPr>
        <w:t xml:space="preserve">(Stage 2) ‘functional test’ </w:t>
      </w:r>
      <w:r>
        <w:t xml:space="preserve"> </w:t>
      </w:r>
    </w:p>
    <w:p w14:paraId="22348217" w14:textId="77777777" w:rsidR="00273524" w:rsidRDefault="00E21986">
      <w:pPr>
        <w:spacing w:after="0" w:line="259" w:lineRule="auto"/>
        <w:ind w:left="17" w:firstLine="0"/>
        <w:jc w:val="left"/>
      </w:pPr>
      <w:r>
        <w:rPr>
          <w:b/>
        </w:rPr>
        <w:t xml:space="preserve">  </w:t>
      </w:r>
      <w:r>
        <w:t xml:space="preserve"> </w:t>
      </w:r>
    </w:p>
    <w:p w14:paraId="536F660D" w14:textId="77777777" w:rsidR="00273524" w:rsidRDefault="00E21986">
      <w:pPr>
        <w:ind w:left="27"/>
      </w:pPr>
      <w:r>
        <w:t xml:space="preserve">An assessment as to whether a person is unable to </w:t>
      </w:r>
      <w:proofErr w:type="gramStart"/>
      <w:r>
        <w:t>make a decision</w:t>
      </w:r>
      <w:proofErr w:type="gramEnd"/>
      <w:r>
        <w:t xml:space="preserve"> about a specific matter at the time the decision needs to be made.  Can the person:  </w:t>
      </w:r>
    </w:p>
    <w:p w14:paraId="73AAD550" w14:textId="77777777" w:rsidR="00273524" w:rsidRDefault="00E21986">
      <w:pPr>
        <w:numPr>
          <w:ilvl w:val="0"/>
          <w:numId w:val="14"/>
        </w:numPr>
        <w:spacing w:after="52"/>
        <w:ind w:left="720" w:hanging="358"/>
      </w:pPr>
      <w:r>
        <w:t>Comprehend the information relevant to the decision (where information has been provided as clearly as p</w:t>
      </w:r>
      <w:r>
        <w:t xml:space="preserve">ossible)?  </w:t>
      </w:r>
    </w:p>
    <w:p w14:paraId="7BC66109" w14:textId="77777777" w:rsidR="00273524" w:rsidRDefault="00E21986">
      <w:pPr>
        <w:numPr>
          <w:ilvl w:val="0"/>
          <w:numId w:val="14"/>
        </w:numPr>
        <w:spacing w:after="53"/>
        <w:ind w:left="720" w:hanging="358"/>
      </w:pPr>
      <w:r>
        <w:t xml:space="preserve">Retain this information for long enough to make the decision?  </w:t>
      </w:r>
    </w:p>
    <w:p w14:paraId="04858398" w14:textId="77777777" w:rsidR="00273524" w:rsidRDefault="00E21986">
      <w:pPr>
        <w:numPr>
          <w:ilvl w:val="0"/>
          <w:numId w:val="14"/>
        </w:numPr>
        <w:spacing w:after="54"/>
        <w:ind w:left="720" w:hanging="358"/>
      </w:pPr>
      <w:r>
        <w:t xml:space="preserve">Use and weigh the information to arrive at a choice (which requires an understanding of the consequences of </w:t>
      </w:r>
      <w:proofErr w:type="gramStart"/>
      <w:r>
        <w:t>making a decision</w:t>
      </w:r>
      <w:proofErr w:type="gramEnd"/>
      <w:r>
        <w:t xml:space="preserve"> one way or the other, or of failing to make a decision</w:t>
      </w:r>
      <w:r>
        <w:t xml:space="preserve">)?  </w:t>
      </w:r>
    </w:p>
    <w:p w14:paraId="1116124C" w14:textId="77777777" w:rsidR="00273524" w:rsidRDefault="00E21986">
      <w:pPr>
        <w:numPr>
          <w:ilvl w:val="0"/>
          <w:numId w:val="14"/>
        </w:numPr>
        <w:ind w:left="720" w:hanging="358"/>
      </w:pPr>
      <w:r>
        <w:t xml:space="preserve">Communicate the decision?  </w:t>
      </w:r>
    </w:p>
    <w:p w14:paraId="16C8AA4E" w14:textId="77777777" w:rsidR="00273524" w:rsidRDefault="00E21986">
      <w:pPr>
        <w:spacing w:after="0" w:line="259" w:lineRule="auto"/>
        <w:ind w:left="17" w:firstLine="0"/>
        <w:jc w:val="left"/>
      </w:pPr>
      <w:r>
        <w:t xml:space="preserve">  </w:t>
      </w:r>
    </w:p>
    <w:p w14:paraId="2B3A2AC2" w14:textId="77777777" w:rsidR="00273524" w:rsidRDefault="00E21986">
      <w:pPr>
        <w:ind w:left="27"/>
      </w:pPr>
      <w:r>
        <w:t xml:space="preserve">An inability to fulfil one of these criteria will result in a finding that the person is unable to </w:t>
      </w:r>
      <w:proofErr w:type="gramStart"/>
      <w:r>
        <w:t>make a decision</w:t>
      </w:r>
      <w:proofErr w:type="gramEnd"/>
      <w:r>
        <w:t xml:space="preserve">, subject to the proper application of all the above principles of the Act.  </w:t>
      </w:r>
    </w:p>
    <w:p w14:paraId="718725B2" w14:textId="77777777" w:rsidR="00273524" w:rsidRDefault="00E21986">
      <w:pPr>
        <w:spacing w:after="0" w:line="259" w:lineRule="auto"/>
        <w:ind w:left="17" w:firstLine="0"/>
        <w:jc w:val="left"/>
      </w:pPr>
      <w:r>
        <w:t xml:space="preserve">  </w:t>
      </w:r>
    </w:p>
    <w:p w14:paraId="68BE19F8" w14:textId="77777777" w:rsidR="00273524" w:rsidRDefault="00E21986">
      <w:pPr>
        <w:ind w:left="27"/>
      </w:pPr>
      <w:r>
        <w:t xml:space="preserve">In </w:t>
      </w:r>
      <w:proofErr w:type="gramStart"/>
      <w:r>
        <w:t>an emergency situation</w:t>
      </w:r>
      <w:proofErr w:type="gramEnd"/>
      <w:r>
        <w:t xml:space="preserve">, such as contact with a person who appears to be seriously unwell, injured or at immediate and serious risk of harm it may be more apparent that the person lacks capacity. In other </w:t>
      </w:r>
      <w:proofErr w:type="gramStart"/>
      <w:r>
        <w:t>cases</w:t>
      </w:r>
      <w:proofErr w:type="gramEnd"/>
      <w:r>
        <w:t xml:space="preserve"> it may be very difficult to determine the mental capacity of the adu</w:t>
      </w:r>
      <w:r>
        <w:t xml:space="preserve">lt who needs care and support. In all cases the fundamental approach should be one of assumption of </w:t>
      </w:r>
      <w:proofErr w:type="gramStart"/>
      <w:r>
        <w:t>capacity, unless</w:t>
      </w:r>
      <w:proofErr w:type="gramEnd"/>
      <w:r>
        <w:t xml:space="preserve"> there are valid reasons to believe that such an assumption cannot safely be made.   </w:t>
      </w:r>
    </w:p>
    <w:p w14:paraId="5FF7261E" w14:textId="77777777" w:rsidR="00273524" w:rsidRDefault="00E21986">
      <w:pPr>
        <w:spacing w:after="0" w:line="259" w:lineRule="auto"/>
        <w:ind w:left="17" w:firstLine="0"/>
        <w:jc w:val="left"/>
      </w:pPr>
      <w:r>
        <w:t xml:space="preserve">  </w:t>
      </w:r>
    </w:p>
    <w:p w14:paraId="277E43BD" w14:textId="77777777" w:rsidR="00273524" w:rsidRDefault="00E21986">
      <w:pPr>
        <w:spacing w:line="255" w:lineRule="auto"/>
        <w:ind w:left="-3"/>
      </w:pPr>
      <w:r>
        <w:rPr>
          <w:i/>
        </w:rPr>
        <w:t>The Safeguarding Team should be contacted in any si</w:t>
      </w:r>
      <w:r>
        <w:rPr>
          <w:i/>
        </w:rPr>
        <w:t xml:space="preserve">tuation where there is doubt about an adult’s mental capacity </w:t>
      </w:r>
      <w:proofErr w:type="gramStart"/>
      <w:r>
        <w:rPr>
          <w:i/>
        </w:rPr>
        <w:t>in regard to</w:t>
      </w:r>
      <w:proofErr w:type="gramEnd"/>
      <w:r>
        <w:rPr>
          <w:i/>
        </w:rPr>
        <w:t xml:space="preserve"> a safeguarding concern. If the risk is immediate and likely to cause significant harm however, and there are reasonable grounds to believe that a person lacks mental capacity to </w:t>
      </w:r>
      <w:proofErr w:type="gramStart"/>
      <w:r>
        <w:rPr>
          <w:i/>
        </w:rPr>
        <w:t>mak</w:t>
      </w:r>
      <w:r>
        <w:rPr>
          <w:i/>
        </w:rPr>
        <w:t>e a decision</w:t>
      </w:r>
      <w:proofErr w:type="gramEnd"/>
      <w:r>
        <w:rPr>
          <w:i/>
        </w:rPr>
        <w:t xml:space="preserve"> about their safety, then the emergency services should be contacted immediately.  </w:t>
      </w:r>
      <w:r>
        <w:t xml:space="preserve"> </w:t>
      </w:r>
    </w:p>
    <w:p w14:paraId="31F96049" w14:textId="77777777" w:rsidR="00273524" w:rsidRDefault="00E21986">
      <w:pPr>
        <w:spacing w:after="50" w:line="259" w:lineRule="auto"/>
        <w:ind w:left="17" w:firstLine="0"/>
        <w:jc w:val="left"/>
      </w:pPr>
      <w:r>
        <w:t xml:space="preserve">  </w:t>
      </w:r>
    </w:p>
    <w:p w14:paraId="46EF93F4" w14:textId="77777777" w:rsidR="00273524" w:rsidRDefault="00E21986">
      <w:pPr>
        <w:pStyle w:val="Heading3"/>
        <w:ind w:left="-3"/>
      </w:pPr>
      <w:proofErr w:type="gramStart"/>
      <w:r>
        <w:t>10.5  Storage</w:t>
      </w:r>
      <w:proofErr w:type="gramEnd"/>
      <w:r>
        <w:t xml:space="preserve">, retention and deletion of adult safeguarding  information  </w:t>
      </w:r>
    </w:p>
    <w:p w14:paraId="700BE3C2" w14:textId="77777777" w:rsidR="00273524" w:rsidRDefault="00E21986">
      <w:pPr>
        <w:spacing w:after="0" w:line="259" w:lineRule="auto"/>
        <w:ind w:left="17" w:firstLine="0"/>
        <w:jc w:val="left"/>
      </w:pPr>
      <w:r>
        <w:t xml:space="preserve">  </w:t>
      </w:r>
    </w:p>
    <w:p w14:paraId="132D8DCE" w14:textId="77777777" w:rsidR="00273524" w:rsidRDefault="00E21986">
      <w:pPr>
        <w:ind w:left="27"/>
      </w:pPr>
      <w:r>
        <w:t>Information about individual cases should only be accessible to those who have</w:t>
      </w:r>
      <w:r>
        <w:t xml:space="preserve"> a demonstrable need to know.   </w:t>
      </w:r>
    </w:p>
    <w:p w14:paraId="55A5C2EB" w14:textId="77777777" w:rsidR="00273524" w:rsidRDefault="00E21986">
      <w:pPr>
        <w:spacing w:after="0" w:line="259" w:lineRule="auto"/>
        <w:ind w:left="17" w:firstLine="0"/>
        <w:jc w:val="left"/>
      </w:pPr>
      <w:r>
        <w:t xml:space="preserve">  </w:t>
      </w:r>
    </w:p>
    <w:p w14:paraId="53339C38" w14:textId="77777777" w:rsidR="00273524" w:rsidRDefault="00E21986">
      <w:pPr>
        <w:ind w:left="27"/>
      </w:pPr>
      <w:r>
        <w:t xml:space="preserve">Data relating to any substantiated safeguarding allegations relating to Age UK staff and volunteers should be retained for a minimum of 10 years from the date of the allegation. Disposal of this data after this </w:t>
      </w:r>
      <w:proofErr w:type="gramStart"/>
      <w:r>
        <w:t>time period</w:t>
      </w:r>
      <w:proofErr w:type="gramEnd"/>
      <w:r>
        <w:t xml:space="preserve"> should only be undertaken with th</w:t>
      </w:r>
      <w:r>
        <w:t xml:space="preserve">e joint agreement of the Head of Department and Employee Relations Consultant. Data relating to other safeguarding issues should be retained for a minimum of 6 years from </w:t>
      </w:r>
      <w:r>
        <w:lastRenderedPageBreak/>
        <w:t>the date of the allegation unless instructed otherwise, in writing, by the Designated</w:t>
      </w:r>
      <w:r>
        <w:t xml:space="preserve"> Person for Safeguarding, a Head of Department or Director.    </w:t>
      </w:r>
    </w:p>
    <w:p w14:paraId="7DFCEAEE" w14:textId="77777777" w:rsidR="00273524" w:rsidRDefault="00E21986">
      <w:pPr>
        <w:spacing w:after="0" w:line="259" w:lineRule="auto"/>
        <w:ind w:left="17" w:firstLine="0"/>
        <w:jc w:val="left"/>
      </w:pPr>
      <w:r>
        <w:t xml:space="preserve">  </w:t>
      </w:r>
    </w:p>
    <w:p w14:paraId="6ACD9D73" w14:textId="77777777" w:rsidR="00273524" w:rsidRDefault="00E21986">
      <w:pPr>
        <w:pStyle w:val="Heading3"/>
        <w:ind w:left="-3"/>
      </w:pPr>
      <w:proofErr w:type="gramStart"/>
      <w:r>
        <w:t>10.6  Sharing</w:t>
      </w:r>
      <w:proofErr w:type="gramEnd"/>
      <w:r>
        <w:t xml:space="preserve"> safeguarding stories  </w:t>
      </w:r>
    </w:p>
    <w:p w14:paraId="6D1E41AE" w14:textId="77777777" w:rsidR="00273524" w:rsidRDefault="00E21986">
      <w:pPr>
        <w:spacing w:after="0" w:line="259" w:lineRule="auto"/>
        <w:ind w:left="17" w:firstLine="0"/>
        <w:jc w:val="left"/>
      </w:pPr>
      <w:r>
        <w:rPr>
          <w:b/>
        </w:rPr>
        <w:t xml:space="preserve"> </w:t>
      </w:r>
      <w:r>
        <w:t xml:space="preserve"> </w:t>
      </w:r>
    </w:p>
    <w:p w14:paraId="3CCAA89F" w14:textId="77777777" w:rsidR="00273524" w:rsidRDefault="00E21986">
      <w:pPr>
        <w:ind w:left="27"/>
      </w:pPr>
      <w:r>
        <w:t xml:space="preserve">Age UK often asks older people, </w:t>
      </w:r>
      <w:proofErr w:type="gramStart"/>
      <w:r>
        <w:t>carers</w:t>
      </w:r>
      <w:proofErr w:type="gramEnd"/>
      <w:r>
        <w:t xml:space="preserve"> and other members of the public to share their experiences with us. This may be </w:t>
      </w:r>
      <w:proofErr w:type="gramStart"/>
      <w:r>
        <w:t>in order to</w:t>
      </w:r>
      <w:proofErr w:type="gramEnd"/>
      <w:r>
        <w:t xml:space="preserve"> enhance our unders</w:t>
      </w:r>
      <w:r>
        <w:t xml:space="preserve">tanding of an issue, to help publicise particular issues, for training or to improve services.   </w:t>
      </w:r>
    </w:p>
    <w:p w14:paraId="45B3B1B4" w14:textId="77777777" w:rsidR="00273524" w:rsidRDefault="00E21986">
      <w:pPr>
        <w:ind w:left="27"/>
      </w:pPr>
      <w:r>
        <w:t>Where individual safeguarding stories rather than, for example, survey statistics are used care should be taken to obtain consent from the individuals concern</w:t>
      </w:r>
      <w:r>
        <w:t xml:space="preserve">ed for any use of this information, even where it is to be made anonymous.   </w:t>
      </w:r>
    </w:p>
    <w:p w14:paraId="19B52D58" w14:textId="77777777" w:rsidR="00273524" w:rsidRDefault="00E21986">
      <w:pPr>
        <w:spacing w:after="0" w:line="259" w:lineRule="auto"/>
        <w:ind w:left="17" w:firstLine="0"/>
        <w:jc w:val="left"/>
      </w:pPr>
      <w:r>
        <w:t xml:space="preserve">  </w:t>
      </w:r>
    </w:p>
    <w:p w14:paraId="56995279" w14:textId="77777777" w:rsidR="00273524" w:rsidRDefault="00E21986">
      <w:pPr>
        <w:ind w:left="27"/>
      </w:pPr>
      <w:r>
        <w:t>If a request is made by any other organisation to use this information, then an assessment of the suitability of the organisation and its purpose in using the information shou</w:t>
      </w:r>
      <w:r>
        <w:t xml:space="preserve">ld be made. If the request appears </w:t>
      </w:r>
      <w:proofErr w:type="gramStart"/>
      <w:r>
        <w:t>appropriate</w:t>
      </w:r>
      <w:proofErr w:type="gramEnd"/>
      <w:r>
        <w:t xml:space="preserve"> then consent must be obtained from the person who has shared their experience before it is passed to another organisation.   </w:t>
      </w:r>
    </w:p>
    <w:p w14:paraId="52FDCD10" w14:textId="77777777" w:rsidR="00273524" w:rsidRDefault="00E21986">
      <w:pPr>
        <w:spacing w:after="148" w:line="259" w:lineRule="auto"/>
        <w:ind w:left="17" w:firstLine="0"/>
        <w:jc w:val="left"/>
      </w:pPr>
      <w:r>
        <w:t xml:space="preserve">  </w:t>
      </w:r>
    </w:p>
    <w:p w14:paraId="6DB0C83C" w14:textId="670119F0" w:rsidR="00273524" w:rsidRDefault="00E21986">
      <w:pPr>
        <w:pStyle w:val="Heading2"/>
        <w:ind w:left="9"/>
      </w:pPr>
      <w:r>
        <w:t xml:space="preserve">11. Whistleblowing </w:t>
      </w:r>
    </w:p>
    <w:p w14:paraId="31FE9571" w14:textId="77777777" w:rsidR="00273524" w:rsidRDefault="00E21986">
      <w:pPr>
        <w:spacing w:after="12" w:line="259" w:lineRule="auto"/>
        <w:ind w:left="17" w:firstLine="0"/>
        <w:jc w:val="left"/>
      </w:pPr>
      <w:r>
        <w:rPr>
          <w:b/>
        </w:rPr>
        <w:t xml:space="preserve"> </w:t>
      </w:r>
      <w:r>
        <w:t xml:space="preserve"> </w:t>
      </w:r>
    </w:p>
    <w:p w14:paraId="0EB7DC68" w14:textId="4BF34085" w:rsidR="00273524" w:rsidRDefault="00E21986">
      <w:pPr>
        <w:ind w:left="27"/>
      </w:pPr>
      <w:r>
        <w:t>All staff should be aware of Age UK</w:t>
      </w:r>
      <w:r>
        <w:t xml:space="preserve">’s whistleblowing </w:t>
      </w:r>
      <w:r>
        <w:t>policy</w:t>
      </w:r>
      <w:r>
        <w:rPr>
          <w:vertAlign w:val="superscript"/>
        </w:rPr>
        <w:footnoteReference w:id="5"/>
      </w:r>
      <w:r>
        <w:t>. If a member of staff believes that an adult safeguarding allegation or concern is not being dealt with appropriately, and they have exhausted all other reasonable approaches, this policy can be used to escalate those concerns</w:t>
      </w:r>
      <w:r>
        <w:t xml:space="preserve">.   </w:t>
      </w:r>
    </w:p>
    <w:p w14:paraId="3E8F38C7" w14:textId="77777777" w:rsidR="00273524" w:rsidRDefault="00E21986">
      <w:pPr>
        <w:spacing w:after="149" w:line="259" w:lineRule="auto"/>
        <w:ind w:left="17" w:firstLine="0"/>
        <w:jc w:val="left"/>
      </w:pPr>
      <w:r>
        <w:t xml:space="preserve">  </w:t>
      </w:r>
    </w:p>
    <w:p w14:paraId="17821093" w14:textId="77777777" w:rsidR="00273524" w:rsidRDefault="00E21986">
      <w:pPr>
        <w:pStyle w:val="Heading2"/>
        <w:ind w:left="9"/>
      </w:pPr>
      <w:r>
        <w:t xml:space="preserve">12. Safe Recruitment  </w:t>
      </w:r>
    </w:p>
    <w:p w14:paraId="73C2888D" w14:textId="77777777" w:rsidR="00273524" w:rsidRDefault="00E21986">
      <w:pPr>
        <w:spacing w:after="4" w:line="259" w:lineRule="auto"/>
        <w:ind w:left="17" w:firstLine="0"/>
        <w:jc w:val="left"/>
      </w:pPr>
      <w:r>
        <w:rPr>
          <w:b/>
        </w:rPr>
        <w:t xml:space="preserve"> </w:t>
      </w:r>
      <w:r>
        <w:t xml:space="preserve"> </w:t>
      </w:r>
    </w:p>
    <w:p w14:paraId="08FD8F6C" w14:textId="77777777" w:rsidR="00273524" w:rsidRDefault="00E21986">
      <w:pPr>
        <w:ind w:left="27"/>
      </w:pPr>
      <w:r>
        <w:t>Age UK’s Recruitment Policy</w:t>
      </w:r>
      <w:r>
        <w:rPr>
          <w:vertAlign w:val="superscript"/>
        </w:rPr>
        <w:footnoteReference w:id="6"/>
      </w:r>
      <w:r>
        <w:t xml:space="preserve"> </w:t>
      </w:r>
      <w:r>
        <w:t xml:space="preserve">puts in place procedures to ensure that appropriate checks are made prior to appointment of staff, </w:t>
      </w:r>
      <w:proofErr w:type="gramStart"/>
      <w:r>
        <w:t>volunteers</w:t>
      </w:r>
      <w:proofErr w:type="gramEnd"/>
      <w:r>
        <w:t xml:space="preserve"> and external/agency personnel, in order to prevent, as far as is possible, anyone from using their position to abuse adults who need care and supp</w:t>
      </w:r>
      <w:r>
        <w:t xml:space="preserve">ort. There are 3 key elements to safe recruitment at Age UK.  </w:t>
      </w:r>
    </w:p>
    <w:p w14:paraId="0273E201" w14:textId="77777777" w:rsidR="00273524" w:rsidRDefault="00E21986">
      <w:pPr>
        <w:spacing w:after="0" w:line="259" w:lineRule="auto"/>
        <w:ind w:left="17" w:firstLine="0"/>
        <w:jc w:val="left"/>
      </w:pPr>
      <w:r>
        <w:t xml:space="preserve">  </w:t>
      </w:r>
    </w:p>
    <w:p w14:paraId="32B1E395" w14:textId="77777777" w:rsidR="00273524" w:rsidRDefault="00E21986">
      <w:pPr>
        <w:numPr>
          <w:ilvl w:val="0"/>
          <w:numId w:val="15"/>
        </w:numPr>
        <w:spacing w:after="28"/>
        <w:ind w:hanging="360"/>
      </w:pPr>
      <w:r>
        <w:t>We will prevent unsuitable people from obtaining positions within Age UK. People may be unsuitable because of a lack of competence and required experience for a role, a previous dismissal du</w:t>
      </w:r>
      <w:r>
        <w:t xml:space="preserve">e to harm to an adult who needs care and support (or a child) or because of (in certain circumstances) a relevant or unspent criminal conviction.   </w:t>
      </w:r>
    </w:p>
    <w:p w14:paraId="6D748CD7" w14:textId="77777777" w:rsidR="00273524" w:rsidRDefault="00E21986">
      <w:pPr>
        <w:spacing w:after="6" w:line="259" w:lineRule="auto"/>
        <w:ind w:left="374" w:firstLine="0"/>
        <w:jc w:val="left"/>
      </w:pPr>
      <w:r>
        <w:rPr>
          <w:sz w:val="16"/>
        </w:rPr>
        <w:t xml:space="preserve"> </w:t>
      </w:r>
      <w:r>
        <w:t xml:space="preserve"> </w:t>
      </w:r>
    </w:p>
    <w:p w14:paraId="2B4C106A" w14:textId="77777777" w:rsidR="00273524" w:rsidRDefault="00E21986">
      <w:pPr>
        <w:numPr>
          <w:ilvl w:val="0"/>
          <w:numId w:val="15"/>
        </w:numPr>
        <w:spacing w:after="28"/>
        <w:ind w:hanging="360"/>
      </w:pPr>
      <w:r>
        <w:t xml:space="preserve">We will provide induction, supervision and continuous development of staff and volunteers  </w:t>
      </w:r>
    </w:p>
    <w:p w14:paraId="201E732C" w14:textId="77777777" w:rsidR="00273524" w:rsidRDefault="00E21986">
      <w:pPr>
        <w:spacing w:after="6" w:line="259" w:lineRule="auto"/>
        <w:ind w:left="737" w:firstLine="0"/>
        <w:jc w:val="left"/>
      </w:pPr>
      <w:r>
        <w:rPr>
          <w:sz w:val="16"/>
        </w:rPr>
        <w:t xml:space="preserve"> </w:t>
      </w:r>
      <w:r>
        <w:t xml:space="preserve"> </w:t>
      </w:r>
    </w:p>
    <w:p w14:paraId="4B352F75" w14:textId="77777777" w:rsidR="00273524" w:rsidRDefault="00E21986">
      <w:pPr>
        <w:numPr>
          <w:ilvl w:val="0"/>
          <w:numId w:val="15"/>
        </w:numPr>
        <w:ind w:hanging="360"/>
      </w:pPr>
      <w:r>
        <w:lastRenderedPageBreak/>
        <w:t>We will p</w:t>
      </w:r>
      <w:r>
        <w:t xml:space="preserve">rovide procedures to be followed in the event of concerns about the conduct of an employee or volunteer.   </w:t>
      </w:r>
    </w:p>
    <w:p w14:paraId="526A787D" w14:textId="77777777" w:rsidR="00273524" w:rsidRDefault="00E21986">
      <w:pPr>
        <w:spacing w:after="2" w:line="259" w:lineRule="auto"/>
        <w:ind w:left="722" w:firstLine="0"/>
        <w:jc w:val="left"/>
      </w:pPr>
      <w:r>
        <w:t xml:space="preserve"> </w:t>
      </w:r>
    </w:p>
    <w:p w14:paraId="599D3D35" w14:textId="77777777" w:rsidR="00273524" w:rsidRDefault="00E21986">
      <w:pPr>
        <w:spacing w:after="682" w:line="259" w:lineRule="auto"/>
        <w:ind w:left="737" w:firstLine="0"/>
        <w:jc w:val="left"/>
      </w:pPr>
      <w:r>
        <w:t xml:space="preserve"> </w:t>
      </w:r>
    </w:p>
    <w:p w14:paraId="00420661" w14:textId="77777777" w:rsidR="00273524" w:rsidRDefault="00E21986">
      <w:pPr>
        <w:spacing w:after="0" w:line="259" w:lineRule="auto"/>
        <w:ind w:left="17" w:firstLine="0"/>
        <w:jc w:val="left"/>
      </w:pPr>
      <w:r>
        <w:rPr>
          <w:rFonts w:ascii="Calibri" w:eastAsia="Calibri" w:hAnsi="Calibri" w:cs="Calibri"/>
          <w:noProof/>
          <w:sz w:val="22"/>
        </w:rPr>
        <mc:AlternateContent>
          <mc:Choice Requires="wpg">
            <w:drawing>
              <wp:inline distT="0" distB="0" distL="0" distR="0" wp14:anchorId="43D6419E" wp14:editId="0DA032ED">
                <wp:extent cx="1829054" cy="7620"/>
                <wp:effectExtent l="0" t="0" r="0" b="0"/>
                <wp:docPr id="24179" name="Group 2417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8538" name="Shape 2853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179" style="width:144.02pt;height:0.600037pt;mso-position-horizontal-relative:char;mso-position-vertical-relative:line" coordsize="18290,76">
                <v:shape id="Shape 2853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FFB6ED5" w14:textId="77777777" w:rsidR="00273524" w:rsidRDefault="00E21986">
      <w:pPr>
        <w:pStyle w:val="Heading2"/>
        <w:ind w:left="9"/>
      </w:pPr>
      <w:r>
        <w:t xml:space="preserve">13. Media Interest  </w:t>
      </w:r>
    </w:p>
    <w:p w14:paraId="6BD7D90A" w14:textId="77777777" w:rsidR="00273524" w:rsidRDefault="00E21986">
      <w:pPr>
        <w:spacing w:after="0" w:line="259" w:lineRule="auto"/>
        <w:ind w:left="17" w:firstLine="0"/>
        <w:jc w:val="left"/>
      </w:pPr>
      <w:r>
        <w:t xml:space="preserve">  </w:t>
      </w:r>
    </w:p>
    <w:p w14:paraId="52AE4001" w14:textId="77777777" w:rsidR="00273524" w:rsidRDefault="00E21986">
      <w:pPr>
        <w:ind w:left="27"/>
      </w:pPr>
      <w:r>
        <w:t xml:space="preserve">The Communications Team </w:t>
      </w:r>
      <w:r>
        <w:t xml:space="preserve">at Age UK is designated as the first point of contact for all enquiries from the media concerning Age UK, its staff, volunteers, </w:t>
      </w:r>
      <w:proofErr w:type="gramStart"/>
      <w:r>
        <w:t>policies</w:t>
      </w:r>
      <w:proofErr w:type="gramEnd"/>
      <w:r>
        <w:t xml:space="preserve"> and business. Where it appears that media interest may result from any adult safeguarding issues connected to Age UK t</w:t>
      </w:r>
      <w:r>
        <w:t xml:space="preserve">his should be raised in the first instance with the Communications Team. Heads of Department and above are responsible for contacting the Communications Team in such instances.   </w:t>
      </w:r>
    </w:p>
    <w:p w14:paraId="01DA4B72" w14:textId="77777777" w:rsidR="00273524" w:rsidRDefault="00E21986">
      <w:pPr>
        <w:spacing w:after="0" w:line="259" w:lineRule="auto"/>
        <w:ind w:left="17" w:firstLine="0"/>
        <w:jc w:val="left"/>
      </w:pPr>
      <w:r>
        <w:t xml:space="preserve">  </w:t>
      </w:r>
    </w:p>
    <w:p w14:paraId="2E8D092A" w14:textId="77777777" w:rsidR="00273524" w:rsidRDefault="00E21986">
      <w:pPr>
        <w:ind w:left="27"/>
      </w:pPr>
      <w:r>
        <w:t>The Communications Team will assess the nature of the enquiry, identify a</w:t>
      </w:r>
      <w:r>
        <w:t xml:space="preserve">ny areas of concern and if </w:t>
      </w:r>
      <w:proofErr w:type="gramStart"/>
      <w:r>
        <w:t>necessary</w:t>
      </w:r>
      <w:proofErr w:type="gramEnd"/>
      <w:r>
        <w:t xml:space="preserve"> prepare an appropriate response in conjunction with the Head of Safeguarding and relevant senior managers.  </w:t>
      </w:r>
    </w:p>
    <w:p w14:paraId="73A5654D" w14:textId="77777777" w:rsidR="00273524" w:rsidRDefault="00E21986">
      <w:pPr>
        <w:spacing w:after="148" w:line="259" w:lineRule="auto"/>
        <w:ind w:left="17" w:firstLine="0"/>
        <w:jc w:val="left"/>
      </w:pPr>
      <w:r>
        <w:t xml:space="preserve">   </w:t>
      </w:r>
    </w:p>
    <w:p w14:paraId="2B2C3209" w14:textId="77777777" w:rsidR="00273524" w:rsidRDefault="00E21986">
      <w:pPr>
        <w:pStyle w:val="Heading2"/>
        <w:ind w:left="9"/>
      </w:pPr>
      <w:r>
        <w:t xml:space="preserve">14. Charity Commission Reportable Incidents  </w:t>
      </w:r>
    </w:p>
    <w:p w14:paraId="59884EDF" w14:textId="77777777" w:rsidR="00273524" w:rsidRDefault="00E21986">
      <w:pPr>
        <w:spacing w:after="0" w:line="259" w:lineRule="auto"/>
        <w:ind w:left="17" w:firstLine="0"/>
        <w:jc w:val="left"/>
      </w:pPr>
      <w:r>
        <w:t xml:space="preserve">  </w:t>
      </w:r>
    </w:p>
    <w:p w14:paraId="5D46A56A" w14:textId="77777777" w:rsidR="00273524" w:rsidRDefault="00E21986">
      <w:pPr>
        <w:ind w:left="27"/>
      </w:pPr>
      <w:r>
        <w:t>When a serious incident, which may include some safeguard</w:t>
      </w:r>
      <w:r>
        <w:t xml:space="preserve">ing incidents, has occurred at Age UK it must be reported to the Charity Commission.   </w:t>
      </w:r>
    </w:p>
    <w:p w14:paraId="7A44BCA1" w14:textId="77777777" w:rsidR="00273524" w:rsidRDefault="00E21986">
      <w:pPr>
        <w:spacing w:after="0" w:line="259" w:lineRule="auto"/>
        <w:ind w:left="17" w:firstLine="0"/>
        <w:jc w:val="left"/>
      </w:pPr>
      <w:r>
        <w:t xml:space="preserve">  </w:t>
      </w:r>
    </w:p>
    <w:p w14:paraId="3A05669F" w14:textId="77777777" w:rsidR="00273524" w:rsidRDefault="00E21986">
      <w:pPr>
        <w:spacing w:after="40"/>
        <w:ind w:left="27"/>
      </w:pPr>
      <w:r>
        <w:t xml:space="preserve">A serious incident is an adverse event, whether actual or alleged, which results in or risks significant:  </w:t>
      </w:r>
    </w:p>
    <w:p w14:paraId="7C3EBE98" w14:textId="77777777" w:rsidR="00273524" w:rsidRDefault="00E21986">
      <w:pPr>
        <w:numPr>
          <w:ilvl w:val="0"/>
          <w:numId w:val="16"/>
        </w:numPr>
        <w:spacing w:after="44"/>
        <w:ind w:hanging="360"/>
      </w:pPr>
      <w:r>
        <w:t xml:space="preserve">loss of the charity’s money or assets  </w:t>
      </w:r>
    </w:p>
    <w:p w14:paraId="0E22CF73" w14:textId="77777777" w:rsidR="00273524" w:rsidRDefault="00E21986">
      <w:pPr>
        <w:numPr>
          <w:ilvl w:val="0"/>
          <w:numId w:val="16"/>
        </w:numPr>
        <w:spacing w:after="45"/>
        <w:ind w:hanging="360"/>
      </w:pPr>
      <w:r>
        <w:t>damage to the cha</w:t>
      </w:r>
      <w:r>
        <w:t xml:space="preserve">rity’s property  </w:t>
      </w:r>
    </w:p>
    <w:p w14:paraId="687D1690" w14:textId="77777777" w:rsidR="00273524" w:rsidRDefault="00E21986">
      <w:pPr>
        <w:numPr>
          <w:ilvl w:val="0"/>
          <w:numId w:val="16"/>
        </w:numPr>
        <w:ind w:hanging="360"/>
      </w:pPr>
      <w:r>
        <w:t xml:space="preserve">harm to the charity’s work, </w:t>
      </w:r>
      <w:proofErr w:type="gramStart"/>
      <w:r>
        <w:t>beneficiaries</w:t>
      </w:r>
      <w:proofErr w:type="gramEnd"/>
      <w:r>
        <w:t xml:space="preserve"> or reputation  </w:t>
      </w:r>
    </w:p>
    <w:p w14:paraId="21D77D76" w14:textId="77777777" w:rsidR="00273524" w:rsidRDefault="00E21986">
      <w:pPr>
        <w:spacing w:after="0" w:line="259" w:lineRule="auto"/>
        <w:ind w:left="17" w:firstLine="0"/>
        <w:jc w:val="left"/>
      </w:pPr>
      <w:r>
        <w:t xml:space="preserve">  </w:t>
      </w:r>
    </w:p>
    <w:p w14:paraId="62F4E7F7" w14:textId="77777777" w:rsidR="00273524" w:rsidRDefault="00E21986">
      <w:pPr>
        <w:ind w:left="27"/>
      </w:pPr>
      <w:r>
        <w:t>Serious incidents in relation to safeguarding could include (but are not limited to</w:t>
      </w:r>
      <w:proofErr w:type="gramStart"/>
      <w:r>
        <w:t>);</w:t>
      </w:r>
      <w:proofErr w:type="gramEnd"/>
      <w:r>
        <w:t xml:space="preserve">  </w:t>
      </w:r>
    </w:p>
    <w:p w14:paraId="6873CF3C" w14:textId="77777777" w:rsidR="00273524" w:rsidRDefault="00E21986">
      <w:pPr>
        <w:spacing w:after="0" w:line="259" w:lineRule="auto"/>
        <w:ind w:left="17" w:firstLine="0"/>
        <w:jc w:val="left"/>
      </w:pPr>
      <w:r>
        <w:t xml:space="preserve">  </w:t>
      </w:r>
    </w:p>
    <w:p w14:paraId="3DE22F34" w14:textId="77777777" w:rsidR="00273524" w:rsidRDefault="00E21986">
      <w:pPr>
        <w:ind w:left="27"/>
      </w:pPr>
      <w:r>
        <w:rPr>
          <w:b/>
        </w:rPr>
        <w:t>Fraud &amp; financial abuse</w:t>
      </w:r>
      <w:r>
        <w:t>: Fraud and other financial abuse of charities (including abuse</w:t>
      </w:r>
      <w:r>
        <w:t xml:space="preserve"> arising out of conflicts of interest), including money laundering  </w:t>
      </w:r>
    </w:p>
    <w:p w14:paraId="2939A1C7" w14:textId="77777777" w:rsidR="00273524" w:rsidRDefault="00E21986">
      <w:pPr>
        <w:spacing w:after="0" w:line="259" w:lineRule="auto"/>
        <w:ind w:left="17" w:firstLine="0"/>
        <w:jc w:val="left"/>
      </w:pPr>
      <w:r>
        <w:t xml:space="preserve">  </w:t>
      </w:r>
    </w:p>
    <w:p w14:paraId="23001880" w14:textId="77777777" w:rsidR="00273524" w:rsidRDefault="00E21986">
      <w:pPr>
        <w:ind w:left="27"/>
      </w:pPr>
      <w:r>
        <w:rPr>
          <w:b/>
        </w:rPr>
        <w:t>Safeguarding</w:t>
      </w:r>
      <w:r>
        <w:t>: Serious harm to, and the abuse of, children or adults in connection with a charity and/or the failure by a charity that works with or has regular contact with children or</w:t>
      </w:r>
      <w:r>
        <w:t xml:space="preserve"> adults at risk to have adequate and effective safeguarding policies and procedures in place  </w:t>
      </w:r>
    </w:p>
    <w:p w14:paraId="55B8ABBC" w14:textId="77777777" w:rsidR="00273524" w:rsidRDefault="00E21986">
      <w:pPr>
        <w:spacing w:after="0" w:line="259" w:lineRule="auto"/>
        <w:ind w:left="17" w:firstLine="0"/>
        <w:jc w:val="left"/>
      </w:pPr>
      <w:r>
        <w:t xml:space="preserve">  </w:t>
      </w:r>
    </w:p>
    <w:p w14:paraId="28A11ED8" w14:textId="77777777" w:rsidR="00273524" w:rsidRDefault="00E21986">
      <w:pPr>
        <w:ind w:left="27"/>
      </w:pPr>
      <w:r>
        <w:rPr>
          <w:b/>
        </w:rPr>
        <w:t>Terrorism &amp; extremism</w:t>
      </w:r>
      <w:r>
        <w:t xml:space="preserve">: Misuse of a charity for terrorist purposes or to promote extremism </w:t>
      </w:r>
      <w:r>
        <w:t xml:space="preserve">(including charity links with or support for terrorism, financial or otherwise, and/or connections to a proscribed or designated organisation, </w:t>
      </w:r>
      <w:proofErr w:type="gramStart"/>
      <w:r>
        <w:t>person</w:t>
      </w:r>
      <w:proofErr w:type="gramEnd"/>
      <w:r>
        <w:t xml:space="preserve"> or entity)  </w:t>
      </w:r>
    </w:p>
    <w:p w14:paraId="48290C40" w14:textId="77777777" w:rsidR="00273524" w:rsidRDefault="00E21986">
      <w:pPr>
        <w:spacing w:after="0" w:line="259" w:lineRule="auto"/>
        <w:ind w:left="17" w:firstLine="0"/>
        <w:jc w:val="left"/>
      </w:pPr>
      <w:r>
        <w:t xml:space="preserve">  </w:t>
      </w:r>
    </w:p>
    <w:p w14:paraId="69C7CD89" w14:textId="77777777" w:rsidR="00273524" w:rsidRDefault="00E21986">
      <w:pPr>
        <w:ind w:left="27"/>
      </w:pPr>
      <w:r>
        <w:rPr>
          <w:b/>
        </w:rPr>
        <w:lastRenderedPageBreak/>
        <w:t>Public trust &amp; confidence</w:t>
      </w:r>
      <w:r>
        <w:t>: Other significant breaches of trust, non-compliance or decision</w:t>
      </w:r>
      <w:r>
        <w:t xml:space="preserve">s made by charity trustees that significantly affect public trust and confidence. </w:t>
      </w:r>
    </w:p>
    <w:p w14:paraId="3124FC41" w14:textId="77777777" w:rsidR="00273524" w:rsidRDefault="00E21986">
      <w:pPr>
        <w:spacing w:after="0" w:line="259" w:lineRule="auto"/>
        <w:ind w:left="17" w:firstLine="0"/>
        <w:jc w:val="left"/>
      </w:pPr>
      <w:r>
        <w:t xml:space="preserve">  </w:t>
      </w:r>
    </w:p>
    <w:p w14:paraId="72EE0A46" w14:textId="77777777" w:rsidR="00273524" w:rsidRDefault="00E21986">
      <w:pPr>
        <w:ind w:left="27"/>
      </w:pPr>
      <w:r>
        <w:t xml:space="preserve">Decisions to report a safeguarding issue as a serious incident to the Charity Commission will be taken in accordance with the Age UK Incident Management Procedures.  </w:t>
      </w:r>
    </w:p>
    <w:p w14:paraId="310D1644" w14:textId="77777777" w:rsidR="00273524" w:rsidRDefault="00E21986">
      <w:pPr>
        <w:spacing w:after="2" w:line="259" w:lineRule="auto"/>
        <w:ind w:left="17" w:firstLine="0"/>
        <w:jc w:val="left"/>
      </w:pPr>
      <w:r>
        <w:t xml:space="preserve">  </w:t>
      </w:r>
    </w:p>
    <w:p w14:paraId="5E1C0BD6" w14:textId="77777777" w:rsidR="00273524" w:rsidRDefault="00E21986">
      <w:pPr>
        <w:spacing w:after="0" w:line="259" w:lineRule="auto"/>
        <w:ind w:left="17" w:firstLine="0"/>
        <w:jc w:val="left"/>
      </w:pPr>
      <w:r>
        <w:rPr>
          <w:i/>
          <w:color w:val="0000FF"/>
          <w:u w:val="single" w:color="0000FF"/>
        </w:rPr>
        <w:t>http://theloop/Interact/Pages/Section/SubAbrvOne.aspx?subsection=5962</w:t>
      </w:r>
      <w:r>
        <w:rPr>
          <w:i/>
        </w:rPr>
        <w:t xml:space="preserve"> </w:t>
      </w:r>
      <w:r>
        <w:t xml:space="preserve"> </w:t>
      </w:r>
    </w:p>
    <w:p w14:paraId="74FF087A" w14:textId="77777777" w:rsidR="00273524" w:rsidRDefault="00E21986">
      <w:pPr>
        <w:spacing w:after="0" w:line="259" w:lineRule="auto"/>
        <w:ind w:left="17" w:firstLine="0"/>
        <w:jc w:val="left"/>
      </w:pPr>
      <w:r>
        <w:rPr>
          <w:i/>
        </w:rPr>
        <w:t xml:space="preserve"> </w:t>
      </w:r>
      <w:r>
        <w:t xml:space="preserve"> </w:t>
      </w:r>
    </w:p>
    <w:p w14:paraId="76F51432" w14:textId="77777777" w:rsidR="00273524" w:rsidRDefault="00E21986">
      <w:pPr>
        <w:spacing w:line="255" w:lineRule="auto"/>
        <w:ind w:left="-3"/>
      </w:pPr>
      <w:r>
        <w:rPr>
          <w:i/>
        </w:rPr>
        <w:t xml:space="preserve">The Designated Person for Safeguarding and Head of Group Risk must be informed of any safeguarding issues which may require reporting to the Charity Commission.  </w:t>
      </w:r>
      <w:r>
        <w:t xml:space="preserve"> </w:t>
      </w:r>
    </w:p>
    <w:p w14:paraId="3314C750" w14:textId="77777777" w:rsidR="00273524" w:rsidRDefault="00E21986">
      <w:pPr>
        <w:spacing w:after="150" w:line="259" w:lineRule="auto"/>
        <w:ind w:left="17" w:firstLine="0"/>
        <w:jc w:val="left"/>
      </w:pPr>
      <w:r>
        <w:rPr>
          <w:i/>
        </w:rPr>
        <w:t xml:space="preserve"> </w:t>
      </w:r>
      <w:r>
        <w:t xml:space="preserve"> </w:t>
      </w:r>
    </w:p>
    <w:p w14:paraId="3F2F195C" w14:textId="77777777" w:rsidR="00273524" w:rsidRDefault="00E21986">
      <w:pPr>
        <w:pStyle w:val="Heading2"/>
        <w:ind w:left="9"/>
      </w:pPr>
      <w:r>
        <w:t xml:space="preserve">15. Aftercare – Adults who need care and support  </w:t>
      </w:r>
    </w:p>
    <w:p w14:paraId="0CECBB56" w14:textId="77777777" w:rsidR="00273524" w:rsidRDefault="00E21986">
      <w:pPr>
        <w:spacing w:after="0" w:line="259" w:lineRule="auto"/>
        <w:ind w:left="17" w:firstLine="0"/>
        <w:jc w:val="left"/>
      </w:pPr>
      <w:r>
        <w:t xml:space="preserve">  </w:t>
      </w:r>
    </w:p>
    <w:p w14:paraId="70DB8EB5" w14:textId="77777777" w:rsidR="00273524" w:rsidRDefault="00E21986">
      <w:pPr>
        <w:ind w:left="27"/>
      </w:pPr>
      <w:r>
        <w:t>Age UK has an important role to play in supporting adults who need care and support who have previously experienced abuse. Through its network of Partners and wide range of services it can play a part i</w:t>
      </w:r>
      <w:r>
        <w:t xml:space="preserve">n helping people to regain their confidence and get the services and support that they need to aid their recovery.   </w:t>
      </w:r>
    </w:p>
    <w:p w14:paraId="31FEA5FF" w14:textId="77777777" w:rsidR="00273524" w:rsidRDefault="00E21986">
      <w:pPr>
        <w:spacing w:after="0" w:line="259" w:lineRule="auto"/>
        <w:ind w:left="17" w:firstLine="0"/>
        <w:jc w:val="left"/>
      </w:pPr>
      <w:r>
        <w:t xml:space="preserve">  </w:t>
      </w:r>
    </w:p>
    <w:p w14:paraId="11330560" w14:textId="77777777" w:rsidR="00273524" w:rsidRDefault="00E21986">
      <w:pPr>
        <w:ind w:left="27"/>
      </w:pPr>
      <w:r>
        <w:t>Where an adult who needs care and support discloses abuse that is historical, rather than current, support should always be offered via</w:t>
      </w:r>
      <w:r>
        <w:t xml:space="preserve"> signposting to adult social services, the police, the National Information &amp; Advice Service and Age UK Partners in their area.   </w:t>
      </w:r>
    </w:p>
    <w:p w14:paraId="6D61F044" w14:textId="77777777" w:rsidR="00273524" w:rsidRDefault="00E21986">
      <w:pPr>
        <w:spacing w:after="151" w:line="259" w:lineRule="auto"/>
        <w:ind w:left="17" w:firstLine="0"/>
        <w:jc w:val="left"/>
      </w:pPr>
      <w:r>
        <w:t xml:space="preserve">  </w:t>
      </w:r>
    </w:p>
    <w:p w14:paraId="614B49FA" w14:textId="77777777" w:rsidR="00273524" w:rsidRDefault="00E21986">
      <w:pPr>
        <w:pStyle w:val="Heading2"/>
        <w:ind w:left="9"/>
      </w:pPr>
      <w:r>
        <w:t xml:space="preserve">16. Aftercare – Staff and volunteers  </w:t>
      </w:r>
    </w:p>
    <w:p w14:paraId="2061DD9B" w14:textId="77777777" w:rsidR="00273524" w:rsidRDefault="00E21986">
      <w:pPr>
        <w:spacing w:after="0" w:line="259" w:lineRule="auto"/>
        <w:ind w:left="17" w:firstLine="0"/>
        <w:jc w:val="left"/>
      </w:pPr>
      <w:r>
        <w:t xml:space="preserve">  </w:t>
      </w:r>
    </w:p>
    <w:p w14:paraId="657F385B" w14:textId="77777777" w:rsidR="00273524" w:rsidRDefault="00E21986">
      <w:pPr>
        <w:ind w:left="27"/>
      </w:pPr>
      <w:r>
        <w:t>Receiving a disclosure of abuse, or witnessing abuse, can be a troubling and stressful experience. Where staff are concerned about the impact of such events they can seek support from their manager, the Employee Relations Consultant for their team and/or t</w:t>
      </w:r>
      <w:r>
        <w:t xml:space="preserve">he Age UK employee assistance programme.  </w:t>
      </w:r>
    </w:p>
    <w:p w14:paraId="5CA1EBF9" w14:textId="77777777" w:rsidR="00273524" w:rsidRDefault="00E21986">
      <w:pPr>
        <w:spacing w:after="127" w:line="259" w:lineRule="auto"/>
        <w:ind w:left="17" w:firstLine="0"/>
        <w:jc w:val="left"/>
      </w:pPr>
      <w:r>
        <w:t xml:space="preserve">  </w:t>
      </w:r>
    </w:p>
    <w:p w14:paraId="4AE6A565" w14:textId="77777777" w:rsidR="00273524" w:rsidRDefault="00E21986">
      <w:pPr>
        <w:pStyle w:val="Heading2"/>
        <w:ind w:left="9"/>
      </w:pPr>
      <w:r>
        <w:t xml:space="preserve">17.  Useful Contacts  </w:t>
      </w:r>
    </w:p>
    <w:p w14:paraId="0D63E9CA" w14:textId="77777777" w:rsidR="00273524" w:rsidRDefault="00E21986">
      <w:pPr>
        <w:spacing w:after="19" w:line="259" w:lineRule="auto"/>
        <w:ind w:left="377" w:firstLine="0"/>
        <w:jc w:val="left"/>
      </w:pPr>
      <w:r>
        <w:t xml:space="preserve"> </w:t>
      </w:r>
    </w:p>
    <w:p w14:paraId="4D0C928B" w14:textId="77777777" w:rsidR="00273524" w:rsidRDefault="00E21986">
      <w:pPr>
        <w:numPr>
          <w:ilvl w:val="0"/>
          <w:numId w:val="17"/>
        </w:numPr>
        <w:spacing w:after="3" w:line="254" w:lineRule="auto"/>
        <w:ind w:hanging="286"/>
      </w:pPr>
      <w:r>
        <w:rPr>
          <w:b/>
        </w:rPr>
        <w:t>Safeguarding Team</w:t>
      </w:r>
      <w:r>
        <w:rPr>
          <w:b/>
          <w:strike/>
        </w:rPr>
        <w:t>:</w:t>
      </w:r>
      <w:r>
        <w:t xml:space="preserve"> </w:t>
      </w:r>
    </w:p>
    <w:p w14:paraId="765EC61E" w14:textId="77777777" w:rsidR="00273524" w:rsidRDefault="00E21986">
      <w:pPr>
        <w:tabs>
          <w:tab w:val="center" w:pos="2587"/>
        </w:tabs>
        <w:ind w:left="0" w:firstLine="0"/>
        <w:jc w:val="left"/>
      </w:pPr>
      <w:r>
        <w:t xml:space="preserve"> </w:t>
      </w:r>
      <w:r>
        <w:tab/>
        <w:t xml:space="preserve">Email: safeguardingteam@ageuk.org.uk  </w:t>
      </w:r>
      <w:r>
        <w:rPr>
          <w:color w:val="0563C1"/>
        </w:rPr>
        <w:t xml:space="preserve"> </w:t>
      </w:r>
    </w:p>
    <w:p w14:paraId="2CE3751F" w14:textId="77777777" w:rsidR="00273524" w:rsidRDefault="00E21986">
      <w:pPr>
        <w:tabs>
          <w:tab w:val="center" w:pos="3907"/>
        </w:tabs>
        <w:spacing w:after="7" w:line="259" w:lineRule="auto"/>
        <w:ind w:left="0" w:firstLine="0"/>
        <w:jc w:val="left"/>
      </w:pPr>
      <w:r>
        <w:rPr>
          <w:color w:val="0563C1"/>
        </w:rPr>
        <w:t xml:space="preserve"> </w:t>
      </w:r>
      <w:r>
        <w:rPr>
          <w:color w:val="0563C1"/>
        </w:rPr>
        <w:tab/>
      </w:r>
      <w:r>
        <w:rPr>
          <w:color w:val="0563C1"/>
          <w:u w:val="single" w:color="0563C1"/>
        </w:rPr>
        <w:t>Contact us with any concerns via the Age UK Safeguarding Form</w:t>
      </w:r>
      <w:r>
        <w:rPr>
          <w:color w:val="0563C1"/>
        </w:rPr>
        <w:t xml:space="preserve">  </w:t>
      </w:r>
    </w:p>
    <w:p w14:paraId="2D10E26E" w14:textId="77777777" w:rsidR="00273524" w:rsidRDefault="00E21986">
      <w:pPr>
        <w:spacing w:after="0" w:line="259" w:lineRule="auto"/>
        <w:ind w:left="158" w:firstLine="0"/>
        <w:jc w:val="left"/>
      </w:pPr>
      <w:r>
        <w:rPr>
          <w:color w:val="0563C1"/>
        </w:rPr>
        <w:t xml:space="preserve"> </w:t>
      </w:r>
    </w:p>
    <w:p w14:paraId="7BCB6A54" w14:textId="77777777" w:rsidR="00273524" w:rsidRDefault="00E21986">
      <w:pPr>
        <w:numPr>
          <w:ilvl w:val="0"/>
          <w:numId w:val="17"/>
        </w:numPr>
        <w:ind w:hanging="286"/>
      </w:pPr>
      <w:r>
        <w:rPr>
          <w:b/>
        </w:rPr>
        <w:t xml:space="preserve">Age UK Information &amp; Advice Line: </w:t>
      </w:r>
      <w:r>
        <w:t>This service can prov</w:t>
      </w:r>
      <w:r>
        <w:t>ide valuable information and put people in touch with a range of local and national resources</w:t>
      </w:r>
      <w:r>
        <w:rPr>
          <w:b/>
        </w:rPr>
        <w:t>: 0800 169 6565</w:t>
      </w:r>
      <w:r>
        <w:t xml:space="preserve">  </w:t>
      </w:r>
    </w:p>
    <w:p w14:paraId="45BB0696" w14:textId="77777777" w:rsidR="00273524" w:rsidRDefault="00E21986">
      <w:pPr>
        <w:spacing w:after="0" w:line="259" w:lineRule="auto"/>
        <w:ind w:left="158" w:firstLine="0"/>
        <w:jc w:val="left"/>
      </w:pPr>
      <w:r>
        <w:t xml:space="preserve">  </w:t>
      </w:r>
    </w:p>
    <w:p w14:paraId="32F87BE3" w14:textId="77777777" w:rsidR="00273524" w:rsidRDefault="00E21986">
      <w:pPr>
        <w:numPr>
          <w:ilvl w:val="0"/>
          <w:numId w:val="17"/>
        </w:numPr>
        <w:ind w:hanging="286"/>
      </w:pPr>
      <w:r>
        <w:rPr>
          <w:b/>
        </w:rPr>
        <w:t>Emergency Services (Police, Fire, Ambulance):</w:t>
      </w:r>
      <w:r>
        <w:t xml:space="preserve"> For situations where an emergency response is required: </w:t>
      </w:r>
      <w:r>
        <w:rPr>
          <w:b/>
        </w:rPr>
        <w:t>999</w:t>
      </w:r>
      <w:r>
        <w:t xml:space="preserve">  </w:t>
      </w:r>
    </w:p>
    <w:p w14:paraId="01B593AD" w14:textId="77777777" w:rsidR="00273524" w:rsidRDefault="00E21986">
      <w:pPr>
        <w:spacing w:after="1" w:line="259" w:lineRule="auto"/>
        <w:ind w:left="158" w:firstLine="0"/>
        <w:jc w:val="left"/>
      </w:pPr>
      <w:r>
        <w:t xml:space="preserve">  </w:t>
      </w:r>
    </w:p>
    <w:p w14:paraId="2DEF1004" w14:textId="77777777" w:rsidR="00273524" w:rsidRDefault="00E21986">
      <w:pPr>
        <w:numPr>
          <w:ilvl w:val="0"/>
          <w:numId w:val="17"/>
        </w:numPr>
        <w:ind w:hanging="286"/>
      </w:pPr>
      <w:r>
        <w:rPr>
          <w:b/>
        </w:rPr>
        <w:lastRenderedPageBreak/>
        <w:t>Police – non-</w:t>
      </w:r>
      <w:r>
        <w:rPr>
          <w:b/>
        </w:rPr>
        <w:t>emergency:</w:t>
      </w:r>
      <w:r>
        <w:t xml:space="preserve"> To report concerns that do not require an emergency response: </w:t>
      </w:r>
      <w:r>
        <w:rPr>
          <w:b/>
        </w:rPr>
        <w:t>101</w:t>
      </w:r>
      <w:r>
        <w:t xml:space="preserve">  </w:t>
      </w:r>
    </w:p>
    <w:p w14:paraId="47463DD3" w14:textId="77777777" w:rsidR="00273524" w:rsidRDefault="00E21986">
      <w:pPr>
        <w:spacing w:after="0" w:line="259" w:lineRule="auto"/>
        <w:ind w:left="869" w:firstLine="0"/>
        <w:jc w:val="left"/>
      </w:pPr>
      <w:r>
        <w:t xml:space="preserve">   </w:t>
      </w:r>
    </w:p>
    <w:p w14:paraId="6CBEA65C" w14:textId="77777777" w:rsidR="00273524" w:rsidRDefault="00E21986">
      <w:pPr>
        <w:numPr>
          <w:ilvl w:val="0"/>
          <w:numId w:val="17"/>
        </w:numPr>
        <w:ind w:hanging="286"/>
      </w:pPr>
      <w:r>
        <w:rPr>
          <w:b/>
        </w:rPr>
        <w:t>Local Authorities/Local Councils Adult Social Services:</w:t>
      </w:r>
      <w:r>
        <w:t xml:space="preserve"> The easiest way to get in touch with a local adult safeguarding team is via the main contact number for the council i</w:t>
      </w:r>
      <w:r>
        <w:t xml:space="preserve">n the locality in which the abuse is alleged to have happened.  </w:t>
      </w:r>
    </w:p>
    <w:p w14:paraId="69010809" w14:textId="77777777" w:rsidR="00273524" w:rsidRDefault="00E21986">
      <w:pPr>
        <w:spacing w:after="0" w:line="259" w:lineRule="auto"/>
        <w:ind w:left="444" w:firstLine="0"/>
        <w:jc w:val="left"/>
      </w:pPr>
      <w:r>
        <w:rPr>
          <w:color w:val="0A0A0A"/>
          <w:sz w:val="21"/>
          <w:u w:val="single" w:color="0A0A0A"/>
        </w:rPr>
        <w:t>www.gov.uk/find-local-council</w:t>
      </w:r>
      <w:r>
        <w:t xml:space="preserve"> </w:t>
      </w:r>
    </w:p>
    <w:p w14:paraId="679E41C5" w14:textId="77777777" w:rsidR="00273524" w:rsidRDefault="00E21986">
      <w:pPr>
        <w:spacing w:after="0" w:line="259" w:lineRule="auto"/>
        <w:ind w:left="158" w:firstLine="0"/>
        <w:jc w:val="left"/>
      </w:pPr>
      <w:r>
        <w:t xml:space="preserve">  </w:t>
      </w:r>
    </w:p>
    <w:p w14:paraId="3D4E101D" w14:textId="77777777" w:rsidR="00273524" w:rsidRDefault="00E21986">
      <w:pPr>
        <w:numPr>
          <w:ilvl w:val="0"/>
          <w:numId w:val="17"/>
        </w:numPr>
        <w:ind w:hanging="286"/>
      </w:pPr>
      <w:r>
        <w:rPr>
          <w:b/>
        </w:rPr>
        <w:t xml:space="preserve">Care Quality Commission (CQC): </w:t>
      </w:r>
      <w:r>
        <w:t xml:space="preserve">Concerns about the quality of registered health and social care services can be raised with the CQC: </w:t>
      </w:r>
      <w:r>
        <w:rPr>
          <w:b/>
        </w:rPr>
        <w:t>03000 616161</w:t>
      </w:r>
      <w:r>
        <w:t xml:space="preserve">  </w:t>
      </w:r>
    </w:p>
    <w:p w14:paraId="2FEB412A" w14:textId="6F2FB32F" w:rsidR="0099220C" w:rsidRDefault="00E21986">
      <w:pPr>
        <w:spacing w:after="0" w:line="259" w:lineRule="auto"/>
        <w:ind w:left="1010" w:firstLine="0"/>
        <w:jc w:val="left"/>
      </w:pPr>
      <w:r>
        <w:t xml:space="preserve"> </w:t>
      </w:r>
    </w:p>
    <w:p w14:paraId="798B1755" w14:textId="680B159B" w:rsidR="0099220C" w:rsidRDefault="0099220C">
      <w:pPr>
        <w:ind w:left="27"/>
      </w:pPr>
    </w:p>
    <w:p w14:paraId="70C97F01" w14:textId="77777777" w:rsidR="0099220C" w:rsidRPr="00A14463" w:rsidRDefault="0099220C" w:rsidP="0099220C">
      <w:pPr>
        <w:spacing w:after="0" w:line="240" w:lineRule="auto"/>
        <w:ind w:left="38" w:right="-11" w:firstLine="0"/>
        <w:rPr>
          <w:bCs/>
        </w:rPr>
      </w:pPr>
    </w:p>
    <w:p w14:paraId="7D1A3E2C" w14:textId="7517F4E1" w:rsidR="0099220C" w:rsidRPr="002C4AD9" w:rsidRDefault="0099220C" w:rsidP="0099220C">
      <w:pPr>
        <w:pStyle w:val="Heading1"/>
        <w:numPr>
          <w:ilvl w:val="0"/>
          <w:numId w:val="20"/>
        </w:numPr>
        <w:rPr>
          <w:sz w:val="28"/>
          <w:szCs w:val="28"/>
        </w:rPr>
      </w:pPr>
      <w:r w:rsidRPr="0099220C">
        <w:rPr>
          <w:rStyle w:val="Heading2Char"/>
        </w:rPr>
        <w:t>Document version control</w:t>
      </w:r>
      <w:r w:rsidRPr="002C4AD9">
        <w:rPr>
          <w:sz w:val="28"/>
          <w:szCs w:val="28"/>
        </w:rPr>
        <w:t xml:space="preserve"> </w:t>
      </w:r>
    </w:p>
    <w:p w14:paraId="72D02514" w14:textId="77777777" w:rsidR="0099220C" w:rsidRDefault="0099220C" w:rsidP="0099220C">
      <w:pPr>
        <w:ind w:left="33"/>
      </w:pPr>
      <w:r>
        <w:t xml:space="preserve">This policy and procedure will be reviewed regularly in line with the following review dates, or at a minimum on a bi-yearly basis, or at the point of any significant change in legislation (whichever occurs first). </w:t>
      </w:r>
    </w:p>
    <w:p w14:paraId="362B5D4A" w14:textId="77777777" w:rsidR="0099220C" w:rsidRDefault="0099220C" w:rsidP="0099220C">
      <w:pPr>
        <w:spacing w:after="0" w:line="259" w:lineRule="auto"/>
        <w:ind w:left="38" w:firstLine="0"/>
        <w:jc w:val="left"/>
      </w:pPr>
      <w:r>
        <w:t xml:space="preserve"> </w:t>
      </w:r>
    </w:p>
    <w:tbl>
      <w:tblPr>
        <w:tblStyle w:val="TableGrid"/>
        <w:tblW w:w="9624" w:type="dxa"/>
        <w:tblInd w:w="43" w:type="dxa"/>
        <w:tblCellMar>
          <w:top w:w="11" w:type="dxa"/>
          <w:left w:w="108" w:type="dxa"/>
          <w:bottom w:w="0" w:type="dxa"/>
          <w:right w:w="45" w:type="dxa"/>
        </w:tblCellMar>
        <w:tblLook w:val="04A0" w:firstRow="1" w:lastRow="0" w:firstColumn="1" w:lastColumn="0" w:noHBand="0" w:noVBand="1"/>
      </w:tblPr>
      <w:tblGrid>
        <w:gridCol w:w="2223"/>
        <w:gridCol w:w="1909"/>
        <w:gridCol w:w="3180"/>
        <w:gridCol w:w="2312"/>
      </w:tblGrid>
      <w:tr w:rsidR="0099220C" w14:paraId="741C0349" w14:textId="77777777" w:rsidTr="00FD1137">
        <w:tblPrEx>
          <w:tblCellMar>
            <w:bottom w:w="0" w:type="dxa"/>
          </w:tblCellMar>
        </w:tblPrEx>
        <w:trPr>
          <w:trHeight w:val="288"/>
        </w:trPr>
        <w:tc>
          <w:tcPr>
            <w:tcW w:w="2223" w:type="dxa"/>
            <w:tcBorders>
              <w:top w:val="single" w:sz="4" w:space="0" w:color="000000"/>
              <w:left w:val="single" w:sz="4" w:space="0" w:color="000000"/>
              <w:bottom w:val="single" w:sz="4" w:space="0" w:color="000000"/>
              <w:right w:val="single" w:sz="4" w:space="0" w:color="000000"/>
            </w:tcBorders>
          </w:tcPr>
          <w:p w14:paraId="38A69E73" w14:textId="77777777" w:rsidR="0099220C" w:rsidRDefault="0099220C" w:rsidP="00FD1137">
            <w:pPr>
              <w:spacing w:after="0" w:line="259" w:lineRule="auto"/>
              <w:ind w:left="3" w:firstLine="0"/>
              <w:jc w:val="left"/>
            </w:pPr>
            <w:r>
              <w:t xml:space="preserve">Version Number </w:t>
            </w:r>
          </w:p>
        </w:tc>
        <w:tc>
          <w:tcPr>
            <w:tcW w:w="1909" w:type="dxa"/>
            <w:tcBorders>
              <w:top w:val="single" w:sz="4" w:space="0" w:color="000000"/>
              <w:left w:val="single" w:sz="4" w:space="0" w:color="000000"/>
              <w:bottom w:val="single" w:sz="4" w:space="0" w:color="000000"/>
              <w:right w:val="single" w:sz="4" w:space="0" w:color="000000"/>
            </w:tcBorders>
          </w:tcPr>
          <w:p w14:paraId="6B196EF4" w14:textId="77777777" w:rsidR="0099220C" w:rsidRDefault="0099220C" w:rsidP="00FD1137">
            <w:pPr>
              <w:spacing w:after="0" w:line="259" w:lineRule="auto"/>
              <w:ind w:left="2" w:firstLine="0"/>
              <w:jc w:val="left"/>
            </w:pPr>
            <w:r>
              <w:t xml:space="preserve">Date </w:t>
            </w:r>
          </w:p>
        </w:tc>
        <w:tc>
          <w:tcPr>
            <w:tcW w:w="3180" w:type="dxa"/>
            <w:tcBorders>
              <w:top w:val="single" w:sz="4" w:space="0" w:color="000000"/>
              <w:left w:val="single" w:sz="4" w:space="0" w:color="000000"/>
              <w:bottom w:val="single" w:sz="4" w:space="0" w:color="000000"/>
              <w:right w:val="single" w:sz="4" w:space="0" w:color="000000"/>
            </w:tcBorders>
          </w:tcPr>
          <w:p w14:paraId="49C263ED" w14:textId="77777777" w:rsidR="0099220C" w:rsidRDefault="0099220C" w:rsidP="00FD1137">
            <w:pPr>
              <w:spacing w:after="0" w:line="259" w:lineRule="auto"/>
              <w:ind w:left="0" w:firstLine="0"/>
              <w:jc w:val="left"/>
            </w:pPr>
            <w:r>
              <w:t xml:space="preserve">Action Taken </w:t>
            </w:r>
          </w:p>
        </w:tc>
        <w:tc>
          <w:tcPr>
            <w:tcW w:w="2312" w:type="dxa"/>
            <w:tcBorders>
              <w:top w:val="single" w:sz="4" w:space="0" w:color="000000"/>
              <w:left w:val="single" w:sz="4" w:space="0" w:color="000000"/>
              <w:bottom w:val="single" w:sz="4" w:space="0" w:color="000000"/>
              <w:right w:val="single" w:sz="4" w:space="0" w:color="000000"/>
            </w:tcBorders>
          </w:tcPr>
          <w:p w14:paraId="41805A7B" w14:textId="77777777" w:rsidR="0099220C" w:rsidRDefault="0099220C" w:rsidP="00FD1137">
            <w:pPr>
              <w:spacing w:after="0" w:line="259" w:lineRule="auto"/>
              <w:ind w:left="2" w:firstLine="0"/>
              <w:jc w:val="left"/>
            </w:pPr>
            <w:r>
              <w:t xml:space="preserve">Next review due </w:t>
            </w:r>
          </w:p>
        </w:tc>
      </w:tr>
      <w:tr w:rsidR="0099220C" w14:paraId="3CA09935" w14:textId="77777777" w:rsidTr="00FD1137">
        <w:tblPrEx>
          <w:tblCellMar>
            <w:bottom w:w="0" w:type="dxa"/>
          </w:tblCellMar>
        </w:tblPrEx>
        <w:trPr>
          <w:trHeight w:val="562"/>
        </w:trPr>
        <w:tc>
          <w:tcPr>
            <w:tcW w:w="2223" w:type="dxa"/>
            <w:tcBorders>
              <w:top w:val="single" w:sz="4" w:space="0" w:color="000000"/>
              <w:left w:val="single" w:sz="4" w:space="0" w:color="000000"/>
              <w:bottom w:val="single" w:sz="4" w:space="0" w:color="000000"/>
              <w:right w:val="single" w:sz="4" w:space="0" w:color="000000"/>
            </w:tcBorders>
          </w:tcPr>
          <w:p w14:paraId="71B70938" w14:textId="77777777" w:rsidR="0099220C" w:rsidRDefault="0099220C" w:rsidP="00FD1137">
            <w:pPr>
              <w:spacing w:after="0" w:line="259" w:lineRule="auto"/>
              <w:ind w:left="3" w:firstLine="0"/>
              <w:jc w:val="left"/>
            </w:pPr>
            <w:r>
              <w:t xml:space="preserve">Version 1 </w:t>
            </w:r>
          </w:p>
        </w:tc>
        <w:tc>
          <w:tcPr>
            <w:tcW w:w="1909" w:type="dxa"/>
            <w:tcBorders>
              <w:top w:val="single" w:sz="4" w:space="0" w:color="000000"/>
              <w:left w:val="single" w:sz="4" w:space="0" w:color="000000"/>
              <w:bottom w:val="single" w:sz="4" w:space="0" w:color="000000"/>
              <w:right w:val="single" w:sz="4" w:space="0" w:color="000000"/>
            </w:tcBorders>
          </w:tcPr>
          <w:p w14:paraId="15E9935F" w14:textId="37E2B24E" w:rsidR="0099220C" w:rsidRDefault="0099220C" w:rsidP="00FD1137">
            <w:pPr>
              <w:spacing w:after="0" w:line="259" w:lineRule="auto"/>
              <w:ind w:left="2" w:firstLine="0"/>
              <w:jc w:val="left"/>
            </w:pPr>
            <w:r>
              <w:t>July 2021</w:t>
            </w:r>
          </w:p>
        </w:tc>
        <w:tc>
          <w:tcPr>
            <w:tcW w:w="3180" w:type="dxa"/>
            <w:tcBorders>
              <w:top w:val="single" w:sz="4" w:space="0" w:color="000000"/>
              <w:left w:val="single" w:sz="4" w:space="0" w:color="000000"/>
              <w:bottom w:val="single" w:sz="4" w:space="0" w:color="000000"/>
              <w:right w:val="single" w:sz="4" w:space="0" w:color="000000"/>
            </w:tcBorders>
          </w:tcPr>
          <w:p w14:paraId="3CC757E3" w14:textId="204BA06F" w:rsidR="0099220C" w:rsidRDefault="0099220C" w:rsidP="00FD1137">
            <w:pPr>
              <w:spacing w:after="0" w:line="259" w:lineRule="auto"/>
              <w:ind w:left="0" w:firstLine="0"/>
            </w:pPr>
            <w:r>
              <w:t>Policy updated</w:t>
            </w:r>
          </w:p>
        </w:tc>
        <w:tc>
          <w:tcPr>
            <w:tcW w:w="2312" w:type="dxa"/>
            <w:tcBorders>
              <w:top w:val="single" w:sz="4" w:space="0" w:color="000000"/>
              <w:left w:val="single" w:sz="4" w:space="0" w:color="000000"/>
              <w:bottom w:val="single" w:sz="4" w:space="0" w:color="000000"/>
              <w:right w:val="single" w:sz="4" w:space="0" w:color="000000"/>
            </w:tcBorders>
          </w:tcPr>
          <w:p w14:paraId="46837808" w14:textId="2B4C9D2D" w:rsidR="0099220C" w:rsidRDefault="0099220C" w:rsidP="00FD1137">
            <w:pPr>
              <w:spacing w:after="0" w:line="259" w:lineRule="auto"/>
              <w:ind w:left="2" w:firstLine="0"/>
              <w:jc w:val="left"/>
            </w:pPr>
            <w:r>
              <w:t>July 2023</w:t>
            </w:r>
          </w:p>
        </w:tc>
      </w:tr>
      <w:tr w:rsidR="0099220C" w14:paraId="616A0750" w14:textId="77777777" w:rsidTr="00FD1137">
        <w:tblPrEx>
          <w:tblCellMar>
            <w:bottom w:w="0" w:type="dxa"/>
          </w:tblCellMar>
        </w:tblPrEx>
        <w:trPr>
          <w:trHeight w:val="562"/>
        </w:trPr>
        <w:tc>
          <w:tcPr>
            <w:tcW w:w="2223" w:type="dxa"/>
            <w:tcBorders>
              <w:top w:val="single" w:sz="4" w:space="0" w:color="000000"/>
              <w:left w:val="single" w:sz="4" w:space="0" w:color="000000"/>
              <w:bottom w:val="single" w:sz="4" w:space="0" w:color="000000"/>
              <w:right w:val="single" w:sz="4" w:space="0" w:color="000000"/>
            </w:tcBorders>
          </w:tcPr>
          <w:p w14:paraId="782258F9" w14:textId="359E4C97" w:rsidR="0099220C" w:rsidRDefault="0099220C" w:rsidP="00FD1137">
            <w:pPr>
              <w:spacing w:after="0" w:line="259" w:lineRule="auto"/>
              <w:ind w:left="3" w:firstLine="0"/>
              <w:jc w:val="left"/>
            </w:pPr>
          </w:p>
        </w:tc>
        <w:tc>
          <w:tcPr>
            <w:tcW w:w="1909" w:type="dxa"/>
            <w:tcBorders>
              <w:top w:val="single" w:sz="4" w:space="0" w:color="000000"/>
              <w:left w:val="single" w:sz="4" w:space="0" w:color="000000"/>
              <w:bottom w:val="single" w:sz="4" w:space="0" w:color="000000"/>
              <w:right w:val="single" w:sz="4" w:space="0" w:color="000000"/>
            </w:tcBorders>
          </w:tcPr>
          <w:p w14:paraId="58BC36AD" w14:textId="09935116" w:rsidR="0099220C" w:rsidRDefault="0099220C" w:rsidP="00FD1137">
            <w:pPr>
              <w:spacing w:after="0" w:line="259" w:lineRule="auto"/>
              <w:ind w:left="2" w:firstLine="0"/>
              <w:jc w:val="left"/>
            </w:pPr>
          </w:p>
        </w:tc>
        <w:tc>
          <w:tcPr>
            <w:tcW w:w="3180" w:type="dxa"/>
            <w:tcBorders>
              <w:top w:val="single" w:sz="4" w:space="0" w:color="000000"/>
              <w:left w:val="single" w:sz="4" w:space="0" w:color="000000"/>
              <w:bottom w:val="single" w:sz="4" w:space="0" w:color="000000"/>
              <w:right w:val="single" w:sz="4" w:space="0" w:color="000000"/>
            </w:tcBorders>
          </w:tcPr>
          <w:p w14:paraId="478A6C2E" w14:textId="637B3B00" w:rsidR="0099220C" w:rsidRDefault="0099220C" w:rsidP="00FD1137">
            <w:pPr>
              <w:spacing w:after="0" w:line="259" w:lineRule="auto"/>
              <w:ind w:left="0" w:firstLine="0"/>
              <w:jc w:val="left"/>
            </w:pPr>
          </w:p>
        </w:tc>
        <w:tc>
          <w:tcPr>
            <w:tcW w:w="2312" w:type="dxa"/>
            <w:tcBorders>
              <w:top w:val="single" w:sz="4" w:space="0" w:color="000000"/>
              <w:left w:val="single" w:sz="4" w:space="0" w:color="000000"/>
              <w:bottom w:val="single" w:sz="4" w:space="0" w:color="000000"/>
              <w:right w:val="single" w:sz="4" w:space="0" w:color="000000"/>
            </w:tcBorders>
          </w:tcPr>
          <w:p w14:paraId="50A4E820" w14:textId="606D7DAD" w:rsidR="0099220C" w:rsidRDefault="0099220C" w:rsidP="00FD1137">
            <w:pPr>
              <w:spacing w:after="0" w:line="259" w:lineRule="auto"/>
              <w:ind w:left="2" w:firstLine="0"/>
              <w:jc w:val="left"/>
            </w:pPr>
          </w:p>
        </w:tc>
      </w:tr>
      <w:tr w:rsidR="0099220C" w14:paraId="06825AE6" w14:textId="77777777" w:rsidTr="00FD1137">
        <w:tblPrEx>
          <w:tblCellMar>
            <w:bottom w:w="0" w:type="dxa"/>
          </w:tblCellMar>
        </w:tblPrEx>
        <w:trPr>
          <w:trHeight w:val="286"/>
        </w:trPr>
        <w:tc>
          <w:tcPr>
            <w:tcW w:w="2223" w:type="dxa"/>
            <w:tcBorders>
              <w:top w:val="single" w:sz="4" w:space="0" w:color="000000"/>
              <w:left w:val="single" w:sz="4" w:space="0" w:color="000000"/>
              <w:bottom w:val="single" w:sz="4" w:space="0" w:color="000000"/>
              <w:right w:val="single" w:sz="4" w:space="0" w:color="000000"/>
            </w:tcBorders>
          </w:tcPr>
          <w:p w14:paraId="3BA77349" w14:textId="14ED0DC8" w:rsidR="0099220C" w:rsidRDefault="0099220C" w:rsidP="00FD1137">
            <w:pPr>
              <w:spacing w:after="0" w:line="259" w:lineRule="auto"/>
              <w:ind w:left="3" w:firstLine="0"/>
              <w:jc w:val="left"/>
            </w:pPr>
          </w:p>
        </w:tc>
        <w:tc>
          <w:tcPr>
            <w:tcW w:w="1909" w:type="dxa"/>
            <w:tcBorders>
              <w:top w:val="single" w:sz="4" w:space="0" w:color="000000"/>
              <w:left w:val="single" w:sz="4" w:space="0" w:color="000000"/>
              <w:bottom w:val="single" w:sz="4" w:space="0" w:color="000000"/>
              <w:right w:val="single" w:sz="4" w:space="0" w:color="000000"/>
            </w:tcBorders>
          </w:tcPr>
          <w:p w14:paraId="21FE8E97" w14:textId="1EF5162E" w:rsidR="0099220C" w:rsidRDefault="0099220C" w:rsidP="00FD1137">
            <w:pPr>
              <w:spacing w:after="0" w:line="259" w:lineRule="auto"/>
              <w:ind w:left="2" w:firstLine="0"/>
              <w:jc w:val="left"/>
            </w:pPr>
          </w:p>
        </w:tc>
        <w:tc>
          <w:tcPr>
            <w:tcW w:w="3180" w:type="dxa"/>
            <w:tcBorders>
              <w:top w:val="single" w:sz="4" w:space="0" w:color="000000"/>
              <w:left w:val="single" w:sz="4" w:space="0" w:color="000000"/>
              <w:bottom w:val="single" w:sz="4" w:space="0" w:color="000000"/>
              <w:right w:val="single" w:sz="4" w:space="0" w:color="000000"/>
            </w:tcBorders>
          </w:tcPr>
          <w:p w14:paraId="3DB0ECE1" w14:textId="04E9F8A9" w:rsidR="0099220C" w:rsidRDefault="0099220C" w:rsidP="00FD1137">
            <w:pPr>
              <w:spacing w:after="0" w:line="259" w:lineRule="auto"/>
              <w:ind w:left="0" w:firstLine="0"/>
              <w:jc w:val="left"/>
            </w:pPr>
          </w:p>
        </w:tc>
        <w:tc>
          <w:tcPr>
            <w:tcW w:w="2312" w:type="dxa"/>
            <w:tcBorders>
              <w:top w:val="single" w:sz="4" w:space="0" w:color="000000"/>
              <w:left w:val="single" w:sz="4" w:space="0" w:color="000000"/>
              <w:bottom w:val="single" w:sz="4" w:space="0" w:color="000000"/>
              <w:right w:val="single" w:sz="4" w:space="0" w:color="000000"/>
            </w:tcBorders>
          </w:tcPr>
          <w:p w14:paraId="477C4C27" w14:textId="739A638C" w:rsidR="0099220C" w:rsidRDefault="0099220C" w:rsidP="00FD1137">
            <w:pPr>
              <w:spacing w:after="0" w:line="259" w:lineRule="auto"/>
              <w:ind w:left="2" w:firstLine="0"/>
              <w:jc w:val="left"/>
            </w:pPr>
          </w:p>
        </w:tc>
      </w:tr>
      <w:tr w:rsidR="0099220C" w14:paraId="415898C4" w14:textId="77777777" w:rsidTr="00FD1137">
        <w:tblPrEx>
          <w:tblCellMar>
            <w:bottom w:w="0" w:type="dxa"/>
          </w:tblCellMar>
        </w:tblPrEx>
        <w:trPr>
          <w:trHeight w:val="286"/>
        </w:trPr>
        <w:tc>
          <w:tcPr>
            <w:tcW w:w="2223" w:type="dxa"/>
            <w:tcBorders>
              <w:top w:val="single" w:sz="4" w:space="0" w:color="000000"/>
              <w:left w:val="single" w:sz="4" w:space="0" w:color="000000"/>
              <w:bottom w:val="single" w:sz="4" w:space="0" w:color="000000"/>
              <w:right w:val="single" w:sz="4" w:space="0" w:color="000000"/>
            </w:tcBorders>
          </w:tcPr>
          <w:p w14:paraId="51E5DE27" w14:textId="65366BB9" w:rsidR="0099220C" w:rsidRPr="00896A5C" w:rsidRDefault="0099220C" w:rsidP="00FD1137">
            <w:pPr>
              <w:spacing w:after="0" w:line="259" w:lineRule="auto"/>
              <w:ind w:left="3" w:firstLine="0"/>
              <w:jc w:val="left"/>
              <w:rPr>
                <w:b/>
                <w:bCs/>
              </w:rPr>
            </w:pPr>
          </w:p>
        </w:tc>
        <w:tc>
          <w:tcPr>
            <w:tcW w:w="1909" w:type="dxa"/>
            <w:tcBorders>
              <w:top w:val="single" w:sz="4" w:space="0" w:color="000000"/>
              <w:left w:val="single" w:sz="4" w:space="0" w:color="000000"/>
              <w:bottom w:val="single" w:sz="4" w:space="0" w:color="000000"/>
              <w:right w:val="single" w:sz="4" w:space="0" w:color="000000"/>
            </w:tcBorders>
          </w:tcPr>
          <w:p w14:paraId="7A886BA3" w14:textId="584DB66F" w:rsidR="0099220C" w:rsidRDefault="0099220C" w:rsidP="00FD1137">
            <w:pPr>
              <w:spacing w:after="0" w:line="259" w:lineRule="auto"/>
              <w:ind w:left="2" w:firstLine="0"/>
              <w:jc w:val="left"/>
            </w:pPr>
          </w:p>
        </w:tc>
        <w:tc>
          <w:tcPr>
            <w:tcW w:w="3180" w:type="dxa"/>
            <w:tcBorders>
              <w:top w:val="single" w:sz="4" w:space="0" w:color="000000"/>
              <w:left w:val="single" w:sz="4" w:space="0" w:color="000000"/>
              <w:bottom w:val="single" w:sz="4" w:space="0" w:color="000000"/>
              <w:right w:val="single" w:sz="4" w:space="0" w:color="000000"/>
            </w:tcBorders>
          </w:tcPr>
          <w:p w14:paraId="5E963483" w14:textId="078D71A7" w:rsidR="0099220C" w:rsidRDefault="0099220C" w:rsidP="00FD1137">
            <w:pPr>
              <w:spacing w:after="0" w:line="259" w:lineRule="auto"/>
              <w:ind w:left="0" w:firstLine="0"/>
              <w:jc w:val="left"/>
            </w:pPr>
          </w:p>
        </w:tc>
        <w:tc>
          <w:tcPr>
            <w:tcW w:w="2312" w:type="dxa"/>
            <w:tcBorders>
              <w:top w:val="single" w:sz="4" w:space="0" w:color="000000"/>
              <w:left w:val="single" w:sz="4" w:space="0" w:color="000000"/>
              <w:bottom w:val="single" w:sz="4" w:space="0" w:color="000000"/>
              <w:right w:val="single" w:sz="4" w:space="0" w:color="000000"/>
            </w:tcBorders>
          </w:tcPr>
          <w:p w14:paraId="43697FCC" w14:textId="3B60B1B0" w:rsidR="0099220C" w:rsidRDefault="0099220C" w:rsidP="00FD1137">
            <w:pPr>
              <w:spacing w:after="0" w:line="259" w:lineRule="auto"/>
              <w:ind w:left="2" w:firstLine="0"/>
              <w:jc w:val="left"/>
            </w:pPr>
          </w:p>
        </w:tc>
      </w:tr>
      <w:tr w:rsidR="0099220C" w14:paraId="4DD0FCB6" w14:textId="77777777" w:rsidTr="00FD1137">
        <w:tblPrEx>
          <w:tblCellMar>
            <w:bottom w:w="0" w:type="dxa"/>
          </w:tblCellMar>
        </w:tblPrEx>
        <w:trPr>
          <w:trHeight w:val="288"/>
        </w:trPr>
        <w:tc>
          <w:tcPr>
            <w:tcW w:w="2223" w:type="dxa"/>
            <w:tcBorders>
              <w:top w:val="single" w:sz="4" w:space="0" w:color="000000"/>
              <w:left w:val="single" w:sz="4" w:space="0" w:color="000000"/>
              <w:bottom w:val="single" w:sz="4" w:space="0" w:color="000000"/>
              <w:right w:val="single" w:sz="4" w:space="0" w:color="000000"/>
            </w:tcBorders>
          </w:tcPr>
          <w:p w14:paraId="7EE96101" w14:textId="73CF8FA4" w:rsidR="0099220C" w:rsidRDefault="0099220C" w:rsidP="00FD1137">
            <w:pPr>
              <w:spacing w:after="0" w:line="259" w:lineRule="auto"/>
              <w:ind w:left="3" w:firstLine="0"/>
              <w:jc w:val="left"/>
            </w:pPr>
          </w:p>
        </w:tc>
        <w:tc>
          <w:tcPr>
            <w:tcW w:w="1909" w:type="dxa"/>
            <w:tcBorders>
              <w:top w:val="single" w:sz="4" w:space="0" w:color="000000"/>
              <w:left w:val="single" w:sz="4" w:space="0" w:color="000000"/>
              <w:bottom w:val="single" w:sz="4" w:space="0" w:color="000000"/>
              <w:right w:val="single" w:sz="4" w:space="0" w:color="000000"/>
            </w:tcBorders>
          </w:tcPr>
          <w:p w14:paraId="5A3B6058" w14:textId="534C2A1B" w:rsidR="0099220C" w:rsidRDefault="0099220C" w:rsidP="00FD1137">
            <w:pPr>
              <w:spacing w:after="0" w:line="259" w:lineRule="auto"/>
              <w:ind w:left="2" w:firstLine="0"/>
              <w:jc w:val="left"/>
            </w:pPr>
          </w:p>
        </w:tc>
        <w:tc>
          <w:tcPr>
            <w:tcW w:w="3180" w:type="dxa"/>
            <w:tcBorders>
              <w:top w:val="single" w:sz="4" w:space="0" w:color="000000"/>
              <w:left w:val="single" w:sz="4" w:space="0" w:color="000000"/>
              <w:bottom w:val="single" w:sz="4" w:space="0" w:color="000000"/>
              <w:right w:val="single" w:sz="4" w:space="0" w:color="000000"/>
            </w:tcBorders>
          </w:tcPr>
          <w:p w14:paraId="32EBE8E9" w14:textId="5530FC4E" w:rsidR="0099220C" w:rsidRDefault="0099220C" w:rsidP="00FD1137">
            <w:pPr>
              <w:spacing w:after="0" w:line="259" w:lineRule="auto"/>
              <w:ind w:left="0" w:firstLine="0"/>
              <w:jc w:val="left"/>
            </w:pPr>
          </w:p>
        </w:tc>
        <w:tc>
          <w:tcPr>
            <w:tcW w:w="2312" w:type="dxa"/>
            <w:tcBorders>
              <w:top w:val="single" w:sz="4" w:space="0" w:color="000000"/>
              <w:left w:val="single" w:sz="4" w:space="0" w:color="000000"/>
              <w:bottom w:val="single" w:sz="4" w:space="0" w:color="000000"/>
              <w:right w:val="single" w:sz="4" w:space="0" w:color="000000"/>
            </w:tcBorders>
          </w:tcPr>
          <w:p w14:paraId="1F52FD6D" w14:textId="385CA4F4" w:rsidR="0099220C" w:rsidRDefault="0099220C" w:rsidP="00FD1137">
            <w:pPr>
              <w:spacing w:after="0" w:line="259" w:lineRule="auto"/>
              <w:ind w:left="2" w:firstLine="0"/>
              <w:jc w:val="left"/>
            </w:pPr>
          </w:p>
        </w:tc>
      </w:tr>
      <w:tr w:rsidR="0099220C" w14:paraId="5E35214F" w14:textId="77777777" w:rsidTr="00FD1137">
        <w:tblPrEx>
          <w:tblCellMar>
            <w:bottom w:w="0" w:type="dxa"/>
          </w:tblCellMar>
        </w:tblPrEx>
        <w:trPr>
          <w:trHeight w:val="288"/>
        </w:trPr>
        <w:tc>
          <w:tcPr>
            <w:tcW w:w="2223" w:type="dxa"/>
            <w:tcBorders>
              <w:top w:val="single" w:sz="4" w:space="0" w:color="000000"/>
              <w:left w:val="single" w:sz="4" w:space="0" w:color="000000"/>
              <w:bottom w:val="single" w:sz="4" w:space="0" w:color="000000"/>
              <w:right w:val="single" w:sz="4" w:space="0" w:color="000000"/>
            </w:tcBorders>
          </w:tcPr>
          <w:p w14:paraId="657BC235" w14:textId="7CC674F2" w:rsidR="0099220C" w:rsidRDefault="0099220C" w:rsidP="00FD1137">
            <w:pPr>
              <w:spacing w:after="0" w:line="259" w:lineRule="auto"/>
              <w:ind w:left="3" w:firstLine="0"/>
              <w:jc w:val="left"/>
            </w:pPr>
          </w:p>
        </w:tc>
        <w:tc>
          <w:tcPr>
            <w:tcW w:w="1909" w:type="dxa"/>
            <w:tcBorders>
              <w:top w:val="single" w:sz="4" w:space="0" w:color="000000"/>
              <w:left w:val="single" w:sz="4" w:space="0" w:color="000000"/>
              <w:bottom w:val="single" w:sz="4" w:space="0" w:color="000000"/>
              <w:right w:val="single" w:sz="4" w:space="0" w:color="000000"/>
            </w:tcBorders>
          </w:tcPr>
          <w:p w14:paraId="57D66144" w14:textId="385F286A" w:rsidR="0099220C" w:rsidRDefault="0099220C" w:rsidP="00FD1137">
            <w:pPr>
              <w:spacing w:after="0" w:line="259" w:lineRule="auto"/>
              <w:ind w:left="2" w:firstLine="0"/>
              <w:jc w:val="left"/>
            </w:pPr>
          </w:p>
        </w:tc>
        <w:tc>
          <w:tcPr>
            <w:tcW w:w="3180" w:type="dxa"/>
            <w:tcBorders>
              <w:top w:val="single" w:sz="4" w:space="0" w:color="000000"/>
              <w:left w:val="single" w:sz="4" w:space="0" w:color="000000"/>
              <w:bottom w:val="single" w:sz="4" w:space="0" w:color="000000"/>
              <w:right w:val="single" w:sz="4" w:space="0" w:color="000000"/>
            </w:tcBorders>
          </w:tcPr>
          <w:p w14:paraId="565E4AC3" w14:textId="6AAE361F" w:rsidR="0099220C" w:rsidRDefault="0099220C" w:rsidP="00FD1137">
            <w:pPr>
              <w:spacing w:after="0" w:line="259" w:lineRule="auto"/>
              <w:ind w:left="0" w:firstLine="0"/>
              <w:jc w:val="left"/>
            </w:pPr>
          </w:p>
        </w:tc>
        <w:tc>
          <w:tcPr>
            <w:tcW w:w="2312" w:type="dxa"/>
            <w:tcBorders>
              <w:top w:val="single" w:sz="4" w:space="0" w:color="000000"/>
              <w:left w:val="single" w:sz="4" w:space="0" w:color="000000"/>
              <w:bottom w:val="single" w:sz="4" w:space="0" w:color="000000"/>
              <w:right w:val="single" w:sz="4" w:space="0" w:color="000000"/>
            </w:tcBorders>
          </w:tcPr>
          <w:p w14:paraId="7A670B9B" w14:textId="2BF82B9F" w:rsidR="0099220C" w:rsidRDefault="0099220C" w:rsidP="00FD1137">
            <w:pPr>
              <w:spacing w:after="0" w:line="259" w:lineRule="auto"/>
              <w:ind w:left="2" w:firstLine="0"/>
              <w:jc w:val="left"/>
            </w:pPr>
          </w:p>
        </w:tc>
      </w:tr>
    </w:tbl>
    <w:p w14:paraId="374BB209" w14:textId="77777777" w:rsidR="0099220C" w:rsidRDefault="0099220C" w:rsidP="0099220C">
      <w:pPr>
        <w:spacing w:after="0" w:line="259" w:lineRule="auto"/>
        <w:ind w:left="38" w:firstLine="0"/>
        <w:jc w:val="left"/>
      </w:pPr>
      <w:r>
        <w:rPr>
          <w:rFonts w:ascii="Cambria" w:eastAsia="Cambria" w:hAnsi="Cambria" w:cs="Cambria"/>
        </w:rPr>
        <w:t xml:space="preserve"> </w:t>
      </w:r>
    </w:p>
    <w:p w14:paraId="0C48D3B9" w14:textId="77777777" w:rsidR="0099220C" w:rsidRDefault="0099220C">
      <w:pPr>
        <w:ind w:left="27"/>
      </w:pPr>
    </w:p>
    <w:sectPr w:rsidR="0099220C">
      <w:headerReference w:type="even" r:id="rId24"/>
      <w:headerReference w:type="default" r:id="rId25"/>
      <w:footerReference w:type="even" r:id="rId26"/>
      <w:footerReference w:type="default" r:id="rId27"/>
      <w:headerReference w:type="first" r:id="rId28"/>
      <w:footerReference w:type="first" r:id="rId29"/>
      <w:pgSz w:w="11909" w:h="16834"/>
      <w:pgMar w:top="1140" w:right="1408" w:bottom="1285" w:left="1402" w:header="720"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B8737" w14:textId="77777777" w:rsidR="00000000" w:rsidRDefault="00E21986">
      <w:pPr>
        <w:spacing w:after="0" w:line="240" w:lineRule="auto"/>
      </w:pPr>
      <w:r>
        <w:separator/>
      </w:r>
    </w:p>
  </w:endnote>
  <w:endnote w:type="continuationSeparator" w:id="0">
    <w:p w14:paraId="2D08C83B" w14:textId="77777777" w:rsidR="00000000" w:rsidRDefault="00E2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8C2B" w14:textId="77777777" w:rsidR="00273524" w:rsidRDefault="00E21986">
    <w:pPr>
      <w:spacing w:after="27" w:line="259" w:lineRule="auto"/>
      <w:ind w:left="0" w:right="107"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r>
      <w:t xml:space="preserve"> </w:t>
    </w:r>
  </w:p>
  <w:p w14:paraId="51693B2A" w14:textId="77777777" w:rsidR="00273524" w:rsidRDefault="00E21986">
    <w:pPr>
      <w:spacing w:after="0" w:line="259" w:lineRule="auto"/>
      <w:ind w:left="-694" w:firstLine="0"/>
      <w:jc w:val="left"/>
    </w:pPr>
    <w:r>
      <w:rPr>
        <w:color w:val="0D2150"/>
        <w:sz w:val="1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2F81" w14:textId="77777777" w:rsidR="00273524" w:rsidRDefault="00E21986">
    <w:pPr>
      <w:spacing w:after="27" w:line="259" w:lineRule="auto"/>
      <w:ind w:left="0" w:right="107"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r>
      <w:t xml:space="preserve"> </w:t>
    </w:r>
  </w:p>
  <w:p w14:paraId="62446A03" w14:textId="77777777" w:rsidR="00273524" w:rsidRDefault="00E21986">
    <w:pPr>
      <w:spacing w:after="0" w:line="259" w:lineRule="auto"/>
      <w:ind w:left="-694" w:firstLine="0"/>
      <w:jc w:val="left"/>
    </w:pPr>
    <w:r>
      <w:rPr>
        <w:color w:val="0D2150"/>
        <w:sz w:val="1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4B60" w14:textId="77777777" w:rsidR="00273524" w:rsidRDefault="00273524">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3CDE" w14:textId="77777777" w:rsidR="00273524" w:rsidRDefault="00E21986">
    <w:pPr>
      <w:spacing w:after="27" w:line="259" w:lineRule="auto"/>
      <w:ind w:left="9"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r>
      <w:t xml:space="preserve"> </w:t>
    </w:r>
  </w:p>
  <w:p w14:paraId="30BDDAD4" w14:textId="77777777" w:rsidR="00273524" w:rsidRDefault="00E21986">
    <w:pPr>
      <w:spacing w:after="0" w:line="259" w:lineRule="auto"/>
      <w:ind w:left="-692" w:firstLine="0"/>
      <w:jc w:val="left"/>
    </w:pPr>
    <w:r>
      <w:rPr>
        <w:color w:val="0D2150"/>
        <w:sz w:val="14"/>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7EDF" w14:textId="77777777" w:rsidR="00273524" w:rsidRDefault="00E21986">
    <w:pPr>
      <w:spacing w:after="27" w:line="259" w:lineRule="auto"/>
      <w:ind w:left="9"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r>
      <w:t xml:space="preserve"> </w:t>
    </w:r>
  </w:p>
  <w:p w14:paraId="18CDFDAB" w14:textId="77777777" w:rsidR="00273524" w:rsidRDefault="00E21986">
    <w:pPr>
      <w:spacing w:after="0" w:line="259" w:lineRule="auto"/>
      <w:ind w:left="-692" w:firstLine="0"/>
      <w:jc w:val="left"/>
    </w:pPr>
    <w:r>
      <w:rPr>
        <w:color w:val="0D2150"/>
        <w:sz w:val="14"/>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CFBA" w14:textId="77777777" w:rsidR="00273524" w:rsidRDefault="00E21986">
    <w:pPr>
      <w:spacing w:after="27" w:line="259" w:lineRule="auto"/>
      <w:ind w:left="9"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r>
      <w:t xml:space="preserve"> </w:t>
    </w:r>
  </w:p>
  <w:p w14:paraId="17F2194B" w14:textId="77777777" w:rsidR="00273524" w:rsidRDefault="00E21986">
    <w:pPr>
      <w:spacing w:after="0" w:line="259" w:lineRule="auto"/>
      <w:ind w:left="-692" w:firstLine="0"/>
      <w:jc w:val="left"/>
    </w:pPr>
    <w:r>
      <w:rPr>
        <w:color w:val="0D2150"/>
        <w:sz w:val="14"/>
      </w:rPr>
      <w:t xml:space="preserve"> </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90D6" w14:textId="77777777" w:rsidR="00273524" w:rsidRDefault="00E21986">
    <w:pPr>
      <w:spacing w:after="27" w:line="259" w:lineRule="auto"/>
      <w:ind w:left="10"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r>
      <w:t xml:space="preserve"> </w:t>
    </w:r>
  </w:p>
  <w:p w14:paraId="1614166B" w14:textId="77777777" w:rsidR="00273524" w:rsidRDefault="00E21986">
    <w:pPr>
      <w:spacing w:after="0" w:line="259" w:lineRule="auto"/>
      <w:ind w:left="-692" w:firstLine="0"/>
      <w:jc w:val="left"/>
    </w:pPr>
    <w:r>
      <w:rPr>
        <w:color w:val="0D2150"/>
        <w:sz w:val="14"/>
      </w:rPr>
      <w:t xml:space="preserve"> </w: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2C18" w14:textId="77777777" w:rsidR="00273524" w:rsidRDefault="00E21986">
    <w:pPr>
      <w:spacing w:after="27" w:line="259" w:lineRule="auto"/>
      <w:ind w:left="10"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r>
      <w:t xml:space="preserve"> </w:t>
    </w:r>
  </w:p>
  <w:p w14:paraId="471268F0" w14:textId="77777777" w:rsidR="00273524" w:rsidRDefault="00E21986">
    <w:pPr>
      <w:spacing w:after="0" w:line="259" w:lineRule="auto"/>
      <w:ind w:left="-692" w:firstLine="0"/>
      <w:jc w:val="left"/>
    </w:pPr>
    <w:r>
      <w:rPr>
        <w:color w:val="0D2150"/>
        <w:sz w:val="14"/>
      </w:rPr>
      <w:t xml:space="preserve"> </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01C5" w14:textId="77777777" w:rsidR="00273524" w:rsidRDefault="00E21986">
    <w:pPr>
      <w:spacing w:after="27" w:line="259" w:lineRule="auto"/>
      <w:ind w:left="10"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r>
      <w:t xml:space="preserve"> </w:t>
    </w:r>
  </w:p>
  <w:p w14:paraId="70D9B968" w14:textId="77777777" w:rsidR="00273524" w:rsidRDefault="00E21986">
    <w:pPr>
      <w:spacing w:after="0" w:line="259" w:lineRule="auto"/>
      <w:ind w:left="-692" w:firstLine="0"/>
      <w:jc w:val="left"/>
    </w:pPr>
    <w:r>
      <w:rPr>
        <w:color w:val="0D2150"/>
        <w:sz w:val="1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E707C" w14:textId="77777777" w:rsidR="00273524" w:rsidRDefault="00E21986">
      <w:pPr>
        <w:spacing w:after="0" w:line="259" w:lineRule="auto"/>
        <w:ind w:left="14" w:firstLine="0"/>
        <w:jc w:val="left"/>
      </w:pPr>
      <w:r>
        <w:separator/>
      </w:r>
    </w:p>
  </w:footnote>
  <w:footnote w:type="continuationSeparator" w:id="0">
    <w:p w14:paraId="77520088" w14:textId="77777777" w:rsidR="00273524" w:rsidRDefault="00E21986">
      <w:pPr>
        <w:spacing w:after="0" w:line="259" w:lineRule="auto"/>
        <w:ind w:left="14" w:firstLine="0"/>
        <w:jc w:val="left"/>
      </w:pPr>
      <w:r>
        <w:continuationSeparator/>
      </w:r>
    </w:p>
  </w:footnote>
  <w:footnote w:id="1">
    <w:p w14:paraId="4B706156" w14:textId="77777777" w:rsidR="00273524" w:rsidRDefault="00E21986">
      <w:pPr>
        <w:pStyle w:val="footnotedescription"/>
      </w:pPr>
      <w:r>
        <w:rPr>
          <w:rStyle w:val="footnotemark"/>
        </w:rPr>
        <w:footnoteRef/>
      </w:r>
      <w:r>
        <w:t xml:space="preserve"> Age UK Adult &amp; Child Safeguarding Policy  </w:t>
      </w:r>
    </w:p>
  </w:footnote>
  <w:footnote w:id="2">
    <w:p w14:paraId="3153047F" w14:textId="77777777" w:rsidR="00273524" w:rsidRDefault="00E21986">
      <w:pPr>
        <w:pStyle w:val="footnotedescription"/>
        <w:spacing w:line="235" w:lineRule="auto"/>
        <w:ind w:right="1355"/>
      </w:pPr>
      <w:r>
        <w:rPr>
          <w:rStyle w:val="footnotemark"/>
        </w:rPr>
        <w:footnoteRef/>
      </w:r>
      <w:r>
        <w:t xml:space="preserve"> </w:t>
      </w:r>
      <w:r>
        <w:t xml:space="preserve">Strategy for dealing with safeguarding issues in charities (Charity Commission 2017)   </w:t>
      </w:r>
      <w:r>
        <w:rPr>
          <w:vertAlign w:val="superscript"/>
        </w:rPr>
        <w:t>3</w:t>
      </w:r>
      <w:r>
        <w:t xml:space="preserve"> Age UK Child Safeguarding Procedures  </w:t>
      </w:r>
    </w:p>
  </w:footnote>
  <w:footnote w:id="3">
    <w:p w14:paraId="58E05753" w14:textId="77777777" w:rsidR="00273524" w:rsidRDefault="00E21986">
      <w:pPr>
        <w:pStyle w:val="footnotedescription"/>
      </w:pPr>
      <w:r>
        <w:rPr>
          <w:rStyle w:val="footnotemark"/>
        </w:rPr>
        <w:footnoteRef/>
      </w:r>
      <w:r>
        <w:t xml:space="preserve"> Care Act Statutory Guidance 2018  </w:t>
      </w:r>
    </w:p>
  </w:footnote>
  <w:footnote w:id="4">
    <w:p w14:paraId="3182E72A" w14:textId="77777777" w:rsidR="00273524" w:rsidRDefault="00E21986">
      <w:pPr>
        <w:pStyle w:val="footnotedescription"/>
      </w:pPr>
      <w:r>
        <w:rPr>
          <w:rStyle w:val="footnotemark"/>
        </w:rPr>
        <w:footnoteRef/>
      </w:r>
      <w:r>
        <w:t xml:space="preserve"> Based on Care Act Statutory Guidance 2018  </w:t>
      </w:r>
    </w:p>
  </w:footnote>
  <w:footnote w:id="5">
    <w:p w14:paraId="05EB1233" w14:textId="609495F7" w:rsidR="00273524" w:rsidRDefault="00E21986">
      <w:pPr>
        <w:pStyle w:val="footnotedescription"/>
        <w:spacing w:after="5"/>
        <w:ind w:left="17"/>
      </w:pPr>
      <w:r>
        <w:rPr>
          <w:rStyle w:val="footnotemark"/>
        </w:rPr>
        <w:footnoteRef/>
      </w:r>
      <w:r>
        <w:t xml:space="preserve"> Age UK Whistleblowing</w:t>
      </w:r>
      <w:r>
        <w:t xml:space="preserve"> Policy  </w:t>
      </w:r>
    </w:p>
  </w:footnote>
  <w:footnote w:id="6">
    <w:p w14:paraId="2625DD22" w14:textId="77777777" w:rsidR="00273524" w:rsidRDefault="00E21986">
      <w:pPr>
        <w:pStyle w:val="footnotedescription"/>
        <w:ind w:left="17"/>
      </w:pPr>
      <w:r>
        <w:rPr>
          <w:rStyle w:val="footnotemark"/>
        </w:rPr>
        <w:footnoteRef/>
      </w:r>
      <w:r>
        <w:t xml:space="preserve"> Age UK Re</w:t>
      </w:r>
      <w:r>
        <w:t xml:space="preserve">cruitment Policy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A303" w14:textId="77777777" w:rsidR="00273524" w:rsidRDefault="0027352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EC981" w14:textId="77777777" w:rsidR="00273524" w:rsidRDefault="00273524">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7040" w14:textId="77777777" w:rsidR="00273524" w:rsidRDefault="00273524">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C8D4" w14:textId="77777777" w:rsidR="00273524" w:rsidRDefault="00E21986">
    <w:pPr>
      <w:spacing w:after="0" w:line="259" w:lineRule="auto"/>
      <w:ind w:left="362"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69E3E" w14:textId="77777777" w:rsidR="00273524" w:rsidRDefault="00273524">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3747" w14:textId="77777777" w:rsidR="00273524" w:rsidRDefault="00E21986">
    <w:pPr>
      <w:spacing w:after="0" w:line="259" w:lineRule="auto"/>
      <w:ind w:left="362" w:firstLine="0"/>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3491" w14:textId="77777777" w:rsidR="00273524" w:rsidRDefault="00273524">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1DDB" w14:textId="77777777" w:rsidR="00273524" w:rsidRDefault="00273524">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E85A" w14:textId="77777777" w:rsidR="00273524" w:rsidRDefault="00273524">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6AF"/>
    <w:multiLevelType w:val="hybridMultilevel"/>
    <w:tmpl w:val="A0FA1FE6"/>
    <w:lvl w:ilvl="0" w:tplc="07AEF4C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80BA68">
      <w:start w:val="1"/>
      <w:numFmt w:val="decimal"/>
      <w:lvlText w:val="%2)"/>
      <w:lvlJc w:val="left"/>
      <w:pPr>
        <w:ind w:left="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107AC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CA6ED6">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A4FA8E">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4EFDB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6CF4B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D83492">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BA9FE2">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310354"/>
    <w:multiLevelType w:val="hybridMultilevel"/>
    <w:tmpl w:val="B27E162E"/>
    <w:lvl w:ilvl="0" w:tplc="3300EED2">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E214C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D6543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08FD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3E994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12F7E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FE55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FC1BC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F6E7D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4D67B1"/>
    <w:multiLevelType w:val="hybridMultilevel"/>
    <w:tmpl w:val="A1F83838"/>
    <w:lvl w:ilvl="0" w:tplc="3B849EBC">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8CC45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3827C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2C7E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DA66A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96033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5E62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E4151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A2FCD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363D96"/>
    <w:multiLevelType w:val="hybridMultilevel"/>
    <w:tmpl w:val="B5481410"/>
    <w:lvl w:ilvl="0" w:tplc="F63847FA">
      <w:start w:val="1"/>
      <w:numFmt w:val="decimal"/>
      <w:lvlText w:val="%1."/>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E8D826">
      <w:start w:val="1"/>
      <w:numFmt w:val="lowerLetter"/>
      <w:lvlText w:val="%2"/>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0E24C2">
      <w:start w:val="1"/>
      <w:numFmt w:val="lowerRoman"/>
      <w:lvlText w:val="%3"/>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8C69D8">
      <w:start w:val="1"/>
      <w:numFmt w:val="decimal"/>
      <w:lvlText w:val="%4"/>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8A1C18">
      <w:start w:val="1"/>
      <w:numFmt w:val="lowerLetter"/>
      <w:lvlText w:val="%5"/>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9A43D2">
      <w:start w:val="1"/>
      <w:numFmt w:val="lowerRoman"/>
      <w:lvlText w:val="%6"/>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243C08">
      <w:start w:val="1"/>
      <w:numFmt w:val="decimal"/>
      <w:lvlText w:val="%7"/>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604EAC">
      <w:start w:val="1"/>
      <w:numFmt w:val="lowerLetter"/>
      <w:lvlText w:val="%8"/>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10823A">
      <w:start w:val="1"/>
      <w:numFmt w:val="lowerRoman"/>
      <w:lvlText w:val="%9"/>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71651D"/>
    <w:multiLevelType w:val="hybridMultilevel"/>
    <w:tmpl w:val="936C0668"/>
    <w:lvl w:ilvl="0" w:tplc="129672E4">
      <w:start w:val="5"/>
      <w:numFmt w:val="decimal"/>
      <w:lvlText w:val="%1."/>
      <w:lvlJc w:val="left"/>
      <w:pPr>
        <w:ind w:left="566"/>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345AC1AA">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E6C0D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529E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3C21E0">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BC8A1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7482A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6CE76E">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AE630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E845FF"/>
    <w:multiLevelType w:val="hybridMultilevel"/>
    <w:tmpl w:val="219E0890"/>
    <w:lvl w:ilvl="0" w:tplc="08090011">
      <w:start w:val="1"/>
      <w:numFmt w:val="decimal"/>
      <w:lvlText w:val="%1)"/>
      <w:lvlJc w:val="left"/>
      <w:pPr>
        <w:ind w:left="1104" w:hanging="360"/>
      </w:pPr>
    </w:lvl>
    <w:lvl w:ilvl="1" w:tplc="08090019" w:tentative="1">
      <w:start w:val="1"/>
      <w:numFmt w:val="lowerLetter"/>
      <w:lvlText w:val="%2."/>
      <w:lvlJc w:val="left"/>
      <w:pPr>
        <w:ind w:left="1824" w:hanging="360"/>
      </w:pPr>
    </w:lvl>
    <w:lvl w:ilvl="2" w:tplc="0809001B" w:tentative="1">
      <w:start w:val="1"/>
      <w:numFmt w:val="lowerRoman"/>
      <w:lvlText w:val="%3."/>
      <w:lvlJc w:val="right"/>
      <w:pPr>
        <w:ind w:left="2544" w:hanging="180"/>
      </w:pPr>
    </w:lvl>
    <w:lvl w:ilvl="3" w:tplc="0809000F" w:tentative="1">
      <w:start w:val="1"/>
      <w:numFmt w:val="decimal"/>
      <w:lvlText w:val="%4."/>
      <w:lvlJc w:val="left"/>
      <w:pPr>
        <w:ind w:left="3264" w:hanging="360"/>
      </w:pPr>
    </w:lvl>
    <w:lvl w:ilvl="4" w:tplc="08090019" w:tentative="1">
      <w:start w:val="1"/>
      <w:numFmt w:val="lowerLetter"/>
      <w:lvlText w:val="%5."/>
      <w:lvlJc w:val="left"/>
      <w:pPr>
        <w:ind w:left="3984" w:hanging="360"/>
      </w:pPr>
    </w:lvl>
    <w:lvl w:ilvl="5" w:tplc="0809001B" w:tentative="1">
      <w:start w:val="1"/>
      <w:numFmt w:val="lowerRoman"/>
      <w:lvlText w:val="%6."/>
      <w:lvlJc w:val="right"/>
      <w:pPr>
        <w:ind w:left="4704" w:hanging="180"/>
      </w:pPr>
    </w:lvl>
    <w:lvl w:ilvl="6" w:tplc="0809000F" w:tentative="1">
      <w:start w:val="1"/>
      <w:numFmt w:val="decimal"/>
      <w:lvlText w:val="%7."/>
      <w:lvlJc w:val="left"/>
      <w:pPr>
        <w:ind w:left="5424" w:hanging="360"/>
      </w:pPr>
    </w:lvl>
    <w:lvl w:ilvl="7" w:tplc="08090019" w:tentative="1">
      <w:start w:val="1"/>
      <w:numFmt w:val="lowerLetter"/>
      <w:lvlText w:val="%8."/>
      <w:lvlJc w:val="left"/>
      <w:pPr>
        <w:ind w:left="6144" w:hanging="360"/>
      </w:pPr>
    </w:lvl>
    <w:lvl w:ilvl="8" w:tplc="0809001B" w:tentative="1">
      <w:start w:val="1"/>
      <w:numFmt w:val="lowerRoman"/>
      <w:lvlText w:val="%9."/>
      <w:lvlJc w:val="right"/>
      <w:pPr>
        <w:ind w:left="6864" w:hanging="180"/>
      </w:pPr>
    </w:lvl>
  </w:abstractNum>
  <w:abstractNum w:abstractNumId="6" w15:restartNumberingAfterBreak="0">
    <w:nsid w:val="1E630495"/>
    <w:multiLevelType w:val="multilevel"/>
    <w:tmpl w:val="060EBC0E"/>
    <w:lvl w:ilvl="0">
      <w:start w:val="5"/>
      <w:numFmt w:val="decimal"/>
      <w:lvlText w:val="%1."/>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232515"/>
    <w:multiLevelType w:val="hybridMultilevel"/>
    <w:tmpl w:val="609EE362"/>
    <w:lvl w:ilvl="0" w:tplc="400EAFBC">
      <w:start w:val="1"/>
      <w:numFmt w:val="decimal"/>
      <w:lvlText w:val="%1."/>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B65B4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022AC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9654C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E0A00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8E0C8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4CD75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9C053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FCB78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A7985"/>
    <w:multiLevelType w:val="hybridMultilevel"/>
    <w:tmpl w:val="6554C0DA"/>
    <w:lvl w:ilvl="0" w:tplc="E2800358">
      <w:start w:val="1"/>
      <w:numFmt w:val="decimal"/>
      <w:lvlText w:val="%1."/>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B21406">
      <w:start w:val="1"/>
      <w:numFmt w:val="lowerLetter"/>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A08966">
      <w:start w:val="1"/>
      <w:numFmt w:val="lowerRoman"/>
      <w:lvlText w:val="%3"/>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FAF0D8">
      <w:start w:val="1"/>
      <w:numFmt w:val="decimal"/>
      <w:lvlText w:val="%4"/>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FA4B9E">
      <w:start w:val="1"/>
      <w:numFmt w:val="lowerLetter"/>
      <w:lvlText w:val="%5"/>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21C2CB4">
      <w:start w:val="1"/>
      <w:numFmt w:val="lowerRoman"/>
      <w:lvlText w:val="%6"/>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74C6BC">
      <w:start w:val="1"/>
      <w:numFmt w:val="decimal"/>
      <w:lvlText w:val="%7"/>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2099F8">
      <w:start w:val="1"/>
      <w:numFmt w:val="lowerLetter"/>
      <w:lvlText w:val="%8"/>
      <w:lvlJc w:val="left"/>
      <w:pPr>
        <w:ind w:left="5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A6E38C">
      <w:start w:val="1"/>
      <w:numFmt w:val="lowerRoman"/>
      <w:lvlText w:val="%9"/>
      <w:lvlJc w:val="left"/>
      <w:pPr>
        <w:ind w:left="6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1404DDA"/>
    <w:multiLevelType w:val="hybridMultilevel"/>
    <w:tmpl w:val="F09E6C94"/>
    <w:lvl w:ilvl="0" w:tplc="C7B6040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9BAEC96">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822C294">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D7E1EA8">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B606A92">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C2476D4">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67A974A">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7C8EC3C">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EF8E018">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AF225B"/>
    <w:multiLevelType w:val="hybridMultilevel"/>
    <w:tmpl w:val="91780C34"/>
    <w:lvl w:ilvl="0" w:tplc="720A7D10">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2C5BF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02BE6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5885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985BE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E28EB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B0BC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ECF6E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62F75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16243A7"/>
    <w:multiLevelType w:val="hybridMultilevel"/>
    <w:tmpl w:val="22546234"/>
    <w:lvl w:ilvl="0" w:tplc="E738ED86">
      <w:start w:val="1"/>
      <w:numFmt w:val="lowerLetter"/>
      <w:lvlText w:val="%1)"/>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B660CE">
      <w:start w:val="1"/>
      <w:numFmt w:val="lowerLetter"/>
      <w:lvlText w:val="%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D61B74">
      <w:start w:val="1"/>
      <w:numFmt w:val="lowerRoman"/>
      <w:lvlText w:val="%3"/>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D6D6D2">
      <w:start w:val="1"/>
      <w:numFmt w:val="decimal"/>
      <w:lvlText w:val="%4"/>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52473A">
      <w:start w:val="1"/>
      <w:numFmt w:val="lowerLetter"/>
      <w:lvlText w:val="%5"/>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3EBAEC">
      <w:start w:val="1"/>
      <w:numFmt w:val="lowerRoman"/>
      <w:lvlText w:val="%6"/>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1818F0">
      <w:start w:val="1"/>
      <w:numFmt w:val="decimal"/>
      <w:lvlText w:val="%7"/>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18F7C6">
      <w:start w:val="1"/>
      <w:numFmt w:val="lowerLetter"/>
      <w:lvlText w:val="%8"/>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08F380">
      <w:start w:val="1"/>
      <w:numFmt w:val="lowerRoman"/>
      <w:lvlText w:val="%9"/>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C0544F6"/>
    <w:multiLevelType w:val="hybridMultilevel"/>
    <w:tmpl w:val="89F4E706"/>
    <w:lvl w:ilvl="0" w:tplc="822AFA34">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C8A8E2">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58B8B2">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B878F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180AE4">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54BED0">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221DD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5ED204">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1C0550">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DFA517F"/>
    <w:multiLevelType w:val="hybridMultilevel"/>
    <w:tmpl w:val="90DEFA1C"/>
    <w:lvl w:ilvl="0" w:tplc="8C0AE180">
      <w:start w:val="1"/>
      <w:numFmt w:val="lowerLetter"/>
      <w:lvlText w:val="%1)"/>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0894B2">
      <w:start w:val="1"/>
      <w:numFmt w:val="bullet"/>
      <w:lvlText w:val="•"/>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6484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A64A96">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E83720">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56F846">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98802C">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0E3D08">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9C6BFC">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7DF0531"/>
    <w:multiLevelType w:val="hybridMultilevel"/>
    <w:tmpl w:val="9446B4B6"/>
    <w:lvl w:ilvl="0" w:tplc="35602AC0">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F48F6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40558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CEAD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B40C7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88278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38CB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8C7E0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164C2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A1E1A97"/>
    <w:multiLevelType w:val="hybridMultilevel"/>
    <w:tmpl w:val="71728BD4"/>
    <w:lvl w:ilvl="0" w:tplc="CADAB340">
      <w:start w:val="1"/>
      <w:numFmt w:val="decimal"/>
      <w:lvlText w:val="%1."/>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D6168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762EF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DE21C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1829C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8C309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20AF0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F625A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AEA8B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94025EE"/>
    <w:multiLevelType w:val="hybridMultilevel"/>
    <w:tmpl w:val="9710C49C"/>
    <w:lvl w:ilvl="0" w:tplc="2D4AF28E">
      <w:start w:val="1"/>
      <w:numFmt w:val="bullet"/>
      <w:lvlText w:val="•"/>
      <w:lvlJc w:val="left"/>
      <w:pPr>
        <w:ind w:left="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CA85CA">
      <w:start w:val="1"/>
      <w:numFmt w:val="bullet"/>
      <w:lvlText w:val="o"/>
      <w:lvlJc w:val="left"/>
      <w:pPr>
        <w:ind w:left="12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4C4764">
      <w:start w:val="1"/>
      <w:numFmt w:val="bullet"/>
      <w:lvlText w:val="▪"/>
      <w:lvlJc w:val="left"/>
      <w:pPr>
        <w:ind w:left="19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C0A854">
      <w:start w:val="1"/>
      <w:numFmt w:val="bullet"/>
      <w:lvlText w:val="•"/>
      <w:lvlJc w:val="left"/>
      <w:pPr>
        <w:ind w:left="2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06E6E0">
      <w:start w:val="1"/>
      <w:numFmt w:val="bullet"/>
      <w:lvlText w:val="o"/>
      <w:lvlJc w:val="left"/>
      <w:pPr>
        <w:ind w:left="33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042082">
      <w:start w:val="1"/>
      <w:numFmt w:val="bullet"/>
      <w:lvlText w:val="▪"/>
      <w:lvlJc w:val="left"/>
      <w:pPr>
        <w:ind w:left="41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407D14">
      <w:start w:val="1"/>
      <w:numFmt w:val="bullet"/>
      <w:lvlText w:val="•"/>
      <w:lvlJc w:val="left"/>
      <w:pPr>
        <w:ind w:left="4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EE57EE">
      <w:start w:val="1"/>
      <w:numFmt w:val="bullet"/>
      <w:lvlText w:val="o"/>
      <w:lvlJc w:val="left"/>
      <w:pPr>
        <w:ind w:left="55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66A898">
      <w:start w:val="1"/>
      <w:numFmt w:val="bullet"/>
      <w:lvlText w:val="▪"/>
      <w:lvlJc w:val="left"/>
      <w:pPr>
        <w:ind w:left="62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81C5943"/>
    <w:multiLevelType w:val="hybridMultilevel"/>
    <w:tmpl w:val="4FDC01D4"/>
    <w:lvl w:ilvl="0" w:tplc="5F84CD28">
      <w:start w:val="1"/>
      <w:numFmt w:val="decimal"/>
      <w:lvlText w:val="%1."/>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FA04F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561D0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126A4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C6157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D8FA6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32FF5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1C8CF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667BB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5865CCD"/>
    <w:multiLevelType w:val="hybridMultilevel"/>
    <w:tmpl w:val="762A9690"/>
    <w:lvl w:ilvl="0" w:tplc="9F4258A0">
      <w:start w:val="18"/>
      <w:numFmt w:val="decimal"/>
      <w:lvlText w:val="%1)"/>
      <w:lvlJc w:val="left"/>
      <w:pPr>
        <w:ind w:left="1292" w:hanging="570"/>
      </w:pPr>
      <w:rPr>
        <w:rFonts w:hint="default"/>
        <w:sz w:val="40"/>
      </w:rPr>
    </w:lvl>
    <w:lvl w:ilvl="1" w:tplc="08090019" w:tentative="1">
      <w:start w:val="1"/>
      <w:numFmt w:val="lowerLetter"/>
      <w:lvlText w:val="%2."/>
      <w:lvlJc w:val="left"/>
      <w:pPr>
        <w:ind w:left="1802" w:hanging="360"/>
      </w:pPr>
    </w:lvl>
    <w:lvl w:ilvl="2" w:tplc="0809001B" w:tentative="1">
      <w:start w:val="1"/>
      <w:numFmt w:val="lowerRoman"/>
      <w:lvlText w:val="%3."/>
      <w:lvlJc w:val="right"/>
      <w:pPr>
        <w:ind w:left="2522" w:hanging="180"/>
      </w:pPr>
    </w:lvl>
    <w:lvl w:ilvl="3" w:tplc="0809000F" w:tentative="1">
      <w:start w:val="1"/>
      <w:numFmt w:val="decimal"/>
      <w:lvlText w:val="%4."/>
      <w:lvlJc w:val="left"/>
      <w:pPr>
        <w:ind w:left="3242" w:hanging="360"/>
      </w:pPr>
    </w:lvl>
    <w:lvl w:ilvl="4" w:tplc="08090019" w:tentative="1">
      <w:start w:val="1"/>
      <w:numFmt w:val="lowerLetter"/>
      <w:lvlText w:val="%5."/>
      <w:lvlJc w:val="left"/>
      <w:pPr>
        <w:ind w:left="3962" w:hanging="360"/>
      </w:pPr>
    </w:lvl>
    <w:lvl w:ilvl="5" w:tplc="0809001B" w:tentative="1">
      <w:start w:val="1"/>
      <w:numFmt w:val="lowerRoman"/>
      <w:lvlText w:val="%6."/>
      <w:lvlJc w:val="right"/>
      <w:pPr>
        <w:ind w:left="4682" w:hanging="180"/>
      </w:pPr>
    </w:lvl>
    <w:lvl w:ilvl="6" w:tplc="0809000F" w:tentative="1">
      <w:start w:val="1"/>
      <w:numFmt w:val="decimal"/>
      <w:lvlText w:val="%7."/>
      <w:lvlJc w:val="left"/>
      <w:pPr>
        <w:ind w:left="5402" w:hanging="360"/>
      </w:pPr>
    </w:lvl>
    <w:lvl w:ilvl="7" w:tplc="08090019" w:tentative="1">
      <w:start w:val="1"/>
      <w:numFmt w:val="lowerLetter"/>
      <w:lvlText w:val="%8."/>
      <w:lvlJc w:val="left"/>
      <w:pPr>
        <w:ind w:left="6122" w:hanging="360"/>
      </w:pPr>
    </w:lvl>
    <w:lvl w:ilvl="8" w:tplc="0809001B" w:tentative="1">
      <w:start w:val="1"/>
      <w:numFmt w:val="lowerRoman"/>
      <w:lvlText w:val="%9."/>
      <w:lvlJc w:val="right"/>
      <w:pPr>
        <w:ind w:left="6842" w:hanging="180"/>
      </w:pPr>
    </w:lvl>
  </w:abstractNum>
  <w:abstractNum w:abstractNumId="19" w15:restartNumberingAfterBreak="0">
    <w:nsid w:val="7BF37029"/>
    <w:multiLevelType w:val="hybridMultilevel"/>
    <w:tmpl w:val="6C94F666"/>
    <w:lvl w:ilvl="0" w:tplc="38AA6264">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626D2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52574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6A9E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FA2FF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A4174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F283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A6785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90BC5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020156928">
    <w:abstractNumId w:val="3"/>
  </w:num>
  <w:num w:numId="2" w16cid:durableId="1593856175">
    <w:abstractNumId w:val="6"/>
  </w:num>
  <w:num w:numId="3" w16cid:durableId="178930966">
    <w:abstractNumId w:val="4"/>
  </w:num>
  <w:num w:numId="4" w16cid:durableId="73162877">
    <w:abstractNumId w:val="0"/>
  </w:num>
  <w:num w:numId="5" w16cid:durableId="1183012840">
    <w:abstractNumId w:val="2"/>
  </w:num>
  <w:num w:numId="6" w16cid:durableId="1608392526">
    <w:abstractNumId w:val="12"/>
  </w:num>
  <w:num w:numId="7" w16cid:durableId="727992612">
    <w:abstractNumId w:val="19"/>
  </w:num>
  <w:num w:numId="8" w16cid:durableId="751044748">
    <w:abstractNumId w:val="1"/>
  </w:num>
  <w:num w:numId="9" w16cid:durableId="1160997401">
    <w:abstractNumId w:val="10"/>
  </w:num>
  <w:num w:numId="10" w16cid:durableId="752121642">
    <w:abstractNumId w:val="8"/>
  </w:num>
  <w:num w:numId="11" w16cid:durableId="1341154481">
    <w:abstractNumId w:val="13"/>
  </w:num>
  <w:num w:numId="12" w16cid:durableId="1545947914">
    <w:abstractNumId w:val="11"/>
  </w:num>
  <w:num w:numId="13" w16cid:durableId="567804902">
    <w:abstractNumId w:val="15"/>
  </w:num>
  <w:num w:numId="14" w16cid:durableId="273367034">
    <w:abstractNumId w:val="17"/>
  </w:num>
  <w:num w:numId="15" w16cid:durableId="665547433">
    <w:abstractNumId w:val="7"/>
  </w:num>
  <w:num w:numId="16" w16cid:durableId="1987203907">
    <w:abstractNumId w:val="14"/>
  </w:num>
  <w:num w:numId="17" w16cid:durableId="227155299">
    <w:abstractNumId w:val="16"/>
  </w:num>
  <w:num w:numId="18" w16cid:durableId="1616399154">
    <w:abstractNumId w:val="9"/>
  </w:num>
  <w:num w:numId="19" w16cid:durableId="2113935675">
    <w:abstractNumId w:val="5"/>
  </w:num>
  <w:num w:numId="20" w16cid:durableId="3073951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524"/>
    <w:rsid w:val="00273524"/>
    <w:rsid w:val="005706CA"/>
    <w:rsid w:val="0099220C"/>
    <w:rsid w:val="00E21986"/>
    <w:rsid w:val="00F91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16631"/>
  <w15:docId w15:val="{803FF980-A46E-4E6D-806E-9C69EE5D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6" w:lineRule="auto"/>
      <w:ind w:left="308"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4" w:line="254" w:lineRule="auto"/>
      <w:ind w:left="10" w:hanging="10"/>
      <w:outlineLvl w:val="1"/>
    </w:pPr>
    <w:rPr>
      <w:rFonts w:ascii="Arial" w:eastAsia="Arial" w:hAnsi="Arial" w:cs="Arial"/>
      <w:color w:val="000000"/>
      <w:sz w:val="40"/>
    </w:rPr>
  </w:style>
  <w:style w:type="paragraph" w:styleId="Heading3">
    <w:name w:val="heading 3"/>
    <w:next w:val="Normal"/>
    <w:link w:val="Heading3Char"/>
    <w:uiPriority w:val="9"/>
    <w:unhideWhenUsed/>
    <w:qFormat/>
    <w:pPr>
      <w:keepNext/>
      <w:keepLines/>
      <w:spacing w:after="3" w:line="254" w:lineRule="auto"/>
      <w:ind w:left="12" w:hanging="10"/>
      <w:outlineLvl w:val="2"/>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40"/>
    </w:rPr>
  </w:style>
  <w:style w:type="paragraph" w:customStyle="1" w:styleId="footnotedescription">
    <w:name w:val="footnote description"/>
    <w:next w:val="Normal"/>
    <w:link w:val="footnotedescriptionChar"/>
    <w:hidden/>
    <w:pPr>
      <w:spacing w:after="0"/>
      <w:ind w:left="14"/>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2Char">
    <w:name w:val="Heading 2 Char"/>
    <w:link w:val="Heading2"/>
    <w:rPr>
      <w:rFonts w:ascii="Arial" w:eastAsia="Arial" w:hAnsi="Arial" w:cs="Arial"/>
      <w:color w:val="000000"/>
      <w:sz w:val="4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4.jpeg"/><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7275</Words>
  <Characters>41473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Burgess</dc:creator>
  <cp:keywords/>
  <cp:lastModifiedBy>Natalie Burgess</cp:lastModifiedBy>
  <cp:revision>4</cp:revision>
  <dcterms:created xsi:type="dcterms:W3CDTF">2022-05-10T19:47:00Z</dcterms:created>
  <dcterms:modified xsi:type="dcterms:W3CDTF">2022-05-10T19:51:00Z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fcd8fe-348f-4831-8187-15e26ce8d265_Enabled">
    <vt:lpwstr>True</vt:lpwstr>
  </property>
  <property fmtid="{D5CDD505-2E9C-101B-9397-08002B2CF9AE}" pid="3" name="MSIP_Label_17fcd8fe-348f-4831-8187-15e26ce8d265_SiteId">
    <vt:lpwstr>143e1d48-8816-47bc-83de-7c3dac270e2f</vt:lpwstr>
  </property>
  <property fmtid="{D5CDD505-2E9C-101B-9397-08002B2CF9AE}" pid="4" name="MSIP_Label_17fcd8fe-348f-4831-8187-15e26ce8d265_Owner">
    <vt:lpwstr>Natalie.Burgess@ageuk.org.uk</vt:lpwstr>
  </property>
  <property fmtid="{D5CDD505-2E9C-101B-9397-08002B2CF9AE}" pid="5" name="MSIP_Label_17fcd8fe-348f-4831-8187-15e26ce8d265_SetDate">
    <vt:lpwstr>2022-05-10T19:46:43.6859917Z</vt:lpwstr>
  </property>
  <property fmtid="{D5CDD505-2E9C-101B-9397-08002B2CF9AE}" pid="6" name="MSIP_Label_17fcd8fe-348f-4831-8187-15e26ce8d265_Name">
    <vt:lpwstr>PROTECT</vt:lpwstr>
  </property>
  <property fmtid="{D5CDD505-2E9C-101B-9397-08002B2CF9AE}" pid="7" name="MSIP_Label_17fcd8fe-348f-4831-8187-15e26ce8d265_Application">
    <vt:lpwstr>Microsoft Azure Information Protection</vt:lpwstr>
  </property>
  <property fmtid="{D5CDD505-2E9C-101B-9397-08002B2CF9AE}" pid="8" name="MSIP_Label_17fcd8fe-348f-4831-8187-15e26ce8d265_ActionId">
    <vt:lpwstr>f8e26452-1217-4537-896c-8c6e7fa51f3c</vt:lpwstr>
  </property>
  <property fmtid="{D5CDD505-2E9C-101B-9397-08002B2CF9AE}" pid="9" name="MSIP_Label_17fcd8fe-348f-4831-8187-15e26ce8d265_Extended_MSFT_Method">
    <vt:lpwstr>Automatic</vt:lpwstr>
  </property>
  <property fmtid="{D5CDD505-2E9C-101B-9397-08002B2CF9AE}" pid="10" name="Sensitivity">
    <vt:lpwstr>PROTECT</vt:lpwstr>
  </property>
</Properties>
</file>